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2CA37" w14:textId="77777777" w:rsidR="00484418" w:rsidRDefault="00484418" w:rsidP="00051A5D">
      <w:pPr>
        <w:rPr>
          <w:rFonts w:ascii="Arial" w:hAnsi="Arial" w:cs="Arial"/>
          <w:b/>
          <w:sz w:val="28"/>
          <w:szCs w:val="28"/>
        </w:rPr>
      </w:pPr>
    </w:p>
    <w:p w14:paraId="17644F55" w14:textId="512EB216" w:rsidR="00051A5D" w:rsidRPr="00E63D31" w:rsidRDefault="00051A5D" w:rsidP="00051A5D">
      <w:pPr>
        <w:rPr>
          <w:rFonts w:ascii="Arial" w:hAnsi="Arial" w:cs="Arial"/>
          <w:b/>
          <w:sz w:val="28"/>
          <w:szCs w:val="28"/>
        </w:rPr>
      </w:pPr>
      <w:r>
        <w:rPr>
          <w:noProof/>
        </w:rPr>
        <w:drawing>
          <wp:inline distT="0" distB="0" distL="0" distR="0" wp14:anchorId="655A8344" wp14:editId="41F98D22">
            <wp:extent cx="18097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809750" cy="838200"/>
                    </a:xfrm>
                    <a:prstGeom prst="rect">
                      <a:avLst/>
                    </a:prstGeom>
                  </pic:spPr>
                </pic:pic>
              </a:graphicData>
            </a:graphic>
          </wp:inline>
        </w:drawing>
      </w:r>
    </w:p>
    <w:p w14:paraId="7E443BC7" w14:textId="77777777" w:rsidR="00051A5D" w:rsidRPr="00E63D31" w:rsidRDefault="00051A5D" w:rsidP="00051A5D">
      <w:pPr>
        <w:rPr>
          <w:rFonts w:ascii="Arial" w:hAnsi="Arial" w:cs="Arial"/>
          <w:sz w:val="22"/>
          <w:szCs w:val="22"/>
        </w:rPr>
      </w:pPr>
    </w:p>
    <w:p w14:paraId="1AB64193" w14:textId="77777777" w:rsidR="00051A5D" w:rsidRPr="00E63D31" w:rsidRDefault="00051A5D" w:rsidP="00051A5D">
      <w:pPr>
        <w:rPr>
          <w:rFonts w:ascii="Arial" w:hAnsi="Arial" w:cs="Arial"/>
          <w:sz w:val="22"/>
          <w:szCs w:val="22"/>
        </w:rPr>
      </w:pPr>
    </w:p>
    <w:p w14:paraId="5CFE56AE" w14:textId="2FF70F9E" w:rsidR="00051A5D" w:rsidRPr="00E63D31" w:rsidRDefault="00051A5D" w:rsidP="00051A5D">
      <w:pPr>
        <w:rPr>
          <w:rFonts w:ascii="Arial" w:hAnsi="Arial" w:cs="Arial"/>
          <w:sz w:val="22"/>
          <w:szCs w:val="22"/>
        </w:rPr>
      </w:pPr>
      <w:r w:rsidRPr="23C21BAB">
        <w:rPr>
          <w:rFonts w:ascii="Arial" w:hAnsi="Arial" w:cs="Arial"/>
          <w:sz w:val="22"/>
          <w:szCs w:val="22"/>
        </w:rPr>
        <w:t>Date:</w:t>
      </w:r>
      <w:r w:rsidR="004932CA">
        <w:rPr>
          <w:rFonts w:ascii="Arial" w:hAnsi="Arial" w:cs="Arial"/>
          <w:sz w:val="22"/>
          <w:szCs w:val="22"/>
        </w:rPr>
        <w:t xml:space="preserve"> </w:t>
      </w:r>
      <w:r w:rsidR="003A2E33" w:rsidRPr="002D6CAB">
        <w:rPr>
          <w:rFonts w:ascii="Arial" w:hAnsi="Arial" w:cs="Arial"/>
          <w:sz w:val="22"/>
          <w:szCs w:val="22"/>
        </w:rPr>
        <w:t>2</w:t>
      </w:r>
      <w:r w:rsidR="00A25D3E" w:rsidRPr="002D6CAB">
        <w:rPr>
          <w:rFonts w:ascii="Arial" w:hAnsi="Arial" w:cs="Arial"/>
          <w:sz w:val="22"/>
          <w:szCs w:val="22"/>
        </w:rPr>
        <w:t>6</w:t>
      </w:r>
      <w:r w:rsidR="004932CA" w:rsidRPr="002D6CAB">
        <w:rPr>
          <w:rFonts w:ascii="Arial" w:hAnsi="Arial" w:cs="Arial"/>
          <w:sz w:val="22"/>
          <w:szCs w:val="22"/>
        </w:rPr>
        <w:t>/07/2021</w:t>
      </w:r>
    </w:p>
    <w:p w14:paraId="2450267B" w14:textId="77777777" w:rsidR="00051A5D" w:rsidRPr="00E63D31" w:rsidRDefault="00051A5D" w:rsidP="00051A5D">
      <w:pPr>
        <w:rPr>
          <w:rFonts w:ascii="Arial" w:hAnsi="Arial" w:cs="Arial"/>
          <w:sz w:val="22"/>
          <w:szCs w:val="22"/>
        </w:rPr>
      </w:pPr>
    </w:p>
    <w:p w14:paraId="31E10B49" w14:textId="77777777" w:rsidR="00051A5D" w:rsidRPr="00E63D31" w:rsidRDefault="00051A5D" w:rsidP="00051A5D">
      <w:pPr>
        <w:rPr>
          <w:rFonts w:ascii="Arial" w:hAnsi="Arial" w:cs="Arial"/>
          <w:sz w:val="22"/>
          <w:szCs w:val="22"/>
        </w:rPr>
      </w:pPr>
      <w:r w:rsidRPr="00E63D31">
        <w:rPr>
          <w:rFonts w:ascii="Arial" w:hAnsi="Arial" w:cs="Arial"/>
          <w:sz w:val="22"/>
          <w:szCs w:val="22"/>
        </w:rPr>
        <w:t>Dear Sir or Madam,</w:t>
      </w:r>
    </w:p>
    <w:p w14:paraId="217AB7C1" w14:textId="77777777" w:rsidR="00051A5D" w:rsidRPr="00E63D31" w:rsidRDefault="00051A5D" w:rsidP="00051A5D">
      <w:pPr>
        <w:rPr>
          <w:rFonts w:ascii="Arial" w:hAnsi="Arial" w:cs="Arial"/>
          <w:sz w:val="22"/>
          <w:szCs w:val="22"/>
        </w:rPr>
      </w:pPr>
    </w:p>
    <w:p w14:paraId="7BE81E7B" w14:textId="2404C5A9" w:rsidR="00051A5D" w:rsidRPr="00E63D31" w:rsidRDefault="00103583" w:rsidP="700E6C71">
      <w:pPr>
        <w:rPr>
          <w:rFonts w:ascii="Arial" w:hAnsi="Arial" w:cs="Arial"/>
          <w:color w:val="FF0000"/>
          <w:sz w:val="22"/>
          <w:szCs w:val="22"/>
        </w:rPr>
      </w:pPr>
      <w:r>
        <w:rPr>
          <w:rFonts w:ascii="Arial" w:hAnsi="Arial" w:cs="Arial"/>
          <w:sz w:val="22"/>
          <w:szCs w:val="22"/>
        </w:rPr>
        <w:t>T</w:t>
      </w:r>
      <w:r w:rsidRPr="700E6C71">
        <w:rPr>
          <w:rFonts w:ascii="Arial" w:hAnsi="Arial" w:cs="Arial"/>
          <w:sz w:val="22"/>
          <w:szCs w:val="22"/>
        </w:rPr>
        <w:t xml:space="preserve">ender for the supply of </w:t>
      </w:r>
      <w:r>
        <w:rPr>
          <w:rFonts w:ascii="Arial" w:hAnsi="Arial" w:cs="Arial"/>
          <w:sz w:val="22"/>
          <w:szCs w:val="22"/>
        </w:rPr>
        <w:t>natural flood management</w:t>
      </w:r>
      <w:r>
        <w:rPr>
          <w:rFonts w:ascii="Arial" w:eastAsia="Arial" w:hAnsi="Arial" w:cs="Arial"/>
          <w:color w:val="000000" w:themeColor="text1"/>
          <w:sz w:val="22"/>
          <w:szCs w:val="22"/>
        </w:rPr>
        <w:t xml:space="preserve"> and infrastructure improvement works at </w:t>
      </w:r>
      <w:proofErr w:type="spellStart"/>
      <w:r>
        <w:rPr>
          <w:rFonts w:ascii="Arial" w:eastAsia="Arial" w:hAnsi="Arial" w:cs="Arial"/>
          <w:color w:val="000000" w:themeColor="text1"/>
          <w:sz w:val="22"/>
          <w:szCs w:val="22"/>
        </w:rPr>
        <w:t>Blean</w:t>
      </w:r>
      <w:proofErr w:type="spellEnd"/>
      <w:r>
        <w:rPr>
          <w:rFonts w:ascii="Arial" w:eastAsia="Arial" w:hAnsi="Arial" w:cs="Arial"/>
          <w:color w:val="000000" w:themeColor="text1"/>
          <w:sz w:val="22"/>
          <w:szCs w:val="22"/>
        </w:rPr>
        <w:t xml:space="preserve"> Woods.</w:t>
      </w:r>
    </w:p>
    <w:p w14:paraId="12E65DCE" w14:textId="3A4071C2" w:rsidR="00051A5D" w:rsidRPr="00E63D31" w:rsidRDefault="00051A5D" w:rsidP="5947035E">
      <w:pPr>
        <w:rPr>
          <w:szCs w:val="24"/>
        </w:rPr>
      </w:pPr>
      <w:bookmarkStart w:id="0" w:name="_GoBack"/>
      <w:bookmarkEnd w:id="0"/>
    </w:p>
    <w:p w14:paraId="2AA96AE6" w14:textId="4147B15D" w:rsidR="00051A5D" w:rsidRPr="00E63D31" w:rsidRDefault="00051A5D" w:rsidP="00051A5D">
      <w:pPr>
        <w:rPr>
          <w:rFonts w:ascii="Arial" w:hAnsi="Arial" w:cs="Arial"/>
          <w:sz w:val="22"/>
          <w:szCs w:val="22"/>
        </w:rPr>
      </w:pPr>
      <w:r w:rsidRPr="00433367">
        <w:rPr>
          <w:rFonts w:ascii="Arial" w:hAnsi="Arial" w:cs="Arial"/>
          <w:sz w:val="22"/>
          <w:szCs w:val="22"/>
        </w:rPr>
        <w:t xml:space="preserve">Period </w:t>
      </w:r>
      <w:r w:rsidRPr="00A52194">
        <w:rPr>
          <w:rFonts w:ascii="Arial" w:hAnsi="Arial" w:cs="Arial"/>
          <w:sz w:val="22"/>
          <w:szCs w:val="22"/>
        </w:rPr>
        <w:t>September 202</w:t>
      </w:r>
      <w:r w:rsidR="00BD1B98">
        <w:rPr>
          <w:rFonts w:ascii="Arial" w:hAnsi="Arial" w:cs="Arial"/>
          <w:sz w:val="22"/>
          <w:szCs w:val="22"/>
        </w:rPr>
        <w:t>1</w:t>
      </w:r>
      <w:r w:rsidRPr="00A52194">
        <w:rPr>
          <w:rFonts w:ascii="Arial" w:hAnsi="Arial" w:cs="Arial"/>
          <w:sz w:val="22"/>
          <w:szCs w:val="22"/>
        </w:rPr>
        <w:t xml:space="preserve"> to February 202</w:t>
      </w:r>
      <w:r w:rsidR="00BD1B98">
        <w:rPr>
          <w:rFonts w:ascii="Arial" w:hAnsi="Arial" w:cs="Arial"/>
          <w:sz w:val="22"/>
          <w:szCs w:val="22"/>
        </w:rPr>
        <w:t>2</w:t>
      </w:r>
      <w:r w:rsidRPr="00E63D31">
        <w:rPr>
          <w:rFonts w:ascii="Arial" w:hAnsi="Arial" w:cs="Arial"/>
          <w:sz w:val="22"/>
          <w:szCs w:val="22"/>
        </w:rPr>
        <w:t xml:space="preserve"> </w:t>
      </w:r>
    </w:p>
    <w:p w14:paraId="4076C2D6" w14:textId="77777777" w:rsidR="00051A5D" w:rsidRPr="00E63D31" w:rsidRDefault="00051A5D" w:rsidP="00051A5D">
      <w:pPr>
        <w:rPr>
          <w:rFonts w:ascii="Arial" w:hAnsi="Arial" w:cs="Arial"/>
          <w:sz w:val="22"/>
          <w:szCs w:val="22"/>
        </w:rPr>
      </w:pPr>
    </w:p>
    <w:p w14:paraId="271D57F2" w14:textId="77777777" w:rsidR="00051A5D" w:rsidRPr="00E63D31" w:rsidRDefault="00051A5D" w:rsidP="00051A5D">
      <w:pPr>
        <w:rPr>
          <w:rFonts w:ascii="Arial" w:hAnsi="Arial" w:cs="Arial"/>
          <w:sz w:val="22"/>
          <w:szCs w:val="22"/>
        </w:rPr>
      </w:pPr>
      <w:r w:rsidRPr="00E63D31">
        <w:rPr>
          <w:rFonts w:ascii="Arial" w:hAnsi="Arial" w:cs="Arial"/>
          <w:sz w:val="22"/>
          <w:szCs w:val="22"/>
        </w:rPr>
        <w:t>You are invited to tender in competition with others to provide the goods and/or services specified above to the RSPB.</w:t>
      </w:r>
    </w:p>
    <w:p w14:paraId="2BC3AE57" w14:textId="77777777" w:rsidR="00051A5D" w:rsidRPr="00E63D31" w:rsidRDefault="00051A5D" w:rsidP="00051A5D">
      <w:pPr>
        <w:rPr>
          <w:rFonts w:ascii="Arial" w:hAnsi="Arial" w:cs="Arial"/>
          <w:sz w:val="22"/>
          <w:szCs w:val="22"/>
        </w:rPr>
      </w:pPr>
    </w:p>
    <w:p w14:paraId="0D0407C4" w14:textId="4D75393F" w:rsidR="00051A5D" w:rsidRPr="00E63D31" w:rsidRDefault="00051A5D" w:rsidP="00051A5D">
      <w:pPr>
        <w:rPr>
          <w:rFonts w:ascii="Arial" w:hAnsi="Arial" w:cs="Arial"/>
          <w:sz w:val="22"/>
          <w:szCs w:val="22"/>
        </w:rPr>
      </w:pPr>
      <w:r w:rsidRPr="00E63D31">
        <w:rPr>
          <w:rFonts w:ascii="Arial" w:hAnsi="Arial" w:cs="Arial"/>
          <w:sz w:val="22"/>
          <w:szCs w:val="22"/>
        </w:rPr>
        <w:t xml:space="preserve">The following documents are enclosed and must be, where applicable, completed and signed on behalf of the </w:t>
      </w:r>
      <w:r w:rsidR="0030560C">
        <w:rPr>
          <w:rFonts w:ascii="Arial" w:hAnsi="Arial" w:cs="Arial"/>
          <w:sz w:val="22"/>
          <w:szCs w:val="22"/>
        </w:rPr>
        <w:t>contractor</w:t>
      </w:r>
      <w:r w:rsidRPr="00E63D31">
        <w:rPr>
          <w:rFonts w:ascii="Arial" w:hAnsi="Arial" w:cs="Arial"/>
          <w:sz w:val="22"/>
          <w:szCs w:val="22"/>
        </w:rPr>
        <w:t xml:space="preserve">.  </w:t>
      </w:r>
    </w:p>
    <w:p w14:paraId="6EAA9A9B" w14:textId="77777777" w:rsidR="00051A5D" w:rsidRPr="00E63D31" w:rsidRDefault="00051A5D" w:rsidP="00051A5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73"/>
      </w:tblGrid>
      <w:tr w:rsidR="00051A5D" w:rsidRPr="00E63D31" w14:paraId="61E6478E" w14:textId="77777777" w:rsidTr="00BD1B98">
        <w:tc>
          <w:tcPr>
            <w:tcW w:w="1983" w:type="dxa"/>
          </w:tcPr>
          <w:p w14:paraId="21FA1330" w14:textId="77777777" w:rsidR="00051A5D" w:rsidRPr="00E63D31" w:rsidRDefault="00051A5D" w:rsidP="00BD1B98">
            <w:pPr>
              <w:rPr>
                <w:rFonts w:ascii="Arial" w:hAnsi="Arial" w:cs="Arial"/>
                <w:sz w:val="22"/>
                <w:szCs w:val="22"/>
              </w:rPr>
            </w:pPr>
            <w:r w:rsidRPr="00E63D31">
              <w:rPr>
                <w:rFonts w:ascii="Arial" w:hAnsi="Arial" w:cs="Arial"/>
                <w:sz w:val="22"/>
                <w:szCs w:val="22"/>
              </w:rPr>
              <w:t>Document A</w:t>
            </w:r>
          </w:p>
        </w:tc>
        <w:tc>
          <w:tcPr>
            <w:tcW w:w="6873" w:type="dxa"/>
          </w:tcPr>
          <w:p w14:paraId="11BEDB0D" w14:textId="77777777" w:rsidR="00051A5D" w:rsidRPr="00E63D31" w:rsidRDefault="00051A5D" w:rsidP="00BD1B98">
            <w:pPr>
              <w:rPr>
                <w:rFonts w:ascii="Arial" w:hAnsi="Arial" w:cs="Arial"/>
                <w:sz w:val="22"/>
                <w:szCs w:val="22"/>
              </w:rPr>
            </w:pPr>
            <w:r w:rsidRPr="00E63D31">
              <w:rPr>
                <w:rFonts w:ascii="Arial" w:hAnsi="Arial" w:cs="Arial"/>
                <w:sz w:val="22"/>
                <w:szCs w:val="22"/>
              </w:rPr>
              <w:t>Instruction and Information</w:t>
            </w:r>
          </w:p>
        </w:tc>
      </w:tr>
      <w:tr w:rsidR="00051A5D" w:rsidRPr="00E63D31" w14:paraId="7E4DDF45" w14:textId="77777777" w:rsidTr="00BD1B98">
        <w:tc>
          <w:tcPr>
            <w:tcW w:w="1983" w:type="dxa"/>
          </w:tcPr>
          <w:p w14:paraId="5A53F783" w14:textId="77777777" w:rsidR="00051A5D" w:rsidRPr="00E63D31" w:rsidRDefault="00051A5D" w:rsidP="00BD1B98">
            <w:pPr>
              <w:rPr>
                <w:rFonts w:ascii="Arial" w:hAnsi="Arial" w:cs="Arial"/>
                <w:sz w:val="22"/>
                <w:szCs w:val="22"/>
              </w:rPr>
            </w:pPr>
            <w:r w:rsidRPr="00E63D31">
              <w:rPr>
                <w:rFonts w:ascii="Arial" w:hAnsi="Arial" w:cs="Arial"/>
                <w:sz w:val="22"/>
                <w:szCs w:val="22"/>
              </w:rPr>
              <w:t>Document B</w:t>
            </w:r>
          </w:p>
        </w:tc>
        <w:tc>
          <w:tcPr>
            <w:tcW w:w="6873" w:type="dxa"/>
          </w:tcPr>
          <w:p w14:paraId="624B5021" w14:textId="77777777" w:rsidR="00051A5D" w:rsidRPr="00E63D31" w:rsidRDefault="00051A5D" w:rsidP="00BD1B98">
            <w:pPr>
              <w:rPr>
                <w:rFonts w:ascii="Arial" w:hAnsi="Arial" w:cs="Arial"/>
                <w:sz w:val="22"/>
                <w:szCs w:val="22"/>
              </w:rPr>
            </w:pPr>
            <w:r w:rsidRPr="00E63D31">
              <w:rPr>
                <w:rFonts w:ascii="Arial" w:hAnsi="Arial" w:cs="Arial"/>
                <w:sz w:val="22"/>
                <w:szCs w:val="22"/>
              </w:rPr>
              <w:t>RSPB: A Brief Introduction</w:t>
            </w:r>
          </w:p>
        </w:tc>
      </w:tr>
      <w:tr w:rsidR="00051A5D" w:rsidRPr="00E63D31" w14:paraId="58E29011" w14:textId="77777777" w:rsidTr="00BD1B98">
        <w:tc>
          <w:tcPr>
            <w:tcW w:w="1983" w:type="dxa"/>
          </w:tcPr>
          <w:p w14:paraId="0C7B5FBE" w14:textId="77777777" w:rsidR="00051A5D" w:rsidRPr="00E63D31" w:rsidRDefault="00051A5D" w:rsidP="00BD1B98">
            <w:pPr>
              <w:rPr>
                <w:rFonts w:ascii="Arial" w:hAnsi="Arial" w:cs="Arial"/>
                <w:sz w:val="22"/>
                <w:szCs w:val="22"/>
              </w:rPr>
            </w:pPr>
            <w:r w:rsidRPr="00E63D31">
              <w:rPr>
                <w:rFonts w:ascii="Arial" w:hAnsi="Arial" w:cs="Arial"/>
                <w:sz w:val="22"/>
                <w:szCs w:val="22"/>
              </w:rPr>
              <w:t>Document C</w:t>
            </w:r>
          </w:p>
        </w:tc>
        <w:tc>
          <w:tcPr>
            <w:tcW w:w="6873" w:type="dxa"/>
          </w:tcPr>
          <w:p w14:paraId="7414B14B" w14:textId="77777777" w:rsidR="00051A5D" w:rsidRPr="00E63D31" w:rsidRDefault="00051A5D" w:rsidP="00BD1B98">
            <w:pPr>
              <w:rPr>
                <w:rFonts w:ascii="Arial" w:hAnsi="Arial" w:cs="Arial"/>
                <w:sz w:val="22"/>
                <w:szCs w:val="22"/>
              </w:rPr>
            </w:pPr>
            <w:r w:rsidRPr="00E63D31">
              <w:rPr>
                <w:rFonts w:ascii="Arial" w:hAnsi="Arial" w:cs="Arial"/>
                <w:sz w:val="22"/>
                <w:szCs w:val="22"/>
              </w:rPr>
              <w:t>Specification of Goods / Services</w:t>
            </w:r>
          </w:p>
        </w:tc>
      </w:tr>
      <w:tr w:rsidR="00051A5D" w:rsidRPr="00E63D31" w14:paraId="63751AD5" w14:textId="77777777" w:rsidTr="00BD1B98">
        <w:tc>
          <w:tcPr>
            <w:tcW w:w="1983" w:type="dxa"/>
          </w:tcPr>
          <w:p w14:paraId="06BDC5E7" w14:textId="77777777" w:rsidR="00051A5D" w:rsidRPr="00E63D31" w:rsidRDefault="00051A5D" w:rsidP="00BD1B98">
            <w:pPr>
              <w:rPr>
                <w:rFonts w:ascii="Arial" w:hAnsi="Arial" w:cs="Arial"/>
                <w:sz w:val="22"/>
                <w:szCs w:val="22"/>
              </w:rPr>
            </w:pPr>
            <w:r w:rsidRPr="00E63D31">
              <w:rPr>
                <w:rFonts w:ascii="Arial" w:hAnsi="Arial" w:cs="Arial"/>
                <w:sz w:val="22"/>
                <w:szCs w:val="22"/>
              </w:rPr>
              <w:t>Document D</w:t>
            </w:r>
          </w:p>
        </w:tc>
        <w:tc>
          <w:tcPr>
            <w:tcW w:w="6873" w:type="dxa"/>
          </w:tcPr>
          <w:p w14:paraId="395DEDB5" w14:textId="77777777" w:rsidR="00051A5D" w:rsidRPr="00E63D31" w:rsidRDefault="00051A5D" w:rsidP="00BD1B98">
            <w:pPr>
              <w:rPr>
                <w:rFonts w:ascii="Arial" w:hAnsi="Arial" w:cs="Arial"/>
                <w:sz w:val="22"/>
                <w:szCs w:val="22"/>
              </w:rPr>
            </w:pPr>
            <w:r w:rsidRPr="00E63D31">
              <w:rPr>
                <w:rFonts w:ascii="Arial" w:hAnsi="Arial" w:cs="Arial"/>
                <w:sz w:val="22"/>
                <w:szCs w:val="22"/>
              </w:rPr>
              <w:t>Company Information</w:t>
            </w:r>
          </w:p>
        </w:tc>
      </w:tr>
      <w:tr w:rsidR="00051A5D" w:rsidRPr="00E63D31" w14:paraId="1C0FCEE0" w14:textId="77777777" w:rsidTr="00BD1B98">
        <w:tc>
          <w:tcPr>
            <w:tcW w:w="1983" w:type="dxa"/>
          </w:tcPr>
          <w:p w14:paraId="1E9354AB" w14:textId="77777777" w:rsidR="00051A5D" w:rsidRPr="00E63D31" w:rsidRDefault="00051A5D" w:rsidP="00BD1B98">
            <w:pPr>
              <w:rPr>
                <w:rFonts w:ascii="Arial" w:hAnsi="Arial" w:cs="Arial"/>
                <w:sz w:val="22"/>
                <w:szCs w:val="22"/>
              </w:rPr>
            </w:pPr>
            <w:r w:rsidRPr="00E63D31">
              <w:rPr>
                <w:rFonts w:ascii="Arial" w:hAnsi="Arial" w:cs="Arial"/>
                <w:sz w:val="22"/>
                <w:szCs w:val="22"/>
              </w:rPr>
              <w:t>Document E</w:t>
            </w:r>
          </w:p>
        </w:tc>
        <w:tc>
          <w:tcPr>
            <w:tcW w:w="6873" w:type="dxa"/>
          </w:tcPr>
          <w:p w14:paraId="1523DE32" w14:textId="77777777" w:rsidR="00051A5D" w:rsidRPr="00E63D31" w:rsidRDefault="00051A5D" w:rsidP="00BD1B98">
            <w:pPr>
              <w:rPr>
                <w:rFonts w:ascii="Arial" w:hAnsi="Arial" w:cs="Arial"/>
                <w:sz w:val="22"/>
                <w:szCs w:val="22"/>
              </w:rPr>
            </w:pPr>
            <w:r w:rsidRPr="00E63D31">
              <w:rPr>
                <w:rFonts w:ascii="Arial" w:hAnsi="Arial" w:cs="Arial"/>
                <w:sz w:val="22"/>
                <w:szCs w:val="22"/>
              </w:rPr>
              <w:t>Form of Offer</w:t>
            </w:r>
          </w:p>
        </w:tc>
      </w:tr>
      <w:tr w:rsidR="00051A5D" w:rsidRPr="00E63D31" w14:paraId="2D3FEA15" w14:textId="77777777" w:rsidTr="00BD1B98">
        <w:tc>
          <w:tcPr>
            <w:tcW w:w="1983" w:type="dxa"/>
          </w:tcPr>
          <w:p w14:paraId="25802F62" w14:textId="77777777" w:rsidR="00051A5D" w:rsidRPr="00E63D31" w:rsidRDefault="00051A5D" w:rsidP="00BD1B98">
            <w:pPr>
              <w:rPr>
                <w:rFonts w:ascii="Arial" w:hAnsi="Arial" w:cs="Arial"/>
                <w:sz w:val="22"/>
                <w:szCs w:val="22"/>
              </w:rPr>
            </w:pPr>
            <w:r w:rsidRPr="00E63D31">
              <w:rPr>
                <w:rFonts w:ascii="Arial" w:hAnsi="Arial" w:cs="Arial"/>
                <w:sz w:val="22"/>
                <w:szCs w:val="22"/>
              </w:rPr>
              <w:t>Document F</w:t>
            </w:r>
          </w:p>
        </w:tc>
        <w:tc>
          <w:tcPr>
            <w:tcW w:w="6873" w:type="dxa"/>
          </w:tcPr>
          <w:p w14:paraId="41A68B6F" w14:textId="77777777" w:rsidR="00051A5D" w:rsidRPr="00E63D31" w:rsidRDefault="00051A5D" w:rsidP="00BD1B98">
            <w:pPr>
              <w:rPr>
                <w:rFonts w:ascii="Arial" w:hAnsi="Arial" w:cs="Arial"/>
                <w:sz w:val="22"/>
                <w:szCs w:val="22"/>
              </w:rPr>
            </w:pPr>
            <w:r w:rsidRPr="00E63D31">
              <w:rPr>
                <w:rFonts w:ascii="Arial" w:hAnsi="Arial" w:cs="Arial"/>
                <w:sz w:val="22"/>
                <w:szCs w:val="22"/>
              </w:rPr>
              <w:t>Terms and Conditions</w:t>
            </w:r>
          </w:p>
        </w:tc>
      </w:tr>
      <w:tr w:rsidR="00051A5D" w:rsidRPr="00E63D31" w14:paraId="404C8531" w14:textId="77777777" w:rsidTr="00BD1B98">
        <w:tc>
          <w:tcPr>
            <w:tcW w:w="1983" w:type="dxa"/>
          </w:tcPr>
          <w:p w14:paraId="0803E96B" w14:textId="77777777" w:rsidR="00051A5D" w:rsidRPr="00E63D31" w:rsidRDefault="00051A5D" w:rsidP="00BD1B98">
            <w:pPr>
              <w:rPr>
                <w:rFonts w:ascii="Arial" w:hAnsi="Arial" w:cs="Arial"/>
                <w:sz w:val="22"/>
                <w:szCs w:val="22"/>
              </w:rPr>
            </w:pPr>
            <w:r w:rsidRPr="00E63D31">
              <w:rPr>
                <w:rFonts w:ascii="Arial" w:hAnsi="Arial" w:cs="Arial"/>
                <w:sz w:val="22"/>
                <w:szCs w:val="22"/>
              </w:rPr>
              <w:t>Document G</w:t>
            </w:r>
          </w:p>
        </w:tc>
        <w:tc>
          <w:tcPr>
            <w:tcW w:w="6873" w:type="dxa"/>
          </w:tcPr>
          <w:p w14:paraId="191E73C8" w14:textId="77777777" w:rsidR="00051A5D" w:rsidRPr="00E63D31" w:rsidRDefault="00051A5D" w:rsidP="00BD1B98">
            <w:pPr>
              <w:rPr>
                <w:rFonts w:ascii="Arial" w:hAnsi="Arial" w:cs="Arial"/>
                <w:sz w:val="22"/>
                <w:szCs w:val="22"/>
              </w:rPr>
            </w:pPr>
            <w:r w:rsidRPr="00E63D31">
              <w:rPr>
                <w:rFonts w:ascii="Arial" w:hAnsi="Arial" w:cs="Arial"/>
                <w:sz w:val="22"/>
                <w:szCs w:val="22"/>
              </w:rPr>
              <w:t>Certificate of Bona Fide Offer</w:t>
            </w:r>
          </w:p>
        </w:tc>
      </w:tr>
    </w:tbl>
    <w:p w14:paraId="529E71DB" w14:textId="77777777" w:rsidR="00051A5D" w:rsidRPr="00E63D31" w:rsidRDefault="00051A5D" w:rsidP="00051A5D">
      <w:pPr>
        <w:rPr>
          <w:rFonts w:ascii="Arial" w:hAnsi="Arial" w:cs="Arial"/>
          <w:sz w:val="22"/>
          <w:szCs w:val="22"/>
        </w:rPr>
      </w:pPr>
    </w:p>
    <w:p w14:paraId="2382BC39" w14:textId="00E3D5AF" w:rsidR="00051A5D" w:rsidRPr="00E63D31" w:rsidRDefault="00051A5D" w:rsidP="00051A5D">
      <w:pPr>
        <w:rPr>
          <w:rFonts w:ascii="Arial" w:hAnsi="Arial" w:cs="Arial"/>
          <w:sz w:val="22"/>
          <w:szCs w:val="22"/>
        </w:rPr>
      </w:pPr>
    </w:p>
    <w:p w14:paraId="47BE2990" w14:textId="16CC172A" w:rsidR="06880F87" w:rsidRDefault="06880F87" w:rsidP="6A1B3A25">
      <w:pPr>
        <w:rPr>
          <w:rFonts w:ascii="Arial" w:eastAsia="Arial" w:hAnsi="Arial" w:cs="Arial"/>
          <w:color w:val="000000" w:themeColor="text1"/>
          <w:sz w:val="22"/>
          <w:szCs w:val="22"/>
        </w:rPr>
      </w:pPr>
      <w:r w:rsidRPr="6A1B3A25">
        <w:rPr>
          <w:rFonts w:ascii="Arial" w:eastAsia="Arial" w:hAnsi="Arial" w:cs="Arial"/>
          <w:color w:val="000000" w:themeColor="text1"/>
          <w:sz w:val="22"/>
          <w:szCs w:val="22"/>
        </w:rPr>
        <w:t xml:space="preserve">Your tender response should be emailed to </w:t>
      </w:r>
      <w:hyperlink r:id="rId12" w:history="1">
        <w:r w:rsidR="00CA1344" w:rsidRPr="00310B88">
          <w:rPr>
            <w:rStyle w:val="Hyperlink"/>
            <w:rFonts w:ascii="Arial" w:eastAsia="Arial" w:hAnsi="Arial" w:cs="Arial"/>
            <w:sz w:val="22"/>
            <w:szCs w:val="22"/>
          </w:rPr>
          <w:t>ruby.merriman@rspb.org.uk</w:t>
        </w:r>
      </w:hyperlink>
      <w:r w:rsidRPr="6A1B3A25">
        <w:rPr>
          <w:rFonts w:ascii="Arial" w:eastAsia="Arial" w:hAnsi="Arial" w:cs="Arial"/>
          <w:color w:val="000000" w:themeColor="text1"/>
          <w:sz w:val="22"/>
          <w:szCs w:val="22"/>
        </w:rPr>
        <w:t xml:space="preserve"> by </w:t>
      </w:r>
      <w:r w:rsidR="00BA2AEF">
        <w:rPr>
          <w:rFonts w:ascii="Arial" w:eastAsia="Arial" w:hAnsi="Arial" w:cs="Arial"/>
          <w:color w:val="000000" w:themeColor="text1"/>
          <w:sz w:val="22"/>
          <w:szCs w:val="22"/>
        </w:rPr>
        <w:t>09</w:t>
      </w:r>
      <w:r w:rsidRPr="6A1B3A25">
        <w:rPr>
          <w:rFonts w:ascii="Arial" w:eastAsia="Arial" w:hAnsi="Arial" w:cs="Arial"/>
          <w:color w:val="000000" w:themeColor="text1"/>
          <w:sz w:val="22"/>
          <w:szCs w:val="22"/>
        </w:rPr>
        <w:t xml:space="preserve">:00 on </w:t>
      </w:r>
      <w:r w:rsidR="00D4431E" w:rsidRPr="002D6CAB">
        <w:rPr>
          <w:rFonts w:ascii="Arial" w:eastAsia="Arial" w:hAnsi="Arial" w:cs="Arial"/>
          <w:color w:val="000000" w:themeColor="text1"/>
          <w:sz w:val="22"/>
          <w:szCs w:val="22"/>
        </w:rPr>
        <w:t>16</w:t>
      </w:r>
      <w:r w:rsidRPr="002D6CAB">
        <w:rPr>
          <w:rFonts w:ascii="Arial" w:eastAsia="Arial" w:hAnsi="Arial" w:cs="Arial"/>
          <w:color w:val="000000" w:themeColor="text1"/>
          <w:sz w:val="22"/>
          <w:szCs w:val="22"/>
        </w:rPr>
        <w:t>/0</w:t>
      </w:r>
      <w:r w:rsidR="00F23F2A" w:rsidRPr="002D6CAB">
        <w:rPr>
          <w:rFonts w:ascii="Arial" w:eastAsia="Arial" w:hAnsi="Arial" w:cs="Arial"/>
          <w:color w:val="000000" w:themeColor="text1"/>
          <w:sz w:val="22"/>
          <w:szCs w:val="22"/>
        </w:rPr>
        <w:t>8</w:t>
      </w:r>
      <w:r w:rsidRPr="002D6CAB">
        <w:rPr>
          <w:rFonts w:ascii="Arial" w:eastAsia="Arial" w:hAnsi="Arial" w:cs="Arial"/>
          <w:color w:val="000000" w:themeColor="text1"/>
          <w:sz w:val="22"/>
          <w:szCs w:val="22"/>
        </w:rPr>
        <w:t>/2021</w:t>
      </w:r>
    </w:p>
    <w:p w14:paraId="320CC02A" w14:textId="77EFCA74" w:rsidR="6A1B3A25" w:rsidRDefault="6A1B3A25" w:rsidP="6A1B3A25">
      <w:pPr>
        <w:rPr>
          <w:rFonts w:ascii="Arial" w:eastAsia="Arial" w:hAnsi="Arial" w:cs="Arial"/>
          <w:color w:val="000000" w:themeColor="text1"/>
          <w:sz w:val="22"/>
          <w:szCs w:val="22"/>
        </w:rPr>
      </w:pPr>
    </w:p>
    <w:p w14:paraId="4D3276FE" w14:textId="31B7D716" w:rsidR="06880F87" w:rsidRDefault="06880F87" w:rsidP="6A1B3A25">
      <w:pPr>
        <w:rPr>
          <w:rFonts w:ascii="Arial" w:eastAsia="Arial" w:hAnsi="Arial" w:cs="Arial"/>
          <w:color w:val="000000" w:themeColor="text1"/>
          <w:sz w:val="22"/>
          <w:szCs w:val="22"/>
        </w:rPr>
      </w:pPr>
      <w:r w:rsidRPr="6A1B3A25">
        <w:rPr>
          <w:rFonts w:ascii="Arial" w:eastAsia="Arial" w:hAnsi="Arial" w:cs="Arial"/>
          <w:color w:val="000000" w:themeColor="text1"/>
          <w:sz w:val="22"/>
          <w:szCs w:val="22"/>
        </w:rPr>
        <w:t>Only tenders submitted in accordance with the RSPB’s Terms and Conditions will be considered.  Any tenders that are incomplete or received after the time indicated may be disregarded.</w:t>
      </w:r>
    </w:p>
    <w:p w14:paraId="05E46266" w14:textId="55784D26" w:rsidR="6A1B3A25" w:rsidRDefault="6A1B3A25" w:rsidP="6A1B3A25">
      <w:pPr>
        <w:rPr>
          <w:rFonts w:ascii="Arial" w:eastAsia="Arial" w:hAnsi="Arial" w:cs="Arial"/>
          <w:color w:val="000000" w:themeColor="text1"/>
          <w:sz w:val="22"/>
          <w:szCs w:val="22"/>
        </w:rPr>
      </w:pPr>
    </w:p>
    <w:p w14:paraId="2C906A27" w14:textId="0645032F" w:rsidR="06880F87" w:rsidRDefault="0030560C" w:rsidP="6A1B3A25">
      <w:pPr>
        <w:rPr>
          <w:rFonts w:ascii="Arial" w:eastAsia="Arial" w:hAnsi="Arial" w:cs="Arial"/>
          <w:color w:val="000000" w:themeColor="text1"/>
          <w:sz w:val="22"/>
          <w:szCs w:val="22"/>
        </w:rPr>
      </w:pPr>
      <w:r>
        <w:rPr>
          <w:rFonts w:ascii="Arial" w:eastAsia="Arial" w:hAnsi="Arial" w:cs="Arial"/>
          <w:color w:val="000000" w:themeColor="text1"/>
          <w:sz w:val="22"/>
          <w:szCs w:val="22"/>
        </w:rPr>
        <w:t>Contractor</w:t>
      </w:r>
      <w:r w:rsidR="06880F87" w:rsidRPr="6A1B3A25">
        <w:rPr>
          <w:rFonts w:ascii="Arial" w:eastAsia="Arial" w:hAnsi="Arial" w:cs="Arial"/>
          <w:color w:val="000000" w:themeColor="text1"/>
          <w:sz w:val="22"/>
          <w:szCs w:val="22"/>
        </w:rPr>
        <w:t xml:space="preserve">s should ensure that their tenders are clear and concise and are advised that any approaches to the RSPB following the opening of tenders could lead to disqualification.  </w:t>
      </w:r>
    </w:p>
    <w:p w14:paraId="237BF092" w14:textId="294D084A" w:rsidR="6A1B3A25" w:rsidRDefault="6A1B3A25" w:rsidP="6A1B3A25">
      <w:pPr>
        <w:rPr>
          <w:color w:val="000000" w:themeColor="text1"/>
          <w:szCs w:val="24"/>
          <w:lang w:val="en-US"/>
        </w:rPr>
      </w:pPr>
    </w:p>
    <w:p w14:paraId="54A67A08" w14:textId="7C94CC22" w:rsidR="06880F87" w:rsidRPr="00CA1344" w:rsidRDefault="0030560C" w:rsidP="6A1B3A25">
      <w:pPr>
        <w:rPr>
          <w:rFonts w:ascii="Arial" w:eastAsia="Arial" w:hAnsi="Arial" w:cs="Arial"/>
          <w:color w:val="000000" w:themeColor="text1"/>
          <w:sz w:val="22"/>
          <w:szCs w:val="22"/>
        </w:rPr>
      </w:pPr>
      <w:r>
        <w:rPr>
          <w:rFonts w:ascii="Arial" w:eastAsia="Arial" w:hAnsi="Arial" w:cs="Arial"/>
          <w:color w:val="000000" w:themeColor="text1"/>
          <w:sz w:val="22"/>
          <w:szCs w:val="22"/>
        </w:rPr>
        <w:t>Contractor</w:t>
      </w:r>
      <w:r w:rsidR="06880F87" w:rsidRPr="6A1B3A25">
        <w:rPr>
          <w:rFonts w:ascii="Arial" w:eastAsia="Arial" w:hAnsi="Arial" w:cs="Arial"/>
          <w:color w:val="000000" w:themeColor="text1"/>
          <w:sz w:val="22"/>
          <w:szCs w:val="22"/>
        </w:rPr>
        <w:t xml:space="preserve">s may need to conduct a site visit to better inform their quote. Contact </w:t>
      </w:r>
      <w:r w:rsidR="00CA1344" w:rsidRPr="00CA1344">
        <w:rPr>
          <w:rFonts w:ascii="Arial" w:eastAsia="Arial" w:hAnsi="Arial" w:cs="Arial"/>
          <w:color w:val="000000" w:themeColor="text1"/>
          <w:sz w:val="22"/>
          <w:szCs w:val="22"/>
        </w:rPr>
        <w:t>Ruby Merriman (</w:t>
      </w:r>
      <w:hyperlink r:id="rId13" w:history="1">
        <w:r w:rsidR="00CA1344" w:rsidRPr="00310B88">
          <w:rPr>
            <w:rStyle w:val="Hyperlink"/>
            <w:rFonts w:ascii="Arial" w:eastAsia="Arial" w:hAnsi="Arial" w:cs="Arial"/>
            <w:sz w:val="22"/>
            <w:szCs w:val="22"/>
          </w:rPr>
          <w:t>ruby.merriman@rspb.org.uk</w:t>
        </w:r>
      </w:hyperlink>
      <w:r w:rsidR="00CA1344" w:rsidRPr="00CA1344">
        <w:rPr>
          <w:rFonts w:ascii="Arial" w:eastAsia="Arial" w:hAnsi="Arial" w:cs="Arial"/>
          <w:color w:val="000000" w:themeColor="text1"/>
          <w:sz w:val="22"/>
          <w:szCs w:val="22"/>
        </w:rPr>
        <w:t xml:space="preserve">) </w:t>
      </w:r>
      <w:r w:rsidR="06880F87" w:rsidRPr="6A1B3A25">
        <w:rPr>
          <w:rFonts w:ascii="Arial" w:eastAsia="Arial" w:hAnsi="Arial" w:cs="Arial"/>
          <w:color w:val="000000" w:themeColor="text1"/>
          <w:sz w:val="22"/>
          <w:szCs w:val="22"/>
        </w:rPr>
        <w:t xml:space="preserve">to organise a site visit. </w:t>
      </w:r>
    </w:p>
    <w:p w14:paraId="0C7CFF65" w14:textId="513AF9AD" w:rsidR="6A1B3A25" w:rsidRPr="00CA1344" w:rsidRDefault="6A1B3A25" w:rsidP="6A1B3A25">
      <w:pPr>
        <w:rPr>
          <w:rFonts w:ascii="Arial" w:eastAsia="Arial" w:hAnsi="Arial" w:cs="Arial"/>
          <w:color w:val="000000" w:themeColor="text1"/>
          <w:sz w:val="22"/>
          <w:szCs w:val="22"/>
        </w:rPr>
      </w:pPr>
    </w:p>
    <w:p w14:paraId="746C7488" w14:textId="2D9599D0" w:rsidR="06880F87" w:rsidRPr="00775F68" w:rsidRDefault="06880F87" w:rsidP="6A1B3A25">
      <w:pPr>
        <w:rPr>
          <w:rFonts w:ascii="Arial" w:eastAsia="Arial" w:hAnsi="Arial" w:cs="Arial"/>
          <w:color w:val="000000" w:themeColor="text1"/>
          <w:sz w:val="22"/>
          <w:szCs w:val="22"/>
        </w:rPr>
      </w:pPr>
      <w:r w:rsidRPr="6A1B3A25">
        <w:rPr>
          <w:rFonts w:ascii="Arial" w:eastAsia="Arial" w:hAnsi="Arial" w:cs="Arial"/>
          <w:color w:val="000000" w:themeColor="text1"/>
          <w:sz w:val="22"/>
          <w:szCs w:val="22"/>
        </w:rPr>
        <w:t xml:space="preserve">Any questions in relation to this opportunity should be </w:t>
      </w:r>
      <w:r w:rsidR="00340B0B">
        <w:rPr>
          <w:rFonts w:ascii="Arial" w:eastAsia="Arial" w:hAnsi="Arial" w:cs="Arial"/>
          <w:color w:val="000000" w:themeColor="text1"/>
          <w:sz w:val="22"/>
          <w:szCs w:val="22"/>
        </w:rPr>
        <w:t xml:space="preserve">emailed to </w:t>
      </w:r>
      <w:hyperlink r:id="rId14" w:history="1">
        <w:r w:rsidR="00775F68" w:rsidRPr="00D94393">
          <w:rPr>
            <w:rStyle w:val="Hyperlink"/>
            <w:rFonts w:ascii="Arial" w:eastAsia="Arial" w:hAnsi="Arial" w:cs="Arial"/>
            <w:sz w:val="22"/>
            <w:szCs w:val="22"/>
          </w:rPr>
          <w:t>ruby.merriman@rspb.org.uk</w:t>
        </w:r>
      </w:hyperlink>
      <w:r w:rsidR="00340B0B">
        <w:rPr>
          <w:rFonts w:ascii="Arial" w:eastAsia="Arial" w:hAnsi="Arial" w:cs="Arial"/>
          <w:color w:val="000000" w:themeColor="text1"/>
          <w:sz w:val="22"/>
          <w:szCs w:val="22"/>
        </w:rPr>
        <w:t>.</w:t>
      </w:r>
    </w:p>
    <w:p w14:paraId="6EB6CB2A" w14:textId="2ACC4909" w:rsidR="6A1B3A25" w:rsidRDefault="6A1B3A25" w:rsidP="6A1B3A25">
      <w:pPr>
        <w:rPr>
          <w:rFonts w:ascii="Arial" w:eastAsia="Arial" w:hAnsi="Arial" w:cs="Arial"/>
          <w:color w:val="000000" w:themeColor="text1"/>
          <w:sz w:val="22"/>
          <w:szCs w:val="22"/>
        </w:rPr>
      </w:pPr>
    </w:p>
    <w:p w14:paraId="0483C651" w14:textId="4D2119BD" w:rsidR="6A1B3A25" w:rsidRDefault="06880F87" w:rsidP="6FE6DFDA">
      <w:pPr>
        <w:rPr>
          <w:rFonts w:ascii="Arial" w:eastAsia="Arial" w:hAnsi="Arial" w:cs="Arial"/>
          <w:color w:val="000000" w:themeColor="text1"/>
          <w:sz w:val="22"/>
          <w:szCs w:val="22"/>
        </w:rPr>
      </w:pPr>
      <w:r w:rsidRPr="6FE6DFDA">
        <w:rPr>
          <w:rFonts w:ascii="Arial" w:eastAsia="Arial" w:hAnsi="Arial" w:cs="Arial"/>
          <w:color w:val="000000" w:themeColor="text1"/>
          <w:sz w:val="22"/>
          <w:szCs w:val="22"/>
        </w:rPr>
        <w:t>Yours faithfully</w:t>
      </w:r>
    </w:p>
    <w:p w14:paraId="07E4EF7B" w14:textId="105BF38F" w:rsidR="00051A5D" w:rsidRPr="008B5EE7" w:rsidRDefault="00051A5D" w:rsidP="00051A5D">
      <w:pPr>
        <w:rPr>
          <w:rFonts w:ascii="Arial" w:eastAsia="Arial" w:hAnsi="Arial" w:cs="Arial"/>
          <w:color w:val="000000" w:themeColor="text1"/>
          <w:sz w:val="22"/>
          <w:szCs w:val="22"/>
        </w:rPr>
      </w:pPr>
    </w:p>
    <w:p w14:paraId="329B764A" w14:textId="3D5E20E7" w:rsidR="008B5EE7" w:rsidRPr="00F23F2A" w:rsidRDefault="008B5EE7" w:rsidP="00051A5D">
      <w:pPr>
        <w:rPr>
          <w:rFonts w:ascii="Lucida Handwriting" w:eastAsia="Arial" w:hAnsi="Lucida Handwriting" w:cs="Arial"/>
          <w:color w:val="000000" w:themeColor="text1"/>
          <w:sz w:val="22"/>
          <w:szCs w:val="22"/>
        </w:rPr>
      </w:pPr>
      <w:r w:rsidRPr="00F23F2A">
        <w:rPr>
          <w:rFonts w:ascii="Lucida Handwriting" w:eastAsia="Arial" w:hAnsi="Lucida Handwriting" w:cs="Arial"/>
          <w:color w:val="000000" w:themeColor="text1"/>
          <w:sz w:val="22"/>
          <w:szCs w:val="22"/>
        </w:rPr>
        <w:t>Ruby Merriman</w:t>
      </w:r>
    </w:p>
    <w:p w14:paraId="5F211489" w14:textId="77777777" w:rsidR="008B5EE7" w:rsidRPr="008B5EE7" w:rsidRDefault="008B5EE7" w:rsidP="00051A5D">
      <w:pPr>
        <w:rPr>
          <w:rFonts w:ascii="Arial" w:eastAsia="Arial" w:hAnsi="Arial" w:cs="Arial"/>
          <w:color w:val="000000" w:themeColor="text1"/>
          <w:sz w:val="22"/>
          <w:szCs w:val="22"/>
        </w:rPr>
      </w:pPr>
    </w:p>
    <w:p w14:paraId="1C44FBB5" w14:textId="5844BAB3" w:rsidR="00051A5D" w:rsidRPr="008B5EE7" w:rsidRDefault="008B5EE7" w:rsidP="00051A5D">
      <w:pPr>
        <w:rPr>
          <w:rFonts w:ascii="Arial" w:eastAsia="Arial" w:hAnsi="Arial" w:cs="Arial"/>
          <w:color w:val="000000" w:themeColor="text1"/>
          <w:sz w:val="22"/>
          <w:szCs w:val="22"/>
        </w:rPr>
      </w:pPr>
      <w:r w:rsidRPr="008B5EE7">
        <w:rPr>
          <w:rFonts w:ascii="Arial" w:eastAsia="Arial" w:hAnsi="Arial" w:cs="Arial"/>
          <w:color w:val="000000" w:themeColor="text1"/>
          <w:sz w:val="22"/>
          <w:szCs w:val="22"/>
        </w:rPr>
        <w:t>Project Manager</w:t>
      </w:r>
    </w:p>
    <w:p w14:paraId="5FBB4DED" w14:textId="77777777" w:rsidR="008B5EE7" w:rsidRPr="008B5EE7" w:rsidRDefault="008B5EE7" w:rsidP="00051A5D">
      <w:pPr>
        <w:rPr>
          <w:rFonts w:ascii="Arial" w:eastAsia="Arial" w:hAnsi="Arial" w:cs="Arial"/>
          <w:color w:val="000000" w:themeColor="text1"/>
          <w:sz w:val="22"/>
          <w:szCs w:val="22"/>
        </w:rPr>
      </w:pPr>
    </w:p>
    <w:p w14:paraId="1D7912B7" w14:textId="77777777" w:rsidR="00051A5D" w:rsidRPr="00E63D31" w:rsidRDefault="00051A5D" w:rsidP="00051A5D">
      <w:pPr>
        <w:rPr>
          <w:rFonts w:ascii="Arial" w:hAnsi="Arial" w:cs="Arial"/>
          <w:sz w:val="22"/>
          <w:szCs w:val="22"/>
        </w:rPr>
      </w:pPr>
      <w:r w:rsidRPr="008B5EE7">
        <w:rPr>
          <w:rFonts w:ascii="Arial" w:eastAsia="Arial" w:hAnsi="Arial" w:cs="Arial"/>
          <w:color w:val="000000" w:themeColor="text1"/>
          <w:sz w:val="22"/>
          <w:szCs w:val="22"/>
        </w:rPr>
        <w:t>RSPB</w:t>
      </w:r>
      <w:r w:rsidRPr="00E63D31">
        <w:rPr>
          <w:rFonts w:ascii="Arial" w:hAnsi="Arial" w:cs="Arial"/>
          <w:sz w:val="22"/>
          <w:szCs w:val="22"/>
        </w:rPr>
        <w:t xml:space="preserve"> </w:t>
      </w:r>
      <w:r w:rsidRPr="00E63D31">
        <w:rPr>
          <w:rFonts w:ascii="Arial" w:hAnsi="Arial" w:cs="Arial"/>
          <w:sz w:val="22"/>
          <w:szCs w:val="22"/>
        </w:rPr>
        <w:br w:type="page"/>
      </w:r>
    </w:p>
    <w:tbl>
      <w:tblPr>
        <w:tblW w:w="0" w:type="auto"/>
        <w:tblLook w:val="01E0" w:firstRow="1" w:lastRow="1" w:firstColumn="1" w:lastColumn="1" w:noHBand="0" w:noVBand="0"/>
      </w:tblPr>
      <w:tblGrid>
        <w:gridCol w:w="4769"/>
        <w:gridCol w:w="4755"/>
      </w:tblGrid>
      <w:tr w:rsidR="00051A5D" w:rsidRPr="00E63D31" w14:paraId="3B01D90B" w14:textId="77777777" w:rsidTr="6FE6DFDA">
        <w:tc>
          <w:tcPr>
            <w:tcW w:w="4870" w:type="dxa"/>
          </w:tcPr>
          <w:p w14:paraId="48CFC6A7" w14:textId="77777777" w:rsidR="00051A5D" w:rsidRPr="00E63D31" w:rsidRDefault="00051A5D" w:rsidP="00BD1B98">
            <w:pPr>
              <w:rPr>
                <w:rFonts w:ascii="Arial" w:hAnsi="Arial" w:cs="Arial"/>
                <w:b/>
                <w:sz w:val="28"/>
                <w:szCs w:val="28"/>
              </w:rPr>
            </w:pPr>
            <w:r>
              <w:rPr>
                <w:noProof/>
              </w:rPr>
              <w:lastRenderedPageBreak/>
              <w:drawing>
                <wp:inline distT="0" distB="0" distL="0" distR="0" wp14:anchorId="06560E89" wp14:editId="6B88F6E9">
                  <wp:extent cx="1247775"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7775" cy="571500"/>
                          </a:xfrm>
                          <a:prstGeom prst="rect">
                            <a:avLst/>
                          </a:prstGeom>
                        </pic:spPr>
                      </pic:pic>
                    </a:graphicData>
                  </a:graphic>
                </wp:inline>
              </w:drawing>
            </w:r>
          </w:p>
        </w:tc>
        <w:tc>
          <w:tcPr>
            <w:tcW w:w="4870" w:type="dxa"/>
          </w:tcPr>
          <w:p w14:paraId="6604DC24" w14:textId="77777777" w:rsidR="00051A5D" w:rsidRPr="00E63D31" w:rsidRDefault="00051A5D" w:rsidP="00BD1B98">
            <w:pPr>
              <w:rPr>
                <w:rFonts w:ascii="Arial" w:hAnsi="Arial" w:cs="Arial"/>
                <w:b/>
                <w:sz w:val="28"/>
                <w:szCs w:val="28"/>
              </w:rPr>
            </w:pPr>
            <w:r w:rsidRPr="00E63D31">
              <w:rPr>
                <w:rFonts w:ascii="Arial" w:hAnsi="Arial" w:cs="Arial"/>
                <w:b/>
                <w:sz w:val="28"/>
                <w:szCs w:val="28"/>
              </w:rPr>
              <w:t>Document A</w:t>
            </w:r>
          </w:p>
          <w:p w14:paraId="637E4B5C" w14:textId="77777777" w:rsidR="00051A5D" w:rsidRPr="00E63D31" w:rsidRDefault="00051A5D" w:rsidP="00BD1B98">
            <w:pPr>
              <w:rPr>
                <w:rFonts w:ascii="Arial" w:hAnsi="Arial" w:cs="Arial"/>
                <w:b/>
                <w:sz w:val="28"/>
                <w:szCs w:val="28"/>
              </w:rPr>
            </w:pPr>
          </w:p>
          <w:p w14:paraId="7F1DF30B" w14:textId="77777777" w:rsidR="00051A5D" w:rsidRPr="00E63D31" w:rsidRDefault="00051A5D" w:rsidP="00BD1B98">
            <w:pPr>
              <w:rPr>
                <w:rFonts w:ascii="Arial" w:hAnsi="Arial" w:cs="Arial"/>
                <w:b/>
                <w:sz w:val="26"/>
                <w:szCs w:val="22"/>
              </w:rPr>
            </w:pPr>
            <w:r w:rsidRPr="00E63D31">
              <w:rPr>
                <w:rFonts w:ascii="Arial" w:hAnsi="Arial" w:cs="Arial"/>
                <w:b/>
                <w:sz w:val="28"/>
                <w:szCs w:val="28"/>
              </w:rPr>
              <w:t>Instructions and information</w:t>
            </w:r>
          </w:p>
        </w:tc>
      </w:tr>
    </w:tbl>
    <w:p w14:paraId="50F05223" w14:textId="77777777" w:rsidR="00051A5D" w:rsidRPr="00E63D31" w:rsidRDefault="00051A5D" w:rsidP="00051A5D">
      <w:pPr>
        <w:rPr>
          <w:rFonts w:ascii="Arial" w:hAnsi="Arial" w:cs="Arial"/>
          <w:sz w:val="22"/>
          <w:szCs w:val="22"/>
        </w:rPr>
      </w:pPr>
    </w:p>
    <w:p w14:paraId="2E8BEC12" w14:textId="77777777" w:rsidR="00051A5D" w:rsidRPr="00E63D31" w:rsidRDefault="00051A5D" w:rsidP="00051A5D">
      <w:pPr>
        <w:pStyle w:val="Header"/>
        <w:numPr>
          <w:ilvl w:val="0"/>
          <w:numId w:val="5"/>
        </w:numPr>
        <w:tabs>
          <w:tab w:val="clear" w:pos="4153"/>
          <w:tab w:val="clear" w:pos="8306"/>
        </w:tabs>
        <w:spacing w:after="120"/>
        <w:rPr>
          <w:rFonts w:ascii="Arial" w:hAnsi="Arial" w:cs="Arial"/>
          <w:sz w:val="22"/>
          <w:szCs w:val="22"/>
        </w:rPr>
      </w:pPr>
      <w:r w:rsidRPr="00E63D31">
        <w:rPr>
          <w:rFonts w:ascii="Arial" w:hAnsi="Arial" w:cs="Arial"/>
          <w:sz w:val="22"/>
          <w:szCs w:val="22"/>
        </w:rPr>
        <w:t>This document is designed to be completed electronically. You are required to mark boxes, insert information or submit additional documentation in response to the questions herein. Whilst the text boxes should expand as you add text, if there is insufficient space for your response please attach a separate document clearly marked with the name of your Company, the reference number and the number(s) of the question(s) to which it relates. Please ‘sign’ this document by adding your name to the end of Document G.</w:t>
      </w:r>
    </w:p>
    <w:p w14:paraId="48EC42D5" w14:textId="77777777" w:rsidR="00051A5D" w:rsidRPr="00E63D31" w:rsidRDefault="00051A5D" w:rsidP="00051A5D">
      <w:pPr>
        <w:pStyle w:val="Header"/>
        <w:numPr>
          <w:ilvl w:val="0"/>
          <w:numId w:val="5"/>
        </w:numPr>
        <w:tabs>
          <w:tab w:val="clear" w:pos="4153"/>
          <w:tab w:val="clear" w:pos="8306"/>
        </w:tabs>
        <w:spacing w:after="120"/>
        <w:rPr>
          <w:rFonts w:ascii="Arial" w:hAnsi="Arial" w:cs="Arial"/>
          <w:sz w:val="22"/>
          <w:szCs w:val="22"/>
        </w:rPr>
      </w:pPr>
      <w:r w:rsidRPr="00E63D31">
        <w:rPr>
          <w:rFonts w:ascii="Arial" w:hAnsi="Arial" w:cs="Arial"/>
          <w:sz w:val="22"/>
          <w:szCs w:val="22"/>
        </w:rPr>
        <w:t>If you are unable to comply with a request for information or provide documentation requested, then a written account explaining the absence of the information must accompany the return of this tender. Please be aware that the failure to respond to any of the questions, without a written reason, may result in a negative evaluation of that element within the overall evaluation of this questionnaire.</w:t>
      </w:r>
    </w:p>
    <w:p w14:paraId="2ACCCC7B" w14:textId="77777777" w:rsidR="00051A5D" w:rsidRPr="00E63D31" w:rsidRDefault="00051A5D" w:rsidP="00051A5D">
      <w:pPr>
        <w:pStyle w:val="Header"/>
        <w:numPr>
          <w:ilvl w:val="0"/>
          <w:numId w:val="5"/>
        </w:numPr>
        <w:tabs>
          <w:tab w:val="clear" w:pos="4153"/>
          <w:tab w:val="clear" w:pos="8306"/>
        </w:tabs>
        <w:spacing w:after="120"/>
        <w:rPr>
          <w:rFonts w:ascii="Arial" w:hAnsi="Arial" w:cs="Arial"/>
          <w:sz w:val="22"/>
          <w:szCs w:val="22"/>
        </w:rPr>
      </w:pPr>
      <w:r w:rsidRPr="00E63D31">
        <w:rPr>
          <w:rFonts w:ascii="Arial" w:hAnsi="Arial" w:cs="Arial"/>
          <w:sz w:val="22"/>
          <w:szCs w:val="22"/>
        </w:rPr>
        <w:t>The RSPB may require supplementary information or clarification, or further evidence of the information given. The RSPB may wish to visit reference sites given as evidence of relevant experience.</w:t>
      </w:r>
    </w:p>
    <w:p w14:paraId="0DCD6221" w14:textId="7D145B97" w:rsidR="00051A5D" w:rsidRPr="00E63D31" w:rsidRDefault="00051A5D" w:rsidP="00051A5D">
      <w:pPr>
        <w:pStyle w:val="Header"/>
        <w:numPr>
          <w:ilvl w:val="0"/>
          <w:numId w:val="5"/>
        </w:numPr>
        <w:tabs>
          <w:tab w:val="clear" w:pos="4153"/>
          <w:tab w:val="clear" w:pos="8306"/>
        </w:tabs>
        <w:spacing w:after="120"/>
        <w:rPr>
          <w:rFonts w:ascii="Arial" w:hAnsi="Arial" w:cs="Arial"/>
          <w:sz w:val="22"/>
          <w:szCs w:val="22"/>
        </w:rPr>
      </w:pPr>
      <w:r w:rsidRPr="00E63D31">
        <w:rPr>
          <w:rFonts w:ascii="Arial" w:hAnsi="Arial" w:cs="Arial"/>
          <w:sz w:val="22"/>
          <w:szCs w:val="22"/>
        </w:rPr>
        <w:t xml:space="preserve">The RSPB may request interviews with all or a selection of applicants or none. Applicants will be notified in due course. The ability of </w:t>
      </w:r>
      <w:r w:rsidR="0030560C">
        <w:rPr>
          <w:rFonts w:ascii="Arial" w:hAnsi="Arial" w:cs="Arial"/>
          <w:sz w:val="22"/>
          <w:szCs w:val="22"/>
        </w:rPr>
        <w:t>contractor</w:t>
      </w:r>
      <w:r w:rsidRPr="00E63D31">
        <w:rPr>
          <w:rFonts w:ascii="Arial" w:hAnsi="Arial" w:cs="Arial"/>
          <w:sz w:val="22"/>
          <w:szCs w:val="22"/>
        </w:rPr>
        <w:t>s may also be determined by, amongst other factors, references, certification, site visits and ‘mystery shopping’.</w:t>
      </w:r>
    </w:p>
    <w:p w14:paraId="1B3A3E7E" w14:textId="77777777" w:rsidR="00051A5D" w:rsidRPr="00E63D31" w:rsidRDefault="00051A5D" w:rsidP="00051A5D">
      <w:pPr>
        <w:pStyle w:val="Header"/>
        <w:numPr>
          <w:ilvl w:val="0"/>
          <w:numId w:val="5"/>
        </w:numPr>
        <w:tabs>
          <w:tab w:val="clear" w:pos="4153"/>
          <w:tab w:val="clear" w:pos="8306"/>
        </w:tabs>
        <w:spacing w:after="120"/>
        <w:rPr>
          <w:rFonts w:ascii="Arial" w:hAnsi="Arial" w:cs="Arial"/>
          <w:sz w:val="22"/>
          <w:szCs w:val="22"/>
        </w:rPr>
      </w:pPr>
      <w:r w:rsidRPr="00E63D31">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247C2B96" w14:textId="77777777" w:rsidR="00051A5D" w:rsidRPr="00E63D31" w:rsidRDefault="00051A5D" w:rsidP="00490D82">
      <w:pPr>
        <w:pStyle w:val="Header"/>
        <w:numPr>
          <w:ilvl w:val="0"/>
          <w:numId w:val="5"/>
        </w:numPr>
        <w:tabs>
          <w:tab w:val="clear" w:pos="4153"/>
          <w:tab w:val="clear" w:pos="8306"/>
        </w:tabs>
        <w:spacing w:after="120"/>
        <w:rPr>
          <w:rFonts w:ascii="Arial" w:hAnsi="Arial" w:cs="Arial"/>
          <w:sz w:val="22"/>
          <w:szCs w:val="22"/>
        </w:rPr>
      </w:pPr>
      <w:r w:rsidRPr="00E63D31">
        <w:rPr>
          <w:rFonts w:ascii="Arial" w:hAnsi="Arial" w:cs="Arial"/>
          <w:sz w:val="22"/>
          <w:szCs w:val="22"/>
        </w:rPr>
        <w:t>During the term of this agreement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14:paraId="4AA0DBBA" w14:textId="77777777" w:rsidR="00051A5D" w:rsidRPr="00E63D31" w:rsidRDefault="00051A5D" w:rsidP="00051A5D">
      <w:pPr>
        <w:pStyle w:val="Header"/>
        <w:numPr>
          <w:ilvl w:val="0"/>
          <w:numId w:val="5"/>
        </w:numPr>
        <w:tabs>
          <w:tab w:val="clear" w:pos="4153"/>
          <w:tab w:val="clear" w:pos="8306"/>
        </w:tabs>
        <w:spacing w:after="120"/>
        <w:rPr>
          <w:rFonts w:ascii="Arial" w:hAnsi="Arial" w:cs="Arial"/>
          <w:sz w:val="22"/>
          <w:szCs w:val="22"/>
        </w:rPr>
      </w:pPr>
      <w:r w:rsidRPr="00E63D31">
        <w:rPr>
          <w:rFonts w:ascii="Arial" w:hAnsi="Arial" w:cs="Arial"/>
          <w:sz w:val="22"/>
          <w:szCs w:val="22"/>
        </w:rPr>
        <w:t>No charge will be made to the RSPB by applicants for any preparation costs accrued during the tender process, whether the applicant was successful or not.</w:t>
      </w:r>
    </w:p>
    <w:p w14:paraId="181A5E4B" w14:textId="77777777" w:rsidR="00051A5D" w:rsidRPr="00E63D31" w:rsidRDefault="00051A5D" w:rsidP="00051A5D">
      <w:pPr>
        <w:pStyle w:val="Header"/>
        <w:numPr>
          <w:ilvl w:val="0"/>
          <w:numId w:val="5"/>
        </w:numPr>
        <w:tabs>
          <w:tab w:val="clear" w:pos="4153"/>
          <w:tab w:val="clear" w:pos="8306"/>
        </w:tabs>
        <w:spacing w:after="120"/>
        <w:rPr>
          <w:rFonts w:ascii="Arial" w:hAnsi="Arial" w:cs="Arial"/>
          <w:sz w:val="22"/>
          <w:szCs w:val="22"/>
        </w:rPr>
      </w:pPr>
      <w:r w:rsidRPr="00E63D31">
        <w:rPr>
          <w:rFonts w:ascii="Arial" w:hAnsi="Arial" w:cs="Arial"/>
          <w:sz w:val="22"/>
          <w:szCs w:val="22"/>
        </w:rPr>
        <w:t>You are invited to submit your best offer for the work as detailed below. The RSPB reserves the right to undertake post-tender negotiations.</w:t>
      </w:r>
    </w:p>
    <w:p w14:paraId="0594B465" w14:textId="3894F8AE" w:rsidR="00051A5D" w:rsidRPr="00DB1337" w:rsidRDefault="00051A5D" w:rsidP="00DB1337">
      <w:pPr>
        <w:pStyle w:val="Header"/>
        <w:numPr>
          <w:ilvl w:val="0"/>
          <w:numId w:val="5"/>
        </w:numPr>
        <w:tabs>
          <w:tab w:val="clear" w:pos="4153"/>
          <w:tab w:val="clear" w:pos="8306"/>
        </w:tabs>
        <w:spacing w:after="120"/>
        <w:rPr>
          <w:rFonts w:ascii="Arial" w:hAnsi="Arial" w:cs="Arial"/>
          <w:sz w:val="22"/>
          <w:szCs w:val="22"/>
        </w:rPr>
      </w:pPr>
      <w:r w:rsidRPr="00E63D31">
        <w:rPr>
          <w:rFonts w:ascii="Arial" w:hAnsi="Arial" w:cs="Arial"/>
          <w:sz w:val="22"/>
          <w:szCs w:val="22"/>
        </w:rPr>
        <w:t xml:space="preserve">It should be noted that in any formal contract that is subsequently entered into, reference will be made to the detailed information provided in the formal response to this tender document provided by the successful organisation.  </w:t>
      </w:r>
      <w:proofErr w:type="gramStart"/>
      <w:r w:rsidRPr="00E63D31">
        <w:rPr>
          <w:rFonts w:ascii="Arial" w:hAnsi="Arial" w:cs="Arial"/>
          <w:sz w:val="22"/>
          <w:szCs w:val="22"/>
        </w:rPr>
        <w:t>Thus</w:t>
      </w:r>
      <w:proofErr w:type="gramEnd"/>
      <w:r w:rsidRPr="00E63D31">
        <w:rPr>
          <w:rFonts w:ascii="Arial" w:hAnsi="Arial" w:cs="Arial"/>
          <w:sz w:val="22"/>
          <w:szCs w:val="22"/>
        </w:rPr>
        <w:t xml:space="preserve"> answers and information given in your reply will become a binding part of the contractual relationship between yourselves and the RSPB.</w:t>
      </w:r>
    </w:p>
    <w:p w14:paraId="34D928DC" w14:textId="32973398" w:rsidR="00051A5D" w:rsidRPr="00D438A1" w:rsidRDefault="00051A5D" w:rsidP="00051A5D">
      <w:pPr>
        <w:numPr>
          <w:ilvl w:val="0"/>
          <w:numId w:val="5"/>
        </w:numPr>
        <w:tabs>
          <w:tab w:val="left" w:pos="-1440"/>
        </w:tabs>
        <w:overflowPunct/>
        <w:autoSpaceDE/>
        <w:autoSpaceDN/>
        <w:adjustRightInd/>
        <w:textAlignment w:val="auto"/>
        <w:rPr>
          <w:rFonts w:ascii="Arial" w:hAnsi="Arial" w:cs="Arial"/>
          <w:color w:val="000000"/>
          <w:sz w:val="22"/>
          <w:szCs w:val="22"/>
        </w:rPr>
      </w:pPr>
      <w:r w:rsidRPr="00E63D31">
        <w:rPr>
          <w:rFonts w:ascii="Arial" w:hAnsi="Arial" w:cs="Arial"/>
          <w:bCs/>
          <w:sz w:val="22"/>
          <w:szCs w:val="22"/>
        </w:rPr>
        <w:t>Timetable</w:t>
      </w:r>
    </w:p>
    <w:p w14:paraId="6DA3140D" w14:textId="77777777" w:rsidR="00D438A1" w:rsidRPr="00E63D31" w:rsidRDefault="00D438A1" w:rsidP="00D438A1">
      <w:pPr>
        <w:tabs>
          <w:tab w:val="left" w:pos="-1440"/>
        </w:tabs>
        <w:overflowPunct/>
        <w:autoSpaceDE/>
        <w:autoSpaceDN/>
        <w:adjustRightInd/>
        <w:ind w:left="360"/>
        <w:textAlignment w:val="auto"/>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0"/>
        <w:gridCol w:w="2484"/>
      </w:tblGrid>
      <w:tr w:rsidR="00051A5D" w:rsidRPr="00E63D31" w14:paraId="0F71979B" w14:textId="77777777" w:rsidTr="002D6CAB">
        <w:tc>
          <w:tcPr>
            <w:tcW w:w="7030" w:type="dxa"/>
          </w:tcPr>
          <w:p w14:paraId="0A01532C" w14:textId="77777777" w:rsidR="00051A5D" w:rsidRPr="00E63D31" w:rsidRDefault="00051A5D" w:rsidP="00BD1B98">
            <w:pPr>
              <w:tabs>
                <w:tab w:val="left" w:pos="-1440"/>
              </w:tabs>
              <w:overflowPunct/>
              <w:autoSpaceDE/>
              <w:autoSpaceDN/>
              <w:adjustRightInd/>
              <w:textAlignment w:val="auto"/>
              <w:rPr>
                <w:rFonts w:ascii="Arial" w:hAnsi="Arial" w:cs="Arial"/>
                <w:color w:val="000000"/>
                <w:sz w:val="22"/>
                <w:szCs w:val="22"/>
              </w:rPr>
            </w:pPr>
            <w:r w:rsidRPr="00E63D31">
              <w:rPr>
                <w:rFonts w:ascii="Arial" w:hAnsi="Arial" w:cs="Arial"/>
                <w:color w:val="000000"/>
                <w:sz w:val="22"/>
                <w:szCs w:val="22"/>
              </w:rPr>
              <w:t>Invitation to Tender document sent out</w:t>
            </w:r>
          </w:p>
        </w:tc>
        <w:tc>
          <w:tcPr>
            <w:tcW w:w="2484" w:type="dxa"/>
            <w:shd w:val="clear" w:color="auto" w:fill="auto"/>
          </w:tcPr>
          <w:p w14:paraId="6FE06AE4" w14:textId="097DEBD1" w:rsidR="00051A5D" w:rsidRPr="002D6CAB" w:rsidRDefault="004C1A41" w:rsidP="32D94D45">
            <w:pPr>
              <w:overflowPunct/>
              <w:autoSpaceDE/>
              <w:autoSpaceDN/>
              <w:adjustRightInd/>
              <w:textAlignment w:val="auto"/>
              <w:rPr>
                <w:rFonts w:ascii="Arial" w:hAnsi="Arial" w:cs="Arial"/>
                <w:color w:val="000000"/>
                <w:sz w:val="22"/>
                <w:szCs w:val="22"/>
              </w:rPr>
            </w:pPr>
            <w:r w:rsidRPr="002D6CAB">
              <w:rPr>
                <w:rFonts w:ascii="Arial" w:hAnsi="Arial" w:cs="Arial"/>
                <w:sz w:val="22"/>
                <w:szCs w:val="22"/>
              </w:rPr>
              <w:t>2</w:t>
            </w:r>
            <w:r w:rsidR="00D4431E" w:rsidRPr="002D6CAB">
              <w:rPr>
                <w:rFonts w:ascii="Arial" w:hAnsi="Arial" w:cs="Arial"/>
                <w:sz w:val="22"/>
                <w:szCs w:val="22"/>
              </w:rPr>
              <w:t>6</w:t>
            </w:r>
            <w:r w:rsidR="00B42F65" w:rsidRPr="002D6CAB">
              <w:rPr>
                <w:rFonts w:ascii="Arial" w:hAnsi="Arial" w:cs="Arial"/>
                <w:sz w:val="22"/>
                <w:szCs w:val="22"/>
              </w:rPr>
              <w:t>/07/2021</w:t>
            </w:r>
          </w:p>
        </w:tc>
      </w:tr>
      <w:tr w:rsidR="00051A5D" w:rsidRPr="00E63D31" w14:paraId="2F30ACA8" w14:textId="77777777" w:rsidTr="002D6CAB">
        <w:tc>
          <w:tcPr>
            <w:tcW w:w="7030" w:type="dxa"/>
          </w:tcPr>
          <w:p w14:paraId="13D1C2A5" w14:textId="77777777" w:rsidR="00051A5D" w:rsidRPr="00E63D31" w:rsidRDefault="00051A5D" w:rsidP="00BD1B98">
            <w:pPr>
              <w:tabs>
                <w:tab w:val="left" w:pos="-1440"/>
              </w:tabs>
              <w:overflowPunct/>
              <w:autoSpaceDE/>
              <w:autoSpaceDN/>
              <w:adjustRightInd/>
              <w:textAlignment w:val="auto"/>
              <w:rPr>
                <w:rFonts w:ascii="Arial" w:hAnsi="Arial" w:cs="Arial"/>
                <w:color w:val="000000"/>
                <w:sz w:val="22"/>
                <w:szCs w:val="22"/>
              </w:rPr>
            </w:pPr>
            <w:r w:rsidRPr="00E63D31">
              <w:rPr>
                <w:rFonts w:ascii="Arial" w:hAnsi="Arial" w:cs="Arial"/>
                <w:color w:val="000000"/>
                <w:sz w:val="22"/>
                <w:szCs w:val="22"/>
              </w:rPr>
              <w:t xml:space="preserve">Tender documents to be returned </w:t>
            </w:r>
          </w:p>
        </w:tc>
        <w:tc>
          <w:tcPr>
            <w:tcW w:w="2484" w:type="dxa"/>
            <w:shd w:val="clear" w:color="auto" w:fill="auto"/>
          </w:tcPr>
          <w:p w14:paraId="7124E34B" w14:textId="1DF035CC" w:rsidR="00051A5D" w:rsidRPr="002D6CAB" w:rsidRDefault="00D4431E" w:rsidP="32D94D45">
            <w:pPr>
              <w:overflowPunct/>
              <w:autoSpaceDE/>
              <w:autoSpaceDN/>
              <w:adjustRightInd/>
              <w:textAlignment w:val="auto"/>
              <w:rPr>
                <w:rFonts w:ascii="Arial" w:hAnsi="Arial" w:cs="Arial"/>
                <w:color w:val="000000"/>
                <w:sz w:val="22"/>
                <w:szCs w:val="22"/>
              </w:rPr>
            </w:pPr>
            <w:r w:rsidRPr="002D6CAB">
              <w:rPr>
                <w:rFonts w:ascii="Arial" w:hAnsi="Arial" w:cs="Arial"/>
                <w:color w:val="000000" w:themeColor="text1"/>
                <w:sz w:val="22"/>
                <w:szCs w:val="22"/>
              </w:rPr>
              <w:t>16</w:t>
            </w:r>
            <w:r w:rsidR="00B42F65" w:rsidRPr="002D6CAB">
              <w:rPr>
                <w:rFonts w:ascii="Arial" w:hAnsi="Arial" w:cs="Arial"/>
                <w:color w:val="000000" w:themeColor="text1"/>
                <w:sz w:val="22"/>
                <w:szCs w:val="22"/>
              </w:rPr>
              <w:t>/08/2021</w:t>
            </w:r>
          </w:p>
        </w:tc>
      </w:tr>
      <w:tr w:rsidR="00051A5D" w:rsidRPr="00E63D31" w14:paraId="05296ECE" w14:textId="77777777" w:rsidTr="002D6CAB">
        <w:tc>
          <w:tcPr>
            <w:tcW w:w="7030" w:type="dxa"/>
          </w:tcPr>
          <w:p w14:paraId="795C7EF9" w14:textId="77777777" w:rsidR="00051A5D" w:rsidRPr="00E63D31" w:rsidRDefault="00051A5D" w:rsidP="00BD1B98">
            <w:pPr>
              <w:tabs>
                <w:tab w:val="left" w:pos="-1440"/>
              </w:tabs>
              <w:overflowPunct/>
              <w:autoSpaceDE/>
              <w:autoSpaceDN/>
              <w:adjustRightInd/>
              <w:textAlignment w:val="auto"/>
              <w:rPr>
                <w:rFonts w:ascii="Arial" w:hAnsi="Arial" w:cs="Arial"/>
                <w:color w:val="000000"/>
                <w:sz w:val="22"/>
                <w:szCs w:val="22"/>
              </w:rPr>
            </w:pPr>
            <w:r w:rsidRPr="00E63D31">
              <w:rPr>
                <w:rFonts w:ascii="Arial" w:hAnsi="Arial" w:cs="Arial"/>
                <w:color w:val="000000"/>
                <w:sz w:val="22"/>
                <w:szCs w:val="22"/>
              </w:rPr>
              <w:t>Award of contract</w:t>
            </w:r>
          </w:p>
        </w:tc>
        <w:tc>
          <w:tcPr>
            <w:tcW w:w="2484" w:type="dxa"/>
            <w:shd w:val="clear" w:color="auto" w:fill="auto"/>
          </w:tcPr>
          <w:p w14:paraId="6C7FFD68" w14:textId="1B946D1E" w:rsidR="00051A5D" w:rsidRPr="002D6CAB" w:rsidRDefault="00051A5D" w:rsidP="00BD1B98">
            <w:pPr>
              <w:tabs>
                <w:tab w:val="left" w:pos="-1440"/>
              </w:tabs>
              <w:overflowPunct/>
              <w:autoSpaceDE/>
              <w:autoSpaceDN/>
              <w:adjustRightInd/>
              <w:textAlignment w:val="auto"/>
              <w:rPr>
                <w:rFonts w:ascii="Arial" w:hAnsi="Arial" w:cs="Arial"/>
                <w:color w:val="000000"/>
                <w:sz w:val="22"/>
                <w:szCs w:val="22"/>
              </w:rPr>
            </w:pPr>
            <w:r w:rsidRPr="002D6CAB">
              <w:rPr>
                <w:rFonts w:ascii="Arial" w:hAnsi="Arial" w:cs="Arial"/>
                <w:color w:val="000000"/>
                <w:sz w:val="22"/>
                <w:szCs w:val="22"/>
              </w:rPr>
              <w:t>August 202</w:t>
            </w:r>
            <w:r w:rsidR="00BD1B98" w:rsidRPr="002D6CAB">
              <w:rPr>
                <w:rFonts w:ascii="Arial" w:hAnsi="Arial" w:cs="Arial"/>
                <w:color w:val="000000"/>
                <w:sz w:val="22"/>
                <w:szCs w:val="22"/>
              </w:rPr>
              <w:t>1</w:t>
            </w:r>
            <w:r w:rsidRPr="002D6CAB">
              <w:rPr>
                <w:rFonts w:ascii="Arial" w:hAnsi="Arial" w:cs="Arial"/>
                <w:color w:val="000000"/>
                <w:sz w:val="22"/>
                <w:szCs w:val="22"/>
              </w:rPr>
              <w:t xml:space="preserve"> </w:t>
            </w:r>
          </w:p>
        </w:tc>
      </w:tr>
      <w:tr w:rsidR="00051A5D" w:rsidRPr="00E63D31" w14:paraId="7AC8549D" w14:textId="77777777" w:rsidTr="23C21BAB">
        <w:tc>
          <w:tcPr>
            <w:tcW w:w="7030" w:type="dxa"/>
          </w:tcPr>
          <w:p w14:paraId="218C773B" w14:textId="77777777" w:rsidR="00051A5D" w:rsidRPr="00E63D31" w:rsidRDefault="00051A5D" w:rsidP="00BD1B98">
            <w:pPr>
              <w:tabs>
                <w:tab w:val="left" w:pos="-1440"/>
              </w:tabs>
              <w:overflowPunct/>
              <w:autoSpaceDE/>
              <w:autoSpaceDN/>
              <w:adjustRightInd/>
              <w:textAlignment w:val="auto"/>
              <w:rPr>
                <w:rFonts w:ascii="Arial" w:hAnsi="Arial" w:cs="Arial"/>
                <w:color w:val="000000"/>
                <w:sz w:val="22"/>
                <w:szCs w:val="22"/>
              </w:rPr>
            </w:pPr>
            <w:r w:rsidRPr="00E63D31">
              <w:rPr>
                <w:rFonts w:ascii="Arial" w:hAnsi="Arial" w:cs="Arial"/>
                <w:color w:val="000000"/>
                <w:sz w:val="22"/>
                <w:szCs w:val="22"/>
              </w:rPr>
              <w:t>Commencement of services / orders for goods</w:t>
            </w:r>
          </w:p>
        </w:tc>
        <w:tc>
          <w:tcPr>
            <w:tcW w:w="2484" w:type="dxa"/>
          </w:tcPr>
          <w:p w14:paraId="24C6D439" w14:textId="776A4A81" w:rsidR="00051A5D" w:rsidRPr="00A52194" w:rsidRDefault="00051A5D" w:rsidP="00BD1B98">
            <w:pPr>
              <w:tabs>
                <w:tab w:val="left" w:pos="-1440"/>
              </w:tabs>
              <w:overflowPunct/>
              <w:autoSpaceDE/>
              <w:autoSpaceDN/>
              <w:adjustRightInd/>
              <w:textAlignment w:val="auto"/>
              <w:rPr>
                <w:rFonts w:ascii="Arial" w:hAnsi="Arial" w:cs="Arial"/>
                <w:color w:val="000000"/>
                <w:sz w:val="22"/>
                <w:szCs w:val="22"/>
              </w:rPr>
            </w:pPr>
            <w:r w:rsidRPr="00A52194">
              <w:rPr>
                <w:rFonts w:ascii="Arial" w:hAnsi="Arial" w:cs="Arial"/>
                <w:color w:val="000000"/>
                <w:sz w:val="22"/>
                <w:szCs w:val="22"/>
              </w:rPr>
              <w:t>September 202</w:t>
            </w:r>
            <w:r w:rsidR="00BD1B98">
              <w:rPr>
                <w:rFonts w:ascii="Arial" w:hAnsi="Arial" w:cs="Arial"/>
                <w:color w:val="000000"/>
                <w:sz w:val="22"/>
                <w:szCs w:val="22"/>
              </w:rPr>
              <w:t>1</w:t>
            </w:r>
          </w:p>
        </w:tc>
      </w:tr>
      <w:tr w:rsidR="00051A5D" w:rsidRPr="00E63D31" w14:paraId="1BDD507A" w14:textId="77777777" w:rsidTr="23C21BAB">
        <w:tc>
          <w:tcPr>
            <w:tcW w:w="7030" w:type="dxa"/>
          </w:tcPr>
          <w:p w14:paraId="7262F6EE" w14:textId="77777777" w:rsidR="00051A5D" w:rsidRPr="00E63D31" w:rsidRDefault="00051A5D" w:rsidP="00BD1B98">
            <w:pPr>
              <w:tabs>
                <w:tab w:val="left" w:pos="-1440"/>
              </w:tabs>
              <w:overflowPunct/>
              <w:autoSpaceDE/>
              <w:autoSpaceDN/>
              <w:adjustRightInd/>
              <w:textAlignment w:val="auto"/>
              <w:rPr>
                <w:rFonts w:ascii="Arial" w:hAnsi="Arial" w:cs="Arial"/>
                <w:color w:val="000000"/>
                <w:sz w:val="22"/>
                <w:szCs w:val="22"/>
              </w:rPr>
            </w:pPr>
            <w:r w:rsidRPr="00E63D31">
              <w:rPr>
                <w:rFonts w:ascii="Arial" w:hAnsi="Arial" w:cs="Arial"/>
                <w:color w:val="000000"/>
                <w:sz w:val="22"/>
                <w:szCs w:val="22"/>
              </w:rPr>
              <w:t>End of contract</w:t>
            </w:r>
          </w:p>
        </w:tc>
        <w:tc>
          <w:tcPr>
            <w:tcW w:w="2484" w:type="dxa"/>
          </w:tcPr>
          <w:p w14:paraId="59A7F7E1" w14:textId="34DB4968" w:rsidR="00051A5D" w:rsidRPr="00A52194" w:rsidRDefault="00051A5D" w:rsidP="00BD1B98">
            <w:pPr>
              <w:tabs>
                <w:tab w:val="left" w:pos="-1440"/>
              </w:tabs>
              <w:overflowPunct/>
              <w:autoSpaceDE/>
              <w:autoSpaceDN/>
              <w:adjustRightInd/>
              <w:textAlignment w:val="auto"/>
              <w:rPr>
                <w:rFonts w:ascii="Arial" w:hAnsi="Arial" w:cs="Arial"/>
                <w:color w:val="000000"/>
                <w:sz w:val="22"/>
                <w:szCs w:val="22"/>
              </w:rPr>
            </w:pPr>
            <w:r w:rsidRPr="00A52194">
              <w:rPr>
                <w:rFonts w:ascii="Arial" w:hAnsi="Arial" w:cs="Arial"/>
                <w:color w:val="000000"/>
                <w:sz w:val="22"/>
                <w:szCs w:val="22"/>
              </w:rPr>
              <w:t>28/02/202</w:t>
            </w:r>
            <w:r w:rsidR="00BD1B98">
              <w:rPr>
                <w:rFonts w:ascii="Arial" w:hAnsi="Arial" w:cs="Arial"/>
                <w:color w:val="000000"/>
                <w:sz w:val="22"/>
                <w:szCs w:val="22"/>
              </w:rPr>
              <w:t>2</w:t>
            </w:r>
          </w:p>
        </w:tc>
      </w:tr>
    </w:tbl>
    <w:p w14:paraId="7ECFA508" w14:textId="77777777" w:rsidR="00051A5D" w:rsidRPr="00E63D31" w:rsidRDefault="00051A5D" w:rsidP="00051A5D">
      <w:pPr>
        <w:pStyle w:val="Header"/>
        <w:tabs>
          <w:tab w:val="clear" w:pos="4153"/>
          <w:tab w:val="clear" w:pos="8306"/>
        </w:tabs>
        <w:rPr>
          <w:rFonts w:ascii="Arial" w:hAnsi="Arial" w:cs="Arial"/>
          <w:sz w:val="22"/>
          <w:szCs w:val="22"/>
        </w:rPr>
      </w:pPr>
    </w:p>
    <w:p w14:paraId="7EFB1EB6" w14:textId="63D72CC3" w:rsidR="00051A5D" w:rsidRPr="00E63D31" w:rsidRDefault="00051A5D" w:rsidP="00051A5D">
      <w:pPr>
        <w:pStyle w:val="Header"/>
        <w:numPr>
          <w:ilvl w:val="0"/>
          <w:numId w:val="5"/>
        </w:numPr>
        <w:tabs>
          <w:tab w:val="clear" w:pos="4153"/>
          <w:tab w:val="clear" w:pos="8306"/>
        </w:tabs>
        <w:spacing w:after="120"/>
        <w:rPr>
          <w:rFonts w:ascii="Arial" w:hAnsi="Arial" w:cs="Arial"/>
          <w:sz w:val="22"/>
          <w:szCs w:val="22"/>
        </w:rPr>
      </w:pPr>
      <w:r w:rsidRPr="00E63D31">
        <w:rPr>
          <w:rFonts w:ascii="Arial" w:hAnsi="Arial" w:cs="Arial"/>
          <w:sz w:val="22"/>
          <w:szCs w:val="22"/>
        </w:rPr>
        <w:t xml:space="preserve">The RSPB does not bind itself to accept the lowest or any </w:t>
      </w:r>
      <w:r w:rsidR="00B05A7D" w:rsidRPr="00E63D31">
        <w:rPr>
          <w:rFonts w:ascii="Arial" w:hAnsi="Arial" w:cs="Arial"/>
          <w:sz w:val="22"/>
          <w:szCs w:val="22"/>
        </w:rPr>
        <w:t>Tender and</w:t>
      </w:r>
      <w:r w:rsidRPr="00E63D31">
        <w:rPr>
          <w:rFonts w:ascii="Arial" w:hAnsi="Arial" w:cs="Arial"/>
          <w:sz w:val="22"/>
          <w:szCs w:val="22"/>
        </w:rPr>
        <w:t xml:space="preserve"> reserves the right to accept part only of a Tender. RSPB reserves the right to procure individual elements of the required solution from one or more </w:t>
      </w:r>
      <w:r w:rsidR="0030560C">
        <w:rPr>
          <w:rFonts w:ascii="Arial" w:hAnsi="Arial" w:cs="Arial"/>
          <w:sz w:val="22"/>
          <w:szCs w:val="22"/>
        </w:rPr>
        <w:t>contractor</w:t>
      </w:r>
      <w:r w:rsidRPr="00E63D31">
        <w:rPr>
          <w:rFonts w:ascii="Arial" w:hAnsi="Arial" w:cs="Arial"/>
          <w:sz w:val="22"/>
          <w:szCs w:val="22"/>
        </w:rPr>
        <w:t xml:space="preserve"> as appropriate.</w:t>
      </w:r>
    </w:p>
    <w:p w14:paraId="6BC5AAAC" w14:textId="2B0670BA" w:rsidR="00051A5D" w:rsidRPr="00E63D31" w:rsidRDefault="00051A5D" w:rsidP="00DB1337">
      <w:pPr>
        <w:pStyle w:val="Header"/>
        <w:tabs>
          <w:tab w:val="clear" w:pos="4153"/>
          <w:tab w:val="clear" w:pos="8306"/>
        </w:tabs>
        <w:spacing w:after="120"/>
        <w:ind w:left="360"/>
        <w:rPr>
          <w:rFonts w:ascii="Arial" w:hAnsi="Arial" w:cs="Arial"/>
          <w:sz w:val="22"/>
          <w:szCs w:val="22"/>
        </w:rPr>
      </w:pPr>
      <w:r w:rsidRPr="00E63D31">
        <w:rPr>
          <w:rFonts w:ascii="Arial" w:hAnsi="Arial" w:cs="Arial"/>
          <w:sz w:val="22"/>
          <w:szCs w:val="22"/>
        </w:rPr>
        <w:lastRenderedPageBreak/>
        <w:t>Whilst the RSPB aims to provide feedback on failed submissions this may not always be possible, and the RSPB is under no obligation to do so.</w:t>
      </w:r>
    </w:p>
    <w:p w14:paraId="19318B50" w14:textId="77777777" w:rsidR="00051A5D" w:rsidRPr="00E63D31" w:rsidRDefault="00051A5D" w:rsidP="00051A5D">
      <w:pPr>
        <w:numPr>
          <w:ilvl w:val="0"/>
          <w:numId w:val="5"/>
        </w:numPr>
        <w:overflowPunct/>
        <w:autoSpaceDE/>
        <w:autoSpaceDN/>
        <w:adjustRightInd/>
        <w:ind w:right="94"/>
        <w:textAlignment w:val="auto"/>
        <w:rPr>
          <w:rFonts w:ascii="Arial" w:hAnsi="Arial" w:cs="Arial"/>
          <w:sz w:val="22"/>
          <w:szCs w:val="22"/>
        </w:rPr>
      </w:pPr>
      <w:r w:rsidRPr="00E63D31">
        <w:rPr>
          <w:rFonts w:ascii="Arial" w:hAnsi="Arial" w:cs="Arial"/>
          <w:sz w:val="22"/>
          <w:szCs w:val="22"/>
        </w:rPr>
        <w:t>Tender Evaluation Process</w:t>
      </w:r>
    </w:p>
    <w:p w14:paraId="1CBA4C2A" w14:textId="77777777" w:rsidR="00051A5D" w:rsidRPr="00E63D31" w:rsidRDefault="00051A5D" w:rsidP="00051A5D">
      <w:pPr>
        <w:ind w:right="94"/>
        <w:rPr>
          <w:rFonts w:ascii="Arial" w:hAnsi="Arial" w:cs="Arial"/>
          <w:sz w:val="22"/>
          <w:szCs w:val="22"/>
        </w:rPr>
      </w:pPr>
    </w:p>
    <w:p w14:paraId="3208A167" w14:textId="77777777" w:rsidR="00051A5D" w:rsidRPr="00E63D31" w:rsidRDefault="00051A5D" w:rsidP="00051A5D">
      <w:pPr>
        <w:ind w:right="94"/>
        <w:rPr>
          <w:rFonts w:ascii="Arial" w:hAnsi="Arial" w:cs="Arial"/>
          <w:u w:val="single"/>
        </w:rPr>
      </w:pPr>
      <w:r w:rsidRPr="00E63D31">
        <w:rPr>
          <w:rFonts w:ascii="Arial" w:hAnsi="Arial" w:cs="Arial"/>
          <w:sz w:val="22"/>
          <w:szCs w:val="22"/>
          <w:u w:val="single"/>
        </w:rPr>
        <w:t>Tenders that fail to meet essential requirements may be excluded from consid</w:t>
      </w:r>
      <w:r w:rsidRPr="00E63D31">
        <w:rPr>
          <w:rFonts w:ascii="Arial" w:hAnsi="Arial" w:cs="Arial"/>
          <w:u w:val="single"/>
        </w:rPr>
        <w:t xml:space="preserve">eration. </w:t>
      </w:r>
    </w:p>
    <w:p w14:paraId="1024C476" w14:textId="77777777" w:rsidR="00051A5D" w:rsidRPr="00E63D31" w:rsidRDefault="00051A5D" w:rsidP="00051A5D">
      <w:pPr>
        <w:ind w:right="94"/>
        <w:rPr>
          <w:rFonts w:ascii="Arial" w:hAnsi="Arial" w:cs="Arial"/>
          <w:sz w:val="22"/>
          <w:szCs w:val="22"/>
        </w:rPr>
      </w:pPr>
    </w:p>
    <w:p w14:paraId="6D91A6C0" w14:textId="46AAEF73" w:rsidR="00051A5D" w:rsidRPr="00E63D31" w:rsidRDefault="00051A5D" w:rsidP="00051A5D">
      <w:pPr>
        <w:ind w:right="94"/>
        <w:rPr>
          <w:rFonts w:ascii="Arial" w:hAnsi="Arial" w:cs="Arial"/>
          <w:sz w:val="22"/>
          <w:szCs w:val="22"/>
        </w:rPr>
      </w:pPr>
      <w:r w:rsidRPr="00E63D31">
        <w:rPr>
          <w:rFonts w:ascii="Arial" w:hAnsi="Arial" w:cs="Arial"/>
          <w:sz w:val="22"/>
          <w:szCs w:val="22"/>
        </w:rPr>
        <w:t xml:space="preserve">Tenders that fulfil essential requirements will be evaluated on the basis of the most economically advantageous </w:t>
      </w:r>
      <w:r w:rsidR="005E735D" w:rsidRPr="00E63D31">
        <w:rPr>
          <w:rFonts w:ascii="Arial" w:hAnsi="Arial" w:cs="Arial"/>
          <w:sz w:val="22"/>
          <w:szCs w:val="22"/>
        </w:rPr>
        <w:t>tender;</w:t>
      </w:r>
      <w:r w:rsidRPr="00E63D31">
        <w:rPr>
          <w:rFonts w:ascii="Arial" w:hAnsi="Arial" w:cs="Arial"/>
          <w:sz w:val="22"/>
          <w:szCs w:val="22"/>
        </w:rPr>
        <w:t xml:space="preserve"> weightings as detailed below. </w:t>
      </w:r>
    </w:p>
    <w:p w14:paraId="1307261A" w14:textId="77777777" w:rsidR="00051A5D" w:rsidRPr="00E63D31" w:rsidRDefault="00051A5D" w:rsidP="00051A5D">
      <w:pPr>
        <w:tabs>
          <w:tab w:val="left" w:pos="-1440"/>
        </w:tabs>
        <w:rPr>
          <w:rFonts w:ascii="Arial" w:hAnsi="Arial" w:cs="Arial"/>
          <w:sz w:val="22"/>
          <w:szCs w:val="22"/>
        </w:rPr>
      </w:pPr>
      <w:r w:rsidRPr="00E63D31">
        <w:rPr>
          <w:rFonts w:ascii="Arial" w:hAnsi="Arial" w:cs="Arial"/>
          <w:sz w:val="22"/>
          <w:szCs w:val="22"/>
        </w:rPr>
        <w:tab/>
      </w:r>
      <w:r w:rsidRPr="00E63D31">
        <w:rPr>
          <w:rFonts w:ascii="Arial" w:hAnsi="Arial" w:cs="Arial"/>
          <w:sz w:val="22"/>
          <w:szCs w:val="22"/>
        </w:rPr>
        <w:tab/>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118"/>
      </w:tblGrid>
      <w:tr w:rsidR="00051A5D" w:rsidRPr="00E63D31" w14:paraId="32245130" w14:textId="77777777" w:rsidTr="00BD1B98">
        <w:tc>
          <w:tcPr>
            <w:tcW w:w="5245" w:type="dxa"/>
            <w:vAlign w:val="center"/>
          </w:tcPr>
          <w:p w14:paraId="144D6799" w14:textId="77777777" w:rsidR="00051A5D" w:rsidRPr="00E63D31" w:rsidRDefault="00051A5D" w:rsidP="00BD1B98">
            <w:pPr>
              <w:rPr>
                <w:rFonts w:ascii="Arial" w:hAnsi="Arial" w:cs="Arial"/>
                <w:b/>
                <w:sz w:val="22"/>
                <w:szCs w:val="22"/>
              </w:rPr>
            </w:pPr>
            <w:r w:rsidRPr="00E63D31">
              <w:rPr>
                <w:rFonts w:ascii="Arial" w:hAnsi="Arial" w:cs="Arial"/>
                <w:b/>
                <w:sz w:val="22"/>
                <w:szCs w:val="22"/>
              </w:rPr>
              <w:t>Criterion</w:t>
            </w:r>
          </w:p>
        </w:tc>
        <w:tc>
          <w:tcPr>
            <w:tcW w:w="3118" w:type="dxa"/>
            <w:vAlign w:val="center"/>
          </w:tcPr>
          <w:p w14:paraId="788C1C3D" w14:textId="03D61727" w:rsidR="00051A5D" w:rsidRPr="00E63D31" w:rsidRDefault="00051A5D" w:rsidP="00BD1B98">
            <w:pPr>
              <w:rPr>
                <w:rFonts w:ascii="Arial" w:hAnsi="Arial" w:cs="Arial"/>
                <w:b/>
                <w:sz w:val="22"/>
                <w:szCs w:val="22"/>
              </w:rPr>
            </w:pPr>
            <w:r w:rsidRPr="00E63D31">
              <w:rPr>
                <w:rFonts w:ascii="Arial" w:hAnsi="Arial" w:cs="Arial"/>
                <w:b/>
                <w:sz w:val="22"/>
                <w:szCs w:val="22"/>
              </w:rPr>
              <w:t xml:space="preserve"> Weighting</w:t>
            </w:r>
            <w:r w:rsidR="005E735D">
              <w:rPr>
                <w:rFonts w:ascii="Arial" w:hAnsi="Arial" w:cs="Arial"/>
                <w:b/>
                <w:sz w:val="22"/>
                <w:szCs w:val="22"/>
              </w:rPr>
              <w:t xml:space="preserve"> (%)</w:t>
            </w:r>
          </w:p>
        </w:tc>
      </w:tr>
      <w:tr w:rsidR="003A5141" w:rsidRPr="00E63D31" w14:paraId="1A80BB7E" w14:textId="77777777" w:rsidTr="00BD1B98">
        <w:tc>
          <w:tcPr>
            <w:tcW w:w="5245" w:type="dxa"/>
          </w:tcPr>
          <w:p w14:paraId="0A771A7A" w14:textId="0D5E7662" w:rsidR="003A5141" w:rsidRPr="002C1357" w:rsidRDefault="003A5141" w:rsidP="00BD1B98">
            <w:pPr>
              <w:tabs>
                <w:tab w:val="left" w:pos="-1440"/>
              </w:tabs>
              <w:rPr>
                <w:rFonts w:ascii="Arial" w:hAnsi="Arial" w:cs="Arial"/>
                <w:sz w:val="22"/>
                <w:szCs w:val="22"/>
              </w:rPr>
            </w:pPr>
            <w:r w:rsidRPr="002C1357">
              <w:rPr>
                <w:rFonts w:ascii="Arial" w:hAnsi="Arial" w:cs="Arial"/>
                <w:sz w:val="22"/>
                <w:szCs w:val="22"/>
              </w:rPr>
              <w:t>Relevant Experience</w:t>
            </w:r>
          </w:p>
        </w:tc>
        <w:tc>
          <w:tcPr>
            <w:tcW w:w="3118" w:type="dxa"/>
          </w:tcPr>
          <w:p w14:paraId="163F6E8C" w14:textId="6DEC02F2" w:rsidR="003A5141" w:rsidRPr="00E63D31" w:rsidRDefault="00277C72" w:rsidP="00237056">
            <w:pPr>
              <w:tabs>
                <w:tab w:val="left" w:pos="-1440"/>
              </w:tabs>
              <w:jc w:val="center"/>
              <w:rPr>
                <w:rFonts w:ascii="Arial" w:hAnsi="Arial" w:cs="Arial"/>
                <w:sz w:val="22"/>
                <w:szCs w:val="22"/>
              </w:rPr>
            </w:pPr>
            <w:r>
              <w:rPr>
                <w:rFonts w:ascii="Arial" w:hAnsi="Arial" w:cs="Arial"/>
                <w:sz w:val="22"/>
                <w:szCs w:val="22"/>
              </w:rPr>
              <w:t>3</w:t>
            </w:r>
            <w:r w:rsidR="00A51BFA">
              <w:rPr>
                <w:rFonts w:ascii="Arial" w:hAnsi="Arial" w:cs="Arial"/>
                <w:sz w:val="22"/>
                <w:szCs w:val="22"/>
              </w:rPr>
              <w:t>5</w:t>
            </w:r>
          </w:p>
        </w:tc>
      </w:tr>
      <w:tr w:rsidR="00036E3A" w:rsidRPr="00E63D31" w14:paraId="04E4D8E6" w14:textId="77777777" w:rsidTr="005C5A27">
        <w:tc>
          <w:tcPr>
            <w:tcW w:w="5245" w:type="dxa"/>
            <w:shd w:val="clear" w:color="auto" w:fill="auto"/>
          </w:tcPr>
          <w:p w14:paraId="199EF277" w14:textId="51D7F045" w:rsidR="00036E3A" w:rsidRPr="002C1357" w:rsidRDefault="00183F4F" w:rsidP="00BD1B98">
            <w:pPr>
              <w:tabs>
                <w:tab w:val="left" w:pos="-1440"/>
              </w:tabs>
              <w:rPr>
                <w:rFonts w:ascii="Arial" w:hAnsi="Arial" w:cs="Arial"/>
                <w:sz w:val="22"/>
                <w:szCs w:val="22"/>
              </w:rPr>
            </w:pPr>
            <w:r w:rsidRPr="00BD2E08">
              <w:rPr>
                <w:rFonts w:ascii="Arial" w:hAnsi="Arial" w:cs="Arial"/>
                <w:sz w:val="22"/>
                <w:szCs w:val="22"/>
              </w:rPr>
              <w:t xml:space="preserve">Quality of </w:t>
            </w:r>
            <w:r w:rsidR="006436A0" w:rsidRPr="00BD2E08">
              <w:rPr>
                <w:rFonts w:ascii="Arial" w:hAnsi="Arial" w:cs="Arial"/>
                <w:sz w:val="22"/>
                <w:szCs w:val="22"/>
              </w:rPr>
              <w:t>M</w:t>
            </w:r>
            <w:r w:rsidRPr="00BD2E08">
              <w:rPr>
                <w:rFonts w:ascii="Arial" w:hAnsi="Arial" w:cs="Arial"/>
                <w:sz w:val="22"/>
                <w:szCs w:val="22"/>
              </w:rPr>
              <w:t>ethod</w:t>
            </w:r>
            <w:r w:rsidR="004D2F5E" w:rsidRPr="00BD2E08">
              <w:rPr>
                <w:rFonts w:ascii="Arial" w:hAnsi="Arial" w:cs="Arial"/>
                <w:sz w:val="22"/>
                <w:szCs w:val="22"/>
              </w:rPr>
              <w:t>s</w:t>
            </w:r>
          </w:p>
        </w:tc>
        <w:tc>
          <w:tcPr>
            <w:tcW w:w="3118" w:type="dxa"/>
          </w:tcPr>
          <w:p w14:paraId="01C886B7" w14:textId="53C899C6" w:rsidR="00036E3A" w:rsidRPr="00E63D31" w:rsidRDefault="00870C83" w:rsidP="00237056">
            <w:pPr>
              <w:tabs>
                <w:tab w:val="left" w:pos="-1440"/>
              </w:tabs>
              <w:jc w:val="center"/>
              <w:rPr>
                <w:rFonts w:ascii="Arial" w:hAnsi="Arial" w:cs="Arial"/>
                <w:sz w:val="22"/>
                <w:szCs w:val="22"/>
              </w:rPr>
            </w:pPr>
            <w:r>
              <w:rPr>
                <w:rFonts w:ascii="Arial" w:hAnsi="Arial" w:cs="Arial"/>
                <w:sz w:val="22"/>
                <w:szCs w:val="22"/>
              </w:rPr>
              <w:t>3</w:t>
            </w:r>
            <w:r w:rsidR="00A51BFA">
              <w:rPr>
                <w:rFonts w:ascii="Arial" w:hAnsi="Arial" w:cs="Arial"/>
                <w:sz w:val="22"/>
                <w:szCs w:val="22"/>
              </w:rPr>
              <w:t>5</w:t>
            </w:r>
          </w:p>
        </w:tc>
      </w:tr>
      <w:tr w:rsidR="00051A5D" w:rsidRPr="00E63D31" w14:paraId="66C7AF30" w14:textId="77777777" w:rsidTr="00BD1B98">
        <w:tc>
          <w:tcPr>
            <w:tcW w:w="5245" w:type="dxa"/>
          </w:tcPr>
          <w:p w14:paraId="6F10465E" w14:textId="68FADB01" w:rsidR="00051A5D" w:rsidRPr="005C5A27" w:rsidRDefault="00051A5D" w:rsidP="00BD1B98">
            <w:pPr>
              <w:tabs>
                <w:tab w:val="left" w:pos="-1440"/>
              </w:tabs>
              <w:rPr>
                <w:rFonts w:ascii="Arial" w:hAnsi="Arial" w:cs="Arial"/>
                <w:sz w:val="22"/>
                <w:szCs w:val="22"/>
                <w:highlight w:val="yellow"/>
              </w:rPr>
            </w:pPr>
            <w:r w:rsidRPr="005C5A27">
              <w:rPr>
                <w:rFonts w:ascii="Arial" w:hAnsi="Arial" w:cs="Arial"/>
                <w:sz w:val="22"/>
                <w:szCs w:val="22"/>
              </w:rPr>
              <w:t>Price</w:t>
            </w:r>
          </w:p>
        </w:tc>
        <w:tc>
          <w:tcPr>
            <w:tcW w:w="3118" w:type="dxa"/>
          </w:tcPr>
          <w:p w14:paraId="5E686A6D" w14:textId="7E97FED9" w:rsidR="00051A5D" w:rsidRPr="00E63D31" w:rsidRDefault="00277C72" w:rsidP="00237056">
            <w:pPr>
              <w:tabs>
                <w:tab w:val="left" w:pos="-1440"/>
              </w:tabs>
              <w:jc w:val="center"/>
              <w:rPr>
                <w:rFonts w:ascii="Arial" w:hAnsi="Arial" w:cs="Arial"/>
                <w:sz w:val="22"/>
                <w:szCs w:val="22"/>
              </w:rPr>
            </w:pPr>
            <w:r>
              <w:rPr>
                <w:rFonts w:ascii="Arial" w:hAnsi="Arial" w:cs="Arial"/>
                <w:sz w:val="22"/>
                <w:szCs w:val="22"/>
              </w:rPr>
              <w:t>30</w:t>
            </w:r>
          </w:p>
        </w:tc>
      </w:tr>
    </w:tbl>
    <w:p w14:paraId="1598AB3E" w14:textId="77777777" w:rsidR="00051A5D" w:rsidRPr="00E63D31" w:rsidRDefault="00051A5D" w:rsidP="00051A5D">
      <w:pPr>
        <w:tabs>
          <w:tab w:val="left" w:pos="-1440"/>
        </w:tabs>
        <w:rPr>
          <w:rFonts w:ascii="Arial" w:hAnsi="Arial" w:cs="Arial"/>
          <w:sz w:val="22"/>
          <w:szCs w:val="22"/>
        </w:rPr>
      </w:pPr>
    </w:p>
    <w:p w14:paraId="1CEE2518" w14:textId="77777777" w:rsidR="00051A5D" w:rsidRPr="00E63D31" w:rsidRDefault="00051A5D" w:rsidP="00051A5D">
      <w:pPr>
        <w:tabs>
          <w:tab w:val="left" w:pos="-1440"/>
        </w:tabs>
        <w:rPr>
          <w:rFonts w:ascii="Arial" w:hAnsi="Arial" w:cs="Arial"/>
          <w:sz w:val="22"/>
          <w:szCs w:val="22"/>
        </w:rPr>
      </w:pPr>
    </w:p>
    <w:p w14:paraId="7711CCB4" w14:textId="5791EDAB" w:rsidR="00051A5D" w:rsidRDefault="00051A5D" w:rsidP="00051A5D">
      <w:pPr>
        <w:rPr>
          <w:rFonts w:ascii="Arial" w:hAnsi="Arial" w:cs="Arial"/>
          <w:sz w:val="22"/>
          <w:szCs w:val="22"/>
        </w:rPr>
      </w:pPr>
    </w:p>
    <w:p w14:paraId="14579FED" w14:textId="009F02AB" w:rsidR="00DC1986" w:rsidRDefault="00DC1986" w:rsidP="00051A5D">
      <w:pPr>
        <w:rPr>
          <w:rFonts w:ascii="Arial" w:hAnsi="Arial" w:cs="Arial"/>
        </w:rPr>
      </w:pPr>
    </w:p>
    <w:p w14:paraId="6F361D1B" w14:textId="0A077D7D" w:rsidR="00DC1986" w:rsidRDefault="00DC1986" w:rsidP="00051A5D">
      <w:pPr>
        <w:rPr>
          <w:rFonts w:ascii="Arial" w:hAnsi="Arial" w:cs="Arial"/>
        </w:rPr>
      </w:pPr>
    </w:p>
    <w:p w14:paraId="5C65D9FC" w14:textId="4A686D84" w:rsidR="00DC1986" w:rsidRDefault="00DC1986" w:rsidP="00051A5D">
      <w:pPr>
        <w:rPr>
          <w:rFonts w:ascii="Arial" w:hAnsi="Arial" w:cs="Arial"/>
        </w:rPr>
      </w:pPr>
    </w:p>
    <w:p w14:paraId="233E3A0C" w14:textId="254590B7" w:rsidR="00DC1986" w:rsidRDefault="00DC1986" w:rsidP="00051A5D">
      <w:pPr>
        <w:rPr>
          <w:rFonts w:ascii="Arial" w:hAnsi="Arial" w:cs="Arial"/>
        </w:rPr>
      </w:pPr>
    </w:p>
    <w:p w14:paraId="78CD725A" w14:textId="7CA8D789" w:rsidR="00DC1986" w:rsidRDefault="00DC1986" w:rsidP="00051A5D">
      <w:pPr>
        <w:rPr>
          <w:rFonts w:ascii="Arial" w:hAnsi="Arial" w:cs="Arial"/>
        </w:rPr>
      </w:pPr>
    </w:p>
    <w:p w14:paraId="746191E3" w14:textId="5E2699B0" w:rsidR="00DC1986" w:rsidRDefault="00DC1986" w:rsidP="00051A5D">
      <w:pPr>
        <w:rPr>
          <w:rFonts w:ascii="Arial" w:hAnsi="Arial" w:cs="Arial"/>
        </w:rPr>
      </w:pPr>
    </w:p>
    <w:p w14:paraId="09E2E841" w14:textId="60F4CDFE" w:rsidR="00DC1986" w:rsidRDefault="00DC1986" w:rsidP="00051A5D">
      <w:pPr>
        <w:rPr>
          <w:rFonts w:ascii="Arial" w:hAnsi="Arial" w:cs="Arial"/>
        </w:rPr>
      </w:pPr>
    </w:p>
    <w:p w14:paraId="2A8F74F2" w14:textId="5C86426D" w:rsidR="00DC1986" w:rsidRDefault="00DC1986" w:rsidP="00051A5D">
      <w:pPr>
        <w:rPr>
          <w:rFonts w:ascii="Arial" w:hAnsi="Arial" w:cs="Arial"/>
        </w:rPr>
      </w:pPr>
    </w:p>
    <w:p w14:paraId="25AF39A0" w14:textId="4E42636D" w:rsidR="00DC1986" w:rsidRDefault="00DC1986" w:rsidP="00051A5D">
      <w:pPr>
        <w:rPr>
          <w:rFonts w:ascii="Arial" w:hAnsi="Arial" w:cs="Arial"/>
        </w:rPr>
      </w:pPr>
    </w:p>
    <w:p w14:paraId="63ED1E31" w14:textId="1AAC3696" w:rsidR="00DC1986" w:rsidRDefault="00DC1986" w:rsidP="00051A5D">
      <w:pPr>
        <w:rPr>
          <w:rFonts w:ascii="Arial" w:hAnsi="Arial" w:cs="Arial"/>
        </w:rPr>
      </w:pPr>
    </w:p>
    <w:p w14:paraId="5BB6EAD6" w14:textId="135C057D" w:rsidR="00DC1986" w:rsidRDefault="00DC1986" w:rsidP="00051A5D">
      <w:pPr>
        <w:rPr>
          <w:rFonts w:ascii="Arial" w:hAnsi="Arial" w:cs="Arial"/>
        </w:rPr>
      </w:pPr>
    </w:p>
    <w:p w14:paraId="4C4B358C" w14:textId="7C520AFB" w:rsidR="00DC1986" w:rsidRDefault="00DC1986" w:rsidP="00051A5D">
      <w:pPr>
        <w:rPr>
          <w:rFonts w:ascii="Arial" w:hAnsi="Arial" w:cs="Arial"/>
        </w:rPr>
      </w:pPr>
    </w:p>
    <w:p w14:paraId="727C3831" w14:textId="22849721" w:rsidR="00DC1986" w:rsidRDefault="00DC1986" w:rsidP="00051A5D">
      <w:pPr>
        <w:rPr>
          <w:rFonts w:ascii="Arial" w:hAnsi="Arial" w:cs="Arial"/>
        </w:rPr>
      </w:pPr>
    </w:p>
    <w:p w14:paraId="53A6930C" w14:textId="791AAD6A" w:rsidR="00DC1986" w:rsidRDefault="00DC1986" w:rsidP="00051A5D">
      <w:pPr>
        <w:rPr>
          <w:rFonts w:ascii="Arial" w:hAnsi="Arial" w:cs="Arial"/>
        </w:rPr>
      </w:pPr>
    </w:p>
    <w:p w14:paraId="0F7BBEB6" w14:textId="1E8F106F" w:rsidR="00891D83" w:rsidRDefault="00891D83" w:rsidP="00051A5D">
      <w:pPr>
        <w:rPr>
          <w:rFonts w:ascii="Arial" w:hAnsi="Arial" w:cs="Arial"/>
        </w:rPr>
      </w:pPr>
    </w:p>
    <w:p w14:paraId="717622E0" w14:textId="5C24E030" w:rsidR="00F651EC" w:rsidRDefault="00F651EC" w:rsidP="00051A5D">
      <w:pPr>
        <w:rPr>
          <w:rFonts w:ascii="Arial" w:hAnsi="Arial" w:cs="Arial"/>
        </w:rPr>
      </w:pPr>
    </w:p>
    <w:p w14:paraId="0DB9722C" w14:textId="1E5DC892" w:rsidR="00F651EC" w:rsidRDefault="00F651EC" w:rsidP="00051A5D">
      <w:pPr>
        <w:rPr>
          <w:rFonts w:ascii="Arial" w:hAnsi="Arial" w:cs="Arial"/>
        </w:rPr>
      </w:pPr>
    </w:p>
    <w:p w14:paraId="7066DA30" w14:textId="210C662B" w:rsidR="00DC1986" w:rsidRDefault="00343557" w:rsidP="00343557">
      <w:pPr>
        <w:overflowPunct/>
        <w:autoSpaceDE/>
        <w:autoSpaceDN/>
        <w:adjustRightInd/>
        <w:spacing w:after="160" w:line="259" w:lineRule="auto"/>
        <w:textAlignment w:val="auto"/>
        <w:rPr>
          <w:rFonts w:ascii="Arial" w:hAnsi="Arial" w:cs="Arial"/>
        </w:rPr>
      </w:pPr>
      <w:r>
        <w:rPr>
          <w:rFonts w:ascii="Arial" w:hAnsi="Arial" w:cs="Arial"/>
        </w:rPr>
        <w:br w:type="page"/>
      </w:r>
    </w:p>
    <w:p w14:paraId="4723B45C" w14:textId="77777777" w:rsidR="00DC1986" w:rsidRPr="00E63D31" w:rsidRDefault="00DC1986" w:rsidP="00051A5D">
      <w:pPr>
        <w:rPr>
          <w:rFonts w:ascii="Arial" w:hAnsi="Arial" w:cs="Arial"/>
        </w:rPr>
      </w:pPr>
    </w:p>
    <w:tbl>
      <w:tblPr>
        <w:tblW w:w="0" w:type="auto"/>
        <w:tblLook w:val="01E0" w:firstRow="1" w:lastRow="1" w:firstColumn="1" w:lastColumn="1" w:noHBand="0" w:noVBand="0"/>
      </w:tblPr>
      <w:tblGrid>
        <w:gridCol w:w="4775"/>
        <w:gridCol w:w="4749"/>
      </w:tblGrid>
      <w:tr w:rsidR="00051A5D" w:rsidRPr="00E63D31" w14:paraId="79690A57" w14:textId="77777777" w:rsidTr="6FE6DFDA">
        <w:tc>
          <w:tcPr>
            <w:tcW w:w="4870" w:type="dxa"/>
          </w:tcPr>
          <w:p w14:paraId="00E6FE12" w14:textId="77777777" w:rsidR="00051A5D" w:rsidRPr="00E63D31" w:rsidRDefault="00051A5D" w:rsidP="00BD1B98">
            <w:pPr>
              <w:rPr>
                <w:rFonts w:ascii="Arial" w:hAnsi="Arial" w:cs="Arial"/>
                <w:b/>
                <w:sz w:val="28"/>
                <w:szCs w:val="28"/>
              </w:rPr>
            </w:pPr>
            <w:r>
              <w:rPr>
                <w:noProof/>
              </w:rPr>
              <w:drawing>
                <wp:inline distT="0" distB="0" distL="0" distR="0" wp14:anchorId="5A5B7DD7" wp14:editId="4127EB81">
                  <wp:extent cx="1457325" cy="619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a:extLst>
                              <a:ext uri="{28A0092B-C50C-407E-A947-70E740481C1C}">
                                <a14:useLocalDpi xmlns:a14="http://schemas.microsoft.com/office/drawing/2010/main" val="0"/>
                              </a:ext>
                            </a:extLst>
                          </a:blip>
                          <a:stretch>
                            <a:fillRect/>
                          </a:stretch>
                        </pic:blipFill>
                        <pic:spPr>
                          <a:xfrm>
                            <a:off x="0" y="0"/>
                            <a:ext cx="1457325" cy="619125"/>
                          </a:xfrm>
                          <a:prstGeom prst="rect">
                            <a:avLst/>
                          </a:prstGeom>
                        </pic:spPr>
                      </pic:pic>
                    </a:graphicData>
                  </a:graphic>
                </wp:inline>
              </w:drawing>
            </w:r>
          </w:p>
        </w:tc>
        <w:tc>
          <w:tcPr>
            <w:tcW w:w="4870" w:type="dxa"/>
          </w:tcPr>
          <w:p w14:paraId="38ADA293" w14:textId="77777777" w:rsidR="00051A5D" w:rsidRPr="00E63D31" w:rsidRDefault="00051A5D" w:rsidP="00BD1B98">
            <w:pPr>
              <w:rPr>
                <w:rFonts w:ascii="Arial" w:hAnsi="Arial" w:cs="Arial"/>
                <w:b/>
                <w:sz w:val="28"/>
                <w:szCs w:val="28"/>
              </w:rPr>
            </w:pPr>
            <w:r w:rsidRPr="00E63D31">
              <w:rPr>
                <w:rFonts w:ascii="Arial" w:hAnsi="Arial" w:cs="Arial"/>
                <w:b/>
                <w:sz w:val="28"/>
                <w:szCs w:val="28"/>
              </w:rPr>
              <w:t>Document B</w:t>
            </w:r>
          </w:p>
          <w:p w14:paraId="7842B76B" w14:textId="77777777" w:rsidR="00051A5D" w:rsidRPr="00E63D31" w:rsidRDefault="00051A5D" w:rsidP="00BD1B98">
            <w:pPr>
              <w:rPr>
                <w:rFonts w:ascii="Arial" w:hAnsi="Arial" w:cs="Arial"/>
                <w:b/>
                <w:sz w:val="28"/>
                <w:szCs w:val="28"/>
              </w:rPr>
            </w:pPr>
          </w:p>
          <w:p w14:paraId="32837D42" w14:textId="77777777" w:rsidR="00051A5D" w:rsidRPr="00E63D31" w:rsidRDefault="00051A5D" w:rsidP="00BD1B98">
            <w:pPr>
              <w:rPr>
                <w:rFonts w:ascii="Arial" w:hAnsi="Arial" w:cs="Arial"/>
                <w:b/>
                <w:sz w:val="28"/>
                <w:szCs w:val="28"/>
              </w:rPr>
            </w:pPr>
            <w:r w:rsidRPr="00E63D31">
              <w:rPr>
                <w:rFonts w:ascii="Arial" w:hAnsi="Arial" w:cs="Arial"/>
                <w:b/>
                <w:sz w:val="28"/>
                <w:szCs w:val="28"/>
              </w:rPr>
              <w:t>A Brief Introduction</w:t>
            </w:r>
          </w:p>
        </w:tc>
      </w:tr>
    </w:tbl>
    <w:p w14:paraId="4DBEA2BE" w14:textId="77777777" w:rsidR="00051A5D" w:rsidRPr="00E63D31" w:rsidRDefault="00051A5D" w:rsidP="00051A5D">
      <w:pPr>
        <w:rPr>
          <w:rFonts w:ascii="Arial" w:hAnsi="Arial" w:cs="Arial"/>
        </w:rPr>
      </w:pPr>
      <w:r w:rsidRPr="00E63D31">
        <w:rPr>
          <w:rFonts w:ascii="Arial" w:hAnsi="Arial" w:cs="Arial"/>
        </w:rPr>
        <w:t xml:space="preserve"> </w:t>
      </w:r>
    </w:p>
    <w:p w14:paraId="257625AC" w14:textId="77777777" w:rsidR="00051A5D" w:rsidRPr="00E63D31" w:rsidRDefault="00051A5D" w:rsidP="00051A5D">
      <w:pPr>
        <w:rPr>
          <w:rFonts w:ascii="Arial" w:hAnsi="Arial" w:cs="Arial"/>
          <w:sz w:val="22"/>
        </w:rPr>
      </w:pPr>
      <w:bookmarkStart w:id="1" w:name="Introduction"/>
      <w:bookmarkEnd w:id="1"/>
    </w:p>
    <w:p w14:paraId="408FF85F" w14:textId="77777777" w:rsidR="00051A5D" w:rsidRPr="00E63D31" w:rsidRDefault="00051A5D" w:rsidP="00051A5D">
      <w:pPr>
        <w:rPr>
          <w:rFonts w:ascii="Arial" w:hAnsi="Arial" w:cs="Arial"/>
          <w:sz w:val="22"/>
        </w:rPr>
      </w:pPr>
    </w:p>
    <w:p w14:paraId="6E3839E3" w14:textId="77777777" w:rsidR="00051A5D" w:rsidRPr="00E63D31" w:rsidRDefault="00051A5D" w:rsidP="00051A5D">
      <w:pPr>
        <w:rPr>
          <w:rFonts w:ascii="Arial" w:hAnsi="Arial" w:cs="Arial"/>
          <w:sz w:val="22"/>
        </w:rPr>
      </w:pPr>
      <w:r w:rsidRPr="00E63D31">
        <w:rPr>
          <w:rFonts w:ascii="Arial" w:hAnsi="Arial" w:cs="Arial"/>
          <w:sz w:val="22"/>
        </w:rPr>
        <w:t>For details on the RSPB’s challenges and achievements in the previous financial year please go to</w:t>
      </w:r>
    </w:p>
    <w:p w14:paraId="7E11B073" w14:textId="77777777" w:rsidR="00051A5D" w:rsidRPr="00E63D31" w:rsidRDefault="00BD53D7" w:rsidP="00051A5D">
      <w:pPr>
        <w:rPr>
          <w:rFonts w:ascii="Arial" w:hAnsi="Arial" w:cs="Arial"/>
          <w:sz w:val="22"/>
        </w:rPr>
      </w:pPr>
      <w:hyperlink r:id="rId17" w:history="1">
        <w:r w:rsidR="00051A5D" w:rsidRPr="00E63D31">
          <w:rPr>
            <w:rStyle w:val="Hyperlink"/>
            <w:rFonts w:ascii="Arial" w:hAnsi="Arial" w:cs="Arial"/>
            <w:sz w:val="22"/>
          </w:rPr>
          <w:t>https://ww2.rspb.org.uk/about-the-rspb/about-us/how-we-are-run/annualreview/</w:t>
        </w:r>
      </w:hyperlink>
    </w:p>
    <w:p w14:paraId="07AB16B4" w14:textId="77777777" w:rsidR="00051A5D" w:rsidRPr="00E63D31" w:rsidRDefault="00051A5D" w:rsidP="00051A5D">
      <w:pPr>
        <w:rPr>
          <w:rFonts w:ascii="Arial" w:hAnsi="Arial" w:cs="Arial"/>
          <w:sz w:val="22"/>
        </w:rPr>
      </w:pPr>
    </w:p>
    <w:p w14:paraId="1BDCCADF" w14:textId="77777777" w:rsidR="00051A5D" w:rsidRPr="00E63D31" w:rsidRDefault="00051A5D" w:rsidP="00051A5D">
      <w:pPr>
        <w:rPr>
          <w:rFonts w:ascii="Arial" w:hAnsi="Arial" w:cs="Arial"/>
          <w:sz w:val="22"/>
        </w:rPr>
      </w:pPr>
    </w:p>
    <w:p w14:paraId="005F9FD0" w14:textId="77777777" w:rsidR="00051A5D" w:rsidRPr="00E63D31" w:rsidRDefault="00051A5D" w:rsidP="00051A5D">
      <w:pPr>
        <w:rPr>
          <w:rFonts w:ascii="Arial" w:hAnsi="Arial" w:cs="Arial"/>
          <w:sz w:val="22"/>
        </w:rPr>
      </w:pPr>
      <w:r w:rsidRPr="00E63D31">
        <w:rPr>
          <w:rFonts w:ascii="Arial" w:hAnsi="Arial" w:cs="Arial"/>
          <w:sz w:val="22"/>
        </w:rPr>
        <w:t>For details on the RSPB Mission please go to</w:t>
      </w:r>
    </w:p>
    <w:p w14:paraId="6F829705" w14:textId="77777777" w:rsidR="00051A5D" w:rsidRPr="00E63D31" w:rsidRDefault="00BD53D7" w:rsidP="00051A5D">
      <w:pPr>
        <w:rPr>
          <w:rFonts w:ascii="Arial" w:hAnsi="Arial" w:cs="Arial"/>
          <w:sz w:val="22"/>
        </w:rPr>
      </w:pPr>
      <w:hyperlink r:id="rId18" w:history="1">
        <w:r w:rsidR="00051A5D" w:rsidRPr="00E63D31">
          <w:rPr>
            <w:rStyle w:val="Hyperlink"/>
            <w:rFonts w:ascii="Arial" w:hAnsi="Arial" w:cs="Arial"/>
            <w:sz w:val="22"/>
          </w:rPr>
          <w:t>https://ww2.rspb.org.uk/about-the-rspb/about-us/our-mission/</w:t>
        </w:r>
      </w:hyperlink>
    </w:p>
    <w:p w14:paraId="7FE89E50" w14:textId="77777777" w:rsidR="00051A5D" w:rsidRPr="00E63D31" w:rsidRDefault="00051A5D" w:rsidP="00051A5D">
      <w:pPr>
        <w:rPr>
          <w:rFonts w:ascii="Arial" w:hAnsi="Arial" w:cs="Arial"/>
          <w:sz w:val="22"/>
        </w:rPr>
      </w:pPr>
    </w:p>
    <w:p w14:paraId="1A0E6943" w14:textId="77777777" w:rsidR="00051A5D" w:rsidRPr="00E63D31" w:rsidRDefault="00051A5D" w:rsidP="00051A5D">
      <w:pPr>
        <w:rPr>
          <w:rFonts w:ascii="Arial" w:hAnsi="Arial" w:cs="Arial"/>
          <w:sz w:val="22"/>
        </w:rPr>
      </w:pPr>
    </w:p>
    <w:p w14:paraId="35E8EF1B" w14:textId="77777777" w:rsidR="00051A5D" w:rsidRPr="00E63D31" w:rsidRDefault="00051A5D" w:rsidP="00051A5D">
      <w:pPr>
        <w:rPr>
          <w:rFonts w:ascii="Arial" w:hAnsi="Arial" w:cs="Arial"/>
          <w:color w:val="FF0000"/>
        </w:rPr>
      </w:pPr>
      <w:r w:rsidRPr="00E63D31">
        <w:rPr>
          <w:rFonts w:ascii="Arial" w:hAnsi="Arial" w:cs="Arial"/>
        </w:rPr>
        <w:br w:type="page"/>
      </w:r>
    </w:p>
    <w:tbl>
      <w:tblPr>
        <w:tblW w:w="0" w:type="auto"/>
        <w:tblLook w:val="01E0" w:firstRow="1" w:lastRow="1" w:firstColumn="1" w:lastColumn="1" w:noHBand="0" w:noVBand="0"/>
      </w:tblPr>
      <w:tblGrid>
        <w:gridCol w:w="4766"/>
        <w:gridCol w:w="4758"/>
      </w:tblGrid>
      <w:tr w:rsidR="00051A5D" w:rsidRPr="00E63D31" w14:paraId="69184926" w14:textId="77777777" w:rsidTr="6FE6DFDA">
        <w:tc>
          <w:tcPr>
            <w:tcW w:w="4870" w:type="dxa"/>
          </w:tcPr>
          <w:p w14:paraId="4429A863" w14:textId="77777777" w:rsidR="00051A5D" w:rsidRPr="00E63D31" w:rsidRDefault="00051A5D" w:rsidP="00BD1B98">
            <w:pPr>
              <w:rPr>
                <w:rFonts w:ascii="Arial" w:hAnsi="Arial" w:cs="Arial"/>
                <w:b/>
                <w:sz w:val="28"/>
                <w:szCs w:val="28"/>
              </w:rPr>
            </w:pPr>
            <w:r>
              <w:rPr>
                <w:noProof/>
              </w:rPr>
              <w:lastRenderedPageBreak/>
              <w:drawing>
                <wp:inline distT="0" distB="0" distL="0" distR="0" wp14:anchorId="6CC3F59B" wp14:editId="28FAC450">
                  <wp:extent cx="1247775"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7775" cy="571500"/>
                          </a:xfrm>
                          <a:prstGeom prst="rect">
                            <a:avLst/>
                          </a:prstGeom>
                        </pic:spPr>
                      </pic:pic>
                    </a:graphicData>
                  </a:graphic>
                </wp:inline>
              </w:drawing>
            </w:r>
          </w:p>
        </w:tc>
        <w:tc>
          <w:tcPr>
            <w:tcW w:w="4870" w:type="dxa"/>
          </w:tcPr>
          <w:p w14:paraId="0D2DC60B" w14:textId="77777777" w:rsidR="00051A5D" w:rsidRPr="00E63D31" w:rsidRDefault="00051A5D" w:rsidP="00BD1B98">
            <w:pPr>
              <w:rPr>
                <w:rFonts w:ascii="Arial" w:hAnsi="Arial" w:cs="Arial"/>
                <w:b/>
                <w:sz w:val="28"/>
                <w:szCs w:val="28"/>
              </w:rPr>
            </w:pPr>
            <w:r w:rsidRPr="00E63D31">
              <w:rPr>
                <w:rFonts w:ascii="Arial" w:hAnsi="Arial" w:cs="Arial"/>
                <w:b/>
                <w:sz w:val="28"/>
                <w:szCs w:val="28"/>
              </w:rPr>
              <w:t xml:space="preserve">Document C </w:t>
            </w:r>
          </w:p>
          <w:p w14:paraId="301352F0" w14:textId="77777777" w:rsidR="00051A5D" w:rsidRPr="00E63D31" w:rsidRDefault="00051A5D" w:rsidP="00BD1B98">
            <w:pPr>
              <w:rPr>
                <w:rFonts w:ascii="Arial" w:hAnsi="Arial" w:cs="Arial"/>
                <w:b/>
                <w:sz w:val="28"/>
                <w:szCs w:val="28"/>
              </w:rPr>
            </w:pPr>
          </w:p>
          <w:p w14:paraId="70618AD7" w14:textId="77777777" w:rsidR="00051A5D" w:rsidRPr="00E63D31" w:rsidRDefault="00051A5D" w:rsidP="00BD1B98">
            <w:pPr>
              <w:rPr>
                <w:rFonts w:ascii="Arial" w:hAnsi="Arial" w:cs="Arial"/>
                <w:b/>
                <w:sz w:val="28"/>
                <w:szCs w:val="28"/>
              </w:rPr>
            </w:pPr>
            <w:r w:rsidRPr="00E63D31">
              <w:rPr>
                <w:rFonts w:ascii="Arial" w:hAnsi="Arial" w:cs="Arial"/>
                <w:b/>
                <w:sz w:val="28"/>
                <w:szCs w:val="28"/>
              </w:rPr>
              <w:t>Specification</w:t>
            </w:r>
          </w:p>
        </w:tc>
      </w:tr>
    </w:tbl>
    <w:p w14:paraId="63BB1822" w14:textId="77777777" w:rsidR="00051A5D" w:rsidRPr="00E63D31" w:rsidRDefault="00051A5D" w:rsidP="00051A5D">
      <w:pPr>
        <w:rPr>
          <w:rFonts w:ascii="Arial" w:hAnsi="Arial" w:cs="Arial"/>
        </w:rPr>
      </w:pPr>
      <w:r w:rsidRPr="00E63D31">
        <w:rPr>
          <w:rFonts w:ascii="Arial" w:hAnsi="Arial" w:cs="Arial"/>
        </w:rPr>
        <w:br/>
      </w:r>
    </w:p>
    <w:p w14:paraId="1B99CEAF" w14:textId="77777777" w:rsidR="00051A5D" w:rsidRPr="00E63D31" w:rsidRDefault="00051A5D" w:rsidP="00051A5D">
      <w:pPr>
        <w:rPr>
          <w:rFonts w:ascii="Arial" w:hAnsi="Arial" w:cs="Arial"/>
          <w:sz w:val="22"/>
          <w:szCs w:val="22"/>
        </w:rPr>
      </w:pPr>
    </w:p>
    <w:p w14:paraId="45B3694E" w14:textId="7400564D" w:rsidR="00051A5D" w:rsidRPr="00FF5842" w:rsidRDefault="00051A5D" w:rsidP="00051A5D">
      <w:pPr>
        <w:rPr>
          <w:rFonts w:ascii="Arial" w:hAnsi="Arial" w:cs="Arial"/>
          <w:b/>
          <w:sz w:val="22"/>
          <w:szCs w:val="22"/>
        </w:rPr>
      </w:pPr>
      <w:r w:rsidRPr="00E63D31">
        <w:rPr>
          <w:rFonts w:ascii="Arial" w:hAnsi="Arial" w:cs="Arial"/>
          <w:b/>
          <w:sz w:val="22"/>
          <w:szCs w:val="22"/>
        </w:rPr>
        <w:t xml:space="preserve">Summary of works  </w:t>
      </w:r>
    </w:p>
    <w:p w14:paraId="0459B4FA" w14:textId="0080884E" w:rsidR="007B049E" w:rsidRDefault="007B049E" w:rsidP="00051A5D">
      <w:pPr>
        <w:rPr>
          <w:rFonts w:ascii="Arial" w:hAnsi="Arial" w:cs="Arial"/>
          <w:sz w:val="22"/>
          <w:szCs w:val="22"/>
        </w:rPr>
      </w:pPr>
    </w:p>
    <w:p w14:paraId="4EF3BA94" w14:textId="3A610655" w:rsidR="00393030" w:rsidRPr="0044018B" w:rsidRDefault="007B049E" w:rsidP="00147FBC">
      <w:pPr>
        <w:spacing w:line="276" w:lineRule="auto"/>
        <w:rPr>
          <w:rFonts w:ascii="Arial" w:hAnsi="Arial" w:cs="Arial"/>
          <w:sz w:val="22"/>
          <w:szCs w:val="22"/>
        </w:rPr>
      </w:pPr>
      <w:r>
        <w:rPr>
          <w:rFonts w:ascii="Arial" w:hAnsi="Arial" w:cs="Arial"/>
          <w:sz w:val="22"/>
          <w:szCs w:val="22"/>
        </w:rPr>
        <w:t>The</w:t>
      </w:r>
      <w:r w:rsidR="00036E3A">
        <w:rPr>
          <w:rFonts w:ascii="Arial" w:hAnsi="Arial" w:cs="Arial"/>
          <w:sz w:val="22"/>
          <w:szCs w:val="22"/>
        </w:rPr>
        <w:t xml:space="preserve"> RSPB has secured funding through the Green Recovery Challenge Fund</w:t>
      </w:r>
      <w:r>
        <w:rPr>
          <w:rFonts w:ascii="Arial" w:hAnsi="Arial" w:cs="Arial"/>
          <w:sz w:val="22"/>
          <w:szCs w:val="22"/>
        </w:rPr>
        <w:t xml:space="preserve"> </w:t>
      </w:r>
      <w:r w:rsidR="00036E3A">
        <w:rPr>
          <w:rFonts w:ascii="Arial" w:hAnsi="Arial" w:cs="Arial"/>
          <w:sz w:val="22"/>
          <w:szCs w:val="22"/>
        </w:rPr>
        <w:t>to deliver the</w:t>
      </w:r>
      <w:r>
        <w:rPr>
          <w:rFonts w:ascii="Arial" w:hAnsi="Arial" w:cs="Arial"/>
          <w:sz w:val="22"/>
          <w:szCs w:val="22"/>
        </w:rPr>
        <w:t xml:space="preserve"> ‘Climate Resilience for </w:t>
      </w:r>
      <w:proofErr w:type="spellStart"/>
      <w:r>
        <w:rPr>
          <w:rFonts w:ascii="Arial" w:hAnsi="Arial" w:cs="Arial"/>
          <w:sz w:val="22"/>
          <w:szCs w:val="22"/>
        </w:rPr>
        <w:t>Blean</w:t>
      </w:r>
      <w:proofErr w:type="spellEnd"/>
      <w:r>
        <w:rPr>
          <w:rFonts w:ascii="Arial" w:hAnsi="Arial" w:cs="Arial"/>
          <w:sz w:val="22"/>
          <w:szCs w:val="22"/>
        </w:rPr>
        <w:t xml:space="preserve"> Woods and </w:t>
      </w:r>
      <w:proofErr w:type="spellStart"/>
      <w:r>
        <w:rPr>
          <w:rFonts w:ascii="Arial" w:hAnsi="Arial" w:cs="Arial"/>
          <w:sz w:val="22"/>
          <w:szCs w:val="22"/>
        </w:rPr>
        <w:t>Seasalter</w:t>
      </w:r>
      <w:proofErr w:type="spellEnd"/>
      <w:r>
        <w:rPr>
          <w:rFonts w:ascii="Arial" w:hAnsi="Arial" w:cs="Arial"/>
          <w:sz w:val="22"/>
          <w:szCs w:val="22"/>
        </w:rPr>
        <w:t xml:space="preserve"> Levels’ project</w:t>
      </w:r>
      <w:r w:rsidR="00036E3A">
        <w:rPr>
          <w:rFonts w:ascii="Arial" w:hAnsi="Arial" w:cs="Arial"/>
          <w:sz w:val="22"/>
          <w:szCs w:val="22"/>
        </w:rPr>
        <w:t xml:space="preserve">. The funding is </w:t>
      </w:r>
      <w:r w:rsidR="00AE3627">
        <w:rPr>
          <w:rFonts w:ascii="Arial" w:hAnsi="Arial" w:cs="Arial"/>
          <w:sz w:val="22"/>
          <w:szCs w:val="22"/>
        </w:rPr>
        <w:t>administered</w:t>
      </w:r>
      <w:r w:rsidRPr="007B049E">
        <w:rPr>
          <w:rFonts w:ascii="Arial" w:hAnsi="Arial" w:cs="Arial"/>
          <w:sz w:val="22"/>
          <w:szCs w:val="22"/>
        </w:rPr>
        <w:t xml:space="preserve"> by The National Lottery Heritage Fund in partnership with Natural England and the Environment Agency</w:t>
      </w:r>
      <w:r>
        <w:rPr>
          <w:rFonts w:ascii="Arial" w:hAnsi="Arial" w:cs="Arial"/>
          <w:sz w:val="22"/>
          <w:szCs w:val="22"/>
        </w:rPr>
        <w:t>. The overall aim</w:t>
      </w:r>
      <w:r w:rsidR="00036E3A">
        <w:rPr>
          <w:rFonts w:ascii="Arial" w:hAnsi="Arial" w:cs="Arial"/>
          <w:sz w:val="22"/>
          <w:szCs w:val="22"/>
        </w:rPr>
        <w:t xml:space="preserve"> of the works within this document</w:t>
      </w:r>
      <w:r>
        <w:rPr>
          <w:rFonts w:ascii="Arial" w:hAnsi="Arial" w:cs="Arial"/>
          <w:sz w:val="22"/>
          <w:szCs w:val="22"/>
        </w:rPr>
        <w:t xml:space="preserve"> is to enhance the resilience of </w:t>
      </w:r>
      <w:proofErr w:type="spellStart"/>
      <w:r>
        <w:rPr>
          <w:rFonts w:ascii="Arial" w:hAnsi="Arial" w:cs="Arial"/>
          <w:sz w:val="22"/>
          <w:szCs w:val="22"/>
        </w:rPr>
        <w:t>Blean</w:t>
      </w:r>
      <w:proofErr w:type="spellEnd"/>
      <w:r>
        <w:rPr>
          <w:rFonts w:ascii="Arial" w:hAnsi="Arial" w:cs="Arial"/>
          <w:sz w:val="22"/>
          <w:szCs w:val="22"/>
        </w:rPr>
        <w:t xml:space="preserve"> Woods to projected changes in climate, through reversing the effects of man-made drainage and increasing water retention within the woodland, in addition to improving accessibility.</w:t>
      </w:r>
      <w:r w:rsidR="00593C27">
        <w:rPr>
          <w:rFonts w:ascii="Arial" w:hAnsi="Arial" w:cs="Arial"/>
          <w:sz w:val="22"/>
          <w:szCs w:val="22"/>
        </w:rPr>
        <w:t xml:space="preserve"> The work will be carried out across one RSPB reserve and two Kent Wildlife Trust (KWT) reserves</w:t>
      </w:r>
      <w:r w:rsidR="00C042A0">
        <w:rPr>
          <w:rFonts w:ascii="Arial" w:hAnsi="Arial" w:cs="Arial"/>
          <w:sz w:val="22"/>
          <w:szCs w:val="22"/>
        </w:rPr>
        <w:t xml:space="preserve">, </w:t>
      </w:r>
      <w:r w:rsidR="00090A89">
        <w:rPr>
          <w:rFonts w:ascii="Arial" w:hAnsi="Arial" w:cs="Arial"/>
          <w:sz w:val="22"/>
          <w:szCs w:val="22"/>
        </w:rPr>
        <w:t>which total</w:t>
      </w:r>
      <w:r w:rsidR="00F73326">
        <w:rPr>
          <w:rFonts w:ascii="Arial" w:hAnsi="Arial" w:cs="Arial"/>
          <w:sz w:val="22"/>
          <w:szCs w:val="22"/>
        </w:rPr>
        <w:t xml:space="preserve"> 1328ha of woodland</w:t>
      </w:r>
      <w:r w:rsidR="0091350D">
        <w:rPr>
          <w:rFonts w:ascii="Arial" w:hAnsi="Arial" w:cs="Arial"/>
          <w:sz w:val="22"/>
          <w:szCs w:val="22"/>
        </w:rPr>
        <w:t>, 999ha of which is designated as SSSI.</w:t>
      </w:r>
    </w:p>
    <w:p w14:paraId="60795FBE" w14:textId="2B5AE48D" w:rsidR="00393030" w:rsidRDefault="00393030" w:rsidP="00147FBC">
      <w:pPr>
        <w:spacing w:line="276" w:lineRule="auto"/>
        <w:rPr>
          <w:rFonts w:ascii="Arial" w:hAnsi="Arial" w:cs="Arial"/>
          <w:sz w:val="22"/>
          <w:szCs w:val="22"/>
        </w:rPr>
      </w:pPr>
    </w:p>
    <w:p w14:paraId="1F201639" w14:textId="3AE56DE4" w:rsidR="00BF2758" w:rsidRDefault="00BF2758" w:rsidP="00147FBC">
      <w:pPr>
        <w:spacing w:line="276" w:lineRule="auto"/>
        <w:rPr>
          <w:rFonts w:ascii="Arial" w:hAnsi="Arial" w:cs="Arial"/>
          <w:sz w:val="22"/>
          <w:szCs w:val="22"/>
        </w:rPr>
      </w:pPr>
      <w:r>
        <w:rPr>
          <w:rFonts w:ascii="Arial" w:hAnsi="Arial" w:cs="Arial"/>
          <w:sz w:val="22"/>
          <w:szCs w:val="22"/>
        </w:rPr>
        <w:t>Climate change projections predict increased rainfall in winter, but hotter and drier summers</w:t>
      </w:r>
      <w:r w:rsidR="004A7361">
        <w:rPr>
          <w:rFonts w:ascii="Arial" w:hAnsi="Arial" w:cs="Arial"/>
          <w:sz w:val="22"/>
          <w:szCs w:val="22"/>
        </w:rPr>
        <w:t xml:space="preserve">, particularly in the </w:t>
      </w:r>
      <w:r w:rsidR="00593C27">
        <w:rPr>
          <w:rFonts w:ascii="Arial" w:hAnsi="Arial" w:cs="Arial"/>
          <w:sz w:val="22"/>
          <w:szCs w:val="22"/>
        </w:rPr>
        <w:t>s</w:t>
      </w:r>
      <w:r w:rsidR="004A7361">
        <w:rPr>
          <w:rFonts w:ascii="Arial" w:hAnsi="Arial" w:cs="Arial"/>
          <w:sz w:val="22"/>
          <w:szCs w:val="22"/>
        </w:rPr>
        <w:t>outh</w:t>
      </w:r>
      <w:r w:rsidR="00593C27">
        <w:rPr>
          <w:rFonts w:ascii="Arial" w:hAnsi="Arial" w:cs="Arial"/>
          <w:sz w:val="22"/>
          <w:szCs w:val="22"/>
        </w:rPr>
        <w:t xml:space="preserve"> of England</w:t>
      </w:r>
      <w:r w:rsidR="004A7361">
        <w:rPr>
          <w:rFonts w:ascii="Arial" w:hAnsi="Arial" w:cs="Arial"/>
          <w:sz w:val="22"/>
          <w:szCs w:val="22"/>
        </w:rPr>
        <w:t xml:space="preserve">. Drier spring and summers coupled with man-made drainage features in the woodland will result in </w:t>
      </w:r>
      <w:proofErr w:type="spellStart"/>
      <w:r w:rsidR="004A7361">
        <w:rPr>
          <w:rFonts w:ascii="Arial" w:hAnsi="Arial" w:cs="Arial"/>
          <w:sz w:val="22"/>
          <w:szCs w:val="22"/>
        </w:rPr>
        <w:t>Blean</w:t>
      </w:r>
      <w:proofErr w:type="spellEnd"/>
      <w:r w:rsidR="004A7361">
        <w:rPr>
          <w:rFonts w:ascii="Arial" w:hAnsi="Arial" w:cs="Arial"/>
          <w:sz w:val="22"/>
          <w:szCs w:val="22"/>
        </w:rPr>
        <w:t xml:space="preserve"> Woods drying out at an accelerated rate in the spring. The lack of moist soil and standing water will result in fewer invertebrates, less deadwood generation and fewer drinking opportunities – all vital to support a healthy woodland for wildlife. To mitigate against this, we aim to slow the drainage of high rainfall events from </w:t>
      </w:r>
      <w:proofErr w:type="spellStart"/>
      <w:r w:rsidR="004A7361">
        <w:rPr>
          <w:rFonts w:ascii="Arial" w:hAnsi="Arial" w:cs="Arial"/>
          <w:sz w:val="22"/>
          <w:szCs w:val="22"/>
        </w:rPr>
        <w:t>Blean</w:t>
      </w:r>
      <w:proofErr w:type="spellEnd"/>
      <w:r w:rsidR="004A7361">
        <w:rPr>
          <w:rFonts w:ascii="Arial" w:hAnsi="Arial" w:cs="Arial"/>
          <w:sz w:val="22"/>
          <w:szCs w:val="22"/>
        </w:rPr>
        <w:t xml:space="preserve"> Woods to retain that water on site for longer</w:t>
      </w:r>
      <w:r w:rsidR="00F5658C">
        <w:rPr>
          <w:rFonts w:ascii="Arial" w:hAnsi="Arial" w:cs="Arial"/>
          <w:sz w:val="22"/>
          <w:szCs w:val="22"/>
        </w:rPr>
        <w:t xml:space="preserve"> as both standing water and </w:t>
      </w:r>
      <w:r w:rsidR="00E33C5A">
        <w:rPr>
          <w:rFonts w:ascii="Arial" w:hAnsi="Arial" w:cs="Arial"/>
          <w:sz w:val="22"/>
          <w:szCs w:val="22"/>
        </w:rPr>
        <w:t>moisture content in soils</w:t>
      </w:r>
      <w:r w:rsidR="004A7361">
        <w:rPr>
          <w:rFonts w:ascii="Arial" w:hAnsi="Arial" w:cs="Arial"/>
          <w:sz w:val="22"/>
          <w:szCs w:val="22"/>
        </w:rPr>
        <w:t>. The project will create earth and wood dams</w:t>
      </w:r>
      <w:r w:rsidR="00593C27">
        <w:rPr>
          <w:rFonts w:ascii="Arial" w:hAnsi="Arial" w:cs="Arial"/>
          <w:sz w:val="22"/>
          <w:szCs w:val="22"/>
        </w:rPr>
        <w:t xml:space="preserve"> in primary watercourses</w:t>
      </w:r>
      <w:r w:rsidR="004A7361">
        <w:rPr>
          <w:rFonts w:ascii="Arial" w:hAnsi="Arial" w:cs="Arial"/>
          <w:sz w:val="22"/>
          <w:szCs w:val="22"/>
        </w:rPr>
        <w:t xml:space="preserve"> to achieve this aim</w:t>
      </w:r>
      <w:r w:rsidR="00593C27">
        <w:rPr>
          <w:rFonts w:ascii="Arial" w:hAnsi="Arial" w:cs="Arial"/>
          <w:sz w:val="22"/>
          <w:szCs w:val="22"/>
        </w:rPr>
        <w:t xml:space="preserve">, using </w:t>
      </w:r>
      <w:r w:rsidR="00E33C5A">
        <w:rPr>
          <w:rFonts w:ascii="Arial" w:hAnsi="Arial" w:cs="Arial"/>
          <w:sz w:val="22"/>
          <w:szCs w:val="22"/>
        </w:rPr>
        <w:t>site</w:t>
      </w:r>
      <w:r w:rsidR="00305E61">
        <w:rPr>
          <w:rFonts w:ascii="Arial" w:hAnsi="Arial" w:cs="Arial"/>
          <w:sz w:val="22"/>
          <w:szCs w:val="22"/>
        </w:rPr>
        <w:t>-w</w:t>
      </w:r>
      <w:r w:rsidR="00E33C5A">
        <w:rPr>
          <w:rFonts w:ascii="Arial" w:hAnsi="Arial" w:cs="Arial"/>
          <w:sz w:val="22"/>
          <w:szCs w:val="22"/>
        </w:rPr>
        <w:t>on</w:t>
      </w:r>
      <w:r w:rsidR="00593C27">
        <w:rPr>
          <w:rFonts w:ascii="Arial" w:hAnsi="Arial" w:cs="Arial"/>
          <w:sz w:val="22"/>
          <w:szCs w:val="22"/>
        </w:rPr>
        <w:t xml:space="preserve"> materials.</w:t>
      </w:r>
    </w:p>
    <w:p w14:paraId="604AF7A2" w14:textId="2477C142" w:rsidR="00593C27" w:rsidRDefault="00593C27" w:rsidP="00BF2758">
      <w:pPr>
        <w:rPr>
          <w:rFonts w:ascii="Arial" w:hAnsi="Arial" w:cs="Arial"/>
          <w:sz w:val="22"/>
          <w:szCs w:val="22"/>
        </w:rPr>
      </w:pPr>
    </w:p>
    <w:p w14:paraId="213DBD5F" w14:textId="163EFE39" w:rsidR="00D36099" w:rsidRDefault="00D36099" w:rsidP="00752D46">
      <w:pPr>
        <w:spacing w:line="276" w:lineRule="auto"/>
        <w:rPr>
          <w:rFonts w:ascii="Arial" w:hAnsi="Arial" w:cs="Arial"/>
          <w:sz w:val="22"/>
          <w:szCs w:val="22"/>
        </w:rPr>
      </w:pPr>
      <w:r>
        <w:rPr>
          <w:rFonts w:ascii="Arial" w:hAnsi="Arial" w:cs="Arial"/>
          <w:sz w:val="22"/>
          <w:szCs w:val="22"/>
        </w:rPr>
        <w:t>The work will focus on using Natural Flood Management</w:t>
      </w:r>
      <w:r w:rsidR="00403EFE">
        <w:rPr>
          <w:rFonts w:ascii="Arial" w:hAnsi="Arial" w:cs="Arial"/>
          <w:sz w:val="22"/>
          <w:szCs w:val="22"/>
        </w:rPr>
        <w:t xml:space="preserve"> (NFM)</w:t>
      </w:r>
      <w:r>
        <w:rPr>
          <w:rFonts w:ascii="Arial" w:hAnsi="Arial" w:cs="Arial"/>
          <w:sz w:val="22"/>
          <w:szCs w:val="22"/>
        </w:rPr>
        <w:t xml:space="preserve"> principles </w:t>
      </w:r>
      <w:r w:rsidR="00836E59">
        <w:rPr>
          <w:rFonts w:ascii="Arial" w:hAnsi="Arial" w:cs="Arial"/>
          <w:sz w:val="22"/>
          <w:szCs w:val="22"/>
        </w:rPr>
        <w:t>that have been used for flood management projects – working along key watercourses at all 3 sites to slow the flow using predominantly wood dams and some earth dams</w:t>
      </w:r>
      <w:r w:rsidR="0018166F">
        <w:rPr>
          <w:rFonts w:ascii="Arial" w:hAnsi="Arial" w:cs="Arial"/>
          <w:sz w:val="22"/>
          <w:szCs w:val="22"/>
        </w:rPr>
        <w:t xml:space="preserve">. This tender also includes </w:t>
      </w:r>
      <w:r w:rsidR="00452E0E">
        <w:rPr>
          <w:rFonts w:ascii="Arial" w:hAnsi="Arial" w:cs="Arial"/>
          <w:sz w:val="22"/>
          <w:szCs w:val="22"/>
        </w:rPr>
        <w:t xml:space="preserve">works for </w:t>
      </w:r>
      <w:r w:rsidR="003E7BD7">
        <w:rPr>
          <w:rFonts w:ascii="Arial" w:hAnsi="Arial" w:cs="Arial"/>
          <w:sz w:val="22"/>
          <w:szCs w:val="22"/>
        </w:rPr>
        <w:t xml:space="preserve">2 </w:t>
      </w:r>
      <w:r w:rsidR="00452E0E">
        <w:rPr>
          <w:rFonts w:ascii="Arial" w:hAnsi="Arial" w:cs="Arial"/>
          <w:sz w:val="22"/>
          <w:szCs w:val="22"/>
        </w:rPr>
        <w:t>exciting sub-projects</w:t>
      </w:r>
      <w:r w:rsidR="00FD4B35">
        <w:rPr>
          <w:rFonts w:ascii="Arial" w:hAnsi="Arial" w:cs="Arial"/>
          <w:sz w:val="22"/>
          <w:szCs w:val="22"/>
        </w:rPr>
        <w:t xml:space="preserve"> using the same principles</w:t>
      </w:r>
      <w:r w:rsidR="00452E0E">
        <w:rPr>
          <w:rFonts w:ascii="Arial" w:hAnsi="Arial" w:cs="Arial"/>
          <w:sz w:val="22"/>
          <w:szCs w:val="22"/>
        </w:rPr>
        <w:t xml:space="preserve">: restoration of the </w:t>
      </w:r>
      <w:proofErr w:type="spellStart"/>
      <w:r w:rsidR="00452E0E">
        <w:rPr>
          <w:rFonts w:ascii="Arial" w:hAnsi="Arial" w:cs="Arial"/>
          <w:sz w:val="22"/>
          <w:szCs w:val="22"/>
        </w:rPr>
        <w:t>Sarre</w:t>
      </w:r>
      <w:proofErr w:type="spellEnd"/>
      <w:r w:rsidR="00452E0E">
        <w:rPr>
          <w:rFonts w:ascii="Arial" w:hAnsi="Arial" w:cs="Arial"/>
          <w:sz w:val="22"/>
          <w:szCs w:val="22"/>
        </w:rPr>
        <w:t xml:space="preserve"> Penn at RSPB </w:t>
      </w:r>
      <w:proofErr w:type="spellStart"/>
      <w:r w:rsidR="00452E0E">
        <w:rPr>
          <w:rFonts w:ascii="Arial" w:hAnsi="Arial" w:cs="Arial"/>
          <w:sz w:val="22"/>
          <w:szCs w:val="22"/>
        </w:rPr>
        <w:t>Blean</w:t>
      </w:r>
      <w:proofErr w:type="spellEnd"/>
      <w:r w:rsidR="00452E0E">
        <w:rPr>
          <w:rFonts w:ascii="Arial" w:hAnsi="Arial" w:cs="Arial"/>
          <w:sz w:val="22"/>
          <w:szCs w:val="22"/>
        </w:rPr>
        <w:t xml:space="preserve"> and a</w:t>
      </w:r>
      <w:r w:rsidR="00543976">
        <w:rPr>
          <w:rFonts w:ascii="Arial" w:hAnsi="Arial" w:cs="Arial"/>
          <w:sz w:val="22"/>
          <w:szCs w:val="22"/>
        </w:rPr>
        <w:t xml:space="preserve"> raised</w:t>
      </w:r>
      <w:r w:rsidR="00452E0E">
        <w:rPr>
          <w:rFonts w:ascii="Arial" w:hAnsi="Arial" w:cs="Arial"/>
          <w:sz w:val="22"/>
          <w:szCs w:val="22"/>
        </w:rPr>
        <w:t xml:space="preserve"> bog at KWT South </w:t>
      </w:r>
      <w:proofErr w:type="spellStart"/>
      <w:r w:rsidR="00452E0E">
        <w:rPr>
          <w:rFonts w:ascii="Arial" w:hAnsi="Arial" w:cs="Arial"/>
          <w:sz w:val="22"/>
          <w:szCs w:val="22"/>
        </w:rPr>
        <w:t>Blean</w:t>
      </w:r>
      <w:proofErr w:type="spellEnd"/>
      <w:r w:rsidR="00452E0E">
        <w:rPr>
          <w:rFonts w:ascii="Arial" w:hAnsi="Arial" w:cs="Arial"/>
          <w:sz w:val="22"/>
          <w:szCs w:val="22"/>
        </w:rPr>
        <w:t xml:space="preserve">. </w:t>
      </w:r>
      <w:r w:rsidR="003E7BD7">
        <w:rPr>
          <w:rFonts w:ascii="Arial" w:hAnsi="Arial" w:cs="Arial"/>
          <w:sz w:val="22"/>
          <w:szCs w:val="22"/>
        </w:rPr>
        <w:t xml:space="preserve">The </w:t>
      </w:r>
      <w:proofErr w:type="spellStart"/>
      <w:r w:rsidR="003E7BD7">
        <w:rPr>
          <w:rFonts w:ascii="Arial" w:hAnsi="Arial" w:cs="Arial"/>
          <w:sz w:val="22"/>
          <w:szCs w:val="22"/>
        </w:rPr>
        <w:t>Sa</w:t>
      </w:r>
      <w:r w:rsidR="00FD4B35">
        <w:rPr>
          <w:rFonts w:ascii="Arial" w:hAnsi="Arial" w:cs="Arial"/>
          <w:sz w:val="22"/>
          <w:szCs w:val="22"/>
        </w:rPr>
        <w:t>rre</w:t>
      </w:r>
      <w:proofErr w:type="spellEnd"/>
      <w:r w:rsidR="00FD4B35">
        <w:rPr>
          <w:rFonts w:ascii="Arial" w:hAnsi="Arial" w:cs="Arial"/>
          <w:sz w:val="22"/>
          <w:szCs w:val="22"/>
        </w:rPr>
        <w:t xml:space="preserve"> Penn is the largest watercourse at RSPB </w:t>
      </w:r>
      <w:proofErr w:type="spellStart"/>
      <w:r w:rsidR="00FD4B35">
        <w:rPr>
          <w:rFonts w:ascii="Arial" w:hAnsi="Arial" w:cs="Arial"/>
          <w:sz w:val="22"/>
          <w:szCs w:val="22"/>
        </w:rPr>
        <w:t>Blean</w:t>
      </w:r>
      <w:proofErr w:type="spellEnd"/>
      <w:r w:rsidR="00AC6E22">
        <w:rPr>
          <w:rFonts w:ascii="Arial" w:hAnsi="Arial" w:cs="Arial"/>
          <w:sz w:val="22"/>
          <w:szCs w:val="22"/>
        </w:rPr>
        <w:t xml:space="preserve"> </w:t>
      </w:r>
      <w:r w:rsidR="006D4B37">
        <w:rPr>
          <w:rFonts w:ascii="Arial" w:hAnsi="Arial" w:cs="Arial"/>
          <w:sz w:val="22"/>
          <w:szCs w:val="22"/>
        </w:rPr>
        <w:t xml:space="preserve">that has been artificially straightened for drainage in certain locations – leaving </w:t>
      </w:r>
      <w:r w:rsidR="005E2841">
        <w:rPr>
          <w:rFonts w:ascii="Arial" w:hAnsi="Arial" w:cs="Arial"/>
          <w:sz w:val="22"/>
          <w:szCs w:val="22"/>
        </w:rPr>
        <w:t>the historic meanders ‘high and dry’</w:t>
      </w:r>
      <w:r w:rsidR="00450B5E">
        <w:rPr>
          <w:rFonts w:ascii="Arial" w:hAnsi="Arial" w:cs="Arial"/>
          <w:sz w:val="22"/>
          <w:szCs w:val="22"/>
        </w:rPr>
        <w:t xml:space="preserve">. This project will aim to restore these natural meanders to their former glory, as well as slowing the </w:t>
      </w:r>
      <w:r w:rsidR="00004840">
        <w:rPr>
          <w:rFonts w:ascii="Arial" w:hAnsi="Arial" w:cs="Arial"/>
          <w:sz w:val="22"/>
          <w:szCs w:val="22"/>
        </w:rPr>
        <w:t xml:space="preserve">high winter </w:t>
      </w:r>
      <w:r w:rsidR="00450B5E">
        <w:rPr>
          <w:rFonts w:ascii="Arial" w:hAnsi="Arial" w:cs="Arial"/>
          <w:sz w:val="22"/>
          <w:szCs w:val="22"/>
        </w:rPr>
        <w:t>flow</w:t>
      </w:r>
      <w:r w:rsidR="00004840">
        <w:rPr>
          <w:rFonts w:ascii="Arial" w:hAnsi="Arial" w:cs="Arial"/>
          <w:sz w:val="22"/>
          <w:szCs w:val="22"/>
        </w:rPr>
        <w:t>s</w:t>
      </w:r>
      <w:r w:rsidR="00450B5E">
        <w:rPr>
          <w:rFonts w:ascii="Arial" w:hAnsi="Arial" w:cs="Arial"/>
          <w:sz w:val="22"/>
          <w:szCs w:val="22"/>
        </w:rPr>
        <w:t xml:space="preserve"> of the overall channel</w:t>
      </w:r>
      <w:r w:rsidR="00004840">
        <w:rPr>
          <w:rFonts w:ascii="Arial" w:hAnsi="Arial" w:cs="Arial"/>
          <w:sz w:val="22"/>
          <w:szCs w:val="22"/>
        </w:rPr>
        <w:t>.</w:t>
      </w:r>
      <w:r w:rsidR="00C56CB0">
        <w:rPr>
          <w:rFonts w:ascii="Arial" w:hAnsi="Arial" w:cs="Arial"/>
          <w:sz w:val="22"/>
          <w:szCs w:val="22"/>
        </w:rPr>
        <w:t xml:space="preserve"> The bog restoration will involve </w:t>
      </w:r>
      <w:r w:rsidR="007A08A2">
        <w:rPr>
          <w:rFonts w:ascii="Arial" w:hAnsi="Arial" w:cs="Arial"/>
          <w:sz w:val="22"/>
          <w:szCs w:val="22"/>
        </w:rPr>
        <w:t xml:space="preserve">increasing water retention </w:t>
      </w:r>
      <w:r w:rsidR="00305E61">
        <w:rPr>
          <w:rFonts w:ascii="Arial" w:hAnsi="Arial" w:cs="Arial"/>
          <w:sz w:val="22"/>
          <w:szCs w:val="22"/>
        </w:rPr>
        <w:t>using</w:t>
      </w:r>
      <w:r w:rsidR="007A08A2">
        <w:rPr>
          <w:rFonts w:ascii="Arial" w:hAnsi="Arial" w:cs="Arial"/>
          <w:sz w:val="22"/>
          <w:szCs w:val="22"/>
        </w:rPr>
        <w:t xml:space="preserve"> wood and earth dams, and tree clearance to create a </w:t>
      </w:r>
      <w:r w:rsidR="00AB1C88">
        <w:rPr>
          <w:rFonts w:ascii="Arial" w:hAnsi="Arial" w:cs="Arial"/>
          <w:sz w:val="22"/>
          <w:szCs w:val="22"/>
        </w:rPr>
        <w:t>diverse mosaic of wet woodland and ancient bog habitats</w:t>
      </w:r>
      <w:r w:rsidR="002B136A">
        <w:rPr>
          <w:rFonts w:ascii="Arial" w:hAnsi="Arial" w:cs="Arial"/>
          <w:sz w:val="22"/>
          <w:szCs w:val="22"/>
        </w:rPr>
        <w:t xml:space="preserve">. </w:t>
      </w:r>
      <w:r w:rsidR="00305E61">
        <w:rPr>
          <w:rFonts w:ascii="Arial" w:hAnsi="Arial" w:cs="Arial"/>
          <w:sz w:val="22"/>
          <w:szCs w:val="22"/>
        </w:rPr>
        <w:t>In addition</w:t>
      </w:r>
      <w:r w:rsidR="00133992">
        <w:rPr>
          <w:rFonts w:ascii="Arial" w:hAnsi="Arial" w:cs="Arial"/>
          <w:sz w:val="22"/>
          <w:szCs w:val="22"/>
        </w:rPr>
        <w:t xml:space="preserve"> to</w:t>
      </w:r>
      <w:r w:rsidR="002B136A">
        <w:rPr>
          <w:rFonts w:ascii="Arial" w:hAnsi="Arial" w:cs="Arial"/>
          <w:sz w:val="22"/>
          <w:szCs w:val="22"/>
        </w:rPr>
        <w:t xml:space="preserve"> the exciting and unique habitat works, we also have </w:t>
      </w:r>
      <w:r w:rsidR="00863BBE">
        <w:rPr>
          <w:rFonts w:ascii="Arial" w:hAnsi="Arial" w:cs="Arial"/>
          <w:sz w:val="22"/>
          <w:szCs w:val="22"/>
        </w:rPr>
        <w:t>infrastructure improvements to complete that involve trackside ditching, crossing point improvements and the construction of a boardwalk</w:t>
      </w:r>
      <w:r w:rsidR="00E20DBD">
        <w:rPr>
          <w:rFonts w:ascii="Arial" w:hAnsi="Arial" w:cs="Arial"/>
          <w:sz w:val="22"/>
          <w:szCs w:val="22"/>
        </w:rPr>
        <w:t xml:space="preserve"> – all to improve the accessibility and overall visitor experience of our sites.</w:t>
      </w:r>
    </w:p>
    <w:p w14:paraId="749E695E" w14:textId="7C3D2DDC" w:rsidR="00E20DBD" w:rsidRDefault="00E20DBD" w:rsidP="00EB0DAD">
      <w:pPr>
        <w:spacing w:line="276" w:lineRule="auto"/>
        <w:rPr>
          <w:rFonts w:ascii="Arial" w:hAnsi="Arial" w:cs="Arial"/>
          <w:sz w:val="22"/>
          <w:szCs w:val="22"/>
        </w:rPr>
      </w:pPr>
    </w:p>
    <w:p w14:paraId="0EF00CA8" w14:textId="35DAC0B1" w:rsidR="00DF16D5" w:rsidRPr="00684F7E" w:rsidRDefault="00E20DBD" w:rsidP="00EB0DAD">
      <w:pPr>
        <w:spacing w:line="276" w:lineRule="auto"/>
        <w:rPr>
          <w:rFonts w:ascii="Arial" w:hAnsi="Arial" w:cs="Arial"/>
          <w:sz w:val="22"/>
          <w:szCs w:val="22"/>
        </w:rPr>
      </w:pPr>
      <w:r w:rsidRPr="00A85E16">
        <w:rPr>
          <w:rFonts w:ascii="Arial" w:hAnsi="Arial" w:cs="Arial"/>
          <w:b/>
          <w:bCs/>
          <w:sz w:val="22"/>
          <w:szCs w:val="22"/>
        </w:rPr>
        <w:t>We strongly recommend</w:t>
      </w:r>
      <w:r w:rsidR="006F7708" w:rsidRPr="00A85E16">
        <w:rPr>
          <w:rFonts w:ascii="Arial" w:hAnsi="Arial" w:cs="Arial"/>
          <w:b/>
          <w:bCs/>
          <w:sz w:val="22"/>
          <w:szCs w:val="22"/>
        </w:rPr>
        <w:t xml:space="preserve"> a site visit to </w:t>
      </w:r>
      <w:r w:rsidR="000E1650" w:rsidRPr="00A85E16">
        <w:rPr>
          <w:rFonts w:ascii="Arial" w:hAnsi="Arial" w:cs="Arial"/>
          <w:b/>
          <w:bCs/>
          <w:sz w:val="22"/>
          <w:szCs w:val="22"/>
        </w:rPr>
        <w:t xml:space="preserve">truly understand the </w:t>
      </w:r>
      <w:r w:rsidR="00813789" w:rsidRPr="00A85E16">
        <w:rPr>
          <w:rFonts w:ascii="Arial" w:hAnsi="Arial" w:cs="Arial"/>
          <w:b/>
          <w:bCs/>
          <w:sz w:val="22"/>
          <w:szCs w:val="22"/>
        </w:rPr>
        <w:t>brief</w:t>
      </w:r>
      <w:r w:rsidR="00AD67DD" w:rsidRPr="00A85E16">
        <w:rPr>
          <w:rFonts w:ascii="Arial" w:hAnsi="Arial" w:cs="Arial"/>
          <w:b/>
          <w:bCs/>
          <w:sz w:val="22"/>
          <w:szCs w:val="22"/>
        </w:rPr>
        <w:t xml:space="preserve"> and the sites you’ll be working on</w:t>
      </w:r>
      <w:r w:rsidR="00AD67DD">
        <w:rPr>
          <w:rFonts w:ascii="Arial" w:hAnsi="Arial" w:cs="Arial"/>
          <w:sz w:val="22"/>
          <w:szCs w:val="22"/>
        </w:rPr>
        <w:t xml:space="preserve">. </w:t>
      </w:r>
      <w:r w:rsidR="00621A27" w:rsidRPr="00684F7E">
        <w:rPr>
          <w:rFonts w:ascii="Arial" w:hAnsi="Arial" w:cs="Arial"/>
          <w:sz w:val="22"/>
          <w:szCs w:val="22"/>
        </w:rPr>
        <w:t xml:space="preserve">Monday 2nd August (RSPB </w:t>
      </w:r>
      <w:proofErr w:type="spellStart"/>
      <w:r w:rsidR="00621A27" w:rsidRPr="00684F7E">
        <w:rPr>
          <w:rFonts w:ascii="Arial" w:hAnsi="Arial" w:cs="Arial"/>
          <w:sz w:val="22"/>
          <w:szCs w:val="22"/>
        </w:rPr>
        <w:t>Blean</w:t>
      </w:r>
      <w:proofErr w:type="spellEnd"/>
      <w:r w:rsidR="00621A27" w:rsidRPr="00684F7E">
        <w:rPr>
          <w:rFonts w:ascii="Arial" w:hAnsi="Arial" w:cs="Arial"/>
          <w:sz w:val="22"/>
          <w:szCs w:val="22"/>
        </w:rPr>
        <w:t>),</w:t>
      </w:r>
      <w:r w:rsidR="00B04BFC" w:rsidRPr="00684F7E">
        <w:rPr>
          <w:rFonts w:ascii="Arial" w:hAnsi="Arial" w:cs="Arial"/>
          <w:sz w:val="22"/>
          <w:szCs w:val="22"/>
        </w:rPr>
        <w:t xml:space="preserve"> Tuesday </w:t>
      </w:r>
      <w:r w:rsidR="00E21B76" w:rsidRPr="00684F7E">
        <w:rPr>
          <w:rFonts w:ascii="Arial" w:hAnsi="Arial" w:cs="Arial"/>
          <w:sz w:val="22"/>
          <w:szCs w:val="22"/>
        </w:rPr>
        <w:t>10th August (</w:t>
      </w:r>
      <w:r w:rsidR="003C448C" w:rsidRPr="00684F7E">
        <w:rPr>
          <w:rFonts w:ascii="Arial" w:hAnsi="Arial" w:cs="Arial"/>
          <w:sz w:val="22"/>
          <w:szCs w:val="22"/>
        </w:rPr>
        <w:t xml:space="preserve">KWT South </w:t>
      </w:r>
      <w:proofErr w:type="spellStart"/>
      <w:r w:rsidR="003C448C" w:rsidRPr="00684F7E">
        <w:rPr>
          <w:rFonts w:ascii="Arial" w:hAnsi="Arial" w:cs="Arial"/>
          <w:sz w:val="22"/>
          <w:szCs w:val="22"/>
        </w:rPr>
        <w:t>Blean</w:t>
      </w:r>
      <w:proofErr w:type="spellEnd"/>
      <w:r w:rsidR="003C448C" w:rsidRPr="00684F7E">
        <w:rPr>
          <w:rFonts w:ascii="Arial" w:hAnsi="Arial" w:cs="Arial"/>
          <w:sz w:val="22"/>
          <w:szCs w:val="22"/>
        </w:rPr>
        <w:t>)</w:t>
      </w:r>
      <w:r w:rsidR="00A02F47" w:rsidRPr="00684F7E">
        <w:rPr>
          <w:rFonts w:ascii="Arial" w:hAnsi="Arial" w:cs="Arial"/>
          <w:sz w:val="22"/>
          <w:szCs w:val="22"/>
        </w:rPr>
        <w:t xml:space="preserve"> and Wednesday 11th August (KWT West </w:t>
      </w:r>
      <w:proofErr w:type="spellStart"/>
      <w:r w:rsidR="00A02F47" w:rsidRPr="00684F7E">
        <w:rPr>
          <w:rFonts w:ascii="Arial" w:hAnsi="Arial" w:cs="Arial"/>
          <w:sz w:val="22"/>
          <w:szCs w:val="22"/>
        </w:rPr>
        <w:t>Blean</w:t>
      </w:r>
      <w:proofErr w:type="spellEnd"/>
      <w:r w:rsidR="00A02F47" w:rsidRPr="00684F7E">
        <w:rPr>
          <w:rFonts w:ascii="Arial" w:hAnsi="Arial" w:cs="Arial"/>
          <w:sz w:val="22"/>
          <w:szCs w:val="22"/>
        </w:rPr>
        <w:t xml:space="preserve"> &amp; Thornden)</w:t>
      </w:r>
      <w:r w:rsidR="00621A27" w:rsidRPr="00684F7E">
        <w:rPr>
          <w:rFonts w:ascii="Arial" w:hAnsi="Arial" w:cs="Arial"/>
          <w:sz w:val="22"/>
          <w:szCs w:val="22"/>
        </w:rPr>
        <w:t xml:space="preserve"> </w:t>
      </w:r>
      <w:r w:rsidR="00A529D8" w:rsidRPr="00684F7E">
        <w:rPr>
          <w:rFonts w:ascii="Arial" w:hAnsi="Arial" w:cs="Arial"/>
          <w:sz w:val="22"/>
          <w:szCs w:val="22"/>
        </w:rPr>
        <w:t>are</w:t>
      </w:r>
      <w:r w:rsidR="00DF16D5" w:rsidRPr="00684F7E">
        <w:rPr>
          <w:rFonts w:ascii="Arial" w:hAnsi="Arial" w:cs="Arial"/>
          <w:sz w:val="22"/>
          <w:szCs w:val="22"/>
        </w:rPr>
        <w:t xml:space="preserve"> available for </w:t>
      </w:r>
      <w:r w:rsidR="004162DE" w:rsidRPr="00684F7E">
        <w:rPr>
          <w:rFonts w:ascii="Arial" w:hAnsi="Arial" w:cs="Arial"/>
          <w:sz w:val="22"/>
          <w:szCs w:val="22"/>
        </w:rPr>
        <w:t xml:space="preserve">accompanied </w:t>
      </w:r>
      <w:r w:rsidR="00DF16D5" w:rsidRPr="00684F7E">
        <w:rPr>
          <w:rFonts w:ascii="Arial" w:hAnsi="Arial" w:cs="Arial"/>
          <w:sz w:val="22"/>
          <w:szCs w:val="22"/>
        </w:rPr>
        <w:t>site visits, please contact</w:t>
      </w:r>
      <w:r w:rsidR="00A529D8" w:rsidRPr="00684F7E">
        <w:rPr>
          <w:rFonts w:ascii="Arial" w:hAnsi="Arial" w:cs="Arial"/>
          <w:sz w:val="22"/>
          <w:szCs w:val="22"/>
        </w:rPr>
        <w:t xml:space="preserve"> Ruby Merriman </w:t>
      </w:r>
      <w:r w:rsidR="00BD092C" w:rsidRPr="00684F7E">
        <w:rPr>
          <w:rFonts w:ascii="Arial" w:hAnsi="Arial" w:cs="Arial"/>
          <w:sz w:val="22"/>
          <w:szCs w:val="22"/>
        </w:rPr>
        <w:t>to book</w:t>
      </w:r>
      <w:r w:rsidR="004162DE" w:rsidRPr="00684F7E">
        <w:rPr>
          <w:rFonts w:ascii="Arial" w:hAnsi="Arial" w:cs="Arial"/>
          <w:sz w:val="22"/>
          <w:szCs w:val="22"/>
        </w:rPr>
        <w:t xml:space="preserve"> an appointment</w:t>
      </w:r>
      <w:r w:rsidR="00DF16D5" w:rsidRPr="00684F7E">
        <w:rPr>
          <w:rFonts w:ascii="Arial" w:hAnsi="Arial" w:cs="Arial"/>
          <w:sz w:val="22"/>
          <w:szCs w:val="22"/>
        </w:rPr>
        <w:t xml:space="preserve">. Accompanied visits outside this time may be possible but not guaranteed. Contractors are welcome to visit unaccompanied but please inform </w:t>
      </w:r>
      <w:r w:rsidR="007D0EE8" w:rsidRPr="00684F7E">
        <w:rPr>
          <w:rFonts w:ascii="Arial" w:hAnsi="Arial" w:cs="Arial"/>
          <w:sz w:val="22"/>
          <w:szCs w:val="22"/>
        </w:rPr>
        <w:t xml:space="preserve">Ruby Merriman </w:t>
      </w:r>
      <w:r w:rsidR="00DF16D5" w:rsidRPr="00684F7E">
        <w:rPr>
          <w:rFonts w:ascii="Arial" w:hAnsi="Arial" w:cs="Arial"/>
          <w:sz w:val="22"/>
          <w:szCs w:val="22"/>
        </w:rPr>
        <w:t>of you</w:t>
      </w:r>
      <w:r w:rsidR="007D0EE8" w:rsidRPr="00684F7E">
        <w:rPr>
          <w:rFonts w:ascii="Arial" w:hAnsi="Arial" w:cs="Arial"/>
          <w:sz w:val="22"/>
          <w:szCs w:val="22"/>
        </w:rPr>
        <w:t>r</w:t>
      </w:r>
      <w:r w:rsidR="00DF16D5" w:rsidRPr="00684F7E">
        <w:rPr>
          <w:rFonts w:ascii="Arial" w:hAnsi="Arial" w:cs="Arial"/>
          <w:sz w:val="22"/>
          <w:szCs w:val="22"/>
        </w:rPr>
        <w:t xml:space="preserve"> intentions / plans</w:t>
      </w:r>
      <w:r w:rsidR="00951169" w:rsidRPr="00684F7E">
        <w:rPr>
          <w:rFonts w:ascii="Arial" w:hAnsi="Arial" w:cs="Arial"/>
          <w:sz w:val="22"/>
          <w:szCs w:val="22"/>
        </w:rPr>
        <w:t xml:space="preserve"> prior to your </w:t>
      </w:r>
      <w:r w:rsidR="00AB5581" w:rsidRPr="00684F7E">
        <w:rPr>
          <w:rFonts w:ascii="Arial" w:hAnsi="Arial" w:cs="Arial"/>
          <w:sz w:val="22"/>
          <w:szCs w:val="22"/>
        </w:rPr>
        <w:t>arrival.</w:t>
      </w:r>
    </w:p>
    <w:p w14:paraId="65372C77" w14:textId="77777777" w:rsidR="007D0EE8" w:rsidRDefault="007D0EE8" w:rsidP="00DF16D5">
      <w:pPr>
        <w:rPr>
          <w:rFonts w:ascii="Verdana" w:hAnsi="Verdana"/>
          <w:sz w:val="20"/>
        </w:rPr>
      </w:pPr>
    </w:p>
    <w:p w14:paraId="521554B8" w14:textId="2A22395D" w:rsidR="00E20DBD" w:rsidRDefault="001C76CD" w:rsidP="00752D46">
      <w:pPr>
        <w:spacing w:line="276" w:lineRule="auto"/>
        <w:rPr>
          <w:rFonts w:ascii="Arial" w:hAnsi="Arial" w:cs="Arial"/>
          <w:sz w:val="22"/>
          <w:szCs w:val="22"/>
        </w:rPr>
      </w:pPr>
      <w:r>
        <w:rPr>
          <w:rFonts w:ascii="Arial" w:hAnsi="Arial" w:cs="Arial"/>
          <w:sz w:val="22"/>
          <w:szCs w:val="22"/>
        </w:rPr>
        <w:t>Due to funding constraints, a</w:t>
      </w:r>
      <w:r w:rsidR="00E92733">
        <w:rPr>
          <w:rFonts w:ascii="Arial" w:hAnsi="Arial" w:cs="Arial"/>
          <w:sz w:val="22"/>
          <w:szCs w:val="22"/>
        </w:rPr>
        <w:t xml:space="preserve">ll work will need to be completed and payment processed by </w:t>
      </w:r>
      <w:r w:rsidR="00E92733" w:rsidRPr="00A85E16">
        <w:rPr>
          <w:rFonts w:ascii="Arial" w:hAnsi="Arial" w:cs="Arial"/>
          <w:b/>
          <w:bCs/>
          <w:sz w:val="22"/>
          <w:szCs w:val="22"/>
        </w:rPr>
        <w:t>28</w:t>
      </w:r>
      <w:r w:rsidR="00E92733" w:rsidRPr="00A85E16">
        <w:rPr>
          <w:rFonts w:ascii="Arial" w:hAnsi="Arial" w:cs="Arial"/>
          <w:b/>
          <w:bCs/>
          <w:sz w:val="22"/>
          <w:szCs w:val="22"/>
          <w:vertAlign w:val="superscript"/>
        </w:rPr>
        <w:t>th</w:t>
      </w:r>
      <w:r w:rsidR="00E92733" w:rsidRPr="00A85E16">
        <w:rPr>
          <w:rFonts w:ascii="Arial" w:hAnsi="Arial" w:cs="Arial"/>
          <w:b/>
          <w:bCs/>
          <w:sz w:val="22"/>
          <w:szCs w:val="22"/>
        </w:rPr>
        <w:t xml:space="preserve"> February 2022</w:t>
      </w:r>
      <w:r w:rsidR="00D12678">
        <w:rPr>
          <w:rFonts w:ascii="Arial" w:hAnsi="Arial" w:cs="Arial"/>
          <w:sz w:val="22"/>
          <w:szCs w:val="22"/>
        </w:rPr>
        <w:t>, although we anticipate at least most work to be completed in 2021.</w:t>
      </w:r>
    </w:p>
    <w:p w14:paraId="076E1BE7" w14:textId="77777777" w:rsidR="00A85E16" w:rsidRDefault="00A85E16" w:rsidP="00051A5D">
      <w:pPr>
        <w:rPr>
          <w:rFonts w:ascii="Arial" w:hAnsi="Arial" w:cs="Arial"/>
          <w:sz w:val="22"/>
          <w:szCs w:val="22"/>
        </w:rPr>
      </w:pPr>
    </w:p>
    <w:p w14:paraId="59812856" w14:textId="4CAB4DD2" w:rsidR="00146AC8" w:rsidRDefault="00593C27" w:rsidP="00752D46">
      <w:pPr>
        <w:spacing w:line="276" w:lineRule="auto"/>
        <w:rPr>
          <w:rFonts w:ascii="Arial" w:hAnsi="Arial" w:cs="Arial"/>
          <w:sz w:val="22"/>
          <w:szCs w:val="22"/>
        </w:rPr>
      </w:pPr>
      <w:r>
        <w:rPr>
          <w:rFonts w:ascii="Arial" w:hAnsi="Arial" w:cs="Arial"/>
          <w:sz w:val="22"/>
          <w:szCs w:val="22"/>
        </w:rPr>
        <w:t>This tender document is divided into 3 lots</w:t>
      </w:r>
      <w:r w:rsidR="00147FBC">
        <w:rPr>
          <w:rFonts w:ascii="Arial" w:hAnsi="Arial" w:cs="Arial"/>
          <w:sz w:val="22"/>
          <w:szCs w:val="22"/>
        </w:rPr>
        <w:t xml:space="preserve"> due to the different and specialised nature of the project. </w:t>
      </w:r>
      <w:r w:rsidR="00146AC8">
        <w:rPr>
          <w:rFonts w:ascii="Arial" w:hAnsi="Arial" w:cs="Arial"/>
          <w:sz w:val="22"/>
          <w:szCs w:val="22"/>
        </w:rPr>
        <w:t>The lots correspond</w:t>
      </w:r>
      <w:r w:rsidR="00C76DE0">
        <w:rPr>
          <w:rFonts w:ascii="Arial" w:hAnsi="Arial" w:cs="Arial"/>
          <w:sz w:val="22"/>
          <w:szCs w:val="22"/>
        </w:rPr>
        <w:t xml:space="preserve"> with the 3 different </w:t>
      </w:r>
      <w:r w:rsidR="000951B3">
        <w:rPr>
          <w:rFonts w:ascii="Arial" w:hAnsi="Arial" w:cs="Arial"/>
          <w:sz w:val="22"/>
          <w:szCs w:val="22"/>
        </w:rPr>
        <w:t>sites</w:t>
      </w:r>
      <w:r w:rsidR="00C76DE0">
        <w:rPr>
          <w:rFonts w:ascii="Arial" w:hAnsi="Arial" w:cs="Arial"/>
          <w:sz w:val="22"/>
          <w:szCs w:val="22"/>
        </w:rPr>
        <w:t xml:space="preserve"> the </w:t>
      </w:r>
      <w:r w:rsidR="0030560C">
        <w:rPr>
          <w:rFonts w:ascii="Arial" w:hAnsi="Arial" w:cs="Arial"/>
          <w:sz w:val="22"/>
          <w:szCs w:val="22"/>
        </w:rPr>
        <w:t>contractor</w:t>
      </w:r>
      <w:r w:rsidR="0027368D">
        <w:rPr>
          <w:rFonts w:ascii="Arial" w:hAnsi="Arial" w:cs="Arial"/>
          <w:sz w:val="22"/>
          <w:szCs w:val="22"/>
        </w:rPr>
        <w:t>(s)</w:t>
      </w:r>
      <w:r w:rsidR="00C76DE0">
        <w:rPr>
          <w:rFonts w:ascii="Arial" w:hAnsi="Arial" w:cs="Arial"/>
          <w:sz w:val="22"/>
          <w:szCs w:val="22"/>
        </w:rPr>
        <w:t xml:space="preserve"> will be working on.</w:t>
      </w:r>
    </w:p>
    <w:p w14:paraId="62A05F4F" w14:textId="1DF0BA6B" w:rsidR="00E773E9" w:rsidRDefault="00593C27" w:rsidP="00752D46">
      <w:pPr>
        <w:spacing w:line="276" w:lineRule="auto"/>
        <w:rPr>
          <w:rFonts w:ascii="Arial" w:hAnsi="Arial" w:cs="Arial"/>
          <w:sz w:val="22"/>
          <w:szCs w:val="22"/>
        </w:rPr>
      </w:pPr>
      <w:r>
        <w:rPr>
          <w:rFonts w:ascii="Arial" w:hAnsi="Arial" w:cs="Arial"/>
          <w:sz w:val="22"/>
          <w:szCs w:val="22"/>
        </w:rPr>
        <w:t xml:space="preserve">These lots are </w:t>
      </w:r>
      <w:r w:rsidR="00943D6C">
        <w:rPr>
          <w:rFonts w:ascii="Arial" w:hAnsi="Arial" w:cs="Arial"/>
          <w:sz w:val="22"/>
          <w:szCs w:val="22"/>
        </w:rPr>
        <w:t xml:space="preserve">then </w:t>
      </w:r>
      <w:r w:rsidR="00C76DE0">
        <w:rPr>
          <w:rFonts w:ascii="Arial" w:hAnsi="Arial" w:cs="Arial"/>
          <w:sz w:val="22"/>
          <w:szCs w:val="22"/>
        </w:rPr>
        <w:t>divid</w:t>
      </w:r>
      <w:r w:rsidR="00943D6C">
        <w:rPr>
          <w:rFonts w:ascii="Arial" w:hAnsi="Arial" w:cs="Arial"/>
          <w:sz w:val="22"/>
          <w:szCs w:val="22"/>
        </w:rPr>
        <w:t>ed</w:t>
      </w:r>
      <w:r w:rsidR="00C76DE0">
        <w:rPr>
          <w:rFonts w:ascii="Arial" w:hAnsi="Arial" w:cs="Arial"/>
          <w:sz w:val="22"/>
          <w:szCs w:val="22"/>
        </w:rPr>
        <w:t xml:space="preserve"> into subsections</w:t>
      </w:r>
      <w:r>
        <w:rPr>
          <w:rFonts w:ascii="Arial" w:hAnsi="Arial" w:cs="Arial"/>
          <w:sz w:val="22"/>
          <w:szCs w:val="22"/>
        </w:rPr>
        <w:t xml:space="preserve"> </w:t>
      </w:r>
      <w:r w:rsidR="0033081F">
        <w:rPr>
          <w:rFonts w:ascii="Arial" w:hAnsi="Arial" w:cs="Arial"/>
          <w:sz w:val="22"/>
          <w:szCs w:val="22"/>
        </w:rPr>
        <w:t>based on the type of work</w:t>
      </w:r>
      <w:r w:rsidR="00545434">
        <w:rPr>
          <w:rFonts w:ascii="Arial" w:hAnsi="Arial" w:cs="Arial"/>
          <w:sz w:val="22"/>
          <w:szCs w:val="22"/>
        </w:rPr>
        <w:t>, and</w:t>
      </w:r>
      <w:r w:rsidR="00805653">
        <w:rPr>
          <w:rFonts w:ascii="Arial" w:hAnsi="Arial" w:cs="Arial"/>
          <w:sz w:val="22"/>
          <w:szCs w:val="22"/>
        </w:rPr>
        <w:t xml:space="preserve"> </w:t>
      </w:r>
      <w:r w:rsidR="0030560C">
        <w:rPr>
          <w:rFonts w:ascii="Arial" w:hAnsi="Arial" w:cs="Arial"/>
          <w:b/>
          <w:bCs/>
          <w:sz w:val="22"/>
          <w:szCs w:val="22"/>
        </w:rPr>
        <w:t>contractor</w:t>
      </w:r>
      <w:r w:rsidR="00805653" w:rsidRPr="00B85025">
        <w:rPr>
          <w:rFonts w:ascii="Arial" w:hAnsi="Arial" w:cs="Arial"/>
          <w:b/>
          <w:bCs/>
          <w:sz w:val="22"/>
          <w:szCs w:val="22"/>
        </w:rPr>
        <w:t xml:space="preserve">s </w:t>
      </w:r>
      <w:r w:rsidR="00E133F1" w:rsidRPr="00B85025">
        <w:rPr>
          <w:rFonts w:ascii="Arial" w:hAnsi="Arial" w:cs="Arial"/>
          <w:b/>
          <w:bCs/>
          <w:sz w:val="22"/>
          <w:szCs w:val="22"/>
        </w:rPr>
        <w:t>are welcome to</w:t>
      </w:r>
      <w:r w:rsidR="00805653" w:rsidRPr="00B85025">
        <w:rPr>
          <w:rFonts w:ascii="Arial" w:hAnsi="Arial" w:cs="Arial"/>
          <w:b/>
          <w:bCs/>
          <w:sz w:val="22"/>
          <w:szCs w:val="22"/>
        </w:rPr>
        <w:t xml:space="preserve"> bid for </w:t>
      </w:r>
      <w:r w:rsidR="00CA745E">
        <w:rPr>
          <w:rFonts w:ascii="Arial" w:hAnsi="Arial" w:cs="Arial"/>
          <w:b/>
          <w:bCs/>
          <w:sz w:val="22"/>
          <w:szCs w:val="22"/>
        </w:rPr>
        <w:t xml:space="preserve">these </w:t>
      </w:r>
      <w:r w:rsidR="00805653" w:rsidRPr="00B85025">
        <w:rPr>
          <w:rFonts w:ascii="Arial" w:hAnsi="Arial" w:cs="Arial"/>
          <w:b/>
          <w:bCs/>
          <w:sz w:val="22"/>
          <w:szCs w:val="22"/>
        </w:rPr>
        <w:t>individual subsections</w:t>
      </w:r>
      <w:r w:rsidR="00DB776A">
        <w:rPr>
          <w:rFonts w:ascii="Arial" w:hAnsi="Arial" w:cs="Arial"/>
          <w:b/>
          <w:bCs/>
          <w:sz w:val="22"/>
          <w:szCs w:val="22"/>
        </w:rPr>
        <w:t xml:space="preserve">, </w:t>
      </w:r>
      <w:r w:rsidR="00C91C9E">
        <w:rPr>
          <w:rFonts w:ascii="Arial" w:hAnsi="Arial" w:cs="Arial"/>
          <w:b/>
          <w:bCs/>
          <w:sz w:val="22"/>
          <w:szCs w:val="22"/>
        </w:rPr>
        <w:t>or one or more entire lots</w:t>
      </w:r>
      <w:r w:rsidR="00E133F1">
        <w:rPr>
          <w:rFonts w:ascii="Arial" w:hAnsi="Arial" w:cs="Arial"/>
          <w:sz w:val="22"/>
          <w:szCs w:val="22"/>
        </w:rPr>
        <w:t xml:space="preserve">. </w:t>
      </w:r>
    </w:p>
    <w:p w14:paraId="57468446" w14:textId="77777777" w:rsidR="00E773E9" w:rsidRDefault="00E773E9" w:rsidP="00752D46">
      <w:pPr>
        <w:spacing w:line="276" w:lineRule="auto"/>
        <w:rPr>
          <w:rFonts w:ascii="Arial" w:hAnsi="Arial" w:cs="Arial"/>
          <w:sz w:val="22"/>
          <w:szCs w:val="22"/>
        </w:rPr>
      </w:pPr>
    </w:p>
    <w:p w14:paraId="3A364E37" w14:textId="0EBA9575" w:rsidR="00593C27" w:rsidRDefault="00B00A0F" w:rsidP="00752D46">
      <w:pPr>
        <w:spacing w:line="276" w:lineRule="auto"/>
        <w:rPr>
          <w:rFonts w:ascii="Arial" w:hAnsi="Arial" w:cs="Arial"/>
          <w:sz w:val="22"/>
          <w:szCs w:val="22"/>
        </w:rPr>
      </w:pPr>
      <w:r>
        <w:rPr>
          <w:rFonts w:ascii="Arial" w:hAnsi="Arial" w:cs="Arial"/>
          <w:sz w:val="22"/>
          <w:szCs w:val="22"/>
        </w:rPr>
        <w:t xml:space="preserve">Please note </w:t>
      </w:r>
      <w:r w:rsidR="009E79CE">
        <w:rPr>
          <w:rFonts w:ascii="Arial" w:hAnsi="Arial" w:cs="Arial"/>
          <w:sz w:val="22"/>
          <w:szCs w:val="22"/>
        </w:rPr>
        <w:t xml:space="preserve">that </w:t>
      </w:r>
      <w:r w:rsidR="0061472A">
        <w:rPr>
          <w:rFonts w:ascii="Arial" w:hAnsi="Arial" w:cs="Arial"/>
          <w:sz w:val="22"/>
          <w:szCs w:val="22"/>
        </w:rPr>
        <w:t xml:space="preserve">this tender </w:t>
      </w:r>
      <w:r w:rsidR="00E309AB">
        <w:rPr>
          <w:rFonts w:ascii="Arial" w:hAnsi="Arial" w:cs="Arial"/>
          <w:sz w:val="22"/>
          <w:szCs w:val="22"/>
        </w:rPr>
        <w:t>contains</w:t>
      </w:r>
      <w:r w:rsidR="0061472A">
        <w:rPr>
          <w:rFonts w:ascii="Arial" w:hAnsi="Arial" w:cs="Arial"/>
          <w:sz w:val="22"/>
          <w:szCs w:val="22"/>
        </w:rPr>
        <w:t xml:space="preserve"> various pricing methods depending on each type of work.</w:t>
      </w:r>
    </w:p>
    <w:p w14:paraId="649B7174" w14:textId="7B781025" w:rsidR="007B049E" w:rsidRDefault="007B049E" w:rsidP="00051A5D">
      <w:pPr>
        <w:rPr>
          <w:rFonts w:ascii="Arial" w:hAnsi="Arial" w:cs="Arial"/>
          <w:sz w:val="22"/>
          <w:szCs w:val="22"/>
        </w:rPr>
      </w:pPr>
      <w:bookmarkStart w:id="2" w:name="_Hlk37167034"/>
    </w:p>
    <w:tbl>
      <w:tblPr>
        <w:tblStyle w:val="TableGrid"/>
        <w:tblW w:w="0" w:type="auto"/>
        <w:tblLook w:val="04A0" w:firstRow="1" w:lastRow="0" w:firstColumn="1" w:lastColumn="0" w:noHBand="0" w:noVBand="1"/>
      </w:tblPr>
      <w:tblGrid>
        <w:gridCol w:w="3823"/>
        <w:gridCol w:w="567"/>
        <w:gridCol w:w="5124"/>
      </w:tblGrid>
      <w:tr w:rsidR="007E1122" w14:paraId="346966A9" w14:textId="77777777" w:rsidTr="002D0215">
        <w:tc>
          <w:tcPr>
            <w:tcW w:w="3823" w:type="dxa"/>
            <w:vMerge w:val="restart"/>
          </w:tcPr>
          <w:p w14:paraId="708C33C5" w14:textId="4D9EF522" w:rsidR="007E1122" w:rsidRDefault="007E1122" w:rsidP="00051A5D">
            <w:pPr>
              <w:rPr>
                <w:rFonts w:ascii="Arial" w:hAnsi="Arial" w:cs="Arial"/>
                <w:sz w:val="22"/>
                <w:szCs w:val="22"/>
              </w:rPr>
            </w:pPr>
            <w:r>
              <w:rPr>
                <w:rFonts w:ascii="Arial" w:hAnsi="Arial" w:cs="Arial"/>
                <w:sz w:val="22"/>
                <w:szCs w:val="22"/>
              </w:rPr>
              <w:t xml:space="preserve">Lot 1: RSPB </w:t>
            </w:r>
            <w:proofErr w:type="spellStart"/>
            <w:r>
              <w:rPr>
                <w:rFonts w:ascii="Arial" w:hAnsi="Arial" w:cs="Arial"/>
                <w:sz w:val="22"/>
                <w:szCs w:val="22"/>
              </w:rPr>
              <w:t>Blean</w:t>
            </w:r>
            <w:proofErr w:type="spellEnd"/>
          </w:p>
        </w:tc>
        <w:tc>
          <w:tcPr>
            <w:tcW w:w="567" w:type="dxa"/>
          </w:tcPr>
          <w:p w14:paraId="227BB396" w14:textId="54D4CDF6" w:rsidR="007E1122" w:rsidRDefault="007E1122" w:rsidP="00051A5D">
            <w:pPr>
              <w:rPr>
                <w:rFonts w:ascii="Arial" w:hAnsi="Arial" w:cs="Arial"/>
                <w:sz w:val="22"/>
                <w:szCs w:val="22"/>
              </w:rPr>
            </w:pPr>
            <w:r>
              <w:rPr>
                <w:rFonts w:ascii="Arial" w:hAnsi="Arial" w:cs="Arial"/>
                <w:sz w:val="22"/>
                <w:szCs w:val="22"/>
              </w:rPr>
              <w:t>a</w:t>
            </w:r>
          </w:p>
        </w:tc>
        <w:tc>
          <w:tcPr>
            <w:tcW w:w="5124" w:type="dxa"/>
          </w:tcPr>
          <w:p w14:paraId="4DAB019B" w14:textId="1066D1FF" w:rsidR="007E1122" w:rsidRDefault="007E1122" w:rsidP="00051A5D">
            <w:pPr>
              <w:rPr>
                <w:rFonts w:ascii="Arial" w:hAnsi="Arial" w:cs="Arial"/>
                <w:sz w:val="22"/>
                <w:szCs w:val="22"/>
              </w:rPr>
            </w:pPr>
            <w:r>
              <w:rPr>
                <w:rFonts w:ascii="Arial" w:hAnsi="Arial" w:cs="Arial"/>
                <w:sz w:val="22"/>
                <w:szCs w:val="22"/>
              </w:rPr>
              <w:t>Infrastructure Improvements</w:t>
            </w:r>
          </w:p>
        </w:tc>
      </w:tr>
      <w:tr w:rsidR="007E1122" w14:paraId="793844F4" w14:textId="77777777" w:rsidTr="002D0215">
        <w:tc>
          <w:tcPr>
            <w:tcW w:w="3823" w:type="dxa"/>
            <w:vMerge/>
          </w:tcPr>
          <w:p w14:paraId="4A942295" w14:textId="53B085B2" w:rsidR="007E1122" w:rsidRDefault="007E1122" w:rsidP="00051A5D">
            <w:pPr>
              <w:rPr>
                <w:rFonts w:ascii="Arial" w:hAnsi="Arial" w:cs="Arial"/>
                <w:sz w:val="22"/>
                <w:szCs w:val="22"/>
              </w:rPr>
            </w:pPr>
          </w:p>
        </w:tc>
        <w:tc>
          <w:tcPr>
            <w:tcW w:w="567" w:type="dxa"/>
          </w:tcPr>
          <w:p w14:paraId="1307B163" w14:textId="07DBA5FF" w:rsidR="007E1122" w:rsidRDefault="007E1122" w:rsidP="00051A5D">
            <w:pPr>
              <w:rPr>
                <w:rFonts w:ascii="Arial" w:hAnsi="Arial" w:cs="Arial"/>
                <w:sz w:val="22"/>
                <w:szCs w:val="22"/>
              </w:rPr>
            </w:pPr>
            <w:r>
              <w:rPr>
                <w:rFonts w:ascii="Arial" w:hAnsi="Arial" w:cs="Arial"/>
                <w:sz w:val="22"/>
                <w:szCs w:val="22"/>
              </w:rPr>
              <w:t>b</w:t>
            </w:r>
          </w:p>
        </w:tc>
        <w:tc>
          <w:tcPr>
            <w:tcW w:w="5124" w:type="dxa"/>
          </w:tcPr>
          <w:p w14:paraId="2FFF8905" w14:textId="4732086B" w:rsidR="007E1122" w:rsidRDefault="007E1122" w:rsidP="00051A5D">
            <w:pPr>
              <w:rPr>
                <w:rFonts w:ascii="Arial" w:hAnsi="Arial" w:cs="Arial"/>
                <w:sz w:val="22"/>
                <w:szCs w:val="22"/>
              </w:rPr>
            </w:pPr>
            <w:r>
              <w:rPr>
                <w:rFonts w:ascii="Arial" w:hAnsi="Arial" w:cs="Arial"/>
                <w:sz w:val="22"/>
                <w:szCs w:val="22"/>
              </w:rPr>
              <w:t>Natural Flood Management</w:t>
            </w:r>
          </w:p>
        </w:tc>
      </w:tr>
      <w:tr w:rsidR="007E1122" w14:paraId="3A469700" w14:textId="77777777" w:rsidTr="002D0215">
        <w:tc>
          <w:tcPr>
            <w:tcW w:w="3823" w:type="dxa"/>
            <w:vMerge/>
          </w:tcPr>
          <w:p w14:paraId="54D7BADB" w14:textId="77777777" w:rsidR="007E1122" w:rsidRDefault="007E1122" w:rsidP="00051A5D">
            <w:pPr>
              <w:rPr>
                <w:rFonts w:ascii="Arial" w:hAnsi="Arial" w:cs="Arial"/>
                <w:sz w:val="22"/>
                <w:szCs w:val="22"/>
              </w:rPr>
            </w:pPr>
          </w:p>
        </w:tc>
        <w:tc>
          <w:tcPr>
            <w:tcW w:w="567" w:type="dxa"/>
          </w:tcPr>
          <w:p w14:paraId="73285991" w14:textId="411BAAA6" w:rsidR="007E1122" w:rsidRDefault="007E1122" w:rsidP="00051A5D">
            <w:pPr>
              <w:rPr>
                <w:rFonts w:ascii="Arial" w:hAnsi="Arial" w:cs="Arial"/>
                <w:sz w:val="22"/>
                <w:szCs w:val="22"/>
              </w:rPr>
            </w:pPr>
            <w:r>
              <w:rPr>
                <w:rFonts w:ascii="Arial" w:hAnsi="Arial" w:cs="Arial"/>
                <w:sz w:val="22"/>
                <w:szCs w:val="22"/>
              </w:rPr>
              <w:t>c</w:t>
            </w:r>
          </w:p>
        </w:tc>
        <w:tc>
          <w:tcPr>
            <w:tcW w:w="5124" w:type="dxa"/>
          </w:tcPr>
          <w:p w14:paraId="6E011319" w14:textId="48C2AF1E" w:rsidR="007E1122" w:rsidRDefault="007E1122" w:rsidP="00051A5D">
            <w:pPr>
              <w:rPr>
                <w:rFonts w:ascii="Arial" w:hAnsi="Arial" w:cs="Arial"/>
                <w:sz w:val="22"/>
                <w:szCs w:val="22"/>
              </w:rPr>
            </w:pPr>
            <w:proofErr w:type="spellStart"/>
            <w:r>
              <w:rPr>
                <w:rFonts w:ascii="Arial" w:hAnsi="Arial" w:cs="Arial"/>
                <w:sz w:val="22"/>
                <w:szCs w:val="22"/>
              </w:rPr>
              <w:t>Sarre</w:t>
            </w:r>
            <w:proofErr w:type="spellEnd"/>
            <w:r>
              <w:rPr>
                <w:rFonts w:ascii="Arial" w:hAnsi="Arial" w:cs="Arial"/>
                <w:sz w:val="22"/>
                <w:szCs w:val="22"/>
              </w:rPr>
              <w:t xml:space="preserve"> Penn Restoration</w:t>
            </w:r>
          </w:p>
        </w:tc>
      </w:tr>
      <w:tr w:rsidR="00000C93" w14:paraId="4BCE5164" w14:textId="77777777" w:rsidTr="00191B1D">
        <w:tc>
          <w:tcPr>
            <w:tcW w:w="9514" w:type="dxa"/>
            <w:gridSpan w:val="3"/>
            <w:shd w:val="clear" w:color="auto" w:fill="BFBFBF" w:themeFill="background1" w:themeFillShade="BF"/>
          </w:tcPr>
          <w:p w14:paraId="06A6E5E6" w14:textId="77777777" w:rsidR="00000C93" w:rsidRDefault="00000C93" w:rsidP="00051A5D">
            <w:pPr>
              <w:rPr>
                <w:rFonts w:ascii="Arial" w:hAnsi="Arial" w:cs="Arial"/>
                <w:sz w:val="22"/>
                <w:szCs w:val="22"/>
              </w:rPr>
            </w:pPr>
          </w:p>
        </w:tc>
      </w:tr>
      <w:tr w:rsidR="00221A71" w14:paraId="3775BF47" w14:textId="77777777" w:rsidTr="002D0215">
        <w:tc>
          <w:tcPr>
            <w:tcW w:w="3823" w:type="dxa"/>
            <w:vMerge w:val="restart"/>
          </w:tcPr>
          <w:p w14:paraId="7EBA310F" w14:textId="3BBBFA8F" w:rsidR="00221A71" w:rsidRDefault="00221A71" w:rsidP="00221A71">
            <w:pPr>
              <w:rPr>
                <w:rFonts w:ascii="Arial" w:hAnsi="Arial" w:cs="Arial"/>
                <w:sz w:val="22"/>
                <w:szCs w:val="22"/>
              </w:rPr>
            </w:pPr>
            <w:r>
              <w:rPr>
                <w:rFonts w:ascii="Arial" w:hAnsi="Arial" w:cs="Arial"/>
                <w:sz w:val="22"/>
                <w:szCs w:val="22"/>
              </w:rPr>
              <w:t xml:space="preserve">Lot 2: KWT West </w:t>
            </w:r>
            <w:proofErr w:type="spellStart"/>
            <w:r>
              <w:rPr>
                <w:rFonts w:ascii="Arial" w:hAnsi="Arial" w:cs="Arial"/>
                <w:sz w:val="22"/>
                <w:szCs w:val="22"/>
              </w:rPr>
              <w:t>Blean</w:t>
            </w:r>
            <w:proofErr w:type="spellEnd"/>
            <w:r>
              <w:rPr>
                <w:rFonts w:ascii="Arial" w:hAnsi="Arial" w:cs="Arial"/>
                <w:sz w:val="22"/>
                <w:szCs w:val="22"/>
              </w:rPr>
              <w:t xml:space="preserve"> &amp; Thornden</w:t>
            </w:r>
          </w:p>
        </w:tc>
        <w:tc>
          <w:tcPr>
            <w:tcW w:w="567" w:type="dxa"/>
          </w:tcPr>
          <w:p w14:paraId="4A575C5C" w14:textId="3ACF7732" w:rsidR="00221A71" w:rsidRDefault="00221A71" w:rsidP="00221A71">
            <w:pPr>
              <w:rPr>
                <w:rFonts w:ascii="Arial" w:hAnsi="Arial" w:cs="Arial"/>
                <w:sz w:val="22"/>
                <w:szCs w:val="22"/>
              </w:rPr>
            </w:pPr>
            <w:r>
              <w:rPr>
                <w:rFonts w:ascii="Arial" w:hAnsi="Arial" w:cs="Arial"/>
                <w:sz w:val="22"/>
                <w:szCs w:val="22"/>
              </w:rPr>
              <w:t>a</w:t>
            </w:r>
          </w:p>
        </w:tc>
        <w:tc>
          <w:tcPr>
            <w:tcW w:w="5124" w:type="dxa"/>
          </w:tcPr>
          <w:p w14:paraId="47F9065B" w14:textId="4E04A28F" w:rsidR="00221A71" w:rsidRDefault="00221A71" w:rsidP="00221A71">
            <w:pPr>
              <w:rPr>
                <w:rFonts w:ascii="Arial" w:hAnsi="Arial" w:cs="Arial"/>
                <w:sz w:val="22"/>
                <w:szCs w:val="22"/>
              </w:rPr>
            </w:pPr>
            <w:r>
              <w:rPr>
                <w:rFonts w:ascii="Arial" w:hAnsi="Arial" w:cs="Arial"/>
                <w:sz w:val="22"/>
                <w:szCs w:val="22"/>
              </w:rPr>
              <w:t>Infrastructure</w:t>
            </w:r>
            <w:r w:rsidR="002751C9">
              <w:rPr>
                <w:rFonts w:ascii="Arial" w:hAnsi="Arial" w:cs="Arial"/>
                <w:sz w:val="22"/>
                <w:szCs w:val="22"/>
              </w:rPr>
              <w:t xml:space="preserve"> Improvements</w:t>
            </w:r>
          </w:p>
        </w:tc>
      </w:tr>
      <w:tr w:rsidR="00221A71" w14:paraId="7DA4793E" w14:textId="77777777" w:rsidTr="002D0215">
        <w:tc>
          <w:tcPr>
            <w:tcW w:w="3823" w:type="dxa"/>
            <w:vMerge/>
          </w:tcPr>
          <w:p w14:paraId="3B37E80D" w14:textId="26D63A49" w:rsidR="00221A71" w:rsidRDefault="00221A71" w:rsidP="00221A71">
            <w:pPr>
              <w:rPr>
                <w:rFonts w:ascii="Arial" w:hAnsi="Arial" w:cs="Arial"/>
                <w:sz w:val="22"/>
                <w:szCs w:val="22"/>
              </w:rPr>
            </w:pPr>
          </w:p>
        </w:tc>
        <w:tc>
          <w:tcPr>
            <w:tcW w:w="567" w:type="dxa"/>
          </w:tcPr>
          <w:p w14:paraId="0689BC60" w14:textId="41915F11" w:rsidR="00221A71" w:rsidRDefault="00221A71" w:rsidP="00221A71">
            <w:pPr>
              <w:rPr>
                <w:rFonts w:ascii="Arial" w:hAnsi="Arial" w:cs="Arial"/>
                <w:sz w:val="22"/>
                <w:szCs w:val="22"/>
              </w:rPr>
            </w:pPr>
            <w:r>
              <w:rPr>
                <w:rFonts w:ascii="Arial" w:hAnsi="Arial" w:cs="Arial"/>
                <w:sz w:val="22"/>
                <w:szCs w:val="22"/>
              </w:rPr>
              <w:t>b</w:t>
            </w:r>
          </w:p>
        </w:tc>
        <w:tc>
          <w:tcPr>
            <w:tcW w:w="5124" w:type="dxa"/>
          </w:tcPr>
          <w:p w14:paraId="6ACE0BB8" w14:textId="7CB7B88E" w:rsidR="00221A71" w:rsidRDefault="00221A71" w:rsidP="00221A71">
            <w:pPr>
              <w:rPr>
                <w:rFonts w:ascii="Arial" w:hAnsi="Arial" w:cs="Arial"/>
                <w:sz w:val="22"/>
                <w:szCs w:val="22"/>
              </w:rPr>
            </w:pPr>
            <w:r>
              <w:rPr>
                <w:rFonts w:ascii="Arial" w:hAnsi="Arial" w:cs="Arial"/>
                <w:sz w:val="22"/>
                <w:szCs w:val="22"/>
              </w:rPr>
              <w:t>Natural Flood Management</w:t>
            </w:r>
          </w:p>
        </w:tc>
      </w:tr>
      <w:tr w:rsidR="00000C93" w14:paraId="10700380" w14:textId="77777777" w:rsidTr="00191B1D">
        <w:tc>
          <w:tcPr>
            <w:tcW w:w="9514" w:type="dxa"/>
            <w:gridSpan w:val="3"/>
            <w:shd w:val="clear" w:color="auto" w:fill="BFBFBF" w:themeFill="background1" w:themeFillShade="BF"/>
          </w:tcPr>
          <w:p w14:paraId="1969F1DA" w14:textId="77777777" w:rsidR="00000C93" w:rsidRDefault="00000C93" w:rsidP="00221A71">
            <w:pPr>
              <w:rPr>
                <w:rFonts w:ascii="Arial" w:hAnsi="Arial" w:cs="Arial"/>
                <w:sz w:val="22"/>
                <w:szCs w:val="22"/>
              </w:rPr>
            </w:pPr>
          </w:p>
        </w:tc>
      </w:tr>
      <w:tr w:rsidR="00C32B84" w14:paraId="08B8A298" w14:textId="77777777" w:rsidTr="002D0215">
        <w:tc>
          <w:tcPr>
            <w:tcW w:w="3823" w:type="dxa"/>
            <w:vMerge w:val="restart"/>
          </w:tcPr>
          <w:p w14:paraId="29CC32D7" w14:textId="303E3522" w:rsidR="00C32B84" w:rsidRDefault="00C32B84" w:rsidP="00221A71">
            <w:pPr>
              <w:rPr>
                <w:rFonts w:ascii="Arial" w:hAnsi="Arial" w:cs="Arial"/>
                <w:sz w:val="22"/>
                <w:szCs w:val="22"/>
              </w:rPr>
            </w:pPr>
            <w:r>
              <w:rPr>
                <w:rFonts w:ascii="Arial" w:hAnsi="Arial" w:cs="Arial"/>
                <w:sz w:val="22"/>
                <w:szCs w:val="22"/>
              </w:rPr>
              <w:t xml:space="preserve">Lot 3: KWT South </w:t>
            </w:r>
            <w:proofErr w:type="spellStart"/>
            <w:r>
              <w:rPr>
                <w:rFonts w:ascii="Arial" w:hAnsi="Arial" w:cs="Arial"/>
                <w:sz w:val="22"/>
                <w:szCs w:val="22"/>
              </w:rPr>
              <w:t>Blean</w:t>
            </w:r>
            <w:proofErr w:type="spellEnd"/>
          </w:p>
        </w:tc>
        <w:tc>
          <w:tcPr>
            <w:tcW w:w="567" w:type="dxa"/>
          </w:tcPr>
          <w:p w14:paraId="2DC86361" w14:textId="5606F6F7" w:rsidR="00C32B84" w:rsidRDefault="00C32B84" w:rsidP="00221A71">
            <w:pPr>
              <w:rPr>
                <w:rFonts w:ascii="Arial" w:hAnsi="Arial" w:cs="Arial"/>
                <w:sz w:val="22"/>
                <w:szCs w:val="22"/>
              </w:rPr>
            </w:pPr>
            <w:r>
              <w:rPr>
                <w:rFonts w:ascii="Arial" w:hAnsi="Arial" w:cs="Arial"/>
                <w:sz w:val="22"/>
                <w:szCs w:val="22"/>
              </w:rPr>
              <w:t>a</w:t>
            </w:r>
          </w:p>
        </w:tc>
        <w:tc>
          <w:tcPr>
            <w:tcW w:w="5124" w:type="dxa"/>
          </w:tcPr>
          <w:p w14:paraId="19C72A90" w14:textId="28E05364" w:rsidR="00C32B84" w:rsidRDefault="00C32B84" w:rsidP="00221A71">
            <w:pPr>
              <w:rPr>
                <w:rFonts w:ascii="Arial" w:hAnsi="Arial" w:cs="Arial"/>
                <w:sz w:val="22"/>
                <w:szCs w:val="22"/>
              </w:rPr>
            </w:pPr>
            <w:r>
              <w:rPr>
                <w:rFonts w:ascii="Arial" w:hAnsi="Arial" w:cs="Arial"/>
                <w:sz w:val="22"/>
                <w:szCs w:val="22"/>
              </w:rPr>
              <w:t>Infrastructure</w:t>
            </w:r>
            <w:r w:rsidR="002751C9">
              <w:rPr>
                <w:rFonts w:ascii="Arial" w:hAnsi="Arial" w:cs="Arial"/>
                <w:sz w:val="22"/>
                <w:szCs w:val="22"/>
              </w:rPr>
              <w:t xml:space="preserve"> Improvements</w:t>
            </w:r>
          </w:p>
        </w:tc>
      </w:tr>
      <w:tr w:rsidR="00C32B84" w14:paraId="7A976FA8" w14:textId="77777777" w:rsidTr="002D0215">
        <w:tc>
          <w:tcPr>
            <w:tcW w:w="3823" w:type="dxa"/>
            <w:vMerge/>
          </w:tcPr>
          <w:p w14:paraId="2E425140" w14:textId="77777777" w:rsidR="00C32B84" w:rsidRDefault="00C32B84" w:rsidP="00221A71">
            <w:pPr>
              <w:rPr>
                <w:rFonts w:ascii="Arial" w:hAnsi="Arial" w:cs="Arial"/>
                <w:sz w:val="22"/>
                <w:szCs w:val="22"/>
              </w:rPr>
            </w:pPr>
          </w:p>
        </w:tc>
        <w:tc>
          <w:tcPr>
            <w:tcW w:w="567" w:type="dxa"/>
          </w:tcPr>
          <w:p w14:paraId="6B8A7227" w14:textId="643D483B" w:rsidR="00C32B84" w:rsidRDefault="00C32B84" w:rsidP="00221A71">
            <w:pPr>
              <w:rPr>
                <w:rFonts w:ascii="Arial" w:hAnsi="Arial" w:cs="Arial"/>
                <w:sz w:val="22"/>
                <w:szCs w:val="22"/>
              </w:rPr>
            </w:pPr>
            <w:r>
              <w:rPr>
                <w:rFonts w:ascii="Arial" w:hAnsi="Arial" w:cs="Arial"/>
                <w:sz w:val="22"/>
                <w:szCs w:val="22"/>
              </w:rPr>
              <w:t>b</w:t>
            </w:r>
          </w:p>
        </w:tc>
        <w:tc>
          <w:tcPr>
            <w:tcW w:w="5124" w:type="dxa"/>
          </w:tcPr>
          <w:p w14:paraId="4133C849" w14:textId="3C227819" w:rsidR="00C32B84" w:rsidRDefault="00C32B84" w:rsidP="00221A71">
            <w:pPr>
              <w:rPr>
                <w:rFonts w:ascii="Arial" w:hAnsi="Arial" w:cs="Arial"/>
                <w:sz w:val="22"/>
                <w:szCs w:val="22"/>
              </w:rPr>
            </w:pPr>
            <w:r>
              <w:rPr>
                <w:rFonts w:ascii="Arial" w:hAnsi="Arial" w:cs="Arial"/>
                <w:sz w:val="22"/>
                <w:szCs w:val="22"/>
              </w:rPr>
              <w:t>Natural Flood Management</w:t>
            </w:r>
          </w:p>
        </w:tc>
      </w:tr>
      <w:tr w:rsidR="00C32B84" w14:paraId="5830D120" w14:textId="77777777" w:rsidTr="002D0215">
        <w:tc>
          <w:tcPr>
            <w:tcW w:w="3823" w:type="dxa"/>
            <w:vMerge/>
          </w:tcPr>
          <w:p w14:paraId="0272150F" w14:textId="77777777" w:rsidR="00C32B84" w:rsidRDefault="00C32B84" w:rsidP="00221A71">
            <w:pPr>
              <w:rPr>
                <w:rFonts w:ascii="Arial" w:hAnsi="Arial" w:cs="Arial"/>
                <w:sz w:val="22"/>
                <w:szCs w:val="22"/>
              </w:rPr>
            </w:pPr>
          </w:p>
        </w:tc>
        <w:tc>
          <w:tcPr>
            <w:tcW w:w="567" w:type="dxa"/>
          </w:tcPr>
          <w:p w14:paraId="6D9E8829" w14:textId="63D38FC4" w:rsidR="00C32B84" w:rsidRDefault="00C32B84" w:rsidP="00221A71">
            <w:pPr>
              <w:rPr>
                <w:rFonts w:ascii="Arial" w:hAnsi="Arial" w:cs="Arial"/>
                <w:sz w:val="22"/>
                <w:szCs w:val="22"/>
              </w:rPr>
            </w:pPr>
            <w:r>
              <w:rPr>
                <w:rFonts w:ascii="Arial" w:hAnsi="Arial" w:cs="Arial"/>
                <w:sz w:val="22"/>
                <w:szCs w:val="22"/>
              </w:rPr>
              <w:t>c</w:t>
            </w:r>
          </w:p>
        </w:tc>
        <w:tc>
          <w:tcPr>
            <w:tcW w:w="5124" w:type="dxa"/>
          </w:tcPr>
          <w:p w14:paraId="75DA7113" w14:textId="5103AE45" w:rsidR="00C32B84" w:rsidRDefault="00C32B84" w:rsidP="00221A71">
            <w:pPr>
              <w:rPr>
                <w:rFonts w:ascii="Arial" w:hAnsi="Arial" w:cs="Arial"/>
                <w:sz w:val="22"/>
                <w:szCs w:val="22"/>
              </w:rPr>
            </w:pPr>
            <w:r>
              <w:rPr>
                <w:rFonts w:ascii="Arial" w:hAnsi="Arial" w:cs="Arial"/>
                <w:sz w:val="22"/>
                <w:szCs w:val="22"/>
              </w:rPr>
              <w:t xml:space="preserve">Bog </w:t>
            </w:r>
            <w:r w:rsidR="00D445C2">
              <w:rPr>
                <w:rFonts w:ascii="Arial" w:hAnsi="Arial" w:cs="Arial"/>
                <w:sz w:val="22"/>
                <w:szCs w:val="22"/>
              </w:rPr>
              <w:t>Restoration</w:t>
            </w:r>
          </w:p>
        </w:tc>
      </w:tr>
    </w:tbl>
    <w:p w14:paraId="48104743" w14:textId="77777777" w:rsidR="00E94937" w:rsidRDefault="00E94937" w:rsidP="00051A5D">
      <w:pPr>
        <w:rPr>
          <w:rFonts w:ascii="Arial" w:hAnsi="Arial" w:cs="Arial"/>
          <w:sz w:val="22"/>
          <w:szCs w:val="22"/>
        </w:rPr>
      </w:pPr>
    </w:p>
    <w:bookmarkEnd w:id="2"/>
    <w:p w14:paraId="31027325" w14:textId="1DD25F24" w:rsidR="00051A5D" w:rsidRDefault="00051A5D" w:rsidP="00051A5D">
      <w:pPr>
        <w:rPr>
          <w:rFonts w:ascii="Arial" w:hAnsi="Arial" w:cs="Arial"/>
          <w:sz w:val="22"/>
          <w:szCs w:val="22"/>
        </w:rPr>
      </w:pPr>
      <w:r w:rsidRPr="00E63D31">
        <w:rPr>
          <w:rFonts w:ascii="Arial" w:hAnsi="Arial" w:cs="Arial"/>
          <w:sz w:val="22"/>
          <w:szCs w:val="22"/>
        </w:rPr>
        <w:t>The information below is a statement of minimum requirements and is not intended to limit creative or original thinking in the preparation of proposals.</w:t>
      </w:r>
    </w:p>
    <w:p w14:paraId="4118A0AD" w14:textId="77777777" w:rsidR="00E422F6" w:rsidRDefault="00E422F6" w:rsidP="32D94D45">
      <w:pPr>
        <w:spacing w:after="160"/>
        <w:rPr>
          <w:rFonts w:ascii="Arial" w:hAnsi="Arial" w:cs="Arial"/>
          <w:b/>
          <w:bCs/>
          <w:sz w:val="22"/>
          <w:szCs w:val="22"/>
        </w:rPr>
      </w:pPr>
    </w:p>
    <w:p w14:paraId="0BC31182" w14:textId="77777777" w:rsidR="00627AC9" w:rsidRDefault="00627AC9">
      <w:pPr>
        <w:overflowPunct/>
        <w:autoSpaceDE/>
        <w:autoSpaceDN/>
        <w:adjustRightInd/>
        <w:spacing w:after="160" w:line="259" w:lineRule="auto"/>
        <w:textAlignment w:val="auto"/>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br w:type="page"/>
      </w:r>
    </w:p>
    <w:p w14:paraId="405003C7" w14:textId="30FA4202" w:rsidR="007B049E" w:rsidRPr="00E422F6" w:rsidRDefault="007B049E" w:rsidP="00627AC9">
      <w:pPr>
        <w:overflowPunct/>
        <w:autoSpaceDE/>
        <w:autoSpaceDN/>
        <w:adjustRightInd/>
        <w:spacing w:after="160" w:line="259" w:lineRule="auto"/>
        <w:textAlignment w:val="auto"/>
        <w:rPr>
          <w:rFonts w:ascii="Arial" w:hAnsi="Arial" w:cs="Arial"/>
          <w:b/>
          <w:bCs/>
          <w:color w:val="2F5496" w:themeColor="accent1" w:themeShade="BF"/>
          <w:sz w:val="28"/>
          <w:szCs w:val="28"/>
          <w:u w:val="single"/>
        </w:rPr>
      </w:pPr>
      <w:r w:rsidRPr="00E422F6">
        <w:rPr>
          <w:rFonts w:ascii="Arial" w:hAnsi="Arial" w:cs="Arial"/>
          <w:b/>
          <w:bCs/>
          <w:color w:val="2F5496" w:themeColor="accent1" w:themeShade="BF"/>
          <w:sz w:val="28"/>
          <w:szCs w:val="28"/>
          <w:u w:val="single"/>
        </w:rPr>
        <w:lastRenderedPageBreak/>
        <w:t>Lot 1</w:t>
      </w:r>
      <w:r w:rsidR="00E422F6" w:rsidRPr="00E422F6">
        <w:rPr>
          <w:rFonts w:ascii="Arial" w:hAnsi="Arial" w:cs="Arial"/>
          <w:b/>
          <w:bCs/>
          <w:color w:val="2F5496" w:themeColor="accent1" w:themeShade="BF"/>
          <w:sz w:val="28"/>
          <w:szCs w:val="28"/>
          <w:u w:val="single"/>
        </w:rPr>
        <w:t xml:space="preserve">: RSPB </w:t>
      </w:r>
      <w:proofErr w:type="spellStart"/>
      <w:r w:rsidR="00E422F6" w:rsidRPr="00E422F6">
        <w:rPr>
          <w:rFonts w:ascii="Arial" w:hAnsi="Arial" w:cs="Arial"/>
          <w:b/>
          <w:bCs/>
          <w:color w:val="2F5496" w:themeColor="accent1" w:themeShade="BF"/>
          <w:sz w:val="28"/>
          <w:szCs w:val="28"/>
          <w:u w:val="single"/>
        </w:rPr>
        <w:t>Blean</w:t>
      </w:r>
      <w:proofErr w:type="spellEnd"/>
    </w:p>
    <w:p w14:paraId="72C0B732" w14:textId="588F9494" w:rsidR="00E422F6" w:rsidRPr="00551608" w:rsidRDefault="00E422F6" w:rsidP="32D94D45">
      <w:pPr>
        <w:spacing w:after="160"/>
        <w:rPr>
          <w:rFonts w:ascii="Arial" w:hAnsi="Arial" w:cs="Arial"/>
          <w:b/>
          <w:bCs/>
          <w:i/>
          <w:iCs/>
          <w:color w:val="2F5496" w:themeColor="accent1" w:themeShade="BF"/>
          <w:szCs w:val="24"/>
        </w:rPr>
      </w:pPr>
      <w:r w:rsidRPr="00551608">
        <w:rPr>
          <w:rFonts w:ascii="Arial" w:hAnsi="Arial" w:cs="Arial"/>
          <w:b/>
          <w:bCs/>
          <w:i/>
          <w:iCs/>
          <w:color w:val="2F5496" w:themeColor="accent1" w:themeShade="BF"/>
          <w:szCs w:val="24"/>
        </w:rPr>
        <w:t>Infrastructure</w:t>
      </w:r>
    </w:p>
    <w:p w14:paraId="4AF9AE61" w14:textId="1AFDE121" w:rsidR="007B049E" w:rsidRDefault="005E53A5" w:rsidP="32D94D45">
      <w:pPr>
        <w:spacing w:after="160"/>
        <w:rPr>
          <w:rFonts w:ascii="Arial" w:hAnsi="Arial" w:cs="Arial"/>
          <w:b/>
          <w:bCs/>
          <w:sz w:val="22"/>
          <w:szCs w:val="22"/>
        </w:rPr>
      </w:pPr>
      <w:bookmarkStart w:id="3" w:name="R1a1"/>
      <w:r w:rsidRPr="32D94D45">
        <w:rPr>
          <w:rFonts w:ascii="Arial" w:hAnsi="Arial" w:cs="Arial"/>
          <w:b/>
          <w:bCs/>
          <w:sz w:val="22"/>
          <w:szCs w:val="22"/>
        </w:rPr>
        <w:t>1</w:t>
      </w:r>
      <w:r w:rsidR="00E422F6">
        <w:rPr>
          <w:rFonts w:ascii="Arial" w:hAnsi="Arial" w:cs="Arial"/>
          <w:b/>
          <w:bCs/>
          <w:sz w:val="22"/>
          <w:szCs w:val="22"/>
        </w:rPr>
        <w:t>a</w:t>
      </w:r>
      <w:r w:rsidRPr="32D94D45">
        <w:rPr>
          <w:rFonts w:ascii="Arial" w:hAnsi="Arial" w:cs="Arial"/>
          <w:b/>
          <w:bCs/>
          <w:sz w:val="22"/>
          <w:szCs w:val="22"/>
        </w:rPr>
        <w:t>.</w:t>
      </w:r>
      <w:r w:rsidR="00E422F6">
        <w:rPr>
          <w:rFonts w:ascii="Arial" w:hAnsi="Arial" w:cs="Arial"/>
          <w:b/>
          <w:bCs/>
          <w:sz w:val="22"/>
          <w:szCs w:val="22"/>
        </w:rPr>
        <w:t>1</w:t>
      </w:r>
      <w:r w:rsidRPr="32D94D45">
        <w:rPr>
          <w:rFonts w:ascii="Arial" w:hAnsi="Arial" w:cs="Arial"/>
          <w:b/>
          <w:bCs/>
          <w:sz w:val="22"/>
          <w:szCs w:val="22"/>
        </w:rPr>
        <w:t xml:space="preserve"> </w:t>
      </w:r>
      <w:r w:rsidR="007B049E">
        <w:rPr>
          <w:rFonts w:ascii="Arial" w:hAnsi="Arial" w:cs="Arial"/>
          <w:b/>
          <w:bCs/>
          <w:sz w:val="22"/>
          <w:szCs w:val="22"/>
        </w:rPr>
        <w:t>Track</w:t>
      </w:r>
      <w:r w:rsidR="00567A8A">
        <w:rPr>
          <w:rFonts w:ascii="Arial" w:hAnsi="Arial" w:cs="Arial"/>
          <w:b/>
          <w:bCs/>
          <w:sz w:val="22"/>
          <w:szCs w:val="22"/>
        </w:rPr>
        <w:t>side Ditching</w:t>
      </w:r>
      <w:r w:rsidR="1F848682" w:rsidRPr="32D94D45">
        <w:rPr>
          <w:rFonts w:ascii="Arial" w:hAnsi="Arial" w:cs="Arial"/>
          <w:b/>
          <w:bCs/>
          <w:sz w:val="22"/>
          <w:szCs w:val="22"/>
        </w:rPr>
        <w:t xml:space="preserve"> </w:t>
      </w:r>
    </w:p>
    <w:bookmarkEnd w:id="3"/>
    <w:p w14:paraId="267E644D" w14:textId="48303B9C" w:rsidR="00D17E80" w:rsidRDefault="00313808" w:rsidP="005E53A5">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The tracks at RSPB </w:t>
      </w:r>
      <w:proofErr w:type="spellStart"/>
      <w:r>
        <w:rPr>
          <w:rFonts w:ascii="Arial" w:eastAsia="Arial" w:hAnsi="Arial" w:cs="Arial"/>
          <w:color w:val="000000" w:themeColor="text1"/>
          <w:sz w:val="22"/>
          <w:szCs w:val="22"/>
        </w:rPr>
        <w:t>Blean</w:t>
      </w:r>
      <w:proofErr w:type="spellEnd"/>
      <w:r>
        <w:rPr>
          <w:rFonts w:ascii="Arial" w:eastAsia="Arial" w:hAnsi="Arial" w:cs="Arial"/>
          <w:color w:val="000000" w:themeColor="text1"/>
          <w:sz w:val="22"/>
          <w:szCs w:val="22"/>
        </w:rPr>
        <w:t xml:space="preserve"> Woods are used extensively by </w:t>
      </w:r>
      <w:r w:rsidR="00A143E7">
        <w:rPr>
          <w:rFonts w:ascii="Arial" w:eastAsia="Arial" w:hAnsi="Arial" w:cs="Arial"/>
          <w:color w:val="000000" w:themeColor="text1"/>
          <w:sz w:val="22"/>
          <w:szCs w:val="22"/>
        </w:rPr>
        <w:t>pedestrians, RSPB vehicles and contractors</w:t>
      </w:r>
      <w:r w:rsidR="003D3C97">
        <w:rPr>
          <w:rFonts w:ascii="Arial" w:eastAsia="Arial" w:hAnsi="Arial" w:cs="Arial"/>
          <w:color w:val="000000" w:themeColor="text1"/>
          <w:sz w:val="22"/>
          <w:szCs w:val="22"/>
        </w:rPr>
        <w:t>. In the winter months these tracks</w:t>
      </w:r>
      <w:r w:rsidR="002807DD">
        <w:rPr>
          <w:rFonts w:ascii="Arial" w:eastAsia="Arial" w:hAnsi="Arial" w:cs="Arial"/>
          <w:color w:val="000000" w:themeColor="text1"/>
          <w:sz w:val="22"/>
          <w:szCs w:val="22"/>
        </w:rPr>
        <w:t xml:space="preserve"> become extremely water-logged </w:t>
      </w:r>
      <w:r w:rsidR="00DB6E34">
        <w:rPr>
          <w:rFonts w:ascii="Arial" w:eastAsia="Arial" w:hAnsi="Arial" w:cs="Arial"/>
          <w:color w:val="000000" w:themeColor="text1"/>
          <w:sz w:val="22"/>
          <w:szCs w:val="22"/>
        </w:rPr>
        <w:t>from</w:t>
      </w:r>
      <w:r w:rsidR="002807DD">
        <w:rPr>
          <w:rFonts w:ascii="Arial" w:eastAsia="Arial" w:hAnsi="Arial" w:cs="Arial"/>
          <w:color w:val="000000" w:themeColor="text1"/>
          <w:sz w:val="22"/>
          <w:szCs w:val="22"/>
        </w:rPr>
        <w:t xml:space="preserve"> consistent use coupled with heavy rainfall and a deteriorating drainage system</w:t>
      </w:r>
      <w:r w:rsidR="00781EF9">
        <w:rPr>
          <w:rFonts w:ascii="Arial" w:eastAsia="Arial" w:hAnsi="Arial" w:cs="Arial"/>
          <w:color w:val="000000" w:themeColor="text1"/>
          <w:sz w:val="22"/>
          <w:szCs w:val="22"/>
        </w:rPr>
        <w:t>.</w:t>
      </w:r>
      <w:r w:rsidR="00D17E80">
        <w:rPr>
          <w:rFonts w:ascii="Arial" w:eastAsia="Arial" w:hAnsi="Arial" w:cs="Arial"/>
          <w:color w:val="000000" w:themeColor="text1"/>
          <w:sz w:val="22"/>
          <w:szCs w:val="22"/>
        </w:rPr>
        <w:t xml:space="preserve"> To </w:t>
      </w:r>
      <w:r w:rsidR="00DB6E34">
        <w:rPr>
          <w:rFonts w:ascii="Arial" w:eastAsia="Arial" w:hAnsi="Arial" w:cs="Arial"/>
          <w:color w:val="000000" w:themeColor="text1"/>
          <w:sz w:val="22"/>
          <w:szCs w:val="22"/>
        </w:rPr>
        <w:t>address</w:t>
      </w:r>
      <w:r w:rsidR="00D17E80">
        <w:rPr>
          <w:rFonts w:ascii="Arial" w:eastAsia="Arial" w:hAnsi="Arial" w:cs="Arial"/>
          <w:color w:val="000000" w:themeColor="text1"/>
          <w:sz w:val="22"/>
          <w:szCs w:val="22"/>
        </w:rPr>
        <w:t xml:space="preserve"> this, </w:t>
      </w:r>
      <w:r w:rsidR="00A033C8">
        <w:rPr>
          <w:rFonts w:ascii="Arial" w:eastAsia="Arial" w:hAnsi="Arial" w:cs="Arial"/>
          <w:color w:val="000000" w:themeColor="text1"/>
          <w:sz w:val="22"/>
          <w:szCs w:val="22"/>
        </w:rPr>
        <w:t xml:space="preserve">this project </w:t>
      </w:r>
      <w:r w:rsidR="006035BD">
        <w:rPr>
          <w:rFonts w:ascii="Arial" w:eastAsia="Arial" w:hAnsi="Arial" w:cs="Arial"/>
          <w:color w:val="000000" w:themeColor="text1"/>
          <w:sz w:val="22"/>
          <w:szCs w:val="22"/>
        </w:rPr>
        <w:t>aims to improve the</w:t>
      </w:r>
      <w:r w:rsidR="00191060">
        <w:rPr>
          <w:rFonts w:ascii="Arial" w:eastAsia="Arial" w:hAnsi="Arial" w:cs="Arial"/>
          <w:color w:val="000000" w:themeColor="text1"/>
          <w:sz w:val="22"/>
          <w:szCs w:val="22"/>
        </w:rPr>
        <w:t xml:space="preserve"> </w:t>
      </w:r>
      <w:r w:rsidR="00DB6E34">
        <w:rPr>
          <w:rFonts w:ascii="Arial" w:eastAsia="Arial" w:hAnsi="Arial" w:cs="Arial"/>
          <w:color w:val="000000" w:themeColor="text1"/>
          <w:sz w:val="22"/>
          <w:szCs w:val="22"/>
        </w:rPr>
        <w:t xml:space="preserve">trackside </w:t>
      </w:r>
      <w:r w:rsidR="00191060">
        <w:rPr>
          <w:rFonts w:ascii="Arial" w:eastAsia="Arial" w:hAnsi="Arial" w:cs="Arial"/>
          <w:color w:val="000000" w:themeColor="text1"/>
          <w:sz w:val="22"/>
          <w:szCs w:val="22"/>
        </w:rPr>
        <w:t>drainage system</w:t>
      </w:r>
      <w:r w:rsidR="009D4693">
        <w:rPr>
          <w:rFonts w:ascii="Arial" w:eastAsia="Arial" w:hAnsi="Arial" w:cs="Arial"/>
          <w:color w:val="000000" w:themeColor="text1"/>
          <w:sz w:val="22"/>
          <w:szCs w:val="22"/>
        </w:rPr>
        <w:t xml:space="preserve"> by reinstating </w:t>
      </w:r>
      <w:r w:rsidR="00CA095F">
        <w:rPr>
          <w:rFonts w:ascii="Arial" w:eastAsia="Arial" w:hAnsi="Arial" w:cs="Arial"/>
          <w:color w:val="000000" w:themeColor="text1"/>
          <w:sz w:val="22"/>
          <w:szCs w:val="22"/>
        </w:rPr>
        <w:t>many of the trackside ditches on site as well as</w:t>
      </w:r>
      <w:r w:rsidR="009D4693">
        <w:rPr>
          <w:rFonts w:ascii="Arial" w:eastAsia="Arial" w:hAnsi="Arial" w:cs="Arial"/>
          <w:color w:val="000000" w:themeColor="text1"/>
          <w:sz w:val="22"/>
          <w:szCs w:val="22"/>
        </w:rPr>
        <w:t xml:space="preserve"> creating</w:t>
      </w:r>
      <w:r w:rsidR="00CA095F">
        <w:rPr>
          <w:rFonts w:ascii="Arial" w:eastAsia="Arial" w:hAnsi="Arial" w:cs="Arial"/>
          <w:color w:val="000000" w:themeColor="text1"/>
          <w:sz w:val="22"/>
          <w:szCs w:val="22"/>
        </w:rPr>
        <w:t xml:space="preserve"> new examples</w:t>
      </w:r>
      <w:r w:rsidR="003F6EC9">
        <w:rPr>
          <w:rFonts w:ascii="Arial" w:eastAsia="Arial" w:hAnsi="Arial" w:cs="Arial"/>
          <w:color w:val="000000" w:themeColor="text1"/>
          <w:sz w:val="22"/>
          <w:szCs w:val="22"/>
        </w:rPr>
        <w:t>.</w:t>
      </w:r>
    </w:p>
    <w:p w14:paraId="6B2F95D1" w14:textId="77777777" w:rsidR="003F6EC9" w:rsidRDefault="003F6EC9" w:rsidP="005E53A5">
      <w:pPr>
        <w:rPr>
          <w:rFonts w:ascii="Arial" w:eastAsia="Arial" w:hAnsi="Arial" w:cs="Arial"/>
          <w:color w:val="000000" w:themeColor="text1"/>
          <w:sz w:val="22"/>
          <w:szCs w:val="22"/>
        </w:rPr>
      </w:pPr>
    </w:p>
    <w:p w14:paraId="7F0A1ACB" w14:textId="23AF3F25" w:rsidR="00AB7E0E" w:rsidRPr="00313808" w:rsidRDefault="00CF0AE1" w:rsidP="005E53A5">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All ditches </w:t>
      </w:r>
      <w:r w:rsidR="002D3E69">
        <w:rPr>
          <w:rFonts w:ascii="Arial" w:eastAsia="Arial" w:hAnsi="Arial" w:cs="Arial"/>
          <w:color w:val="000000" w:themeColor="text1"/>
          <w:sz w:val="22"/>
          <w:szCs w:val="22"/>
        </w:rPr>
        <w:t xml:space="preserve">are to </w:t>
      </w:r>
      <w:r w:rsidR="006C3CDB">
        <w:rPr>
          <w:rFonts w:ascii="Arial" w:eastAsia="Arial" w:hAnsi="Arial" w:cs="Arial"/>
          <w:color w:val="000000" w:themeColor="text1"/>
          <w:sz w:val="22"/>
          <w:szCs w:val="22"/>
        </w:rPr>
        <w:t xml:space="preserve">have a </w:t>
      </w:r>
      <w:r w:rsidR="00062D57">
        <w:rPr>
          <w:rFonts w:ascii="Arial" w:eastAsia="Arial" w:hAnsi="Arial" w:cs="Arial"/>
          <w:color w:val="000000" w:themeColor="text1"/>
          <w:sz w:val="22"/>
          <w:szCs w:val="22"/>
        </w:rPr>
        <w:t xml:space="preserve">minimum </w:t>
      </w:r>
      <w:r w:rsidR="006C3CDB">
        <w:rPr>
          <w:rFonts w:ascii="Arial" w:eastAsia="Arial" w:hAnsi="Arial" w:cs="Arial"/>
          <w:color w:val="000000" w:themeColor="text1"/>
          <w:sz w:val="22"/>
          <w:szCs w:val="22"/>
        </w:rPr>
        <w:t>depth of 0.6m</w:t>
      </w:r>
      <w:r w:rsidR="00620C28">
        <w:rPr>
          <w:rFonts w:ascii="Arial" w:eastAsia="Arial" w:hAnsi="Arial" w:cs="Arial"/>
          <w:color w:val="000000" w:themeColor="text1"/>
          <w:sz w:val="22"/>
          <w:szCs w:val="22"/>
        </w:rPr>
        <w:t xml:space="preserve">, </w:t>
      </w:r>
      <w:r w:rsidR="00062D57">
        <w:rPr>
          <w:rFonts w:ascii="Arial" w:eastAsia="Arial" w:hAnsi="Arial" w:cs="Arial"/>
          <w:color w:val="000000" w:themeColor="text1"/>
          <w:sz w:val="22"/>
          <w:szCs w:val="22"/>
        </w:rPr>
        <w:t xml:space="preserve">a </w:t>
      </w:r>
      <w:r w:rsidR="00620C28">
        <w:rPr>
          <w:rFonts w:ascii="Arial" w:eastAsia="Arial" w:hAnsi="Arial" w:cs="Arial"/>
          <w:color w:val="000000" w:themeColor="text1"/>
          <w:sz w:val="22"/>
          <w:szCs w:val="22"/>
        </w:rPr>
        <w:t xml:space="preserve">width of </w:t>
      </w:r>
      <w:r w:rsidR="006E5078">
        <w:rPr>
          <w:rFonts w:ascii="Arial" w:eastAsia="Arial" w:hAnsi="Arial" w:cs="Arial"/>
          <w:color w:val="000000" w:themeColor="text1"/>
          <w:sz w:val="22"/>
          <w:szCs w:val="22"/>
        </w:rPr>
        <w:t>1.2</w:t>
      </w:r>
      <w:r w:rsidR="00620C28">
        <w:rPr>
          <w:rFonts w:ascii="Arial" w:eastAsia="Arial" w:hAnsi="Arial" w:cs="Arial"/>
          <w:color w:val="000000" w:themeColor="text1"/>
          <w:sz w:val="22"/>
          <w:szCs w:val="22"/>
        </w:rPr>
        <w:t>m</w:t>
      </w:r>
      <w:r w:rsidR="00007821">
        <w:rPr>
          <w:rFonts w:ascii="Arial" w:eastAsia="Arial" w:hAnsi="Arial" w:cs="Arial"/>
          <w:color w:val="000000" w:themeColor="text1"/>
          <w:sz w:val="22"/>
          <w:szCs w:val="22"/>
        </w:rPr>
        <w:t>, and be desilted/ created using a v-dit</w:t>
      </w:r>
      <w:r w:rsidR="00321FAA">
        <w:rPr>
          <w:rFonts w:ascii="Arial" w:eastAsia="Arial" w:hAnsi="Arial" w:cs="Arial"/>
          <w:color w:val="000000" w:themeColor="text1"/>
          <w:sz w:val="22"/>
          <w:szCs w:val="22"/>
        </w:rPr>
        <w:t>ch</w:t>
      </w:r>
      <w:r w:rsidR="004418A5">
        <w:rPr>
          <w:rFonts w:ascii="Arial" w:eastAsia="Arial" w:hAnsi="Arial" w:cs="Arial"/>
          <w:color w:val="000000" w:themeColor="text1"/>
          <w:sz w:val="22"/>
          <w:szCs w:val="22"/>
        </w:rPr>
        <w:t>ing bucket</w:t>
      </w:r>
      <w:r w:rsidR="00C34499">
        <w:rPr>
          <w:rFonts w:ascii="Arial" w:eastAsia="Arial" w:hAnsi="Arial" w:cs="Arial"/>
          <w:color w:val="000000" w:themeColor="text1"/>
          <w:sz w:val="22"/>
          <w:szCs w:val="22"/>
        </w:rPr>
        <w:t xml:space="preserve">. </w:t>
      </w:r>
      <w:r w:rsidR="00A52DF8">
        <w:rPr>
          <w:rFonts w:ascii="Arial" w:eastAsia="Arial" w:hAnsi="Arial" w:cs="Arial"/>
          <w:color w:val="000000" w:themeColor="text1"/>
          <w:sz w:val="22"/>
          <w:szCs w:val="22"/>
        </w:rPr>
        <w:t>There is approximately 16</w:t>
      </w:r>
      <w:r w:rsidR="00AD37CD">
        <w:rPr>
          <w:rFonts w:ascii="Arial" w:eastAsia="Arial" w:hAnsi="Arial" w:cs="Arial"/>
          <w:color w:val="000000" w:themeColor="text1"/>
          <w:sz w:val="22"/>
          <w:szCs w:val="22"/>
        </w:rPr>
        <w:t>66</w:t>
      </w:r>
      <w:r w:rsidR="00A52DF8">
        <w:rPr>
          <w:rFonts w:ascii="Arial" w:eastAsia="Arial" w:hAnsi="Arial" w:cs="Arial"/>
          <w:color w:val="000000" w:themeColor="text1"/>
          <w:sz w:val="22"/>
          <w:szCs w:val="22"/>
        </w:rPr>
        <w:t xml:space="preserve">m of ditch creation, </w:t>
      </w:r>
      <w:r w:rsidR="00CF4BF5">
        <w:rPr>
          <w:rFonts w:ascii="Arial" w:eastAsia="Arial" w:hAnsi="Arial" w:cs="Arial"/>
          <w:color w:val="000000" w:themeColor="text1"/>
          <w:sz w:val="22"/>
          <w:szCs w:val="22"/>
        </w:rPr>
        <w:t>9877</w:t>
      </w:r>
      <w:r w:rsidR="00C21F7D">
        <w:rPr>
          <w:rFonts w:ascii="Arial" w:eastAsia="Arial" w:hAnsi="Arial" w:cs="Arial"/>
          <w:color w:val="000000" w:themeColor="text1"/>
          <w:sz w:val="22"/>
          <w:szCs w:val="22"/>
        </w:rPr>
        <w:t>m of desilting</w:t>
      </w:r>
      <w:r w:rsidR="00AE31A9">
        <w:rPr>
          <w:rFonts w:ascii="Arial" w:eastAsia="Arial" w:hAnsi="Arial" w:cs="Arial"/>
          <w:color w:val="000000" w:themeColor="text1"/>
          <w:sz w:val="22"/>
          <w:szCs w:val="22"/>
        </w:rPr>
        <w:t xml:space="preserve">, </w:t>
      </w:r>
      <w:r w:rsidR="00477D99">
        <w:rPr>
          <w:rFonts w:ascii="Arial" w:eastAsia="Arial" w:hAnsi="Arial" w:cs="Arial"/>
          <w:color w:val="000000" w:themeColor="text1"/>
          <w:sz w:val="22"/>
          <w:szCs w:val="22"/>
        </w:rPr>
        <w:t>1368m of desilting/recasting</w:t>
      </w:r>
      <w:r w:rsidR="00FA24D4">
        <w:rPr>
          <w:rFonts w:ascii="Arial" w:eastAsia="Arial" w:hAnsi="Arial" w:cs="Arial"/>
          <w:color w:val="000000" w:themeColor="text1"/>
          <w:sz w:val="22"/>
          <w:szCs w:val="22"/>
        </w:rPr>
        <w:t xml:space="preserve"> and 4</w:t>
      </w:r>
      <w:r w:rsidR="00AD37CD">
        <w:rPr>
          <w:rFonts w:ascii="Arial" w:eastAsia="Arial" w:hAnsi="Arial" w:cs="Arial"/>
          <w:color w:val="000000" w:themeColor="text1"/>
          <w:sz w:val="22"/>
          <w:szCs w:val="22"/>
        </w:rPr>
        <w:t>278m of recasting</w:t>
      </w:r>
      <w:r w:rsidR="00577528">
        <w:rPr>
          <w:rFonts w:ascii="Arial" w:eastAsia="Arial" w:hAnsi="Arial" w:cs="Arial"/>
          <w:color w:val="000000" w:themeColor="text1"/>
          <w:sz w:val="22"/>
          <w:szCs w:val="22"/>
        </w:rPr>
        <w:t xml:space="preserve"> – a total of 17189 metres</w:t>
      </w:r>
      <w:r w:rsidR="0064464F">
        <w:rPr>
          <w:rFonts w:ascii="Arial" w:eastAsia="Arial" w:hAnsi="Arial" w:cs="Arial"/>
          <w:color w:val="000000" w:themeColor="text1"/>
          <w:sz w:val="22"/>
          <w:szCs w:val="22"/>
        </w:rPr>
        <w:t>.</w:t>
      </w:r>
      <w:r w:rsidR="00244A51">
        <w:rPr>
          <w:rFonts w:ascii="Arial" w:eastAsia="Arial" w:hAnsi="Arial" w:cs="Arial"/>
          <w:color w:val="000000" w:themeColor="text1"/>
          <w:sz w:val="22"/>
          <w:szCs w:val="22"/>
        </w:rPr>
        <w:t xml:space="preserve"> Arisings will be </w:t>
      </w:r>
      <w:r w:rsidR="001A1B59">
        <w:rPr>
          <w:rFonts w:ascii="Arial" w:eastAsia="Arial" w:hAnsi="Arial" w:cs="Arial"/>
          <w:color w:val="000000" w:themeColor="text1"/>
          <w:sz w:val="22"/>
          <w:szCs w:val="22"/>
        </w:rPr>
        <w:t xml:space="preserve">used to create shallow bunds to </w:t>
      </w:r>
      <w:r w:rsidR="00770E40">
        <w:rPr>
          <w:rFonts w:ascii="Arial" w:eastAsia="Arial" w:hAnsi="Arial" w:cs="Arial"/>
          <w:color w:val="000000" w:themeColor="text1"/>
          <w:sz w:val="22"/>
          <w:szCs w:val="22"/>
        </w:rPr>
        <w:t>help retain water in the rides running alongside the ditches</w:t>
      </w:r>
      <w:r w:rsidR="00451458">
        <w:rPr>
          <w:rFonts w:ascii="Arial" w:eastAsia="Arial" w:hAnsi="Arial" w:cs="Arial"/>
          <w:color w:val="000000" w:themeColor="text1"/>
          <w:sz w:val="22"/>
          <w:szCs w:val="22"/>
        </w:rPr>
        <w:t xml:space="preserve"> but off of the tracks</w:t>
      </w:r>
      <w:r w:rsidR="00770E40">
        <w:rPr>
          <w:rFonts w:ascii="Arial" w:eastAsia="Arial" w:hAnsi="Arial" w:cs="Arial"/>
          <w:color w:val="000000" w:themeColor="text1"/>
          <w:sz w:val="22"/>
          <w:szCs w:val="22"/>
        </w:rPr>
        <w:t xml:space="preserve">. </w:t>
      </w:r>
      <w:r w:rsidR="00C00BC9">
        <w:rPr>
          <w:rFonts w:ascii="Arial" w:eastAsia="Arial" w:hAnsi="Arial" w:cs="Arial"/>
          <w:color w:val="000000" w:themeColor="text1"/>
          <w:sz w:val="22"/>
          <w:szCs w:val="22"/>
        </w:rPr>
        <w:t xml:space="preserve">The bunds will either be created </w:t>
      </w:r>
      <w:r w:rsidR="00C73244">
        <w:rPr>
          <w:rFonts w:ascii="Arial" w:eastAsia="Arial" w:hAnsi="Arial" w:cs="Arial"/>
          <w:color w:val="000000" w:themeColor="text1"/>
          <w:sz w:val="22"/>
          <w:szCs w:val="22"/>
        </w:rPr>
        <w:t xml:space="preserve">immediately </w:t>
      </w:r>
      <w:r w:rsidR="00C00BC9">
        <w:rPr>
          <w:rFonts w:ascii="Arial" w:eastAsia="Arial" w:hAnsi="Arial" w:cs="Arial"/>
          <w:color w:val="000000" w:themeColor="text1"/>
          <w:sz w:val="22"/>
          <w:szCs w:val="22"/>
        </w:rPr>
        <w:t xml:space="preserve">adjacent </w:t>
      </w:r>
      <w:r w:rsidR="00C73244">
        <w:rPr>
          <w:rFonts w:ascii="Arial" w:eastAsia="Arial" w:hAnsi="Arial" w:cs="Arial"/>
          <w:color w:val="000000" w:themeColor="text1"/>
          <w:sz w:val="22"/>
          <w:szCs w:val="22"/>
        </w:rPr>
        <w:t>to the ditch being improved (</w:t>
      </w:r>
      <w:r w:rsidR="00995F13">
        <w:rPr>
          <w:rFonts w:ascii="Arial" w:eastAsia="Arial" w:hAnsi="Arial" w:cs="Arial"/>
          <w:color w:val="000000" w:themeColor="text1"/>
          <w:sz w:val="22"/>
          <w:szCs w:val="22"/>
        </w:rPr>
        <w:t>11048m</w:t>
      </w:r>
      <w:r w:rsidR="00C73244">
        <w:rPr>
          <w:rFonts w:ascii="Arial" w:eastAsia="Arial" w:hAnsi="Arial" w:cs="Arial"/>
          <w:color w:val="000000" w:themeColor="text1"/>
          <w:sz w:val="22"/>
          <w:szCs w:val="22"/>
        </w:rPr>
        <w:t>)</w:t>
      </w:r>
      <w:r w:rsidR="00995F13">
        <w:rPr>
          <w:rFonts w:ascii="Arial" w:eastAsia="Arial" w:hAnsi="Arial" w:cs="Arial"/>
          <w:color w:val="000000" w:themeColor="text1"/>
          <w:sz w:val="22"/>
          <w:szCs w:val="22"/>
        </w:rPr>
        <w:t xml:space="preserve"> </w:t>
      </w:r>
      <w:r w:rsidR="00C73244">
        <w:rPr>
          <w:rFonts w:ascii="Arial" w:eastAsia="Arial" w:hAnsi="Arial" w:cs="Arial"/>
          <w:color w:val="000000" w:themeColor="text1"/>
          <w:sz w:val="22"/>
          <w:szCs w:val="22"/>
        </w:rPr>
        <w:t>or on the opposite side of the track</w:t>
      </w:r>
      <w:r w:rsidR="00C00BC9">
        <w:rPr>
          <w:rFonts w:ascii="Arial" w:eastAsia="Arial" w:hAnsi="Arial" w:cs="Arial"/>
          <w:color w:val="000000" w:themeColor="text1"/>
          <w:sz w:val="22"/>
          <w:szCs w:val="22"/>
        </w:rPr>
        <w:t xml:space="preserve"> </w:t>
      </w:r>
      <w:r w:rsidR="00C73244">
        <w:rPr>
          <w:rFonts w:ascii="Arial" w:eastAsia="Arial" w:hAnsi="Arial" w:cs="Arial"/>
          <w:color w:val="000000" w:themeColor="text1"/>
          <w:sz w:val="22"/>
          <w:szCs w:val="22"/>
        </w:rPr>
        <w:t>(</w:t>
      </w:r>
      <w:r w:rsidR="00C00BC9">
        <w:rPr>
          <w:rFonts w:ascii="Arial" w:eastAsia="Arial" w:hAnsi="Arial" w:cs="Arial"/>
          <w:color w:val="000000" w:themeColor="text1"/>
          <w:sz w:val="22"/>
          <w:szCs w:val="22"/>
        </w:rPr>
        <w:t>5878m</w:t>
      </w:r>
      <w:r w:rsidR="00C73244">
        <w:rPr>
          <w:rFonts w:ascii="Arial" w:eastAsia="Arial" w:hAnsi="Arial" w:cs="Arial"/>
          <w:color w:val="000000" w:themeColor="text1"/>
          <w:sz w:val="22"/>
          <w:szCs w:val="22"/>
        </w:rPr>
        <w:t>).</w:t>
      </w:r>
      <w:r w:rsidR="00255983">
        <w:rPr>
          <w:rFonts w:ascii="Arial" w:eastAsia="Arial" w:hAnsi="Arial" w:cs="Arial"/>
          <w:color w:val="000000" w:themeColor="text1"/>
          <w:sz w:val="22"/>
          <w:szCs w:val="22"/>
        </w:rPr>
        <w:t xml:space="preserve"> </w:t>
      </w:r>
      <w:r w:rsidR="00655130">
        <w:rPr>
          <w:rFonts w:ascii="Arial" w:eastAsia="Arial" w:hAnsi="Arial" w:cs="Arial"/>
          <w:color w:val="000000" w:themeColor="text1"/>
          <w:sz w:val="22"/>
          <w:szCs w:val="22"/>
        </w:rPr>
        <w:t xml:space="preserve">Some </w:t>
      </w:r>
      <w:r w:rsidR="00255983">
        <w:rPr>
          <w:rFonts w:ascii="Arial" w:eastAsia="Arial" w:hAnsi="Arial" w:cs="Arial"/>
          <w:color w:val="000000" w:themeColor="text1"/>
          <w:sz w:val="22"/>
          <w:szCs w:val="22"/>
        </w:rPr>
        <w:t>bunds</w:t>
      </w:r>
      <w:r w:rsidR="0006787C">
        <w:rPr>
          <w:rFonts w:ascii="Arial" w:eastAsia="Arial" w:hAnsi="Arial" w:cs="Arial"/>
          <w:color w:val="000000" w:themeColor="text1"/>
          <w:sz w:val="22"/>
          <w:szCs w:val="22"/>
        </w:rPr>
        <w:t xml:space="preserve"> will need to be shallow</w:t>
      </w:r>
      <w:r w:rsidR="003479A3">
        <w:rPr>
          <w:rFonts w:ascii="Arial" w:eastAsia="Arial" w:hAnsi="Arial" w:cs="Arial"/>
          <w:color w:val="000000" w:themeColor="text1"/>
          <w:sz w:val="22"/>
          <w:szCs w:val="22"/>
        </w:rPr>
        <w:t>/ smooth</w:t>
      </w:r>
      <w:r w:rsidR="0006787C">
        <w:rPr>
          <w:rFonts w:ascii="Arial" w:eastAsia="Arial" w:hAnsi="Arial" w:cs="Arial"/>
          <w:color w:val="000000" w:themeColor="text1"/>
          <w:sz w:val="22"/>
          <w:szCs w:val="22"/>
        </w:rPr>
        <w:t xml:space="preserve"> enough to allow a mulcher or </w:t>
      </w:r>
      <w:r w:rsidR="009710E4">
        <w:rPr>
          <w:rFonts w:ascii="Arial" w:eastAsia="Arial" w:hAnsi="Arial" w:cs="Arial"/>
          <w:color w:val="000000" w:themeColor="text1"/>
          <w:sz w:val="22"/>
          <w:szCs w:val="22"/>
        </w:rPr>
        <w:t>quad-trailed flail</w:t>
      </w:r>
      <w:r w:rsidR="003479A3">
        <w:rPr>
          <w:rFonts w:ascii="Arial" w:eastAsia="Arial" w:hAnsi="Arial" w:cs="Arial"/>
          <w:color w:val="000000" w:themeColor="text1"/>
          <w:sz w:val="22"/>
          <w:szCs w:val="22"/>
        </w:rPr>
        <w:t xml:space="preserve"> to drive </w:t>
      </w:r>
      <w:r w:rsidR="0050530F">
        <w:rPr>
          <w:rFonts w:ascii="Arial" w:eastAsia="Arial" w:hAnsi="Arial" w:cs="Arial"/>
          <w:color w:val="000000" w:themeColor="text1"/>
          <w:sz w:val="22"/>
          <w:szCs w:val="22"/>
        </w:rPr>
        <w:t>over</w:t>
      </w:r>
      <w:r w:rsidR="003479A3">
        <w:rPr>
          <w:rFonts w:ascii="Arial" w:eastAsia="Arial" w:hAnsi="Arial" w:cs="Arial"/>
          <w:color w:val="000000" w:themeColor="text1"/>
          <w:sz w:val="22"/>
          <w:szCs w:val="22"/>
        </w:rPr>
        <w:t xml:space="preserve"> for future habitat works</w:t>
      </w:r>
      <w:r w:rsidR="00E568F4">
        <w:rPr>
          <w:rFonts w:ascii="Arial" w:eastAsia="Arial" w:hAnsi="Arial" w:cs="Arial"/>
          <w:color w:val="000000" w:themeColor="text1"/>
          <w:sz w:val="22"/>
          <w:szCs w:val="22"/>
        </w:rPr>
        <w:t xml:space="preserve"> but still perform </w:t>
      </w:r>
      <w:r w:rsidR="00EB367B">
        <w:rPr>
          <w:rFonts w:ascii="Arial" w:eastAsia="Arial" w:hAnsi="Arial" w:cs="Arial"/>
          <w:color w:val="000000" w:themeColor="text1"/>
          <w:sz w:val="22"/>
          <w:szCs w:val="22"/>
        </w:rPr>
        <w:t xml:space="preserve">the function of </w:t>
      </w:r>
      <w:r w:rsidR="00472003">
        <w:rPr>
          <w:rFonts w:ascii="Arial" w:eastAsia="Arial" w:hAnsi="Arial" w:cs="Arial"/>
          <w:color w:val="000000" w:themeColor="text1"/>
          <w:sz w:val="22"/>
          <w:szCs w:val="22"/>
        </w:rPr>
        <w:t xml:space="preserve">a water barrier to the best of the material’s </w:t>
      </w:r>
      <w:r w:rsidR="00717876">
        <w:rPr>
          <w:rFonts w:ascii="Arial" w:eastAsia="Arial" w:hAnsi="Arial" w:cs="Arial"/>
          <w:color w:val="000000" w:themeColor="text1"/>
          <w:sz w:val="22"/>
          <w:szCs w:val="22"/>
        </w:rPr>
        <w:t>properties</w:t>
      </w:r>
      <w:r w:rsidR="003479A3">
        <w:rPr>
          <w:rFonts w:ascii="Arial" w:eastAsia="Arial" w:hAnsi="Arial" w:cs="Arial"/>
          <w:color w:val="000000" w:themeColor="text1"/>
          <w:sz w:val="22"/>
          <w:szCs w:val="22"/>
        </w:rPr>
        <w:t>.</w:t>
      </w:r>
    </w:p>
    <w:p w14:paraId="6A36C1D0" w14:textId="2DA5D393" w:rsidR="0065004C" w:rsidRDefault="0065004C" w:rsidP="005E53A5">
      <w:pPr>
        <w:rPr>
          <w:rFonts w:ascii="Arial" w:eastAsia="Arial" w:hAnsi="Arial" w:cs="Arial"/>
          <w:strike/>
          <w:color w:val="000000" w:themeColor="text1"/>
          <w:sz w:val="22"/>
          <w:szCs w:val="22"/>
        </w:rPr>
      </w:pPr>
    </w:p>
    <w:p w14:paraId="26B76E41" w14:textId="40458D2E" w:rsidR="0064464F" w:rsidRPr="005214C0" w:rsidRDefault="005214C0" w:rsidP="005E53A5">
      <w:pPr>
        <w:rPr>
          <w:rFonts w:ascii="Arial" w:eastAsia="Arial" w:hAnsi="Arial" w:cs="Arial"/>
          <w:color w:val="000000" w:themeColor="text1"/>
          <w:sz w:val="22"/>
          <w:szCs w:val="22"/>
        </w:rPr>
      </w:pPr>
      <w:r>
        <w:rPr>
          <w:rFonts w:ascii="Arial" w:eastAsia="Arial" w:hAnsi="Arial" w:cs="Arial"/>
          <w:color w:val="000000" w:themeColor="text1"/>
          <w:sz w:val="22"/>
          <w:szCs w:val="22"/>
        </w:rPr>
        <w:t>Some trackside locations will also need</w:t>
      </w:r>
      <w:r w:rsidR="00BB6EAB">
        <w:rPr>
          <w:rFonts w:ascii="Arial" w:eastAsia="Arial" w:hAnsi="Arial" w:cs="Arial"/>
          <w:color w:val="000000" w:themeColor="text1"/>
          <w:sz w:val="22"/>
          <w:szCs w:val="22"/>
        </w:rPr>
        <w:t xml:space="preserve"> to be flailed for access prior to </w:t>
      </w:r>
      <w:r w:rsidR="00CE0DD2">
        <w:rPr>
          <w:rFonts w:ascii="Arial" w:eastAsia="Arial" w:hAnsi="Arial" w:cs="Arial"/>
          <w:color w:val="000000" w:themeColor="text1"/>
          <w:sz w:val="22"/>
          <w:szCs w:val="22"/>
        </w:rPr>
        <w:t xml:space="preserve">any ditching work taking place. A per-metre rate for this activity will be requested as part of the </w:t>
      </w:r>
      <w:r w:rsidR="00C07A14">
        <w:rPr>
          <w:rFonts w:ascii="Arial" w:eastAsia="Arial" w:hAnsi="Arial" w:cs="Arial"/>
          <w:color w:val="000000" w:themeColor="text1"/>
          <w:sz w:val="22"/>
          <w:szCs w:val="22"/>
        </w:rPr>
        <w:t>tender</w:t>
      </w:r>
      <w:r w:rsidR="00CE0DD2">
        <w:rPr>
          <w:rFonts w:ascii="Arial" w:eastAsia="Arial" w:hAnsi="Arial" w:cs="Arial"/>
          <w:color w:val="000000" w:themeColor="text1"/>
          <w:sz w:val="22"/>
          <w:szCs w:val="22"/>
        </w:rPr>
        <w:t xml:space="preserve">. </w:t>
      </w:r>
      <w:r w:rsidR="00C07A14">
        <w:rPr>
          <w:rFonts w:ascii="Arial" w:eastAsia="Arial" w:hAnsi="Arial" w:cs="Arial"/>
          <w:color w:val="000000" w:themeColor="text1"/>
          <w:sz w:val="22"/>
          <w:szCs w:val="22"/>
        </w:rPr>
        <w:t xml:space="preserve">The exact quantity needed will be </w:t>
      </w:r>
      <w:r w:rsidR="00BF5EF2">
        <w:rPr>
          <w:rFonts w:ascii="Arial" w:eastAsia="Arial" w:hAnsi="Arial" w:cs="Arial"/>
          <w:color w:val="000000" w:themeColor="text1"/>
          <w:sz w:val="22"/>
          <w:szCs w:val="22"/>
        </w:rPr>
        <w:t xml:space="preserve">determined </w:t>
      </w:r>
      <w:r w:rsidR="004E1CF9">
        <w:rPr>
          <w:rFonts w:ascii="Arial" w:eastAsia="Arial" w:hAnsi="Arial" w:cs="Arial"/>
          <w:color w:val="000000" w:themeColor="text1"/>
          <w:sz w:val="22"/>
          <w:szCs w:val="22"/>
        </w:rPr>
        <w:t>but will not exceed 6500m.</w:t>
      </w:r>
    </w:p>
    <w:p w14:paraId="5B1CCCDE" w14:textId="77777777" w:rsidR="00E422F6" w:rsidRDefault="00E422F6" w:rsidP="005E53A5">
      <w:pPr>
        <w:rPr>
          <w:rFonts w:ascii="Arial" w:hAnsi="Arial" w:cs="Arial"/>
          <w:sz w:val="22"/>
          <w:szCs w:val="22"/>
        </w:rPr>
      </w:pPr>
    </w:p>
    <w:p w14:paraId="7D0ABA42" w14:textId="2E6CF129" w:rsidR="000E7D98" w:rsidRDefault="0078685F" w:rsidP="005E53A5">
      <w:pPr>
        <w:rPr>
          <w:rFonts w:ascii="Arial" w:hAnsi="Arial" w:cs="Arial"/>
          <w:sz w:val="22"/>
          <w:szCs w:val="22"/>
        </w:rPr>
      </w:pPr>
      <w:r>
        <w:rPr>
          <w:rFonts w:ascii="Arial" w:hAnsi="Arial" w:cs="Arial"/>
          <w:sz w:val="22"/>
          <w:szCs w:val="22"/>
        </w:rPr>
        <w:t xml:space="preserve">A French drain of 336m will also be constructed </w:t>
      </w:r>
      <w:r w:rsidR="002014C2">
        <w:rPr>
          <w:rFonts w:ascii="Arial" w:hAnsi="Arial" w:cs="Arial"/>
          <w:sz w:val="22"/>
          <w:szCs w:val="22"/>
        </w:rPr>
        <w:t>on site to protect wood storage areas, using 200mm</w:t>
      </w:r>
      <w:r w:rsidR="00FC2B78">
        <w:rPr>
          <w:rFonts w:ascii="Arial" w:hAnsi="Arial" w:cs="Arial"/>
          <w:sz w:val="22"/>
          <w:szCs w:val="22"/>
        </w:rPr>
        <w:t xml:space="preserve"> </w:t>
      </w:r>
      <w:r w:rsidR="002014C2">
        <w:rPr>
          <w:rFonts w:ascii="Arial" w:hAnsi="Arial" w:cs="Arial"/>
          <w:sz w:val="22"/>
          <w:szCs w:val="22"/>
        </w:rPr>
        <w:t>perforated pipe</w:t>
      </w:r>
      <w:r w:rsidR="000F2227">
        <w:rPr>
          <w:rFonts w:ascii="Arial" w:hAnsi="Arial" w:cs="Arial"/>
          <w:sz w:val="22"/>
          <w:szCs w:val="22"/>
        </w:rPr>
        <w:t xml:space="preserve"> embedded approximately </w:t>
      </w:r>
      <w:r w:rsidR="009E52C4">
        <w:rPr>
          <w:rFonts w:ascii="Arial" w:hAnsi="Arial" w:cs="Arial"/>
          <w:sz w:val="22"/>
          <w:szCs w:val="22"/>
        </w:rPr>
        <w:t>0.4m into the ground, topped with gravel and capped with a layer of topsoil</w:t>
      </w:r>
      <w:r w:rsidR="00590D2A">
        <w:rPr>
          <w:rFonts w:ascii="Arial" w:hAnsi="Arial" w:cs="Arial"/>
          <w:sz w:val="22"/>
          <w:szCs w:val="22"/>
        </w:rPr>
        <w:t>.</w:t>
      </w:r>
    </w:p>
    <w:p w14:paraId="4D371443" w14:textId="77777777" w:rsidR="008246A7" w:rsidRDefault="008246A7" w:rsidP="005E53A5">
      <w:pPr>
        <w:rPr>
          <w:rFonts w:ascii="Arial" w:hAnsi="Arial" w:cs="Arial"/>
          <w:sz w:val="22"/>
          <w:szCs w:val="22"/>
        </w:rPr>
      </w:pPr>
    </w:p>
    <w:p w14:paraId="1FE0F62D" w14:textId="77777777" w:rsidR="000E7D98" w:rsidRDefault="000E7D98" w:rsidP="005E53A5">
      <w:pPr>
        <w:rPr>
          <w:rFonts w:ascii="Arial" w:hAnsi="Arial" w:cs="Arial"/>
          <w:sz w:val="22"/>
          <w:szCs w:val="22"/>
        </w:rPr>
      </w:pPr>
    </w:p>
    <w:p w14:paraId="6C00A17F" w14:textId="03520AF1" w:rsidR="000757B5" w:rsidRDefault="00CE1826" w:rsidP="005E53A5">
      <w:pPr>
        <w:rPr>
          <w:rFonts w:ascii="Arial" w:hAnsi="Arial" w:cs="Arial"/>
          <w:sz w:val="22"/>
          <w:szCs w:val="22"/>
        </w:rPr>
      </w:pPr>
      <w:r w:rsidRPr="00D67E48">
        <w:rPr>
          <w:rFonts w:ascii="Arial" w:hAnsi="Arial" w:cs="Arial"/>
          <w:sz w:val="22"/>
          <w:szCs w:val="22"/>
          <w:u w:val="single"/>
        </w:rPr>
        <w:t xml:space="preserve">See </w:t>
      </w:r>
      <w:r w:rsidR="000757B5" w:rsidRPr="00D67E48">
        <w:rPr>
          <w:rFonts w:ascii="Arial" w:hAnsi="Arial" w:cs="Arial"/>
          <w:sz w:val="22"/>
          <w:szCs w:val="22"/>
          <w:u w:val="single"/>
        </w:rPr>
        <w:t>Appendix</w:t>
      </w:r>
      <w:r w:rsidR="000757B5">
        <w:rPr>
          <w:rFonts w:ascii="Arial" w:hAnsi="Arial" w:cs="Arial"/>
          <w:sz w:val="22"/>
          <w:szCs w:val="22"/>
        </w:rPr>
        <w:t>:</w:t>
      </w:r>
      <w:r>
        <w:rPr>
          <w:rFonts w:ascii="Arial" w:hAnsi="Arial" w:cs="Arial"/>
          <w:sz w:val="22"/>
          <w:szCs w:val="22"/>
        </w:rPr>
        <w:t xml:space="preserve"> </w:t>
      </w:r>
      <w:r w:rsidRPr="001608B3">
        <w:rPr>
          <w:rFonts w:ascii="Arial" w:hAnsi="Arial" w:cs="Arial"/>
          <w:sz w:val="22"/>
          <w:szCs w:val="22"/>
        </w:rPr>
        <w:t>Map 2</w:t>
      </w:r>
      <w:r>
        <w:rPr>
          <w:rFonts w:ascii="Arial" w:hAnsi="Arial" w:cs="Arial"/>
          <w:sz w:val="22"/>
          <w:szCs w:val="22"/>
        </w:rPr>
        <w:t xml:space="preserve">; </w:t>
      </w:r>
      <w:r w:rsidRPr="00392190">
        <w:rPr>
          <w:rFonts w:ascii="Arial" w:hAnsi="Arial" w:cs="Arial"/>
          <w:sz w:val="22"/>
          <w:szCs w:val="22"/>
        </w:rPr>
        <w:t xml:space="preserve">Table </w:t>
      </w:r>
      <w:r w:rsidR="00392190">
        <w:rPr>
          <w:rFonts w:ascii="Arial" w:hAnsi="Arial" w:cs="Arial"/>
          <w:sz w:val="22"/>
          <w:szCs w:val="22"/>
        </w:rPr>
        <w:t xml:space="preserve">1; </w:t>
      </w:r>
      <w:r w:rsidR="00392190" w:rsidRPr="00525B5F">
        <w:rPr>
          <w:rFonts w:ascii="Arial" w:hAnsi="Arial" w:cs="Arial"/>
          <w:sz w:val="22"/>
          <w:szCs w:val="22"/>
        </w:rPr>
        <w:t xml:space="preserve">Figure </w:t>
      </w:r>
      <w:r w:rsidR="00525B5F" w:rsidRPr="00525B5F">
        <w:rPr>
          <w:rFonts w:ascii="Arial" w:hAnsi="Arial" w:cs="Arial"/>
          <w:sz w:val="22"/>
          <w:szCs w:val="22"/>
        </w:rPr>
        <w:t>1</w:t>
      </w:r>
      <w:r w:rsidR="00392190" w:rsidRPr="00525B5F">
        <w:rPr>
          <w:rFonts w:ascii="Arial" w:hAnsi="Arial" w:cs="Arial"/>
          <w:sz w:val="22"/>
          <w:szCs w:val="22"/>
        </w:rPr>
        <w:t xml:space="preserve">; Figure </w:t>
      </w:r>
      <w:r w:rsidR="00525B5F">
        <w:rPr>
          <w:rFonts w:ascii="Arial" w:hAnsi="Arial" w:cs="Arial"/>
          <w:sz w:val="22"/>
          <w:szCs w:val="22"/>
        </w:rPr>
        <w:t>2</w:t>
      </w:r>
    </w:p>
    <w:p w14:paraId="2A8DB3A3" w14:textId="77777777" w:rsidR="000757B5" w:rsidRDefault="000757B5" w:rsidP="005E53A5">
      <w:pPr>
        <w:rPr>
          <w:rFonts w:ascii="Arial" w:hAnsi="Arial" w:cs="Arial"/>
          <w:sz w:val="22"/>
          <w:szCs w:val="22"/>
        </w:rPr>
      </w:pPr>
    </w:p>
    <w:p w14:paraId="65DA70B0" w14:textId="5BB9681F" w:rsidR="009B326A" w:rsidRDefault="009B326A" w:rsidP="005E53A5">
      <w:pPr>
        <w:rPr>
          <w:rFonts w:ascii="Arial" w:hAnsi="Arial" w:cs="Arial"/>
          <w:i/>
          <w:sz w:val="22"/>
          <w:szCs w:val="22"/>
        </w:rPr>
      </w:pPr>
      <w:r>
        <w:rPr>
          <w:rFonts w:ascii="Arial" w:hAnsi="Arial" w:cs="Arial"/>
          <w:i/>
          <w:sz w:val="22"/>
          <w:szCs w:val="22"/>
        </w:rPr>
        <w:t xml:space="preserve">Please state what experience you have that would allow you to complete this work to a high </w:t>
      </w:r>
      <w:r w:rsidR="00181B32">
        <w:rPr>
          <w:rFonts w:ascii="Arial" w:hAnsi="Arial" w:cs="Arial"/>
          <w:i/>
          <w:sz w:val="22"/>
          <w:szCs w:val="22"/>
        </w:rPr>
        <w:t>standard and</w:t>
      </w:r>
      <w:r w:rsidR="002360CC">
        <w:rPr>
          <w:rFonts w:ascii="Arial" w:hAnsi="Arial" w:cs="Arial"/>
          <w:i/>
          <w:sz w:val="22"/>
          <w:szCs w:val="22"/>
        </w:rPr>
        <w:t xml:space="preserve"> </w:t>
      </w:r>
      <w:r w:rsidR="00D83A9C">
        <w:rPr>
          <w:rFonts w:ascii="Arial" w:hAnsi="Arial" w:cs="Arial"/>
          <w:i/>
          <w:sz w:val="22"/>
          <w:szCs w:val="22"/>
        </w:rPr>
        <w:t>provide a brief method statement</w:t>
      </w:r>
      <w:r w:rsidR="0019688B">
        <w:rPr>
          <w:rFonts w:ascii="Arial" w:hAnsi="Arial" w:cs="Arial"/>
          <w:i/>
          <w:sz w:val="22"/>
          <w:szCs w:val="22"/>
        </w:rPr>
        <w:t xml:space="preserve"> on how you would carry out the works</w:t>
      </w:r>
      <w:r w:rsidR="004A536D">
        <w:rPr>
          <w:rFonts w:ascii="Arial" w:hAnsi="Arial" w:cs="Arial"/>
          <w:i/>
          <w:sz w:val="22"/>
          <w:szCs w:val="22"/>
        </w:rPr>
        <w:t>. We welcome any suggestions</w:t>
      </w:r>
      <w:r w:rsidR="00A32D95">
        <w:rPr>
          <w:rFonts w:ascii="Arial" w:hAnsi="Arial" w:cs="Arial"/>
          <w:i/>
          <w:sz w:val="22"/>
          <w:szCs w:val="22"/>
        </w:rPr>
        <w:t xml:space="preserve"> or comments</w:t>
      </w:r>
      <w:r w:rsidR="00F67E27">
        <w:rPr>
          <w:rFonts w:ascii="Arial" w:hAnsi="Arial" w:cs="Arial"/>
          <w:i/>
          <w:sz w:val="22"/>
          <w:szCs w:val="22"/>
        </w:rPr>
        <w:t xml:space="preserve"> </w:t>
      </w:r>
      <w:r w:rsidR="00900F4C">
        <w:rPr>
          <w:rFonts w:ascii="Arial" w:hAnsi="Arial" w:cs="Arial"/>
          <w:i/>
          <w:sz w:val="22"/>
          <w:szCs w:val="22"/>
        </w:rPr>
        <w:t>regarding</w:t>
      </w:r>
      <w:r w:rsidR="00F67E27">
        <w:rPr>
          <w:rFonts w:ascii="Arial" w:hAnsi="Arial" w:cs="Arial"/>
          <w:i/>
          <w:sz w:val="22"/>
          <w:szCs w:val="22"/>
        </w:rPr>
        <w:t xml:space="preserve"> </w:t>
      </w:r>
      <w:r w:rsidR="00D555CC">
        <w:rPr>
          <w:rFonts w:ascii="Arial" w:hAnsi="Arial" w:cs="Arial"/>
          <w:i/>
          <w:sz w:val="22"/>
          <w:szCs w:val="22"/>
        </w:rPr>
        <w:t xml:space="preserve">designs, </w:t>
      </w:r>
      <w:r w:rsidR="00F67E27">
        <w:rPr>
          <w:rFonts w:ascii="Arial" w:hAnsi="Arial" w:cs="Arial"/>
          <w:i/>
          <w:sz w:val="22"/>
          <w:szCs w:val="22"/>
        </w:rPr>
        <w:t>methods</w:t>
      </w:r>
      <w:r w:rsidR="00A32D95">
        <w:rPr>
          <w:rFonts w:ascii="Arial" w:hAnsi="Arial" w:cs="Arial"/>
          <w:i/>
          <w:sz w:val="22"/>
          <w:szCs w:val="22"/>
        </w:rPr>
        <w:t xml:space="preserve">, </w:t>
      </w:r>
      <w:r w:rsidR="00AD4638">
        <w:rPr>
          <w:rFonts w:ascii="Arial" w:hAnsi="Arial" w:cs="Arial"/>
          <w:i/>
          <w:sz w:val="22"/>
          <w:szCs w:val="22"/>
        </w:rPr>
        <w:t xml:space="preserve">foreseen issues </w:t>
      </w:r>
      <w:r w:rsidR="00B82E57">
        <w:rPr>
          <w:rFonts w:ascii="Arial" w:hAnsi="Arial" w:cs="Arial"/>
          <w:i/>
          <w:sz w:val="22"/>
          <w:szCs w:val="22"/>
        </w:rPr>
        <w:t>and any other information that</w:t>
      </w:r>
      <w:r w:rsidR="00CC4185">
        <w:rPr>
          <w:rFonts w:ascii="Arial" w:hAnsi="Arial" w:cs="Arial"/>
          <w:i/>
          <w:sz w:val="22"/>
          <w:szCs w:val="22"/>
        </w:rPr>
        <w:t xml:space="preserve"> will help to assess your suitability.</w:t>
      </w:r>
    </w:p>
    <w:p w14:paraId="55371B72" w14:textId="77777777" w:rsidR="00CC4185" w:rsidRPr="00E63D31" w:rsidRDefault="00CC4185" w:rsidP="005E53A5">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5E53A5" w:rsidRPr="00E63D31" w14:paraId="69D69F80" w14:textId="77777777" w:rsidTr="005E53A5">
        <w:tc>
          <w:tcPr>
            <w:tcW w:w="9740" w:type="dxa"/>
          </w:tcPr>
          <w:p w14:paraId="0F2B7BD6" w14:textId="77777777" w:rsidR="005E53A5" w:rsidRPr="00E63D31" w:rsidRDefault="005E53A5" w:rsidP="005E53A5">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123A8395" w14:textId="77777777" w:rsidR="005E53A5" w:rsidRPr="00E63D31" w:rsidRDefault="005E53A5" w:rsidP="005E53A5">
            <w:pPr>
              <w:rPr>
                <w:rFonts w:ascii="Arial" w:hAnsi="Arial" w:cs="Arial"/>
                <w:sz w:val="22"/>
                <w:szCs w:val="22"/>
              </w:rPr>
            </w:pPr>
          </w:p>
        </w:tc>
      </w:tr>
    </w:tbl>
    <w:p w14:paraId="46080EAF" w14:textId="6B326218" w:rsidR="00051A5D" w:rsidRPr="003D230C" w:rsidRDefault="001B4B04" w:rsidP="00051A5D">
      <w:pPr>
        <w:rPr>
          <w:rFonts w:ascii="Arial" w:hAnsi="Arial" w:cs="Arial"/>
          <w:i/>
          <w:iCs/>
          <w:sz w:val="18"/>
          <w:szCs w:val="18"/>
        </w:rPr>
      </w:pPr>
      <w:r>
        <w:rPr>
          <w:rFonts w:ascii="Arial" w:hAnsi="Arial" w:cs="Arial"/>
          <w:i/>
          <w:iCs/>
          <w:sz w:val="18"/>
          <w:szCs w:val="18"/>
        </w:rPr>
        <w:t>Applicable</w:t>
      </w:r>
      <w:r w:rsidR="0044657D" w:rsidRPr="003D230C">
        <w:rPr>
          <w:rFonts w:ascii="Arial" w:hAnsi="Arial" w:cs="Arial"/>
          <w:i/>
          <w:iCs/>
          <w:sz w:val="18"/>
          <w:szCs w:val="18"/>
        </w:rPr>
        <w:t xml:space="preserve"> to</w:t>
      </w:r>
      <w:r w:rsidR="003D230C" w:rsidRPr="003D230C">
        <w:rPr>
          <w:rFonts w:ascii="Arial" w:hAnsi="Arial" w:cs="Arial"/>
          <w:i/>
          <w:iCs/>
          <w:sz w:val="18"/>
          <w:szCs w:val="18"/>
        </w:rPr>
        <w:t xml:space="preserve"> ‘Relevant experience’ and ‘Quality of Methods’</w:t>
      </w:r>
    </w:p>
    <w:p w14:paraId="526FB21C" w14:textId="77777777" w:rsidR="003D230C" w:rsidRDefault="003D230C" w:rsidP="00051A5D">
      <w:pPr>
        <w:rPr>
          <w:rFonts w:ascii="Arial" w:hAnsi="Arial" w:cs="Arial"/>
          <w:sz w:val="22"/>
          <w:szCs w:val="22"/>
        </w:rPr>
      </w:pPr>
    </w:p>
    <w:p w14:paraId="57B9EEF9" w14:textId="7487A83F" w:rsidR="00E422F6" w:rsidRPr="00E422F6" w:rsidRDefault="00E422F6" w:rsidP="00051A5D">
      <w:pPr>
        <w:rPr>
          <w:rFonts w:ascii="Arial" w:hAnsi="Arial" w:cs="Arial"/>
          <w:b/>
          <w:bCs/>
          <w:sz w:val="22"/>
          <w:szCs w:val="22"/>
        </w:rPr>
      </w:pPr>
      <w:bookmarkStart w:id="4" w:name="R1a2"/>
      <w:bookmarkEnd w:id="4"/>
      <w:r w:rsidRPr="00E422F6">
        <w:rPr>
          <w:rFonts w:ascii="Arial" w:hAnsi="Arial" w:cs="Arial"/>
          <w:b/>
          <w:bCs/>
          <w:sz w:val="22"/>
          <w:szCs w:val="22"/>
        </w:rPr>
        <w:t>1a.2 Culvert Improvements</w:t>
      </w:r>
    </w:p>
    <w:p w14:paraId="63DC855B" w14:textId="027FEBF7" w:rsidR="00E422F6" w:rsidRDefault="00E422F6" w:rsidP="00051A5D">
      <w:pPr>
        <w:rPr>
          <w:rFonts w:ascii="Arial" w:hAnsi="Arial" w:cs="Arial"/>
          <w:sz w:val="22"/>
          <w:szCs w:val="22"/>
        </w:rPr>
      </w:pPr>
    </w:p>
    <w:p w14:paraId="008C23B3" w14:textId="3AB336BB" w:rsidR="001C2AE8" w:rsidRDefault="001C2AE8" w:rsidP="00051A5D">
      <w:pPr>
        <w:rPr>
          <w:rFonts w:ascii="Arial" w:hAnsi="Arial" w:cs="Arial"/>
          <w:sz w:val="22"/>
          <w:szCs w:val="22"/>
        </w:rPr>
      </w:pPr>
      <w:r>
        <w:rPr>
          <w:rFonts w:ascii="Arial" w:hAnsi="Arial" w:cs="Arial"/>
          <w:sz w:val="22"/>
          <w:szCs w:val="22"/>
        </w:rPr>
        <w:t xml:space="preserve">There are 9 culverts across the site that </w:t>
      </w:r>
      <w:r w:rsidR="003E7C69">
        <w:rPr>
          <w:rFonts w:ascii="Arial" w:hAnsi="Arial" w:cs="Arial"/>
          <w:sz w:val="22"/>
          <w:szCs w:val="22"/>
        </w:rPr>
        <w:t>need</w:t>
      </w:r>
      <w:r>
        <w:rPr>
          <w:rFonts w:ascii="Arial" w:hAnsi="Arial" w:cs="Arial"/>
          <w:sz w:val="22"/>
          <w:szCs w:val="22"/>
        </w:rPr>
        <w:t xml:space="preserve"> </w:t>
      </w:r>
      <w:r w:rsidR="00783D92">
        <w:rPr>
          <w:rFonts w:ascii="Arial" w:hAnsi="Arial" w:cs="Arial"/>
          <w:sz w:val="22"/>
          <w:szCs w:val="22"/>
        </w:rPr>
        <w:t xml:space="preserve">various </w:t>
      </w:r>
      <w:r w:rsidR="008C5E58">
        <w:rPr>
          <w:rFonts w:ascii="Arial" w:hAnsi="Arial" w:cs="Arial"/>
          <w:sz w:val="22"/>
          <w:szCs w:val="22"/>
        </w:rPr>
        <w:t xml:space="preserve">levels and types of </w:t>
      </w:r>
      <w:r>
        <w:rPr>
          <w:rFonts w:ascii="Arial" w:hAnsi="Arial" w:cs="Arial"/>
          <w:sz w:val="22"/>
          <w:szCs w:val="22"/>
        </w:rPr>
        <w:t xml:space="preserve">repair, and </w:t>
      </w:r>
      <w:r w:rsidR="000428F5">
        <w:rPr>
          <w:rFonts w:ascii="Arial" w:hAnsi="Arial" w:cs="Arial"/>
          <w:sz w:val="22"/>
          <w:szCs w:val="22"/>
        </w:rPr>
        <w:t xml:space="preserve">6 new culverts to be created on footpaths. Please see details for each </w:t>
      </w:r>
      <w:r w:rsidR="0056101E">
        <w:rPr>
          <w:rFonts w:ascii="Arial" w:hAnsi="Arial" w:cs="Arial"/>
          <w:sz w:val="22"/>
          <w:szCs w:val="22"/>
        </w:rPr>
        <w:t>below and</w:t>
      </w:r>
      <w:r w:rsidR="009D37F0">
        <w:rPr>
          <w:rFonts w:ascii="Arial" w:hAnsi="Arial" w:cs="Arial"/>
          <w:sz w:val="22"/>
          <w:szCs w:val="22"/>
        </w:rPr>
        <w:t xml:space="preserve"> refer to </w:t>
      </w:r>
      <w:r w:rsidR="00714B63">
        <w:rPr>
          <w:rFonts w:ascii="Arial" w:hAnsi="Arial" w:cs="Arial"/>
          <w:sz w:val="22"/>
          <w:szCs w:val="22"/>
        </w:rPr>
        <w:t xml:space="preserve">the </w:t>
      </w:r>
      <w:r w:rsidR="009D37F0">
        <w:rPr>
          <w:rFonts w:ascii="Arial" w:hAnsi="Arial" w:cs="Arial"/>
          <w:sz w:val="22"/>
          <w:szCs w:val="22"/>
        </w:rPr>
        <w:t xml:space="preserve">maps and photos in the </w:t>
      </w:r>
      <w:r w:rsidR="009D37F0" w:rsidRPr="0049123B">
        <w:rPr>
          <w:rFonts w:ascii="Arial" w:hAnsi="Arial" w:cs="Arial"/>
          <w:sz w:val="22"/>
          <w:szCs w:val="22"/>
        </w:rPr>
        <w:t>appendix</w:t>
      </w:r>
      <w:r w:rsidR="009D37F0">
        <w:rPr>
          <w:rFonts w:ascii="Arial" w:hAnsi="Arial" w:cs="Arial"/>
          <w:sz w:val="22"/>
          <w:szCs w:val="22"/>
        </w:rPr>
        <w:t>.</w:t>
      </w:r>
    </w:p>
    <w:p w14:paraId="3B785448" w14:textId="12462F31" w:rsidR="009D37F0" w:rsidRDefault="009D37F0" w:rsidP="00051A5D">
      <w:pPr>
        <w:rPr>
          <w:rFonts w:ascii="Arial" w:hAnsi="Arial" w:cs="Arial"/>
          <w:sz w:val="22"/>
          <w:szCs w:val="22"/>
        </w:rPr>
      </w:pPr>
    </w:p>
    <w:p w14:paraId="298D26E5" w14:textId="6078DD20" w:rsidR="009D37F0" w:rsidRPr="00C936A0" w:rsidRDefault="00CC287B" w:rsidP="00051A5D">
      <w:pPr>
        <w:rPr>
          <w:rFonts w:ascii="Arial" w:hAnsi="Arial" w:cs="Arial"/>
          <w:sz w:val="22"/>
          <w:szCs w:val="22"/>
          <w:u w:val="single"/>
        </w:rPr>
      </w:pPr>
      <w:r w:rsidRPr="00C936A0">
        <w:rPr>
          <w:rFonts w:ascii="Arial" w:hAnsi="Arial" w:cs="Arial"/>
          <w:sz w:val="22"/>
          <w:szCs w:val="22"/>
          <w:u w:val="single"/>
        </w:rPr>
        <w:t>Culvert Repairs:</w:t>
      </w:r>
    </w:p>
    <w:p w14:paraId="17C7F4E9" w14:textId="6D0B51C7" w:rsidR="00CC287B" w:rsidRDefault="00CC287B" w:rsidP="00051A5D">
      <w:pP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B43B7" w:rsidRPr="00CC287B" w14:paraId="45CA8254" w14:textId="77777777" w:rsidTr="00EF0EDC">
        <w:trPr>
          <w:trHeight w:val="321"/>
        </w:trPr>
        <w:tc>
          <w:tcPr>
            <w:tcW w:w="9493" w:type="dxa"/>
            <w:shd w:val="clear" w:color="000000" w:fill="D9E1F2"/>
            <w:noWrap/>
            <w:vAlign w:val="center"/>
            <w:hideMark/>
          </w:tcPr>
          <w:p w14:paraId="4ECF1CE2" w14:textId="77777777" w:rsidR="00EB43B7" w:rsidRDefault="00EB43B7" w:rsidP="00EB43B7">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t>Culvert Repair 1 - Specifications</w:t>
            </w:r>
            <w:r w:rsidRPr="00CC287B">
              <w:rPr>
                <w:rFonts w:ascii="Calibri" w:hAnsi="Calibri" w:cs="Calibri"/>
                <w:b/>
                <w:bCs/>
                <w:color w:val="000000"/>
                <w:sz w:val="22"/>
                <w:szCs w:val="22"/>
                <w:lang w:eastAsia="en-GB"/>
              </w:rPr>
              <w:t> </w:t>
            </w:r>
          </w:p>
          <w:p w14:paraId="756BDB57" w14:textId="680A009A" w:rsidR="00EB43B7" w:rsidRPr="00CC287B" w:rsidRDefault="00EB43B7" w:rsidP="00BB3175">
            <w:pPr>
              <w:overflowPunct/>
              <w:autoSpaceDE/>
              <w:autoSpaceDN/>
              <w:adjustRightInd/>
              <w:jc w:val="right"/>
              <w:textAlignment w:val="auto"/>
              <w:rPr>
                <w:rFonts w:ascii="Calibri" w:hAnsi="Calibri" w:cs="Calibri"/>
                <w:b/>
                <w:bCs/>
                <w:color w:val="000000"/>
                <w:sz w:val="22"/>
                <w:szCs w:val="22"/>
                <w:lang w:eastAsia="en-GB"/>
              </w:rPr>
            </w:pPr>
            <w:r w:rsidRPr="00EB43B7">
              <w:rPr>
                <w:rFonts w:ascii="Calibri" w:hAnsi="Calibri" w:cs="Calibri"/>
                <w:color w:val="000000"/>
                <w:sz w:val="22"/>
                <w:szCs w:val="22"/>
                <w:lang w:eastAsia="en-GB"/>
              </w:rPr>
              <w:t>See in Appendices</w:t>
            </w:r>
            <w:r>
              <w:rPr>
                <w:rFonts w:ascii="Calibri" w:hAnsi="Calibri" w:cs="Calibri"/>
                <w:b/>
                <w:bCs/>
                <w:color w:val="000000"/>
                <w:sz w:val="22"/>
                <w:szCs w:val="22"/>
                <w:lang w:eastAsia="en-GB"/>
              </w:rPr>
              <w:t xml:space="preserve">: </w:t>
            </w:r>
            <w:r w:rsidRPr="00823603">
              <w:rPr>
                <w:rFonts w:ascii="Calibri" w:hAnsi="Calibri" w:cs="Calibri"/>
                <w:b/>
                <w:bCs/>
                <w:color w:val="000000"/>
                <w:sz w:val="22"/>
                <w:szCs w:val="22"/>
                <w:lang w:eastAsia="en-GB"/>
              </w:rPr>
              <w:t xml:space="preserve">Map </w:t>
            </w:r>
            <w:r w:rsidR="00823603" w:rsidRPr="00823603">
              <w:rPr>
                <w:rFonts w:ascii="Calibri" w:hAnsi="Calibri" w:cs="Calibri"/>
                <w:b/>
                <w:bCs/>
                <w:color w:val="000000"/>
                <w:sz w:val="22"/>
                <w:szCs w:val="22"/>
                <w:lang w:eastAsia="en-GB"/>
              </w:rPr>
              <w:t>3</w:t>
            </w:r>
            <w:r w:rsidRPr="00BB3175">
              <w:rPr>
                <w:rFonts w:ascii="Calibri" w:hAnsi="Calibri" w:cs="Calibri"/>
                <w:b/>
                <w:bCs/>
                <w:color w:val="000000"/>
                <w:sz w:val="22"/>
                <w:szCs w:val="22"/>
                <w:lang w:eastAsia="en-GB"/>
              </w:rPr>
              <w:t xml:space="preserve">; Figure </w:t>
            </w:r>
            <w:r w:rsidR="00BB3175" w:rsidRPr="00BB3175">
              <w:rPr>
                <w:rFonts w:ascii="Calibri" w:hAnsi="Calibri" w:cs="Calibri"/>
                <w:b/>
                <w:bCs/>
                <w:color w:val="000000"/>
                <w:sz w:val="22"/>
                <w:szCs w:val="22"/>
                <w:lang w:eastAsia="en-GB"/>
              </w:rPr>
              <w:t>3</w:t>
            </w:r>
            <w:r w:rsidRPr="00BB3175">
              <w:rPr>
                <w:rFonts w:ascii="Calibri" w:hAnsi="Calibri" w:cs="Calibri"/>
                <w:b/>
                <w:bCs/>
                <w:color w:val="000000"/>
                <w:sz w:val="22"/>
                <w:szCs w:val="22"/>
                <w:lang w:eastAsia="en-GB"/>
              </w:rPr>
              <w:t xml:space="preserve">; Photo </w:t>
            </w:r>
            <w:r w:rsidR="00392190" w:rsidRPr="00BB3175">
              <w:rPr>
                <w:rFonts w:ascii="Calibri" w:hAnsi="Calibri" w:cs="Calibri"/>
                <w:b/>
                <w:bCs/>
                <w:color w:val="000000"/>
                <w:sz w:val="22"/>
                <w:szCs w:val="22"/>
                <w:lang w:eastAsia="en-GB"/>
              </w:rPr>
              <w:t>1</w:t>
            </w:r>
          </w:p>
        </w:tc>
      </w:tr>
      <w:tr w:rsidR="00EB43B7" w:rsidRPr="00CC287B" w14:paraId="31F95CB4" w14:textId="77777777" w:rsidTr="00EF0EDC">
        <w:trPr>
          <w:trHeight w:val="602"/>
        </w:trPr>
        <w:tc>
          <w:tcPr>
            <w:tcW w:w="9493" w:type="dxa"/>
            <w:shd w:val="clear" w:color="auto" w:fill="auto"/>
            <w:noWrap/>
            <w:vAlign w:val="center"/>
            <w:hideMark/>
          </w:tcPr>
          <w:p w14:paraId="56A8DF19" w14:textId="6A6A33E6" w:rsidR="00EB43B7" w:rsidRDefault="00EB43B7" w:rsidP="00CC287B">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Largest repair on site that crosses the</w:t>
            </w:r>
            <w:r w:rsidRPr="00CC287B">
              <w:rPr>
                <w:rFonts w:ascii="Calibri" w:hAnsi="Calibri" w:cs="Calibri"/>
                <w:color w:val="000000"/>
                <w:sz w:val="22"/>
                <w:szCs w:val="22"/>
                <w:lang w:eastAsia="en-GB"/>
              </w:rPr>
              <w:t xml:space="preserve"> </w:t>
            </w:r>
            <w:proofErr w:type="spellStart"/>
            <w:r w:rsidRPr="00CC287B">
              <w:rPr>
                <w:rFonts w:ascii="Calibri" w:hAnsi="Calibri" w:cs="Calibri"/>
                <w:color w:val="000000"/>
                <w:sz w:val="22"/>
                <w:szCs w:val="22"/>
                <w:lang w:eastAsia="en-GB"/>
              </w:rPr>
              <w:t>Sarre</w:t>
            </w:r>
            <w:proofErr w:type="spellEnd"/>
            <w:r w:rsidRPr="00CC287B">
              <w:rPr>
                <w:rFonts w:ascii="Calibri" w:hAnsi="Calibri" w:cs="Calibri"/>
                <w:color w:val="000000"/>
                <w:sz w:val="22"/>
                <w:szCs w:val="22"/>
                <w:lang w:eastAsia="en-GB"/>
              </w:rPr>
              <w:t xml:space="preserve"> Penn </w:t>
            </w:r>
            <w:r>
              <w:rPr>
                <w:rFonts w:ascii="Calibri" w:hAnsi="Calibri" w:cs="Calibri"/>
                <w:color w:val="000000"/>
                <w:sz w:val="22"/>
                <w:szCs w:val="22"/>
                <w:lang w:eastAsia="en-GB"/>
              </w:rPr>
              <w:t>–</w:t>
            </w:r>
            <w:r w:rsidRPr="00CC287B">
              <w:rPr>
                <w:rFonts w:ascii="Calibri" w:hAnsi="Calibri" w:cs="Calibri"/>
                <w:color w:val="000000"/>
                <w:sz w:val="22"/>
                <w:szCs w:val="22"/>
                <w:lang w:eastAsia="en-GB"/>
              </w:rPr>
              <w:t xml:space="preserve"> </w:t>
            </w:r>
            <w:r>
              <w:rPr>
                <w:rFonts w:ascii="Calibri" w:hAnsi="Calibri" w:cs="Calibri"/>
                <w:color w:val="000000"/>
                <w:sz w:val="22"/>
                <w:szCs w:val="22"/>
                <w:lang w:eastAsia="en-GB"/>
              </w:rPr>
              <w:t>the culvert has been worn away by high flood events and needs building up and improving to withstand high water flow</w:t>
            </w:r>
            <w:r w:rsidRPr="00CC287B">
              <w:rPr>
                <w:rFonts w:ascii="Calibri" w:hAnsi="Calibri" w:cs="Calibri"/>
                <w:color w:val="000000"/>
                <w:sz w:val="22"/>
                <w:szCs w:val="22"/>
                <w:lang w:eastAsia="en-GB"/>
              </w:rPr>
              <w:t xml:space="preserve">. </w:t>
            </w:r>
            <w:r>
              <w:rPr>
                <w:rFonts w:ascii="Calibri" w:hAnsi="Calibri" w:cs="Calibri"/>
                <w:color w:val="000000"/>
                <w:sz w:val="22"/>
                <w:szCs w:val="22"/>
                <w:lang w:eastAsia="en-GB"/>
              </w:rPr>
              <w:t xml:space="preserve">The crest needs raising by approximately 0.55m in total </w:t>
            </w:r>
            <w:r w:rsidRPr="00CC287B">
              <w:rPr>
                <w:rFonts w:ascii="Calibri" w:hAnsi="Calibri" w:cs="Calibri"/>
                <w:color w:val="000000"/>
                <w:sz w:val="22"/>
                <w:szCs w:val="22"/>
                <w:lang w:eastAsia="en-GB"/>
              </w:rPr>
              <w:t xml:space="preserve">using </w:t>
            </w:r>
            <w:r w:rsidRPr="00786E07">
              <w:rPr>
                <w:rFonts w:ascii="Calibri" w:hAnsi="Calibri" w:cs="Calibri"/>
                <w:color w:val="000000"/>
                <w:sz w:val="22"/>
                <w:szCs w:val="22"/>
                <w:lang w:eastAsia="en-GB"/>
              </w:rPr>
              <w:t xml:space="preserve">locally </w:t>
            </w:r>
            <w:r>
              <w:rPr>
                <w:rFonts w:ascii="Calibri" w:hAnsi="Calibri" w:cs="Calibri"/>
                <w:color w:val="000000"/>
                <w:sz w:val="22"/>
                <w:szCs w:val="22"/>
                <w:lang w:eastAsia="en-GB"/>
              </w:rPr>
              <w:t xml:space="preserve">won </w:t>
            </w:r>
            <w:r w:rsidRPr="00786E07">
              <w:rPr>
                <w:rFonts w:ascii="Calibri" w:hAnsi="Calibri" w:cs="Calibri"/>
                <w:color w:val="000000"/>
                <w:sz w:val="22"/>
                <w:szCs w:val="22"/>
                <w:lang w:eastAsia="en-GB"/>
              </w:rPr>
              <w:t xml:space="preserve">fill via excavating the ditch </w:t>
            </w:r>
            <w:r>
              <w:rPr>
                <w:rFonts w:ascii="Calibri" w:hAnsi="Calibri" w:cs="Calibri"/>
                <w:color w:val="000000"/>
                <w:sz w:val="22"/>
                <w:szCs w:val="22"/>
                <w:lang w:eastAsia="en-GB"/>
              </w:rPr>
              <w:t>upstream of the culvert which will create a ‘pool’ that will retain water for a longer period when the stream experiences very low, or absent, water levels. The size of the excavation is governed by two key factors:</w:t>
            </w:r>
          </w:p>
          <w:p w14:paraId="25635052" w14:textId="538E2034" w:rsidR="00EB43B7" w:rsidRDefault="00EB43B7" w:rsidP="0037256E">
            <w:pPr>
              <w:pStyle w:val="ListParagraph"/>
              <w:numPr>
                <w:ilvl w:val="0"/>
                <w:numId w:val="35"/>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T</w:t>
            </w:r>
            <w:r w:rsidRPr="00657EBC">
              <w:rPr>
                <w:rFonts w:ascii="Calibri" w:hAnsi="Calibri" w:cs="Calibri"/>
                <w:color w:val="000000"/>
                <w:sz w:val="22"/>
                <w:szCs w:val="22"/>
                <w:lang w:eastAsia="en-GB"/>
              </w:rPr>
              <w:t>he quantity of fill required</w:t>
            </w:r>
            <w:r>
              <w:rPr>
                <w:rFonts w:ascii="Calibri" w:hAnsi="Calibri" w:cs="Calibri"/>
                <w:color w:val="000000"/>
                <w:sz w:val="22"/>
                <w:szCs w:val="22"/>
                <w:lang w:eastAsia="en-GB"/>
              </w:rPr>
              <w:t>.</w:t>
            </w:r>
          </w:p>
          <w:p w14:paraId="6BC439C2" w14:textId="3F68BF4B" w:rsidR="00EB43B7" w:rsidRPr="00657EBC" w:rsidRDefault="00EB43B7" w:rsidP="0037256E">
            <w:pPr>
              <w:pStyle w:val="ListParagraph"/>
              <w:numPr>
                <w:ilvl w:val="0"/>
                <w:numId w:val="35"/>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lastRenderedPageBreak/>
              <w:t>Access along the stream.</w:t>
            </w:r>
          </w:p>
          <w:p w14:paraId="755F77AC" w14:textId="77777777" w:rsidR="00EB43B7" w:rsidRDefault="00EB43B7" w:rsidP="0037256E">
            <w:pPr>
              <w:overflowPunct/>
              <w:autoSpaceDE/>
              <w:autoSpaceDN/>
              <w:adjustRightInd/>
              <w:textAlignment w:val="auto"/>
              <w:rPr>
                <w:rFonts w:ascii="Calibri" w:hAnsi="Calibri" w:cs="Calibri"/>
                <w:color w:val="000000"/>
                <w:sz w:val="22"/>
                <w:szCs w:val="22"/>
                <w:lang w:eastAsia="en-GB"/>
              </w:rPr>
            </w:pPr>
          </w:p>
          <w:p w14:paraId="54FA31FE" w14:textId="60B6D454" w:rsidR="00EB43B7" w:rsidRPr="00657EBC" w:rsidRDefault="00EB43B7" w:rsidP="0037256E">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Under these two factors are other</w:t>
            </w:r>
            <w:r w:rsidRPr="00657EBC">
              <w:rPr>
                <w:rFonts w:ascii="Calibri" w:hAnsi="Calibri" w:cs="Calibri"/>
                <w:color w:val="000000"/>
                <w:sz w:val="22"/>
                <w:szCs w:val="22"/>
                <w:lang w:eastAsia="en-GB"/>
              </w:rPr>
              <w:t xml:space="preserve"> basic guidelines:</w:t>
            </w:r>
          </w:p>
          <w:p w14:paraId="38F264F3" w14:textId="6224C737" w:rsidR="00EB43B7" w:rsidRDefault="00EB43B7" w:rsidP="00657EBC">
            <w:pPr>
              <w:pStyle w:val="ListParagraph"/>
              <w:numPr>
                <w:ilvl w:val="0"/>
                <w:numId w:val="37"/>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T</w:t>
            </w:r>
            <w:r w:rsidRPr="00657EBC">
              <w:rPr>
                <w:rFonts w:ascii="Calibri" w:hAnsi="Calibri" w:cs="Calibri"/>
                <w:color w:val="000000"/>
                <w:sz w:val="22"/>
                <w:szCs w:val="22"/>
                <w:lang w:eastAsia="en-GB"/>
              </w:rPr>
              <w:t xml:space="preserve">he excavation must be </w:t>
            </w:r>
            <w:r>
              <w:rPr>
                <w:rFonts w:ascii="Calibri" w:hAnsi="Calibri" w:cs="Calibri"/>
                <w:color w:val="000000"/>
                <w:sz w:val="22"/>
                <w:szCs w:val="22"/>
                <w:lang w:eastAsia="en-GB"/>
              </w:rPr>
              <w:t xml:space="preserve">no less than </w:t>
            </w:r>
            <w:r w:rsidRPr="00657EBC">
              <w:rPr>
                <w:rFonts w:ascii="Calibri" w:hAnsi="Calibri" w:cs="Calibri"/>
                <w:color w:val="000000"/>
                <w:sz w:val="22"/>
                <w:szCs w:val="22"/>
                <w:lang w:eastAsia="en-GB"/>
              </w:rPr>
              <w:t>300mm</w:t>
            </w:r>
            <w:r>
              <w:rPr>
                <w:rFonts w:ascii="Calibri" w:hAnsi="Calibri" w:cs="Calibri"/>
                <w:color w:val="000000"/>
                <w:sz w:val="22"/>
                <w:szCs w:val="22"/>
                <w:lang w:eastAsia="en-GB"/>
              </w:rPr>
              <w:t xml:space="preserve"> </w:t>
            </w:r>
            <w:r w:rsidRPr="00657EBC">
              <w:rPr>
                <w:rFonts w:ascii="Calibri" w:hAnsi="Calibri" w:cs="Calibri"/>
                <w:color w:val="000000"/>
                <w:sz w:val="22"/>
                <w:szCs w:val="22"/>
                <w:lang w:eastAsia="en-GB"/>
              </w:rPr>
              <w:t>deep</w:t>
            </w:r>
            <w:r>
              <w:rPr>
                <w:rFonts w:ascii="Calibri" w:hAnsi="Calibri" w:cs="Calibri"/>
                <w:color w:val="000000"/>
                <w:sz w:val="22"/>
                <w:szCs w:val="22"/>
                <w:lang w:eastAsia="en-GB"/>
              </w:rPr>
              <w:t xml:space="preserve"> and up to 600mm deep.</w:t>
            </w:r>
          </w:p>
          <w:p w14:paraId="10C958DE" w14:textId="47374EE5" w:rsidR="00EB43B7" w:rsidRDefault="00EB43B7" w:rsidP="00657EBC">
            <w:pPr>
              <w:pStyle w:val="ListParagraph"/>
              <w:numPr>
                <w:ilvl w:val="0"/>
                <w:numId w:val="37"/>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The channel can be widened locally by resetting the banks back by 2m-4m. Batters will be a minimum of 2:1 and any excavations must begin at least 3m away from the culvert.</w:t>
            </w:r>
          </w:p>
          <w:p w14:paraId="553AEEBC" w14:textId="6A6C2818" w:rsidR="00EB43B7" w:rsidRDefault="00EB43B7" w:rsidP="00657EBC">
            <w:pPr>
              <w:pStyle w:val="ListParagraph"/>
              <w:numPr>
                <w:ilvl w:val="0"/>
                <w:numId w:val="37"/>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The length of the excavation will be governed by all of the above. However, if access precludes the winning of enough material then guidelines (a) and (b) can be exceeded with approval from the RSPB Project Manager.</w:t>
            </w:r>
          </w:p>
          <w:p w14:paraId="71F284A2" w14:textId="77777777" w:rsidR="00EB43B7" w:rsidRDefault="00EB43B7" w:rsidP="005E6EA6">
            <w:pPr>
              <w:overflowPunct/>
              <w:autoSpaceDE/>
              <w:autoSpaceDN/>
              <w:adjustRightInd/>
              <w:textAlignment w:val="auto"/>
              <w:rPr>
                <w:rFonts w:ascii="Calibri" w:hAnsi="Calibri" w:cs="Calibri"/>
                <w:color w:val="000000"/>
                <w:sz w:val="22"/>
                <w:szCs w:val="22"/>
                <w:lang w:eastAsia="en-GB"/>
              </w:rPr>
            </w:pPr>
          </w:p>
          <w:p w14:paraId="734E4D5F" w14:textId="2DBD6AA4" w:rsidR="00EB43B7" w:rsidRDefault="00EB43B7" w:rsidP="005E6EA6">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 xml:space="preserve">The crest of the culvert will be set level resulting in the overall length of fill being 20.2m to tie into the tracks at each end. The fill includes a capping of 150mm of </w:t>
            </w:r>
            <w:r w:rsidRPr="00783ED7">
              <w:rPr>
                <w:rFonts w:ascii="Calibri" w:hAnsi="Calibri" w:cs="Calibri"/>
                <w:color w:val="000000"/>
                <w:sz w:val="22"/>
                <w:szCs w:val="22"/>
                <w:lang w:eastAsia="en-GB"/>
              </w:rPr>
              <w:t xml:space="preserve">clean </w:t>
            </w:r>
            <w:r>
              <w:rPr>
                <w:rFonts w:ascii="Calibri" w:hAnsi="Calibri" w:cs="Calibri"/>
                <w:color w:val="000000"/>
                <w:sz w:val="22"/>
                <w:szCs w:val="22"/>
                <w:lang w:eastAsia="en-GB"/>
              </w:rPr>
              <w:t>crushed concrete set on a geotextile membrane which will extend beyond the 20.2m by 1m at each end. The 1m extensions will be set into the ground by 150mm to finish flush with the existing track. For the 7m directly above the culvert, the crest width will be 4.44m and be entirely covered by the crush and geotextile membrane. For the residual 6m either side of the central 7m, the crush layer will reduce slightly to 4m wide. Where the crest is higher than the ground levels either side at the ends, voids will be filled with site-won material to secure the crush in place. Batters will be variable according to ground conditions but ratios of 3:1 or 4:1 are desired. Overall, the structure will be finished with a slight camber from the centre outwards.</w:t>
            </w:r>
          </w:p>
          <w:p w14:paraId="49DDF881" w14:textId="77777777" w:rsidR="00EB43B7" w:rsidRDefault="00EB43B7" w:rsidP="005E6EA6">
            <w:pPr>
              <w:overflowPunct/>
              <w:autoSpaceDE/>
              <w:autoSpaceDN/>
              <w:adjustRightInd/>
              <w:textAlignment w:val="auto"/>
              <w:rPr>
                <w:rFonts w:ascii="Calibri" w:hAnsi="Calibri" w:cs="Calibri"/>
                <w:color w:val="000000"/>
                <w:sz w:val="22"/>
                <w:szCs w:val="22"/>
                <w:lang w:eastAsia="en-GB"/>
              </w:rPr>
            </w:pPr>
          </w:p>
          <w:p w14:paraId="21A7F49C" w14:textId="739D4628" w:rsidR="00EB43B7" w:rsidRDefault="00EB43B7" w:rsidP="005E6EA6">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 xml:space="preserve">New headwalls including wingwalls are required </w:t>
            </w:r>
            <w:r w:rsidRPr="00D4213A">
              <w:rPr>
                <w:rFonts w:ascii="Calibri" w:hAnsi="Calibri" w:cs="Calibri"/>
                <w:color w:val="000000"/>
                <w:sz w:val="22"/>
                <w:szCs w:val="22"/>
                <w:lang w:eastAsia="en-GB"/>
              </w:rPr>
              <w:t xml:space="preserve">to hold </w:t>
            </w:r>
            <w:r>
              <w:rPr>
                <w:rFonts w:ascii="Calibri" w:hAnsi="Calibri" w:cs="Calibri"/>
                <w:color w:val="000000"/>
                <w:sz w:val="22"/>
                <w:szCs w:val="22"/>
                <w:lang w:eastAsia="en-GB"/>
              </w:rPr>
              <w:t xml:space="preserve">the structure </w:t>
            </w:r>
            <w:r w:rsidRPr="00D4213A">
              <w:rPr>
                <w:rFonts w:ascii="Calibri" w:hAnsi="Calibri" w:cs="Calibri"/>
                <w:color w:val="000000"/>
                <w:sz w:val="22"/>
                <w:szCs w:val="22"/>
                <w:lang w:eastAsia="en-GB"/>
              </w:rPr>
              <w:t>in place and minimise future erosion</w:t>
            </w:r>
            <w:r>
              <w:rPr>
                <w:rFonts w:ascii="Calibri" w:hAnsi="Calibri" w:cs="Calibri"/>
                <w:color w:val="000000"/>
                <w:sz w:val="22"/>
                <w:szCs w:val="22"/>
                <w:lang w:eastAsia="en-GB"/>
              </w:rPr>
              <w:t xml:space="preserve">. This will be achieved using hessian </w:t>
            </w:r>
            <w:proofErr w:type="gramStart"/>
            <w:r>
              <w:rPr>
                <w:rFonts w:ascii="Calibri" w:hAnsi="Calibri" w:cs="Calibri"/>
                <w:color w:val="000000"/>
                <w:sz w:val="22"/>
                <w:szCs w:val="22"/>
                <w:lang w:eastAsia="en-GB"/>
              </w:rPr>
              <w:t>sand bags</w:t>
            </w:r>
            <w:proofErr w:type="gramEnd"/>
            <w:r>
              <w:rPr>
                <w:rFonts w:ascii="Calibri" w:hAnsi="Calibri" w:cs="Calibri"/>
                <w:color w:val="000000"/>
                <w:sz w:val="22"/>
                <w:szCs w:val="22"/>
                <w:lang w:eastAsia="en-GB"/>
              </w:rPr>
              <w:t xml:space="preserve"> filled with a dry N32 (C32) concrete (sand/cement) mix over a geotextile membrane and secured in place using 13mm rebar at predominate lengths of 500mm. Each headwall will require approximately 120 bags based on a bag size of 500mm x 250mm 100mm and each wingwall approximately 30 bags with the first layer for all set to finish 40mm lower than the bed level. Wingwalls are built with a batter of 1:3 and tied into the headwalls at the appropriate end. Once placed, wetting the bags will allow the concrete mix to harden.</w:t>
            </w:r>
          </w:p>
          <w:p w14:paraId="5FFC4DEB" w14:textId="77777777" w:rsidR="00EB43B7" w:rsidRDefault="00EB43B7" w:rsidP="005E6EA6">
            <w:pPr>
              <w:overflowPunct/>
              <w:autoSpaceDE/>
              <w:autoSpaceDN/>
              <w:adjustRightInd/>
              <w:textAlignment w:val="auto"/>
              <w:rPr>
                <w:rFonts w:ascii="Calibri" w:hAnsi="Calibri" w:cs="Calibri"/>
                <w:color w:val="000000"/>
                <w:sz w:val="22"/>
                <w:szCs w:val="22"/>
                <w:lang w:eastAsia="en-GB"/>
              </w:rPr>
            </w:pPr>
          </w:p>
          <w:p w14:paraId="3358C769" w14:textId="3A372345" w:rsidR="00EB43B7" w:rsidRDefault="00EB43B7" w:rsidP="005E6EA6">
            <w:pPr>
              <w:overflowPunct/>
              <w:autoSpaceDE/>
              <w:autoSpaceDN/>
              <w:adjustRightInd/>
              <w:textAlignment w:val="auto"/>
              <w:rPr>
                <w:rFonts w:ascii="Calibri" w:hAnsi="Calibri" w:cs="Calibri"/>
                <w:color w:val="000000"/>
                <w:sz w:val="22"/>
                <w:szCs w:val="22"/>
                <w:lang w:eastAsia="en-GB"/>
              </w:rPr>
            </w:pPr>
            <w:r w:rsidRPr="002F3ACF">
              <w:rPr>
                <w:rFonts w:ascii="Calibri" w:hAnsi="Calibri" w:cs="Calibri"/>
                <w:color w:val="000000"/>
                <w:sz w:val="22"/>
                <w:szCs w:val="22"/>
                <w:lang w:eastAsia="en-GB"/>
              </w:rPr>
              <w:t xml:space="preserve">An existing 600mm concrete pipe needs removing </w:t>
            </w:r>
            <w:r>
              <w:rPr>
                <w:rFonts w:ascii="Calibri" w:hAnsi="Calibri" w:cs="Calibri"/>
                <w:color w:val="000000"/>
                <w:sz w:val="22"/>
                <w:szCs w:val="22"/>
                <w:lang w:eastAsia="en-GB"/>
              </w:rPr>
              <w:t>to be</w:t>
            </w:r>
            <w:r w:rsidRPr="002F3ACF">
              <w:rPr>
                <w:rFonts w:ascii="Calibri" w:hAnsi="Calibri" w:cs="Calibri"/>
                <w:color w:val="000000"/>
                <w:sz w:val="22"/>
                <w:szCs w:val="22"/>
                <w:lang w:eastAsia="en-GB"/>
              </w:rPr>
              <w:t xml:space="preserve"> replaced with </w:t>
            </w:r>
            <w:r>
              <w:rPr>
                <w:rFonts w:ascii="Calibri" w:hAnsi="Calibri" w:cs="Calibri"/>
                <w:color w:val="000000"/>
                <w:sz w:val="22"/>
                <w:szCs w:val="22"/>
                <w:lang w:eastAsia="en-GB"/>
              </w:rPr>
              <w:t>2x 6m x</w:t>
            </w:r>
            <w:r w:rsidRPr="002F3ACF">
              <w:rPr>
                <w:rFonts w:ascii="Calibri" w:hAnsi="Calibri" w:cs="Calibri"/>
                <w:color w:val="000000"/>
                <w:sz w:val="22"/>
                <w:szCs w:val="22"/>
                <w:lang w:eastAsia="en-GB"/>
              </w:rPr>
              <w:t xml:space="preserve"> </w:t>
            </w:r>
            <w:r>
              <w:rPr>
                <w:rFonts w:ascii="Calibri" w:hAnsi="Calibri" w:cs="Calibri"/>
                <w:color w:val="000000"/>
                <w:sz w:val="22"/>
                <w:szCs w:val="22"/>
                <w:lang w:eastAsia="en-GB"/>
              </w:rPr>
              <w:t xml:space="preserve">600mm </w:t>
            </w:r>
            <w:proofErr w:type="spellStart"/>
            <w:r w:rsidRPr="002F3ACF">
              <w:rPr>
                <w:rFonts w:ascii="Calibri" w:hAnsi="Calibri" w:cs="Calibri"/>
                <w:color w:val="000000"/>
                <w:sz w:val="22"/>
                <w:szCs w:val="22"/>
                <w:lang w:eastAsia="en-GB"/>
              </w:rPr>
              <w:t>Twinwall</w:t>
            </w:r>
            <w:proofErr w:type="spellEnd"/>
            <w:r w:rsidRPr="002F3ACF">
              <w:rPr>
                <w:rFonts w:ascii="Calibri" w:hAnsi="Calibri" w:cs="Calibri"/>
                <w:color w:val="000000"/>
                <w:sz w:val="22"/>
                <w:szCs w:val="22"/>
                <w:lang w:eastAsia="en-GB"/>
              </w:rPr>
              <w:t xml:space="preserve"> pipes</w:t>
            </w:r>
            <w:r>
              <w:rPr>
                <w:rFonts w:ascii="Calibri" w:hAnsi="Calibri" w:cs="Calibri"/>
                <w:color w:val="000000"/>
                <w:sz w:val="22"/>
                <w:szCs w:val="22"/>
                <w:lang w:eastAsia="en-GB"/>
              </w:rPr>
              <w:t>. One pipe is set on the first layer of bags resulting in the internal invert being flush with the stream bed level and the second pipe is set 100mm higher than the first which will be on the second layer of bags assuming 100mm depth bag fill.</w:t>
            </w:r>
          </w:p>
          <w:p w14:paraId="07A72314" w14:textId="3B5E06C4" w:rsidR="00EB43B7" w:rsidRPr="00657EBC" w:rsidRDefault="00EB43B7" w:rsidP="00CC287B">
            <w:pPr>
              <w:overflowPunct/>
              <w:autoSpaceDE/>
              <w:autoSpaceDN/>
              <w:adjustRightInd/>
              <w:textAlignment w:val="auto"/>
              <w:rPr>
                <w:rFonts w:ascii="Calibri" w:hAnsi="Calibri" w:cs="Calibri"/>
                <w:color w:val="000000"/>
                <w:sz w:val="22"/>
                <w:szCs w:val="22"/>
                <w:lang w:eastAsia="en-GB"/>
              </w:rPr>
            </w:pPr>
          </w:p>
        </w:tc>
      </w:tr>
      <w:tr w:rsidR="00EB43B7" w:rsidRPr="00CC287B" w14:paraId="70B3C2F1" w14:textId="77777777" w:rsidTr="00EB43B7">
        <w:trPr>
          <w:trHeight w:val="602"/>
        </w:trPr>
        <w:tc>
          <w:tcPr>
            <w:tcW w:w="9493" w:type="dxa"/>
            <w:shd w:val="clear" w:color="auto" w:fill="DEEAF6" w:themeFill="accent5" w:themeFillTint="33"/>
            <w:noWrap/>
            <w:vAlign w:val="center"/>
          </w:tcPr>
          <w:p w14:paraId="7A1D75B1" w14:textId="45F61ADD" w:rsidR="00EB43B7" w:rsidRDefault="00EB43B7" w:rsidP="00EB43B7">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lastRenderedPageBreak/>
              <w:t>Culvert Repair 2 - Specifications</w:t>
            </w:r>
            <w:r w:rsidRPr="00CC287B">
              <w:rPr>
                <w:rFonts w:ascii="Calibri" w:hAnsi="Calibri" w:cs="Calibri"/>
                <w:b/>
                <w:bCs/>
                <w:color w:val="000000"/>
                <w:sz w:val="22"/>
                <w:szCs w:val="22"/>
                <w:lang w:eastAsia="en-GB"/>
              </w:rPr>
              <w:t> </w:t>
            </w:r>
          </w:p>
          <w:p w14:paraId="2963B216" w14:textId="281A36FB" w:rsidR="00EB43B7" w:rsidRDefault="00EB43B7" w:rsidP="00BB3175">
            <w:pPr>
              <w:overflowPunct/>
              <w:autoSpaceDE/>
              <w:autoSpaceDN/>
              <w:adjustRightInd/>
              <w:jc w:val="right"/>
              <w:textAlignment w:val="auto"/>
              <w:rPr>
                <w:rFonts w:ascii="Calibri" w:hAnsi="Calibri" w:cs="Calibri"/>
                <w:color w:val="000000"/>
                <w:sz w:val="22"/>
                <w:szCs w:val="22"/>
                <w:lang w:eastAsia="en-GB"/>
              </w:rPr>
            </w:pPr>
            <w:r w:rsidRPr="00EB43B7">
              <w:rPr>
                <w:rFonts w:ascii="Calibri" w:hAnsi="Calibri" w:cs="Calibri"/>
                <w:color w:val="000000"/>
                <w:sz w:val="22"/>
                <w:szCs w:val="22"/>
                <w:lang w:eastAsia="en-GB"/>
              </w:rPr>
              <w:t>See in Appendices</w:t>
            </w:r>
            <w:r>
              <w:rPr>
                <w:rFonts w:ascii="Calibri" w:hAnsi="Calibri" w:cs="Calibri"/>
                <w:b/>
                <w:bCs/>
                <w:color w:val="000000"/>
                <w:sz w:val="22"/>
                <w:szCs w:val="22"/>
                <w:lang w:eastAsia="en-GB"/>
              </w:rPr>
              <w:t xml:space="preserve">: </w:t>
            </w:r>
            <w:r w:rsidRPr="00823603">
              <w:rPr>
                <w:rFonts w:ascii="Calibri" w:hAnsi="Calibri" w:cs="Calibri"/>
                <w:b/>
                <w:bCs/>
                <w:color w:val="000000"/>
                <w:sz w:val="22"/>
                <w:szCs w:val="22"/>
                <w:lang w:eastAsia="en-GB"/>
              </w:rPr>
              <w:t xml:space="preserve">Map </w:t>
            </w:r>
            <w:r w:rsidR="00823603" w:rsidRPr="00823603">
              <w:rPr>
                <w:rFonts w:ascii="Calibri" w:hAnsi="Calibri" w:cs="Calibri"/>
                <w:b/>
                <w:bCs/>
                <w:color w:val="000000"/>
                <w:sz w:val="22"/>
                <w:szCs w:val="22"/>
                <w:lang w:eastAsia="en-GB"/>
              </w:rPr>
              <w:t>3</w:t>
            </w:r>
            <w:r w:rsidRPr="00BB3175">
              <w:rPr>
                <w:rFonts w:ascii="Calibri" w:hAnsi="Calibri" w:cs="Calibri"/>
                <w:b/>
                <w:bCs/>
                <w:color w:val="000000"/>
                <w:sz w:val="22"/>
                <w:szCs w:val="22"/>
                <w:lang w:eastAsia="en-GB"/>
              </w:rPr>
              <w:t xml:space="preserve">; Photo </w:t>
            </w:r>
            <w:r w:rsidR="00392190">
              <w:rPr>
                <w:rFonts w:ascii="Calibri" w:hAnsi="Calibri" w:cs="Calibri"/>
                <w:b/>
                <w:bCs/>
                <w:color w:val="000000"/>
                <w:sz w:val="22"/>
                <w:szCs w:val="22"/>
                <w:lang w:eastAsia="en-GB"/>
              </w:rPr>
              <w:t>2</w:t>
            </w:r>
          </w:p>
        </w:tc>
      </w:tr>
      <w:tr w:rsidR="00EB43B7" w:rsidRPr="00CC287B" w14:paraId="7C643907" w14:textId="77777777" w:rsidTr="00EF0EDC">
        <w:trPr>
          <w:trHeight w:val="602"/>
        </w:trPr>
        <w:tc>
          <w:tcPr>
            <w:tcW w:w="9493" w:type="dxa"/>
            <w:shd w:val="clear" w:color="auto" w:fill="auto"/>
            <w:noWrap/>
            <w:vAlign w:val="center"/>
            <w:hideMark/>
          </w:tcPr>
          <w:p w14:paraId="5C9FE014" w14:textId="76FE3E4B" w:rsidR="00EB43B7" w:rsidRPr="00CC287B" w:rsidRDefault="00EB43B7" w:rsidP="00CC287B">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 xml:space="preserve">The pipe for this culvert </w:t>
            </w:r>
            <w:r w:rsidR="001642B9">
              <w:rPr>
                <w:rFonts w:ascii="Calibri" w:hAnsi="Calibri" w:cs="Calibri"/>
                <w:color w:val="000000"/>
                <w:sz w:val="22"/>
                <w:szCs w:val="22"/>
                <w:lang w:eastAsia="en-GB"/>
              </w:rPr>
              <w:t xml:space="preserve">has failed and </w:t>
            </w:r>
            <w:r w:rsidR="00EE742D">
              <w:rPr>
                <w:rFonts w:ascii="Calibri" w:hAnsi="Calibri" w:cs="Calibri"/>
                <w:color w:val="000000"/>
                <w:sz w:val="22"/>
                <w:szCs w:val="22"/>
                <w:lang w:eastAsia="en-GB"/>
              </w:rPr>
              <w:t>needs</w:t>
            </w:r>
            <w:r w:rsidR="001642B9">
              <w:rPr>
                <w:rFonts w:ascii="Calibri" w:hAnsi="Calibri" w:cs="Calibri"/>
                <w:color w:val="000000"/>
                <w:sz w:val="22"/>
                <w:szCs w:val="22"/>
                <w:lang w:eastAsia="en-GB"/>
              </w:rPr>
              <w:t xml:space="preserve"> replac</w:t>
            </w:r>
            <w:r w:rsidR="00EE742D">
              <w:rPr>
                <w:rFonts w:ascii="Calibri" w:hAnsi="Calibri" w:cs="Calibri"/>
                <w:color w:val="000000"/>
                <w:sz w:val="22"/>
                <w:szCs w:val="22"/>
                <w:lang w:eastAsia="en-GB"/>
              </w:rPr>
              <w:t>ing</w:t>
            </w:r>
            <w:r w:rsidR="001642B9">
              <w:rPr>
                <w:rFonts w:ascii="Calibri" w:hAnsi="Calibri" w:cs="Calibri"/>
                <w:color w:val="000000"/>
                <w:sz w:val="22"/>
                <w:szCs w:val="22"/>
                <w:lang w:eastAsia="en-GB"/>
              </w:rPr>
              <w:t xml:space="preserve">. The existing pipe needs removing to be replaced with a 6m x 450mm </w:t>
            </w:r>
            <w:proofErr w:type="spellStart"/>
            <w:r w:rsidR="001642B9">
              <w:rPr>
                <w:rFonts w:ascii="Calibri" w:hAnsi="Calibri" w:cs="Calibri"/>
                <w:color w:val="000000"/>
                <w:sz w:val="22"/>
                <w:szCs w:val="22"/>
                <w:lang w:eastAsia="en-GB"/>
              </w:rPr>
              <w:t>twinwall</w:t>
            </w:r>
            <w:proofErr w:type="spellEnd"/>
            <w:r w:rsidR="001642B9">
              <w:rPr>
                <w:rFonts w:ascii="Calibri" w:hAnsi="Calibri" w:cs="Calibri"/>
                <w:color w:val="000000"/>
                <w:sz w:val="22"/>
                <w:szCs w:val="22"/>
                <w:lang w:eastAsia="en-GB"/>
              </w:rPr>
              <w:t xml:space="preserve"> pipe set at 0.7m depth. 5m of ditch recasting at 0.7m depth will be needed on both sides of the culvert and the arisings used for bund creation as specified in section 1a.1.</w:t>
            </w:r>
            <w:r w:rsidR="00060AD3">
              <w:rPr>
                <w:rFonts w:ascii="Calibri" w:hAnsi="Calibri" w:cs="Calibri"/>
                <w:color w:val="000000"/>
                <w:sz w:val="22"/>
                <w:szCs w:val="22"/>
                <w:lang w:eastAsia="en-GB"/>
              </w:rPr>
              <w:t xml:space="preserve"> The culvert will then require capping of 150mm of </w:t>
            </w:r>
            <w:r w:rsidR="00060AD3" w:rsidRPr="00783ED7">
              <w:rPr>
                <w:rFonts w:ascii="Calibri" w:hAnsi="Calibri" w:cs="Calibri"/>
                <w:color w:val="000000"/>
                <w:sz w:val="22"/>
                <w:szCs w:val="22"/>
                <w:lang w:eastAsia="en-GB"/>
              </w:rPr>
              <w:t xml:space="preserve">clean </w:t>
            </w:r>
            <w:r w:rsidR="00060AD3">
              <w:rPr>
                <w:rFonts w:ascii="Calibri" w:hAnsi="Calibri" w:cs="Calibri"/>
                <w:color w:val="000000"/>
                <w:sz w:val="22"/>
                <w:szCs w:val="22"/>
                <w:lang w:eastAsia="en-GB"/>
              </w:rPr>
              <w:t>crushed concrete set on a geotextile membrane which will extend 3m either side of the pipe</w:t>
            </w:r>
            <w:r w:rsidR="005D64EE">
              <w:rPr>
                <w:rFonts w:ascii="Calibri" w:hAnsi="Calibri" w:cs="Calibri"/>
                <w:color w:val="000000"/>
                <w:sz w:val="22"/>
                <w:szCs w:val="22"/>
                <w:lang w:eastAsia="en-GB"/>
              </w:rPr>
              <w:t xml:space="preserve"> and entirely cover the crest</w:t>
            </w:r>
            <w:r w:rsidR="00060AD3">
              <w:rPr>
                <w:rFonts w:ascii="Calibri" w:hAnsi="Calibri" w:cs="Calibri"/>
                <w:color w:val="000000"/>
                <w:sz w:val="22"/>
                <w:szCs w:val="22"/>
                <w:lang w:eastAsia="en-GB"/>
              </w:rPr>
              <w:t>.</w:t>
            </w:r>
          </w:p>
        </w:tc>
      </w:tr>
      <w:tr w:rsidR="00060AD3" w:rsidRPr="00CC287B" w14:paraId="1277CA27" w14:textId="77777777" w:rsidTr="00060AD3">
        <w:trPr>
          <w:trHeight w:val="602"/>
        </w:trPr>
        <w:tc>
          <w:tcPr>
            <w:tcW w:w="9493" w:type="dxa"/>
            <w:shd w:val="clear" w:color="auto" w:fill="DEEAF6" w:themeFill="accent5" w:themeFillTint="33"/>
            <w:noWrap/>
            <w:vAlign w:val="center"/>
          </w:tcPr>
          <w:p w14:paraId="232A566D" w14:textId="03D1587C" w:rsidR="00060AD3" w:rsidRDefault="00060AD3" w:rsidP="00060AD3">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t>Culvert Repair 3 - Specifications</w:t>
            </w:r>
            <w:r w:rsidRPr="00CC287B">
              <w:rPr>
                <w:rFonts w:ascii="Calibri" w:hAnsi="Calibri" w:cs="Calibri"/>
                <w:b/>
                <w:bCs/>
                <w:color w:val="000000"/>
                <w:sz w:val="22"/>
                <w:szCs w:val="22"/>
                <w:lang w:eastAsia="en-GB"/>
              </w:rPr>
              <w:t> </w:t>
            </w:r>
          </w:p>
          <w:p w14:paraId="49E28792" w14:textId="18E7041A" w:rsidR="00060AD3" w:rsidRDefault="00060AD3" w:rsidP="00BB3175">
            <w:pPr>
              <w:overflowPunct/>
              <w:autoSpaceDE/>
              <w:autoSpaceDN/>
              <w:adjustRightInd/>
              <w:jc w:val="right"/>
              <w:textAlignment w:val="auto"/>
              <w:rPr>
                <w:rFonts w:ascii="Calibri" w:hAnsi="Calibri" w:cs="Calibri"/>
                <w:color w:val="000000"/>
                <w:sz w:val="22"/>
                <w:szCs w:val="22"/>
                <w:lang w:eastAsia="en-GB"/>
              </w:rPr>
            </w:pPr>
            <w:r w:rsidRPr="00EB43B7">
              <w:rPr>
                <w:rFonts w:ascii="Calibri" w:hAnsi="Calibri" w:cs="Calibri"/>
                <w:color w:val="000000"/>
                <w:sz w:val="22"/>
                <w:szCs w:val="22"/>
                <w:lang w:eastAsia="en-GB"/>
              </w:rPr>
              <w:t>See in Appendices</w:t>
            </w:r>
            <w:r>
              <w:rPr>
                <w:rFonts w:ascii="Calibri" w:hAnsi="Calibri" w:cs="Calibri"/>
                <w:b/>
                <w:bCs/>
                <w:color w:val="000000"/>
                <w:sz w:val="22"/>
                <w:szCs w:val="22"/>
                <w:lang w:eastAsia="en-GB"/>
              </w:rPr>
              <w:t xml:space="preserve">: </w:t>
            </w:r>
            <w:r w:rsidRPr="00823603">
              <w:rPr>
                <w:rFonts w:ascii="Calibri" w:hAnsi="Calibri" w:cs="Calibri"/>
                <w:b/>
                <w:bCs/>
                <w:color w:val="000000"/>
                <w:sz w:val="22"/>
                <w:szCs w:val="22"/>
                <w:lang w:eastAsia="en-GB"/>
              </w:rPr>
              <w:t xml:space="preserve">Map </w:t>
            </w:r>
            <w:r w:rsidR="00823603" w:rsidRPr="00823603">
              <w:rPr>
                <w:rFonts w:ascii="Calibri" w:hAnsi="Calibri" w:cs="Calibri"/>
                <w:b/>
                <w:bCs/>
                <w:color w:val="000000"/>
                <w:sz w:val="22"/>
                <w:szCs w:val="22"/>
                <w:lang w:eastAsia="en-GB"/>
              </w:rPr>
              <w:t>3</w:t>
            </w:r>
            <w:r w:rsidRPr="00BB3175">
              <w:rPr>
                <w:rFonts w:ascii="Calibri" w:hAnsi="Calibri" w:cs="Calibri"/>
                <w:b/>
                <w:bCs/>
                <w:color w:val="000000"/>
                <w:sz w:val="22"/>
                <w:szCs w:val="22"/>
                <w:lang w:eastAsia="en-GB"/>
              </w:rPr>
              <w:t xml:space="preserve">; Photo </w:t>
            </w:r>
            <w:r w:rsidR="00392190">
              <w:rPr>
                <w:rFonts w:ascii="Calibri" w:hAnsi="Calibri" w:cs="Calibri"/>
                <w:b/>
                <w:bCs/>
                <w:color w:val="000000"/>
                <w:sz w:val="22"/>
                <w:szCs w:val="22"/>
                <w:lang w:eastAsia="en-GB"/>
              </w:rPr>
              <w:t>3</w:t>
            </w:r>
          </w:p>
        </w:tc>
      </w:tr>
      <w:tr w:rsidR="00060AD3" w:rsidRPr="00CC287B" w14:paraId="62B700CB" w14:textId="77777777" w:rsidTr="00EF0EDC">
        <w:trPr>
          <w:trHeight w:val="602"/>
        </w:trPr>
        <w:tc>
          <w:tcPr>
            <w:tcW w:w="9493" w:type="dxa"/>
            <w:shd w:val="clear" w:color="auto" w:fill="auto"/>
            <w:noWrap/>
            <w:vAlign w:val="center"/>
            <w:hideMark/>
          </w:tcPr>
          <w:p w14:paraId="328CE842" w14:textId="668CAA7A" w:rsidR="00060AD3" w:rsidRPr="00CC287B" w:rsidRDefault="00EE742D" w:rsidP="00060AD3">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 xml:space="preserve">The current culvert is not fit for the quantity of flow and needs a complete rebuild. The existing pipe (300mm) needs removing to be replaced with a 6m x </w:t>
            </w:r>
            <w:r w:rsidR="005D64EE">
              <w:rPr>
                <w:rFonts w:ascii="Calibri" w:hAnsi="Calibri" w:cs="Calibri"/>
                <w:color w:val="000000"/>
                <w:sz w:val="22"/>
                <w:szCs w:val="22"/>
                <w:lang w:eastAsia="en-GB"/>
              </w:rPr>
              <w:t>450</w:t>
            </w:r>
            <w:r>
              <w:rPr>
                <w:rFonts w:ascii="Calibri" w:hAnsi="Calibri" w:cs="Calibri"/>
                <w:color w:val="000000"/>
                <w:sz w:val="22"/>
                <w:szCs w:val="22"/>
                <w:lang w:eastAsia="en-GB"/>
              </w:rPr>
              <w:t>mm pipe set at 0.</w:t>
            </w:r>
            <w:r w:rsidR="005D64EE">
              <w:rPr>
                <w:rFonts w:ascii="Calibri" w:hAnsi="Calibri" w:cs="Calibri"/>
                <w:color w:val="000000"/>
                <w:sz w:val="22"/>
                <w:szCs w:val="22"/>
                <w:lang w:eastAsia="en-GB"/>
              </w:rPr>
              <w:t>6</w:t>
            </w:r>
            <w:r>
              <w:rPr>
                <w:rFonts w:ascii="Calibri" w:hAnsi="Calibri" w:cs="Calibri"/>
                <w:color w:val="000000"/>
                <w:sz w:val="22"/>
                <w:szCs w:val="22"/>
                <w:lang w:eastAsia="en-GB"/>
              </w:rPr>
              <w:t xml:space="preserve">m depth. </w:t>
            </w:r>
            <w:r w:rsidR="00C402B2">
              <w:rPr>
                <w:rFonts w:ascii="Calibri" w:hAnsi="Calibri" w:cs="Calibri"/>
                <w:color w:val="000000"/>
                <w:sz w:val="22"/>
                <w:szCs w:val="22"/>
                <w:lang w:eastAsia="en-GB"/>
              </w:rPr>
              <w:t xml:space="preserve">The culvert should be built to a </w:t>
            </w:r>
            <w:r w:rsidR="00C402B2" w:rsidRPr="00CC287B">
              <w:rPr>
                <w:rFonts w:ascii="Calibri" w:hAnsi="Calibri" w:cs="Calibri"/>
                <w:color w:val="000000"/>
                <w:sz w:val="22"/>
                <w:szCs w:val="22"/>
                <w:lang w:eastAsia="en-GB"/>
              </w:rPr>
              <w:t>4m crest</w:t>
            </w:r>
            <w:r w:rsidR="00C402B2">
              <w:rPr>
                <w:rFonts w:ascii="Calibri" w:hAnsi="Calibri" w:cs="Calibri"/>
                <w:color w:val="000000"/>
                <w:sz w:val="22"/>
                <w:szCs w:val="22"/>
                <w:lang w:eastAsia="en-GB"/>
              </w:rPr>
              <w:t xml:space="preserve"> width with a 2:1 batter. </w:t>
            </w:r>
            <w:r>
              <w:rPr>
                <w:rFonts w:ascii="Calibri" w:hAnsi="Calibri" w:cs="Calibri"/>
                <w:color w:val="000000"/>
                <w:sz w:val="22"/>
                <w:szCs w:val="22"/>
                <w:lang w:eastAsia="en-GB"/>
              </w:rPr>
              <w:t>15m of ditch recasting at 0.</w:t>
            </w:r>
            <w:r w:rsidR="005D64EE">
              <w:rPr>
                <w:rFonts w:ascii="Calibri" w:hAnsi="Calibri" w:cs="Calibri"/>
                <w:color w:val="000000"/>
                <w:sz w:val="22"/>
                <w:szCs w:val="22"/>
                <w:lang w:eastAsia="en-GB"/>
              </w:rPr>
              <w:t>6</w:t>
            </w:r>
            <w:r>
              <w:rPr>
                <w:rFonts w:ascii="Calibri" w:hAnsi="Calibri" w:cs="Calibri"/>
                <w:color w:val="000000"/>
                <w:sz w:val="22"/>
                <w:szCs w:val="22"/>
                <w:lang w:eastAsia="en-GB"/>
              </w:rPr>
              <w:t>m depth will be needed on the western side of the culvert and the arisings used for bund creation on the same side as specified in section 1a.1</w:t>
            </w:r>
            <w:r w:rsidR="00C402B2">
              <w:rPr>
                <w:rFonts w:ascii="Calibri" w:hAnsi="Calibri" w:cs="Calibri"/>
                <w:color w:val="000000"/>
                <w:sz w:val="22"/>
                <w:szCs w:val="22"/>
                <w:lang w:eastAsia="en-GB"/>
              </w:rPr>
              <w:t xml:space="preserve">, and for any reinforcements of the culvert as required. The culvert will then require capping of 150mm of </w:t>
            </w:r>
            <w:r w:rsidR="00C402B2" w:rsidRPr="00783ED7">
              <w:rPr>
                <w:rFonts w:ascii="Calibri" w:hAnsi="Calibri" w:cs="Calibri"/>
                <w:color w:val="000000"/>
                <w:sz w:val="22"/>
                <w:szCs w:val="22"/>
                <w:lang w:eastAsia="en-GB"/>
              </w:rPr>
              <w:t xml:space="preserve">clean </w:t>
            </w:r>
            <w:r w:rsidR="00C402B2">
              <w:rPr>
                <w:rFonts w:ascii="Calibri" w:hAnsi="Calibri" w:cs="Calibri"/>
                <w:color w:val="000000"/>
                <w:sz w:val="22"/>
                <w:szCs w:val="22"/>
                <w:lang w:eastAsia="en-GB"/>
              </w:rPr>
              <w:t>crushed concrete set on a geotextile membrane which will extend 5m either side of the pipe and entirely cover the crest.</w:t>
            </w:r>
            <w:r w:rsidR="00060AD3" w:rsidRPr="00CC287B">
              <w:rPr>
                <w:rFonts w:ascii="Calibri" w:hAnsi="Calibri" w:cs="Calibri"/>
                <w:color w:val="000000"/>
                <w:sz w:val="22"/>
                <w:szCs w:val="22"/>
                <w:lang w:eastAsia="en-GB"/>
              </w:rPr>
              <w:t xml:space="preserve"> </w:t>
            </w:r>
          </w:p>
        </w:tc>
      </w:tr>
      <w:tr w:rsidR="00DC508C" w:rsidRPr="00CC287B" w14:paraId="45E0F8BA" w14:textId="77777777" w:rsidTr="005D64EE">
        <w:trPr>
          <w:trHeight w:val="602"/>
        </w:trPr>
        <w:tc>
          <w:tcPr>
            <w:tcW w:w="9493" w:type="dxa"/>
            <w:shd w:val="clear" w:color="auto" w:fill="DEEAF6" w:themeFill="accent5" w:themeFillTint="33"/>
            <w:noWrap/>
            <w:vAlign w:val="center"/>
          </w:tcPr>
          <w:p w14:paraId="7D9BCB5E" w14:textId="1209D3B5" w:rsidR="00DC508C" w:rsidRDefault="00DC508C" w:rsidP="00DC508C">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t>Culvert Repair 4 - Specifications</w:t>
            </w:r>
            <w:r w:rsidRPr="00CC287B">
              <w:rPr>
                <w:rFonts w:ascii="Calibri" w:hAnsi="Calibri" w:cs="Calibri"/>
                <w:b/>
                <w:bCs/>
                <w:color w:val="000000"/>
                <w:sz w:val="22"/>
                <w:szCs w:val="22"/>
                <w:lang w:eastAsia="en-GB"/>
              </w:rPr>
              <w:t> </w:t>
            </w:r>
          </w:p>
          <w:p w14:paraId="08A53B4F" w14:textId="58879250" w:rsidR="00DC508C" w:rsidRDefault="00DC508C" w:rsidP="00BB3175">
            <w:pPr>
              <w:overflowPunct/>
              <w:autoSpaceDE/>
              <w:autoSpaceDN/>
              <w:adjustRightInd/>
              <w:jc w:val="right"/>
              <w:textAlignment w:val="auto"/>
              <w:rPr>
                <w:rFonts w:ascii="Calibri" w:hAnsi="Calibri" w:cs="Calibri"/>
                <w:color w:val="000000"/>
                <w:sz w:val="22"/>
                <w:szCs w:val="22"/>
                <w:lang w:eastAsia="en-GB"/>
              </w:rPr>
            </w:pPr>
            <w:r w:rsidRPr="00EB43B7">
              <w:rPr>
                <w:rFonts w:ascii="Calibri" w:hAnsi="Calibri" w:cs="Calibri"/>
                <w:color w:val="000000"/>
                <w:sz w:val="22"/>
                <w:szCs w:val="22"/>
                <w:lang w:eastAsia="en-GB"/>
              </w:rPr>
              <w:t>See in Appendices</w:t>
            </w:r>
            <w:r w:rsidRPr="00823603">
              <w:rPr>
                <w:rFonts w:ascii="Calibri" w:hAnsi="Calibri" w:cs="Calibri"/>
                <w:b/>
                <w:bCs/>
                <w:color w:val="000000"/>
                <w:sz w:val="22"/>
                <w:szCs w:val="22"/>
                <w:lang w:eastAsia="en-GB"/>
              </w:rPr>
              <w:t xml:space="preserve">: Map </w:t>
            </w:r>
            <w:r w:rsidR="00823603" w:rsidRPr="00BB3175">
              <w:rPr>
                <w:rFonts w:ascii="Calibri" w:hAnsi="Calibri" w:cs="Calibri"/>
                <w:b/>
                <w:bCs/>
                <w:color w:val="000000"/>
                <w:sz w:val="22"/>
                <w:szCs w:val="22"/>
                <w:lang w:eastAsia="en-GB"/>
              </w:rPr>
              <w:t>3</w:t>
            </w:r>
            <w:r w:rsidRPr="00BB3175">
              <w:rPr>
                <w:rFonts w:ascii="Calibri" w:hAnsi="Calibri" w:cs="Calibri"/>
                <w:b/>
                <w:bCs/>
                <w:color w:val="000000"/>
                <w:sz w:val="22"/>
                <w:szCs w:val="22"/>
                <w:lang w:eastAsia="en-GB"/>
              </w:rPr>
              <w:t>;</w:t>
            </w:r>
            <w:r w:rsidR="00BB3175" w:rsidRPr="00BB3175">
              <w:rPr>
                <w:rFonts w:ascii="Calibri" w:hAnsi="Calibri" w:cs="Calibri"/>
                <w:b/>
                <w:bCs/>
                <w:color w:val="000000"/>
                <w:sz w:val="22"/>
                <w:szCs w:val="22"/>
                <w:lang w:eastAsia="en-GB"/>
              </w:rPr>
              <w:t xml:space="preserve"> </w:t>
            </w:r>
            <w:r w:rsidRPr="00BB3175">
              <w:rPr>
                <w:rFonts w:ascii="Calibri" w:hAnsi="Calibri" w:cs="Calibri"/>
                <w:b/>
                <w:bCs/>
                <w:color w:val="000000"/>
                <w:sz w:val="22"/>
                <w:szCs w:val="22"/>
                <w:lang w:eastAsia="en-GB"/>
              </w:rPr>
              <w:t xml:space="preserve">Photo </w:t>
            </w:r>
            <w:r w:rsidR="00392190" w:rsidRPr="00BB3175">
              <w:rPr>
                <w:rFonts w:ascii="Calibri" w:hAnsi="Calibri" w:cs="Calibri"/>
                <w:b/>
                <w:bCs/>
                <w:color w:val="000000"/>
                <w:sz w:val="22"/>
                <w:szCs w:val="22"/>
                <w:lang w:eastAsia="en-GB"/>
              </w:rPr>
              <w:t>4</w:t>
            </w:r>
          </w:p>
        </w:tc>
      </w:tr>
      <w:tr w:rsidR="005D64EE" w:rsidRPr="00CC287B" w14:paraId="7A95A318" w14:textId="77777777" w:rsidTr="00EF0EDC">
        <w:trPr>
          <w:trHeight w:val="301"/>
        </w:trPr>
        <w:tc>
          <w:tcPr>
            <w:tcW w:w="9493" w:type="dxa"/>
            <w:shd w:val="clear" w:color="auto" w:fill="auto"/>
            <w:noWrap/>
            <w:vAlign w:val="center"/>
            <w:hideMark/>
          </w:tcPr>
          <w:p w14:paraId="3DCF6A8B" w14:textId="5F3A982C" w:rsidR="00575B65" w:rsidRDefault="00575B65" w:rsidP="00575B65">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 xml:space="preserve">This culvert has a very old wooden headwall with clear signs of erosion and rot. The wooden headwall needs removing and replaced using hessian </w:t>
            </w:r>
            <w:proofErr w:type="gramStart"/>
            <w:r>
              <w:rPr>
                <w:rFonts w:ascii="Calibri" w:hAnsi="Calibri" w:cs="Calibri"/>
                <w:color w:val="000000"/>
                <w:sz w:val="22"/>
                <w:szCs w:val="22"/>
                <w:lang w:eastAsia="en-GB"/>
              </w:rPr>
              <w:t>sand bags</w:t>
            </w:r>
            <w:proofErr w:type="gramEnd"/>
            <w:r>
              <w:rPr>
                <w:rFonts w:ascii="Calibri" w:hAnsi="Calibri" w:cs="Calibri"/>
                <w:color w:val="000000"/>
                <w:sz w:val="22"/>
                <w:szCs w:val="22"/>
                <w:lang w:eastAsia="en-GB"/>
              </w:rPr>
              <w:t xml:space="preserve"> filled with a dry N32 (C32) concrete (sand/cement) mix over a geotextile membrane and secured in place using 13mm rebar at predominate </w:t>
            </w:r>
            <w:r>
              <w:rPr>
                <w:rFonts w:ascii="Calibri" w:hAnsi="Calibri" w:cs="Calibri"/>
                <w:color w:val="000000"/>
                <w:sz w:val="22"/>
                <w:szCs w:val="22"/>
                <w:lang w:eastAsia="en-GB"/>
              </w:rPr>
              <w:lastRenderedPageBreak/>
              <w:t xml:space="preserve">lengths of 500mm. Each headwall will require approximately </w:t>
            </w:r>
            <w:r w:rsidR="00431FEA" w:rsidRPr="00431FEA">
              <w:rPr>
                <w:rFonts w:ascii="Calibri" w:hAnsi="Calibri" w:cs="Calibri"/>
                <w:color w:val="000000"/>
                <w:sz w:val="22"/>
                <w:szCs w:val="22"/>
                <w:lang w:eastAsia="en-GB"/>
              </w:rPr>
              <w:t>1</w:t>
            </w:r>
            <w:r w:rsidRPr="00431FEA">
              <w:rPr>
                <w:rFonts w:ascii="Calibri" w:hAnsi="Calibri" w:cs="Calibri"/>
                <w:color w:val="000000"/>
                <w:sz w:val="22"/>
                <w:szCs w:val="22"/>
                <w:lang w:eastAsia="en-GB"/>
              </w:rPr>
              <w:t>0</w:t>
            </w:r>
            <w:r>
              <w:rPr>
                <w:rFonts w:ascii="Calibri" w:hAnsi="Calibri" w:cs="Calibri"/>
                <w:color w:val="000000"/>
                <w:sz w:val="22"/>
                <w:szCs w:val="22"/>
                <w:lang w:eastAsia="en-GB"/>
              </w:rPr>
              <w:t xml:space="preserve"> bags based on a bag size of 500mm x 250mm 100mm with the first layer for all set to finish 40mm lower than the bed level. Once placed, wetting the bags will allow the concrete mix to harden. The crest needs raising by approximately 1</w:t>
            </w:r>
            <w:r w:rsidR="00DF39D8">
              <w:rPr>
                <w:rFonts w:ascii="Calibri" w:hAnsi="Calibri" w:cs="Calibri"/>
                <w:color w:val="000000"/>
                <w:sz w:val="22"/>
                <w:szCs w:val="22"/>
                <w:lang w:eastAsia="en-GB"/>
              </w:rPr>
              <w:t>5</w:t>
            </w:r>
            <w:r>
              <w:rPr>
                <w:rFonts w:ascii="Calibri" w:hAnsi="Calibri" w:cs="Calibri"/>
                <w:color w:val="000000"/>
                <w:sz w:val="22"/>
                <w:szCs w:val="22"/>
                <w:lang w:eastAsia="en-GB"/>
              </w:rPr>
              <w:t xml:space="preserve">cm </w:t>
            </w:r>
            <w:r w:rsidR="00DF39D8">
              <w:rPr>
                <w:rFonts w:ascii="Calibri" w:hAnsi="Calibri" w:cs="Calibri"/>
                <w:color w:val="000000"/>
                <w:sz w:val="22"/>
                <w:szCs w:val="22"/>
                <w:lang w:eastAsia="en-GB"/>
              </w:rPr>
              <w:t xml:space="preserve"> built to a minimum of 3m width</w:t>
            </w:r>
            <w:r>
              <w:rPr>
                <w:rFonts w:ascii="Calibri" w:hAnsi="Calibri" w:cs="Calibri"/>
                <w:color w:val="000000"/>
                <w:sz w:val="22"/>
                <w:szCs w:val="22"/>
                <w:lang w:eastAsia="en-GB"/>
              </w:rPr>
              <w:t xml:space="preserve"> </w:t>
            </w:r>
            <w:r w:rsidRPr="00CC287B">
              <w:rPr>
                <w:rFonts w:ascii="Calibri" w:hAnsi="Calibri" w:cs="Calibri"/>
                <w:color w:val="000000"/>
                <w:sz w:val="22"/>
                <w:szCs w:val="22"/>
                <w:lang w:eastAsia="en-GB"/>
              </w:rPr>
              <w:t xml:space="preserve">using </w:t>
            </w:r>
            <w:r w:rsidRPr="00786E07">
              <w:rPr>
                <w:rFonts w:ascii="Calibri" w:hAnsi="Calibri" w:cs="Calibri"/>
                <w:color w:val="000000"/>
                <w:sz w:val="22"/>
                <w:szCs w:val="22"/>
                <w:lang w:eastAsia="en-GB"/>
              </w:rPr>
              <w:t xml:space="preserve">locally </w:t>
            </w:r>
            <w:r>
              <w:rPr>
                <w:rFonts w:ascii="Calibri" w:hAnsi="Calibri" w:cs="Calibri"/>
                <w:color w:val="000000"/>
                <w:sz w:val="22"/>
                <w:szCs w:val="22"/>
                <w:lang w:eastAsia="en-GB"/>
              </w:rPr>
              <w:t xml:space="preserve">won </w:t>
            </w:r>
            <w:r w:rsidRPr="00786E07">
              <w:rPr>
                <w:rFonts w:ascii="Calibri" w:hAnsi="Calibri" w:cs="Calibri"/>
                <w:color w:val="000000"/>
                <w:sz w:val="22"/>
                <w:szCs w:val="22"/>
                <w:lang w:eastAsia="en-GB"/>
              </w:rPr>
              <w:t xml:space="preserve">fill via excavating the ditch </w:t>
            </w:r>
            <w:r>
              <w:rPr>
                <w:rFonts w:ascii="Calibri" w:hAnsi="Calibri" w:cs="Calibri"/>
                <w:color w:val="000000"/>
                <w:sz w:val="22"/>
                <w:szCs w:val="22"/>
                <w:lang w:eastAsia="en-GB"/>
              </w:rPr>
              <w:t>upstream of the culvert which will create a ‘pool’ that will retain water for a longer period when the stream experiences very low, or absent, water levels. The size of the excavation is governed by two key factors:</w:t>
            </w:r>
          </w:p>
          <w:p w14:paraId="59371A88" w14:textId="77777777" w:rsidR="00575B65" w:rsidRDefault="00575B65" w:rsidP="00DF39D8">
            <w:pPr>
              <w:pStyle w:val="ListParagraph"/>
              <w:numPr>
                <w:ilvl w:val="0"/>
                <w:numId w:val="38"/>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T</w:t>
            </w:r>
            <w:r w:rsidRPr="00657EBC">
              <w:rPr>
                <w:rFonts w:ascii="Calibri" w:hAnsi="Calibri" w:cs="Calibri"/>
                <w:color w:val="000000"/>
                <w:sz w:val="22"/>
                <w:szCs w:val="22"/>
                <w:lang w:eastAsia="en-GB"/>
              </w:rPr>
              <w:t>he quantity of fill required</w:t>
            </w:r>
            <w:r>
              <w:rPr>
                <w:rFonts w:ascii="Calibri" w:hAnsi="Calibri" w:cs="Calibri"/>
                <w:color w:val="000000"/>
                <w:sz w:val="22"/>
                <w:szCs w:val="22"/>
                <w:lang w:eastAsia="en-GB"/>
              </w:rPr>
              <w:t>.</w:t>
            </w:r>
          </w:p>
          <w:p w14:paraId="3201AA8D" w14:textId="77777777" w:rsidR="00575B65" w:rsidRPr="00657EBC" w:rsidRDefault="00575B65" w:rsidP="00DF39D8">
            <w:pPr>
              <w:pStyle w:val="ListParagraph"/>
              <w:numPr>
                <w:ilvl w:val="0"/>
                <w:numId w:val="38"/>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Access along the stream.</w:t>
            </w:r>
          </w:p>
          <w:p w14:paraId="04F8A038" w14:textId="77777777" w:rsidR="00575B65" w:rsidRDefault="00575B65" w:rsidP="00575B65">
            <w:pPr>
              <w:overflowPunct/>
              <w:autoSpaceDE/>
              <w:autoSpaceDN/>
              <w:adjustRightInd/>
              <w:textAlignment w:val="auto"/>
              <w:rPr>
                <w:rFonts w:ascii="Calibri" w:hAnsi="Calibri" w:cs="Calibri"/>
                <w:color w:val="000000"/>
                <w:sz w:val="22"/>
                <w:szCs w:val="22"/>
                <w:lang w:eastAsia="en-GB"/>
              </w:rPr>
            </w:pPr>
          </w:p>
          <w:p w14:paraId="51273246" w14:textId="77777777" w:rsidR="00575B65" w:rsidRPr="00657EBC" w:rsidRDefault="00575B65" w:rsidP="00575B65">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Under these two factors are other</w:t>
            </w:r>
            <w:r w:rsidRPr="00657EBC">
              <w:rPr>
                <w:rFonts w:ascii="Calibri" w:hAnsi="Calibri" w:cs="Calibri"/>
                <w:color w:val="000000"/>
                <w:sz w:val="22"/>
                <w:szCs w:val="22"/>
                <w:lang w:eastAsia="en-GB"/>
              </w:rPr>
              <w:t xml:space="preserve"> basic guidelines:</w:t>
            </w:r>
          </w:p>
          <w:p w14:paraId="67C08E87" w14:textId="77777777" w:rsidR="00575B65" w:rsidRDefault="00575B65" w:rsidP="00DF39D8">
            <w:pPr>
              <w:pStyle w:val="ListParagraph"/>
              <w:numPr>
                <w:ilvl w:val="0"/>
                <w:numId w:val="39"/>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T</w:t>
            </w:r>
            <w:r w:rsidRPr="00657EBC">
              <w:rPr>
                <w:rFonts w:ascii="Calibri" w:hAnsi="Calibri" w:cs="Calibri"/>
                <w:color w:val="000000"/>
                <w:sz w:val="22"/>
                <w:szCs w:val="22"/>
                <w:lang w:eastAsia="en-GB"/>
              </w:rPr>
              <w:t xml:space="preserve">he excavation must be </w:t>
            </w:r>
            <w:r>
              <w:rPr>
                <w:rFonts w:ascii="Calibri" w:hAnsi="Calibri" w:cs="Calibri"/>
                <w:color w:val="000000"/>
                <w:sz w:val="22"/>
                <w:szCs w:val="22"/>
                <w:lang w:eastAsia="en-GB"/>
              </w:rPr>
              <w:t xml:space="preserve">no less than </w:t>
            </w:r>
            <w:r w:rsidRPr="00657EBC">
              <w:rPr>
                <w:rFonts w:ascii="Calibri" w:hAnsi="Calibri" w:cs="Calibri"/>
                <w:color w:val="000000"/>
                <w:sz w:val="22"/>
                <w:szCs w:val="22"/>
                <w:lang w:eastAsia="en-GB"/>
              </w:rPr>
              <w:t>300mm</w:t>
            </w:r>
            <w:r>
              <w:rPr>
                <w:rFonts w:ascii="Calibri" w:hAnsi="Calibri" w:cs="Calibri"/>
                <w:color w:val="000000"/>
                <w:sz w:val="22"/>
                <w:szCs w:val="22"/>
                <w:lang w:eastAsia="en-GB"/>
              </w:rPr>
              <w:t xml:space="preserve"> </w:t>
            </w:r>
            <w:r w:rsidRPr="00657EBC">
              <w:rPr>
                <w:rFonts w:ascii="Calibri" w:hAnsi="Calibri" w:cs="Calibri"/>
                <w:color w:val="000000"/>
                <w:sz w:val="22"/>
                <w:szCs w:val="22"/>
                <w:lang w:eastAsia="en-GB"/>
              </w:rPr>
              <w:t>deep</w:t>
            </w:r>
            <w:r>
              <w:rPr>
                <w:rFonts w:ascii="Calibri" w:hAnsi="Calibri" w:cs="Calibri"/>
                <w:color w:val="000000"/>
                <w:sz w:val="22"/>
                <w:szCs w:val="22"/>
                <w:lang w:eastAsia="en-GB"/>
              </w:rPr>
              <w:t xml:space="preserve"> and up to 600mm deep.</w:t>
            </w:r>
          </w:p>
          <w:p w14:paraId="6128CED9" w14:textId="77777777" w:rsidR="00575B65" w:rsidRDefault="00575B65" w:rsidP="00DF39D8">
            <w:pPr>
              <w:pStyle w:val="ListParagraph"/>
              <w:numPr>
                <w:ilvl w:val="0"/>
                <w:numId w:val="39"/>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The channel can be widened locally by resetting the banks back by 2m-4m. Batters will be a minimum of 2:1 and any excavations must begin at least 3m away from the culvert.</w:t>
            </w:r>
          </w:p>
          <w:p w14:paraId="0654B44D" w14:textId="178C9A58" w:rsidR="005D64EE" w:rsidRPr="00575B65" w:rsidRDefault="00575B65" w:rsidP="00DF39D8">
            <w:pPr>
              <w:pStyle w:val="ListParagraph"/>
              <w:numPr>
                <w:ilvl w:val="0"/>
                <w:numId w:val="39"/>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The length of the excavation will be governed by all of the above. However, if access precludes the winning of enough material then guidelines (a) and (b) can be exceeded with approval from the RSPB Project Manager.</w:t>
            </w:r>
          </w:p>
        </w:tc>
      </w:tr>
      <w:tr w:rsidR="00484A81" w:rsidRPr="00CC287B" w14:paraId="0641AA04" w14:textId="77777777" w:rsidTr="00484A81">
        <w:trPr>
          <w:trHeight w:val="301"/>
        </w:trPr>
        <w:tc>
          <w:tcPr>
            <w:tcW w:w="9493" w:type="dxa"/>
            <w:shd w:val="clear" w:color="auto" w:fill="DEEAF6" w:themeFill="accent5" w:themeFillTint="33"/>
            <w:noWrap/>
            <w:vAlign w:val="center"/>
          </w:tcPr>
          <w:p w14:paraId="5E23432B" w14:textId="46606CA8" w:rsidR="00484A81" w:rsidRDefault="00484A81" w:rsidP="00484A81">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lastRenderedPageBreak/>
              <w:t>Culvert Repair 5 - Specifications</w:t>
            </w:r>
            <w:r w:rsidRPr="00CC287B">
              <w:rPr>
                <w:rFonts w:ascii="Calibri" w:hAnsi="Calibri" w:cs="Calibri"/>
                <w:b/>
                <w:bCs/>
                <w:color w:val="000000"/>
                <w:sz w:val="22"/>
                <w:szCs w:val="22"/>
                <w:lang w:eastAsia="en-GB"/>
              </w:rPr>
              <w:t> </w:t>
            </w:r>
          </w:p>
          <w:p w14:paraId="2170FA5E" w14:textId="07227612" w:rsidR="00484A81" w:rsidRDefault="00484A81" w:rsidP="00342DE4">
            <w:pPr>
              <w:overflowPunct/>
              <w:autoSpaceDE/>
              <w:autoSpaceDN/>
              <w:adjustRightInd/>
              <w:jc w:val="right"/>
              <w:textAlignment w:val="auto"/>
              <w:rPr>
                <w:rFonts w:ascii="Calibri" w:hAnsi="Calibri" w:cs="Calibri"/>
                <w:color w:val="000000"/>
                <w:sz w:val="22"/>
                <w:szCs w:val="22"/>
                <w:lang w:eastAsia="en-GB"/>
              </w:rPr>
            </w:pPr>
            <w:r w:rsidRPr="00EB43B7">
              <w:rPr>
                <w:rFonts w:ascii="Calibri" w:hAnsi="Calibri" w:cs="Calibri"/>
                <w:color w:val="000000"/>
                <w:sz w:val="22"/>
                <w:szCs w:val="22"/>
                <w:lang w:eastAsia="en-GB"/>
              </w:rPr>
              <w:t>See in Appendices</w:t>
            </w:r>
            <w:r>
              <w:rPr>
                <w:rFonts w:ascii="Calibri" w:hAnsi="Calibri" w:cs="Calibri"/>
                <w:b/>
                <w:bCs/>
                <w:color w:val="000000"/>
                <w:sz w:val="22"/>
                <w:szCs w:val="22"/>
                <w:lang w:eastAsia="en-GB"/>
              </w:rPr>
              <w:t xml:space="preserve">: </w:t>
            </w:r>
            <w:r w:rsidRPr="00823603">
              <w:rPr>
                <w:rFonts w:ascii="Calibri" w:hAnsi="Calibri" w:cs="Calibri"/>
                <w:b/>
                <w:bCs/>
                <w:color w:val="000000"/>
                <w:sz w:val="22"/>
                <w:szCs w:val="22"/>
                <w:lang w:eastAsia="en-GB"/>
              </w:rPr>
              <w:t xml:space="preserve">Map </w:t>
            </w:r>
            <w:r w:rsidR="00823603" w:rsidRPr="00823603">
              <w:rPr>
                <w:rFonts w:ascii="Calibri" w:hAnsi="Calibri" w:cs="Calibri"/>
                <w:b/>
                <w:bCs/>
                <w:color w:val="000000"/>
                <w:sz w:val="22"/>
                <w:szCs w:val="22"/>
                <w:lang w:eastAsia="en-GB"/>
              </w:rPr>
              <w:t>3</w:t>
            </w:r>
            <w:r w:rsidRPr="00342DE4">
              <w:rPr>
                <w:rFonts w:ascii="Calibri" w:hAnsi="Calibri" w:cs="Calibri"/>
                <w:b/>
                <w:bCs/>
                <w:color w:val="000000"/>
                <w:sz w:val="22"/>
                <w:szCs w:val="22"/>
                <w:lang w:eastAsia="en-GB"/>
              </w:rPr>
              <w:t xml:space="preserve">; Photo </w:t>
            </w:r>
            <w:r w:rsidR="00392190">
              <w:rPr>
                <w:rFonts w:ascii="Calibri" w:hAnsi="Calibri" w:cs="Calibri"/>
                <w:b/>
                <w:bCs/>
                <w:color w:val="000000"/>
                <w:sz w:val="22"/>
                <w:szCs w:val="22"/>
                <w:lang w:eastAsia="en-GB"/>
              </w:rPr>
              <w:t>5</w:t>
            </w:r>
          </w:p>
        </w:tc>
      </w:tr>
      <w:tr w:rsidR="00484A81" w:rsidRPr="00CC287B" w14:paraId="5F931F4E" w14:textId="77777777" w:rsidTr="00EF0EDC">
        <w:trPr>
          <w:trHeight w:val="301"/>
        </w:trPr>
        <w:tc>
          <w:tcPr>
            <w:tcW w:w="9493" w:type="dxa"/>
            <w:shd w:val="clear" w:color="auto" w:fill="auto"/>
            <w:noWrap/>
            <w:vAlign w:val="center"/>
            <w:hideMark/>
          </w:tcPr>
          <w:p w14:paraId="3B5C50C3" w14:textId="1A79CE00" w:rsidR="00484A81" w:rsidRPr="00CC287B" w:rsidRDefault="00484A81" w:rsidP="00484A81">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 xml:space="preserve">The culvert is blocked on the eastern side due to a build-up of material, causing the water to flow over the culvert instead. 10m of ditch recasting at 0.6m depth will be needed on the eastern side of the culvert and the arisings placed locally to make shallow bunds, or to help infill any erosion of the culvert where needs and if the material is appropriate. The culvert will then require capping of 150mm of </w:t>
            </w:r>
            <w:r w:rsidRPr="00783ED7">
              <w:rPr>
                <w:rFonts w:ascii="Calibri" w:hAnsi="Calibri" w:cs="Calibri"/>
                <w:color w:val="000000"/>
                <w:sz w:val="22"/>
                <w:szCs w:val="22"/>
                <w:lang w:eastAsia="en-GB"/>
              </w:rPr>
              <w:t xml:space="preserve">clean </w:t>
            </w:r>
            <w:r>
              <w:rPr>
                <w:rFonts w:ascii="Calibri" w:hAnsi="Calibri" w:cs="Calibri"/>
                <w:color w:val="000000"/>
                <w:sz w:val="22"/>
                <w:szCs w:val="22"/>
                <w:lang w:eastAsia="en-GB"/>
              </w:rPr>
              <w:t>crushed concrete set on a geotextile membrane which will extend 3m either side of the pipe and entirely cover the crest.</w:t>
            </w:r>
          </w:p>
        </w:tc>
      </w:tr>
      <w:tr w:rsidR="003F1DAC" w:rsidRPr="00CC287B" w14:paraId="64C798DD" w14:textId="77777777" w:rsidTr="003F1DAC">
        <w:trPr>
          <w:trHeight w:val="301"/>
        </w:trPr>
        <w:tc>
          <w:tcPr>
            <w:tcW w:w="9493" w:type="dxa"/>
            <w:shd w:val="clear" w:color="auto" w:fill="DEEAF6" w:themeFill="accent5" w:themeFillTint="33"/>
            <w:noWrap/>
            <w:vAlign w:val="center"/>
          </w:tcPr>
          <w:p w14:paraId="737AD405" w14:textId="1FEABE41" w:rsidR="003F1DAC" w:rsidRDefault="003F1DAC" w:rsidP="003F1DAC">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t>Culvert Repair 6 - Specifications</w:t>
            </w:r>
            <w:r w:rsidRPr="00CC287B">
              <w:rPr>
                <w:rFonts w:ascii="Calibri" w:hAnsi="Calibri" w:cs="Calibri"/>
                <w:b/>
                <w:bCs/>
                <w:color w:val="000000"/>
                <w:sz w:val="22"/>
                <w:szCs w:val="22"/>
                <w:lang w:eastAsia="en-GB"/>
              </w:rPr>
              <w:t> </w:t>
            </w:r>
          </w:p>
          <w:p w14:paraId="0FB318B5" w14:textId="0A77A11D" w:rsidR="003F1DAC" w:rsidRDefault="003F1DAC" w:rsidP="00342DE4">
            <w:pPr>
              <w:overflowPunct/>
              <w:autoSpaceDE/>
              <w:autoSpaceDN/>
              <w:adjustRightInd/>
              <w:jc w:val="right"/>
              <w:textAlignment w:val="auto"/>
              <w:rPr>
                <w:rFonts w:ascii="Calibri" w:hAnsi="Calibri" w:cs="Calibri"/>
                <w:color w:val="000000"/>
                <w:sz w:val="22"/>
                <w:szCs w:val="22"/>
                <w:lang w:eastAsia="en-GB"/>
              </w:rPr>
            </w:pPr>
            <w:r w:rsidRPr="00EB43B7">
              <w:rPr>
                <w:rFonts w:ascii="Calibri" w:hAnsi="Calibri" w:cs="Calibri"/>
                <w:color w:val="000000"/>
                <w:sz w:val="22"/>
                <w:szCs w:val="22"/>
                <w:lang w:eastAsia="en-GB"/>
              </w:rPr>
              <w:t>See in Appendices</w:t>
            </w:r>
            <w:r>
              <w:rPr>
                <w:rFonts w:ascii="Calibri" w:hAnsi="Calibri" w:cs="Calibri"/>
                <w:b/>
                <w:bCs/>
                <w:color w:val="000000"/>
                <w:sz w:val="22"/>
                <w:szCs w:val="22"/>
                <w:lang w:eastAsia="en-GB"/>
              </w:rPr>
              <w:t xml:space="preserve">: </w:t>
            </w:r>
            <w:r w:rsidRPr="00823603">
              <w:rPr>
                <w:rFonts w:ascii="Calibri" w:hAnsi="Calibri" w:cs="Calibri"/>
                <w:b/>
                <w:bCs/>
                <w:color w:val="000000"/>
                <w:sz w:val="22"/>
                <w:szCs w:val="22"/>
                <w:lang w:eastAsia="en-GB"/>
              </w:rPr>
              <w:t xml:space="preserve">Map </w:t>
            </w:r>
            <w:r w:rsidR="00823603" w:rsidRPr="00823603">
              <w:rPr>
                <w:rFonts w:ascii="Calibri" w:hAnsi="Calibri" w:cs="Calibri"/>
                <w:b/>
                <w:bCs/>
                <w:color w:val="000000"/>
                <w:sz w:val="22"/>
                <w:szCs w:val="22"/>
                <w:lang w:eastAsia="en-GB"/>
              </w:rPr>
              <w:t>3</w:t>
            </w:r>
            <w:r w:rsidRPr="00342DE4">
              <w:rPr>
                <w:rFonts w:ascii="Calibri" w:hAnsi="Calibri" w:cs="Calibri"/>
                <w:b/>
                <w:bCs/>
                <w:color w:val="000000"/>
                <w:sz w:val="22"/>
                <w:szCs w:val="22"/>
                <w:lang w:eastAsia="en-GB"/>
              </w:rPr>
              <w:t xml:space="preserve">; Photo </w:t>
            </w:r>
            <w:r w:rsidR="00392190">
              <w:rPr>
                <w:rFonts w:ascii="Calibri" w:hAnsi="Calibri" w:cs="Calibri"/>
                <w:b/>
                <w:bCs/>
                <w:color w:val="000000"/>
                <w:sz w:val="22"/>
                <w:szCs w:val="22"/>
                <w:lang w:eastAsia="en-GB"/>
              </w:rPr>
              <w:t>6</w:t>
            </w:r>
          </w:p>
        </w:tc>
      </w:tr>
      <w:tr w:rsidR="003F1DAC" w:rsidRPr="00CC287B" w14:paraId="5024BFE0" w14:textId="77777777" w:rsidTr="00EF0EDC">
        <w:trPr>
          <w:trHeight w:val="602"/>
        </w:trPr>
        <w:tc>
          <w:tcPr>
            <w:tcW w:w="9493" w:type="dxa"/>
            <w:shd w:val="clear" w:color="auto" w:fill="auto"/>
            <w:noWrap/>
            <w:vAlign w:val="center"/>
            <w:hideMark/>
          </w:tcPr>
          <w:p w14:paraId="30EAA8B6" w14:textId="42F3F88F" w:rsidR="003F1DAC" w:rsidRDefault="003F1DAC" w:rsidP="003F1DA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 xml:space="preserve">A very poorly constructed culvert that needs a rebuild. Any existing pipes (not known) to be replaced with a 6m x 450mm pipe set at 0.5m depth. The wooden headwall needs removing and replaced using hessian </w:t>
            </w:r>
            <w:proofErr w:type="gramStart"/>
            <w:r>
              <w:rPr>
                <w:rFonts w:ascii="Calibri" w:hAnsi="Calibri" w:cs="Calibri"/>
                <w:color w:val="000000"/>
                <w:sz w:val="22"/>
                <w:szCs w:val="22"/>
                <w:lang w:eastAsia="en-GB"/>
              </w:rPr>
              <w:t>sand bags</w:t>
            </w:r>
            <w:proofErr w:type="gramEnd"/>
            <w:r>
              <w:rPr>
                <w:rFonts w:ascii="Calibri" w:hAnsi="Calibri" w:cs="Calibri"/>
                <w:color w:val="000000"/>
                <w:sz w:val="22"/>
                <w:szCs w:val="22"/>
                <w:lang w:eastAsia="en-GB"/>
              </w:rPr>
              <w:t xml:space="preserve"> filled with a dry N32 (C32) concrete (sand/cement) mix over a geotextile membrane and secured in place using 13mm rebar at predominate lengths of 500mm. Each headwall will require approximately </w:t>
            </w:r>
            <w:r w:rsidR="00431FEA" w:rsidRPr="00431FEA">
              <w:rPr>
                <w:rFonts w:ascii="Calibri" w:hAnsi="Calibri" w:cs="Calibri"/>
                <w:color w:val="000000"/>
                <w:sz w:val="22"/>
                <w:szCs w:val="22"/>
                <w:lang w:eastAsia="en-GB"/>
              </w:rPr>
              <w:t>1</w:t>
            </w:r>
            <w:r w:rsidRPr="00431FEA">
              <w:rPr>
                <w:rFonts w:ascii="Calibri" w:hAnsi="Calibri" w:cs="Calibri"/>
                <w:color w:val="000000"/>
                <w:sz w:val="22"/>
                <w:szCs w:val="22"/>
                <w:lang w:eastAsia="en-GB"/>
              </w:rPr>
              <w:t>0</w:t>
            </w:r>
            <w:r>
              <w:rPr>
                <w:rFonts w:ascii="Calibri" w:hAnsi="Calibri" w:cs="Calibri"/>
                <w:color w:val="000000"/>
                <w:sz w:val="22"/>
                <w:szCs w:val="22"/>
                <w:lang w:eastAsia="en-GB"/>
              </w:rPr>
              <w:t xml:space="preserve"> bags based on a bag size of 500mm x 250mm 100mm with the first layer for all set to finish 40mm lower than the bed level. Once placed, wetting the bags will allow the concrete mix to harden. The crest needs raising by approximately 10cm  built to a minimum of 4m width </w:t>
            </w:r>
            <w:r w:rsidRPr="00CC287B">
              <w:rPr>
                <w:rFonts w:ascii="Calibri" w:hAnsi="Calibri" w:cs="Calibri"/>
                <w:color w:val="000000"/>
                <w:sz w:val="22"/>
                <w:szCs w:val="22"/>
                <w:lang w:eastAsia="en-GB"/>
              </w:rPr>
              <w:t xml:space="preserve">using </w:t>
            </w:r>
            <w:r w:rsidRPr="00786E07">
              <w:rPr>
                <w:rFonts w:ascii="Calibri" w:hAnsi="Calibri" w:cs="Calibri"/>
                <w:color w:val="000000"/>
                <w:sz w:val="22"/>
                <w:szCs w:val="22"/>
                <w:lang w:eastAsia="en-GB"/>
              </w:rPr>
              <w:t xml:space="preserve">locally </w:t>
            </w:r>
            <w:r>
              <w:rPr>
                <w:rFonts w:ascii="Calibri" w:hAnsi="Calibri" w:cs="Calibri"/>
                <w:color w:val="000000"/>
                <w:sz w:val="22"/>
                <w:szCs w:val="22"/>
                <w:lang w:eastAsia="en-GB"/>
              </w:rPr>
              <w:t xml:space="preserve">won </w:t>
            </w:r>
            <w:r w:rsidRPr="00786E07">
              <w:rPr>
                <w:rFonts w:ascii="Calibri" w:hAnsi="Calibri" w:cs="Calibri"/>
                <w:color w:val="000000"/>
                <w:sz w:val="22"/>
                <w:szCs w:val="22"/>
                <w:lang w:eastAsia="en-GB"/>
              </w:rPr>
              <w:t xml:space="preserve">fill via excavating the ditch </w:t>
            </w:r>
            <w:r>
              <w:rPr>
                <w:rFonts w:ascii="Calibri" w:hAnsi="Calibri" w:cs="Calibri"/>
                <w:color w:val="000000"/>
                <w:sz w:val="22"/>
                <w:szCs w:val="22"/>
                <w:lang w:eastAsia="en-GB"/>
              </w:rPr>
              <w:t>upstream of the culvert which will create a ‘pool’ that will retain water for a longer period when the stream experiences very low, or absent, water levels. The size of the excavation is governed by two key factors:</w:t>
            </w:r>
          </w:p>
          <w:p w14:paraId="35570F02" w14:textId="77777777" w:rsidR="003F1DAC" w:rsidRDefault="003F1DAC" w:rsidP="00A47AE5">
            <w:pPr>
              <w:pStyle w:val="ListParagraph"/>
              <w:numPr>
                <w:ilvl w:val="0"/>
                <w:numId w:val="42"/>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T</w:t>
            </w:r>
            <w:r w:rsidRPr="00657EBC">
              <w:rPr>
                <w:rFonts w:ascii="Calibri" w:hAnsi="Calibri" w:cs="Calibri"/>
                <w:color w:val="000000"/>
                <w:sz w:val="22"/>
                <w:szCs w:val="22"/>
                <w:lang w:eastAsia="en-GB"/>
              </w:rPr>
              <w:t>he quantity of fill required</w:t>
            </w:r>
            <w:r>
              <w:rPr>
                <w:rFonts w:ascii="Calibri" w:hAnsi="Calibri" w:cs="Calibri"/>
                <w:color w:val="000000"/>
                <w:sz w:val="22"/>
                <w:szCs w:val="22"/>
                <w:lang w:eastAsia="en-GB"/>
              </w:rPr>
              <w:t>.</w:t>
            </w:r>
          </w:p>
          <w:p w14:paraId="67E77EBD" w14:textId="77777777" w:rsidR="003F1DAC" w:rsidRPr="00657EBC" w:rsidRDefault="003F1DAC" w:rsidP="00A47AE5">
            <w:pPr>
              <w:pStyle w:val="ListParagraph"/>
              <w:numPr>
                <w:ilvl w:val="0"/>
                <w:numId w:val="42"/>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Access along the stream.</w:t>
            </w:r>
          </w:p>
          <w:p w14:paraId="36F60FA6" w14:textId="77777777" w:rsidR="003F1DAC" w:rsidRDefault="003F1DAC" w:rsidP="003F1DAC">
            <w:pPr>
              <w:overflowPunct/>
              <w:autoSpaceDE/>
              <w:autoSpaceDN/>
              <w:adjustRightInd/>
              <w:textAlignment w:val="auto"/>
              <w:rPr>
                <w:rFonts w:ascii="Calibri" w:hAnsi="Calibri" w:cs="Calibri"/>
                <w:color w:val="000000"/>
                <w:sz w:val="22"/>
                <w:szCs w:val="22"/>
                <w:lang w:eastAsia="en-GB"/>
              </w:rPr>
            </w:pPr>
          </w:p>
          <w:p w14:paraId="18C317DE" w14:textId="77777777" w:rsidR="003F1DAC" w:rsidRPr="00657EBC" w:rsidRDefault="003F1DAC" w:rsidP="003F1DA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Under these two factors are other</w:t>
            </w:r>
            <w:r w:rsidRPr="00657EBC">
              <w:rPr>
                <w:rFonts w:ascii="Calibri" w:hAnsi="Calibri" w:cs="Calibri"/>
                <w:color w:val="000000"/>
                <w:sz w:val="22"/>
                <w:szCs w:val="22"/>
                <w:lang w:eastAsia="en-GB"/>
              </w:rPr>
              <w:t xml:space="preserve"> basic guidelines:</w:t>
            </w:r>
          </w:p>
          <w:p w14:paraId="0F775AD8" w14:textId="77777777" w:rsidR="003F1DAC" w:rsidRDefault="003F1DAC" w:rsidP="00A47AE5">
            <w:pPr>
              <w:pStyle w:val="ListParagraph"/>
              <w:numPr>
                <w:ilvl w:val="0"/>
                <w:numId w:val="43"/>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T</w:t>
            </w:r>
            <w:r w:rsidRPr="00657EBC">
              <w:rPr>
                <w:rFonts w:ascii="Calibri" w:hAnsi="Calibri" w:cs="Calibri"/>
                <w:color w:val="000000"/>
                <w:sz w:val="22"/>
                <w:szCs w:val="22"/>
                <w:lang w:eastAsia="en-GB"/>
              </w:rPr>
              <w:t xml:space="preserve">he excavation must be </w:t>
            </w:r>
            <w:r>
              <w:rPr>
                <w:rFonts w:ascii="Calibri" w:hAnsi="Calibri" w:cs="Calibri"/>
                <w:color w:val="000000"/>
                <w:sz w:val="22"/>
                <w:szCs w:val="22"/>
                <w:lang w:eastAsia="en-GB"/>
              </w:rPr>
              <w:t xml:space="preserve">no less than </w:t>
            </w:r>
            <w:r w:rsidRPr="00657EBC">
              <w:rPr>
                <w:rFonts w:ascii="Calibri" w:hAnsi="Calibri" w:cs="Calibri"/>
                <w:color w:val="000000"/>
                <w:sz w:val="22"/>
                <w:szCs w:val="22"/>
                <w:lang w:eastAsia="en-GB"/>
              </w:rPr>
              <w:t>300mm</w:t>
            </w:r>
            <w:r>
              <w:rPr>
                <w:rFonts w:ascii="Calibri" w:hAnsi="Calibri" w:cs="Calibri"/>
                <w:color w:val="000000"/>
                <w:sz w:val="22"/>
                <w:szCs w:val="22"/>
                <w:lang w:eastAsia="en-GB"/>
              </w:rPr>
              <w:t xml:space="preserve"> </w:t>
            </w:r>
            <w:r w:rsidRPr="00657EBC">
              <w:rPr>
                <w:rFonts w:ascii="Calibri" w:hAnsi="Calibri" w:cs="Calibri"/>
                <w:color w:val="000000"/>
                <w:sz w:val="22"/>
                <w:szCs w:val="22"/>
                <w:lang w:eastAsia="en-GB"/>
              </w:rPr>
              <w:t>deep</w:t>
            </w:r>
            <w:r>
              <w:rPr>
                <w:rFonts w:ascii="Calibri" w:hAnsi="Calibri" w:cs="Calibri"/>
                <w:color w:val="000000"/>
                <w:sz w:val="22"/>
                <w:szCs w:val="22"/>
                <w:lang w:eastAsia="en-GB"/>
              </w:rPr>
              <w:t xml:space="preserve"> and up to 600mm deep.</w:t>
            </w:r>
          </w:p>
          <w:p w14:paraId="70E4D6F9" w14:textId="77777777" w:rsidR="00EF0EDC" w:rsidRDefault="003F1DAC" w:rsidP="003F1DAC">
            <w:pPr>
              <w:pStyle w:val="ListParagraph"/>
              <w:numPr>
                <w:ilvl w:val="0"/>
                <w:numId w:val="43"/>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The channel can be widened locally by resetting the banks back by 2m-4m. Batters will be a minimum of 2:1 and any excavations must begin at least 3m away from the culvert.</w:t>
            </w:r>
          </w:p>
          <w:p w14:paraId="4329AD50" w14:textId="2C2EBEED" w:rsidR="003F1DAC" w:rsidRPr="00EF0EDC" w:rsidRDefault="003F1DAC" w:rsidP="003F1DAC">
            <w:pPr>
              <w:pStyle w:val="ListParagraph"/>
              <w:numPr>
                <w:ilvl w:val="0"/>
                <w:numId w:val="43"/>
              </w:numPr>
              <w:overflowPunct/>
              <w:autoSpaceDE/>
              <w:autoSpaceDN/>
              <w:adjustRightInd/>
              <w:textAlignment w:val="auto"/>
              <w:rPr>
                <w:rFonts w:ascii="Calibri" w:hAnsi="Calibri" w:cs="Calibri"/>
                <w:color w:val="000000"/>
                <w:sz w:val="22"/>
                <w:szCs w:val="22"/>
                <w:lang w:eastAsia="en-GB"/>
              </w:rPr>
            </w:pPr>
            <w:r w:rsidRPr="00EF0EDC">
              <w:rPr>
                <w:rFonts w:ascii="Calibri" w:hAnsi="Calibri" w:cs="Calibri"/>
                <w:color w:val="000000"/>
                <w:sz w:val="22"/>
                <w:szCs w:val="22"/>
                <w:lang w:eastAsia="en-GB"/>
              </w:rPr>
              <w:t>The length of the excavation will be governed by all of the above. However, if access precludes the winning of enough material then guidelines (a) and (b) can be exceeded with approval from the RSPB Project Manager.</w:t>
            </w:r>
          </w:p>
          <w:p w14:paraId="4A3F265E" w14:textId="77777777" w:rsidR="003F1DAC" w:rsidRDefault="003F1DAC" w:rsidP="003F1DAC">
            <w:pPr>
              <w:overflowPunct/>
              <w:autoSpaceDE/>
              <w:autoSpaceDN/>
              <w:adjustRightInd/>
              <w:textAlignment w:val="auto"/>
              <w:rPr>
                <w:rFonts w:ascii="Calibri" w:hAnsi="Calibri" w:cs="Calibri"/>
                <w:color w:val="000000"/>
                <w:sz w:val="22"/>
                <w:szCs w:val="22"/>
                <w:lang w:eastAsia="en-GB"/>
              </w:rPr>
            </w:pPr>
          </w:p>
          <w:p w14:paraId="6466A069" w14:textId="10D57F67" w:rsidR="003F1DAC" w:rsidRPr="00CC287B" w:rsidRDefault="003F1DAC" w:rsidP="00CC287B">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 xml:space="preserve">The culvert will then require capping of 150mm of </w:t>
            </w:r>
            <w:r w:rsidRPr="00783ED7">
              <w:rPr>
                <w:rFonts w:ascii="Calibri" w:hAnsi="Calibri" w:cs="Calibri"/>
                <w:color w:val="000000"/>
                <w:sz w:val="22"/>
                <w:szCs w:val="22"/>
                <w:lang w:eastAsia="en-GB"/>
              </w:rPr>
              <w:t xml:space="preserve">clean </w:t>
            </w:r>
            <w:r>
              <w:rPr>
                <w:rFonts w:ascii="Calibri" w:hAnsi="Calibri" w:cs="Calibri"/>
                <w:color w:val="000000"/>
                <w:sz w:val="22"/>
                <w:szCs w:val="22"/>
                <w:lang w:eastAsia="en-GB"/>
              </w:rPr>
              <w:t>crushed concrete set on a geotextile membrane which will extend 3m either side of the pipe and entirely cover the crest.</w:t>
            </w:r>
          </w:p>
        </w:tc>
      </w:tr>
      <w:tr w:rsidR="00A47AE5" w:rsidRPr="00CC287B" w14:paraId="011A2EFB" w14:textId="77777777" w:rsidTr="00A47AE5">
        <w:trPr>
          <w:trHeight w:val="602"/>
        </w:trPr>
        <w:tc>
          <w:tcPr>
            <w:tcW w:w="9493" w:type="dxa"/>
            <w:shd w:val="clear" w:color="auto" w:fill="DEEAF6" w:themeFill="accent5" w:themeFillTint="33"/>
            <w:noWrap/>
            <w:vAlign w:val="center"/>
          </w:tcPr>
          <w:p w14:paraId="05F23E2C" w14:textId="48B72FB0" w:rsidR="00A47AE5" w:rsidRDefault="00A47AE5" w:rsidP="00A47AE5">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t>Culvert Repair 7 - Specifications</w:t>
            </w:r>
            <w:r w:rsidRPr="00CC287B">
              <w:rPr>
                <w:rFonts w:ascii="Calibri" w:hAnsi="Calibri" w:cs="Calibri"/>
                <w:b/>
                <w:bCs/>
                <w:color w:val="000000"/>
                <w:sz w:val="22"/>
                <w:szCs w:val="22"/>
                <w:lang w:eastAsia="en-GB"/>
              </w:rPr>
              <w:t> </w:t>
            </w:r>
          </w:p>
          <w:p w14:paraId="6F433A22" w14:textId="434A5CBD" w:rsidR="00A47AE5" w:rsidRDefault="00A47AE5" w:rsidP="00342DE4">
            <w:pPr>
              <w:overflowPunct/>
              <w:autoSpaceDE/>
              <w:autoSpaceDN/>
              <w:adjustRightInd/>
              <w:jc w:val="right"/>
              <w:textAlignment w:val="auto"/>
              <w:rPr>
                <w:rFonts w:ascii="Calibri" w:hAnsi="Calibri" w:cs="Calibri"/>
                <w:color w:val="000000"/>
                <w:sz w:val="22"/>
                <w:szCs w:val="22"/>
                <w:lang w:eastAsia="en-GB"/>
              </w:rPr>
            </w:pPr>
            <w:r w:rsidRPr="00EB43B7">
              <w:rPr>
                <w:rFonts w:ascii="Calibri" w:hAnsi="Calibri" w:cs="Calibri"/>
                <w:color w:val="000000"/>
                <w:sz w:val="22"/>
                <w:szCs w:val="22"/>
                <w:lang w:eastAsia="en-GB"/>
              </w:rPr>
              <w:t>See in Appendices</w:t>
            </w:r>
            <w:r>
              <w:rPr>
                <w:rFonts w:ascii="Calibri" w:hAnsi="Calibri" w:cs="Calibri"/>
                <w:b/>
                <w:bCs/>
                <w:color w:val="000000"/>
                <w:sz w:val="22"/>
                <w:szCs w:val="22"/>
                <w:lang w:eastAsia="en-GB"/>
              </w:rPr>
              <w:t xml:space="preserve">: </w:t>
            </w:r>
            <w:r w:rsidRPr="00823603">
              <w:rPr>
                <w:rFonts w:ascii="Calibri" w:hAnsi="Calibri" w:cs="Calibri"/>
                <w:b/>
                <w:bCs/>
                <w:color w:val="000000"/>
                <w:sz w:val="22"/>
                <w:szCs w:val="22"/>
                <w:lang w:eastAsia="en-GB"/>
              </w:rPr>
              <w:t xml:space="preserve">Map </w:t>
            </w:r>
            <w:r w:rsidR="00823603" w:rsidRPr="00342DE4">
              <w:rPr>
                <w:rFonts w:ascii="Calibri" w:hAnsi="Calibri" w:cs="Calibri"/>
                <w:b/>
                <w:bCs/>
                <w:color w:val="000000"/>
                <w:sz w:val="22"/>
                <w:szCs w:val="22"/>
                <w:lang w:eastAsia="en-GB"/>
              </w:rPr>
              <w:t>3</w:t>
            </w:r>
            <w:r w:rsidRPr="00342DE4">
              <w:rPr>
                <w:rFonts w:ascii="Calibri" w:hAnsi="Calibri" w:cs="Calibri"/>
                <w:b/>
                <w:bCs/>
                <w:color w:val="000000"/>
                <w:sz w:val="22"/>
                <w:szCs w:val="22"/>
                <w:lang w:eastAsia="en-GB"/>
              </w:rPr>
              <w:t xml:space="preserve">; Photo </w:t>
            </w:r>
            <w:r w:rsidR="00392190">
              <w:rPr>
                <w:rFonts w:ascii="Calibri" w:hAnsi="Calibri" w:cs="Calibri"/>
                <w:b/>
                <w:bCs/>
                <w:color w:val="000000"/>
                <w:sz w:val="22"/>
                <w:szCs w:val="22"/>
                <w:lang w:eastAsia="en-GB"/>
              </w:rPr>
              <w:t>7</w:t>
            </w:r>
          </w:p>
        </w:tc>
      </w:tr>
      <w:tr w:rsidR="00935905" w:rsidRPr="00CC287B" w14:paraId="171F044A" w14:textId="77777777" w:rsidTr="00EF0EDC">
        <w:trPr>
          <w:trHeight w:val="602"/>
        </w:trPr>
        <w:tc>
          <w:tcPr>
            <w:tcW w:w="9493" w:type="dxa"/>
            <w:shd w:val="clear" w:color="auto" w:fill="auto"/>
            <w:noWrap/>
            <w:vAlign w:val="center"/>
            <w:hideMark/>
          </w:tcPr>
          <w:p w14:paraId="6C55154C" w14:textId="749998AE" w:rsidR="00935905" w:rsidRPr="00EE7E59" w:rsidRDefault="00935905" w:rsidP="00935905">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 xml:space="preserve">A functional culvert that needs a headwall and the level raised slightly to prevent further erosion and allow occasional vehicular access. The wooden headwall needs removing and replaced using hessian </w:t>
            </w:r>
            <w:proofErr w:type="gramStart"/>
            <w:r>
              <w:rPr>
                <w:rFonts w:ascii="Calibri" w:hAnsi="Calibri" w:cs="Calibri"/>
                <w:color w:val="000000"/>
                <w:sz w:val="22"/>
                <w:szCs w:val="22"/>
                <w:lang w:eastAsia="en-GB"/>
              </w:rPr>
              <w:lastRenderedPageBreak/>
              <w:t>sand bags</w:t>
            </w:r>
            <w:proofErr w:type="gramEnd"/>
            <w:r>
              <w:rPr>
                <w:rFonts w:ascii="Calibri" w:hAnsi="Calibri" w:cs="Calibri"/>
                <w:color w:val="000000"/>
                <w:sz w:val="22"/>
                <w:szCs w:val="22"/>
                <w:lang w:eastAsia="en-GB"/>
              </w:rPr>
              <w:t xml:space="preserve"> filled with a dry N32 (C32) concrete (sand/cement) mix over a geotextile membrane and secured in place using 13mm rebar at predominate lengths of 500mm. Each headwall will require approximately </w:t>
            </w:r>
            <w:r w:rsidR="00431FEA">
              <w:rPr>
                <w:rFonts w:ascii="Calibri" w:hAnsi="Calibri" w:cs="Calibri"/>
                <w:color w:val="000000"/>
                <w:sz w:val="22"/>
                <w:szCs w:val="22"/>
                <w:lang w:eastAsia="en-GB"/>
              </w:rPr>
              <w:t>15</w:t>
            </w:r>
            <w:r>
              <w:rPr>
                <w:rFonts w:ascii="Calibri" w:hAnsi="Calibri" w:cs="Calibri"/>
                <w:color w:val="000000"/>
                <w:sz w:val="22"/>
                <w:szCs w:val="22"/>
                <w:lang w:eastAsia="en-GB"/>
              </w:rPr>
              <w:t xml:space="preserve"> bags based on a bag size of 500mm x 250mm 100mm with the first layer for all set to finish 40mm lower than the bed level. Once placed, wetting the bags will allow the concrete mix to harden. The culvert will then require capping of 150mm of </w:t>
            </w:r>
            <w:r w:rsidRPr="00783ED7">
              <w:rPr>
                <w:rFonts w:ascii="Calibri" w:hAnsi="Calibri" w:cs="Calibri"/>
                <w:color w:val="000000"/>
                <w:sz w:val="22"/>
                <w:szCs w:val="22"/>
                <w:lang w:eastAsia="en-GB"/>
              </w:rPr>
              <w:t xml:space="preserve">clean </w:t>
            </w:r>
            <w:r>
              <w:rPr>
                <w:rFonts w:ascii="Calibri" w:hAnsi="Calibri" w:cs="Calibri"/>
                <w:color w:val="000000"/>
                <w:sz w:val="22"/>
                <w:szCs w:val="22"/>
                <w:lang w:eastAsia="en-GB"/>
              </w:rPr>
              <w:t>crushed concrete set on a geotextile membrane which will extend 5m either side of the pipes and entirely cover the crest.</w:t>
            </w:r>
          </w:p>
        </w:tc>
      </w:tr>
      <w:tr w:rsidR="00935905" w:rsidRPr="00CC287B" w14:paraId="2C0DD1DF" w14:textId="77777777" w:rsidTr="00935905">
        <w:trPr>
          <w:trHeight w:val="602"/>
        </w:trPr>
        <w:tc>
          <w:tcPr>
            <w:tcW w:w="9493" w:type="dxa"/>
            <w:shd w:val="clear" w:color="auto" w:fill="DEEAF6" w:themeFill="accent5" w:themeFillTint="33"/>
            <w:noWrap/>
            <w:vAlign w:val="center"/>
          </w:tcPr>
          <w:p w14:paraId="17919502" w14:textId="520AE215" w:rsidR="00935905" w:rsidRDefault="00935905" w:rsidP="00935905">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lastRenderedPageBreak/>
              <w:t>Culvert Repair 8 - Specifications</w:t>
            </w:r>
            <w:r w:rsidRPr="00CC287B">
              <w:rPr>
                <w:rFonts w:ascii="Calibri" w:hAnsi="Calibri" w:cs="Calibri"/>
                <w:b/>
                <w:bCs/>
                <w:color w:val="000000"/>
                <w:sz w:val="22"/>
                <w:szCs w:val="22"/>
                <w:lang w:eastAsia="en-GB"/>
              </w:rPr>
              <w:t> </w:t>
            </w:r>
          </w:p>
          <w:p w14:paraId="4145C11A" w14:textId="2724D7E7" w:rsidR="00935905" w:rsidRDefault="00935905" w:rsidP="00412ACE">
            <w:pPr>
              <w:overflowPunct/>
              <w:autoSpaceDE/>
              <w:autoSpaceDN/>
              <w:adjustRightInd/>
              <w:jc w:val="right"/>
              <w:textAlignment w:val="auto"/>
              <w:rPr>
                <w:rFonts w:ascii="Calibri" w:hAnsi="Calibri" w:cs="Calibri"/>
                <w:color w:val="000000"/>
                <w:sz w:val="22"/>
                <w:szCs w:val="22"/>
                <w:lang w:eastAsia="en-GB"/>
              </w:rPr>
            </w:pPr>
            <w:r w:rsidRPr="00EB43B7">
              <w:rPr>
                <w:rFonts w:ascii="Calibri" w:hAnsi="Calibri" w:cs="Calibri"/>
                <w:color w:val="000000"/>
                <w:sz w:val="22"/>
                <w:szCs w:val="22"/>
                <w:lang w:eastAsia="en-GB"/>
              </w:rPr>
              <w:t>See in Appendices</w:t>
            </w:r>
            <w:r>
              <w:rPr>
                <w:rFonts w:ascii="Calibri" w:hAnsi="Calibri" w:cs="Calibri"/>
                <w:b/>
                <w:bCs/>
                <w:color w:val="000000"/>
                <w:sz w:val="22"/>
                <w:szCs w:val="22"/>
                <w:lang w:eastAsia="en-GB"/>
              </w:rPr>
              <w:t xml:space="preserve">: </w:t>
            </w:r>
            <w:r w:rsidRPr="00823603">
              <w:rPr>
                <w:rFonts w:ascii="Calibri" w:hAnsi="Calibri" w:cs="Calibri"/>
                <w:b/>
                <w:bCs/>
                <w:color w:val="000000"/>
                <w:sz w:val="22"/>
                <w:szCs w:val="22"/>
                <w:lang w:eastAsia="en-GB"/>
              </w:rPr>
              <w:t xml:space="preserve">Map </w:t>
            </w:r>
            <w:r w:rsidR="00823603" w:rsidRPr="00823603">
              <w:rPr>
                <w:rFonts w:ascii="Calibri" w:hAnsi="Calibri" w:cs="Calibri"/>
                <w:b/>
                <w:bCs/>
                <w:color w:val="000000"/>
                <w:sz w:val="22"/>
                <w:szCs w:val="22"/>
                <w:lang w:eastAsia="en-GB"/>
              </w:rPr>
              <w:t>3</w:t>
            </w:r>
            <w:r w:rsidRPr="00342DE4">
              <w:rPr>
                <w:rFonts w:ascii="Calibri" w:hAnsi="Calibri" w:cs="Calibri"/>
                <w:b/>
                <w:bCs/>
                <w:color w:val="000000"/>
                <w:sz w:val="22"/>
                <w:szCs w:val="22"/>
                <w:lang w:eastAsia="en-GB"/>
              </w:rPr>
              <w:t xml:space="preserve">; Photo </w:t>
            </w:r>
            <w:r w:rsidR="00392190">
              <w:rPr>
                <w:rFonts w:ascii="Calibri" w:hAnsi="Calibri" w:cs="Calibri"/>
                <w:b/>
                <w:bCs/>
                <w:color w:val="000000"/>
                <w:sz w:val="22"/>
                <w:szCs w:val="22"/>
                <w:lang w:eastAsia="en-GB"/>
              </w:rPr>
              <w:t>8</w:t>
            </w:r>
          </w:p>
        </w:tc>
      </w:tr>
      <w:tr w:rsidR="00E25B83" w:rsidRPr="00CC287B" w14:paraId="25E4A23F" w14:textId="77777777" w:rsidTr="00EF0EDC">
        <w:trPr>
          <w:trHeight w:val="301"/>
        </w:trPr>
        <w:tc>
          <w:tcPr>
            <w:tcW w:w="9493" w:type="dxa"/>
            <w:shd w:val="clear" w:color="auto" w:fill="auto"/>
            <w:noWrap/>
            <w:vAlign w:val="center"/>
            <w:hideMark/>
          </w:tcPr>
          <w:p w14:paraId="7ADC154A" w14:textId="3040E79A" w:rsidR="00E25B83" w:rsidRDefault="00E25B83" w:rsidP="00E25B83">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 xml:space="preserve">The wooden headwall needs removing and replaced with new headwalls including </w:t>
            </w:r>
            <w:r w:rsidR="00431FEA">
              <w:rPr>
                <w:rFonts w:ascii="Calibri" w:hAnsi="Calibri" w:cs="Calibri"/>
                <w:color w:val="000000"/>
                <w:sz w:val="22"/>
                <w:szCs w:val="22"/>
                <w:lang w:eastAsia="en-GB"/>
              </w:rPr>
              <w:t xml:space="preserve">a </w:t>
            </w:r>
            <w:r>
              <w:rPr>
                <w:rFonts w:ascii="Calibri" w:hAnsi="Calibri" w:cs="Calibri"/>
                <w:color w:val="000000"/>
                <w:sz w:val="22"/>
                <w:szCs w:val="22"/>
                <w:lang w:eastAsia="en-GB"/>
              </w:rPr>
              <w:t>wingwall</w:t>
            </w:r>
            <w:r w:rsidR="00431FEA">
              <w:rPr>
                <w:rFonts w:ascii="Calibri" w:hAnsi="Calibri" w:cs="Calibri"/>
                <w:color w:val="000000"/>
                <w:sz w:val="22"/>
                <w:szCs w:val="22"/>
                <w:lang w:eastAsia="en-GB"/>
              </w:rPr>
              <w:t xml:space="preserve"> on the upstream side</w:t>
            </w:r>
            <w:r>
              <w:rPr>
                <w:rFonts w:ascii="Calibri" w:hAnsi="Calibri" w:cs="Calibri"/>
                <w:color w:val="000000"/>
                <w:sz w:val="22"/>
                <w:szCs w:val="22"/>
                <w:lang w:eastAsia="en-GB"/>
              </w:rPr>
              <w:t xml:space="preserve">. This will be achieved using hessian </w:t>
            </w:r>
            <w:proofErr w:type="gramStart"/>
            <w:r>
              <w:rPr>
                <w:rFonts w:ascii="Calibri" w:hAnsi="Calibri" w:cs="Calibri"/>
                <w:color w:val="000000"/>
                <w:sz w:val="22"/>
                <w:szCs w:val="22"/>
                <w:lang w:eastAsia="en-GB"/>
              </w:rPr>
              <w:t>sand bags</w:t>
            </w:r>
            <w:proofErr w:type="gramEnd"/>
            <w:r>
              <w:rPr>
                <w:rFonts w:ascii="Calibri" w:hAnsi="Calibri" w:cs="Calibri"/>
                <w:color w:val="000000"/>
                <w:sz w:val="22"/>
                <w:szCs w:val="22"/>
                <w:lang w:eastAsia="en-GB"/>
              </w:rPr>
              <w:t xml:space="preserve"> filled with a dry N32 (C32) concrete (sand/cement) mix over a geotextile membrane and secured in place using 13mm rebar at predominate lengths of 500mm. Each headwall will require approximately </w:t>
            </w:r>
            <w:r w:rsidR="00431FEA">
              <w:rPr>
                <w:rFonts w:ascii="Calibri" w:hAnsi="Calibri" w:cs="Calibri"/>
                <w:color w:val="000000"/>
                <w:sz w:val="22"/>
                <w:szCs w:val="22"/>
                <w:lang w:eastAsia="en-GB"/>
              </w:rPr>
              <w:t>25</w:t>
            </w:r>
            <w:r>
              <w:rPr>
                <w:rFonts w:ascii="Calibri" w:hAnsi="Calibri" w:cs="Calibri"/>
                <w:color w:val="000000"/>
                <w:sz w:val="22"/>
                <w:szCs w:val="22"/>
                <w:lang w:eastAsia="en-GB"/>
              </w:rPr>
              <w:t xml:space="preserve"> bags based on a bag size of 500mm x 250mm 100mm and </w:t>
            </w:r>
            <w:r w:rsidR="00431FEA">
              <w:rPr>
                <w:rFonts w:ascii="Calibri" w:hAnsi="Calibri" w:cs="Calibri"/>
                <w:color w:val="000000"/>
                <w:sz w:val="22"/>
                <w:szCs w:val="22"/>
                <w:lang w:eastAsia="en-GB"/>
              </w:rPr>
              <w:t>the</w:t>
            </w:r>
            <w:r>
              <w:rPr>
                <w:rFonts w:ascii="Calibri" w:hAnsi="Calibri" w:cs="Calibri"/>
                <w:color w:val="000000"/>
                <w:sz w:val="22"/>
                <w:szCs w:val="22"/>
                <w:lang w:eastAsia="en-GB"/>
              </w:rPr>
              <w:t xml:space="preserve"> wingwall approximately </w:t>
            </w:r>
            <w:r w:rsidR="00431FEA">
              <w:rPr>
                <w:rFonts w:ascii="Calibri" w:hAnsi="Calibri" w:cs="Calibri"/>
                <w:color w:val="000000"/>
                <w:sz w:val="22"/>
                <w:szCs w:val="22"/>
                <w:lang w:eastAsia="en-GB"/>
              </w:rPr>
              <w:t>12</w:t>
            </w:r>
            <w:r>
              <w:rPr>
                <w:rFonts w:ascii="Calibri" w:hAnsi="Calibri" w:cs="Calibri"/>
                <w:color w:val="000000"/>
                <w:sz w:val="22"/>
                <w:szCs w:val="22"/>
                <w:lang w:eastAsia="en-GB"/>
              </w:rPr>
              <w:t xml:space="preserve"> bags with the first layer for all set to finish 40mm lower than the bed level. Wingwalls are built with a batter of 1:3 and tied into the headwalls at the appropriate end. Once placed, wetting the bags will allow the concrete mix to harden.</w:t>
            </w:r>
          </w:p>
          <w:p w14:paraId="06FFFEF5" w14:textId="1514B27A" w:rsidR="00E25B83" w:rsidRPr="00EE7E59" w:rsidRDefault="00E25B83" w:rsidP="00E25B83">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Some dredging is also required on the upstream side to 0.6m depth and 5m2 area.</w:t>
            </w:r>
          </w:p>
        </w:tc>
      </w:tr>
      <w:tr w:rsidR="00932BAC" w:rsidRPr="00CC287B" w14:paraId="7303DE55" w14:textId="77777777" w:rsidTr="00932BAC">
        <w:trPr>
          <w:trHeight w:val="301"/>
        </w:trPr>
        <w:tc>
          <w:tcPr>
            <w:tcW w:w="9493" w:type="dxa"/>
            <w:shd w:val="clear" w:color="auto" w:fill="DEEAF6" w:themeFill="accent5" w:themeFillTint="33"/>
            <w:noWrap/>
            <w:vAlign w:val="center"/>
          </w:tcPr>
          <w:p w14:paraId="61F96D63" w14:textId="2073AE49" w:rsidR="00932BAC" w:rsidRDefault="00932BAC" w:rsidP="00932BAC">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t>Culvert Repair 9 - Specifications</w:t>
            </w:r>
            <w:r w:rsidRPr="00CC287B">
              <w:rPr>
                <w:rFonts w:ascii="Calibri" w:hAnsi="Calibri" w:cs="Calibri"/>
                <w:b/>
                <w:bCs/>
                <w:color w:val="000000"/>
                <w:sz w:val="22"/>
                <w:szCs w:val="22"/>
                <w:lang w:eastAsia="en-GB"/>
              </w:rPr>
              <w:t> </w:t>
            </w:r>
          </w:p>
          <w:p w14:paraId="026EE2EA" w14:textId="1400CE96" w:rsidR="00932BAC" w:rsidRDefault="00932BAC" w:rsidP="00342DE4">
            <w:pPr>
              <w:overflowPunct/>
              <w:autoSpaceDE/>
              <w:autoSpaceDN/>
              <w:adjustRightInd/>
              <w:jc w:val="right"/>
              <w:textAlignment w:val="auto"/>
              <w:rPr>
                <w:rFonts w:ascii="Calibri" w:hAnsi="Calibri" w:cs="Calibri"/>
                <w:color w:val="000000"/>
                <w:sz w:val="22"/>
                <w:szCs w:val="22"/>
                <w:lang w:eastAsia="en-GB"/>
              </w:rPr>
            </w:pPr>
            <w:r w:rsidRPr="00EB43B7">
              <w:rPr>
                <w:rFonts w:ascii="Calibri" w:hAnsi="Calibri" w:cs="Calibri"/>
                <w:color w:val="000000"/>
                <w:sz w:val="22"/>
                <w:szCs w:val="22"/>
                <w:lang w:eastAsia="en-GB"/>
              </w:rPr>
              <w:t>See in Appendices</w:t>
            </w:r>
            <w:r>
              <w:rPr>
                <w:rFonts w:ascii="Calibri" w:hAnsi="Calibri" w:cs="Calibri"/>
                <w:b/>
                <w:bCs/>
                <w:color w:val="000000"/>
                <w:sz w:val="22"/>
                <w:szCs w:val="22"/>
                <w:lang w:eastAsia="en-GB"/>
              </w:rPr>
              <w:t xml:space="preserve">: </w:t>
            </w:r>
            <w:r w:rsidRPr="00823603">
              <w:rPr>
                <w:rFonts w:ascii="Calibri" w:hAnsi="Calibri" w:cs="Calibri"/>
                <w:b/>
                <w:bCs/>
                <w:color w:val="000000"/>
                <w:sz w:val="22"/>
                <w:szCs w:val="22"/>
                <w:lang w:eastAsia="en-GB"/>
              </w:rPr>
              <w:t xml:space="preserve">Map </w:t>
            </w:r>
            <w:r w:rsidR="00823603" w:rsidRPr="00823603">
              <w:rPr>
                <w:rFonts w:ascii="Calibri" w:hAnsi="Calibri" w:cs="Calibri"/>
                <w:b/>
                <w:bCs/>
                <w:color w:val="000000"/>
                <w:sz w:val="22"/>
                <w:szCs w:val="22"/>
                <w:lang w:eastAsia="en-GB"/>
              </w:rPr>
              <w:t>3</w:t>
            </w:r>
          </w:p>
        </w:tc>
      </w:tr>
      <w:tr w:rsidR="00932BAC" w:rsidRPr="00CC287B" w14:paraId="04423F7B" w14:textId="77777777" w:rsidTr="00EF0EDC">
        <w:trPr>
          <w:trHeight w:val="301"/>
        </w:trPr>
        <w:tc>
          <w:tcPr>
            <w:tcW w:w="9493" w:type="dxa"/>
            <w:shd w:val="clear" w:color="auto" w:fill="auto"/>
            <w:noWrap/>
            <w:vAlign w:val="center"/>
            <w:hideMark/>
          </w:tcPr>
          <w:p w14:paraId="27305539" w14:textId="7383E8BD" w:rsidR="00932BAC" w:rsidRPr="00CC287B" w:rsidRDefault="00932BAC" w:rsidP="00932BA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 xml:space="preserve">The culvert is partially blocked on the western side due to a </w:t>
            </w:r>
            <w:r w:rsidR="0063434B">
              <w:rPr>
                <w:rFonts w:ascii="Calibri" w:hAnsi="Calibri" w:cs="Calibri"/>
                <w:color w:val="000000"/>
                <w:sz w:val="22"/>
                <w:szCs w:val="22"/>
                <w:lang w:eastAsia="en-GB"/>
              </w:rPr>
              <w:t>build-up</w:t>
            </w:r>
            <w:r>
              <w:rPr>
                <w:rFonts w:ascii="Calibri" w:hAnsi="Calibri" w:cs="Calibri"/>
                <w:color w:val="000000"/>
                <w:sz w:val="22"/>
                <w:szCs w:val="22"/>
                <w:lang w:eastAsia="en-GB"/>
              </w:rPr>
              <w:t xml:space="preserve"> of material. To repair</w:t>
            </w:r>
            <w:r w:rsidR="000656E4">
              <w:rPr>
                <w:rFonts w:ascii="Calibri" w:hAnsi="Calibri" w:cs="Calibri"/>
                <w:color w:val="000000"/>
                <w:sz w:val="22"/>
                <w:szCs w:val="22"/>
                <w:lang w:eastAsia="en-GB"/>
              </w:rPr>
              <w:t>,</w:t>
            </w:r>
            <w:r>
              <w:rPr>
                <w:rFonts w:ascii="Calibri" w:hAnsi="Calibri" w:cs="Calibri"/>
                <w:color w:val="000000"/>
                <w:sz w:val="22"/>
                <w:szCs w:val="22"/>
                <w:lang w:eastAsia="en-GB"/>
              </w:rPr>
              <w:t xml:space="preserve"> a 5m excavation of the ditch to 1.5m depth is needed. Some minor felling of small trees may be needed for access.</w:t>
            </w:r>
            <w:r w:rsidRPr="00CC287B">
              <w:rPr>
                <w:rFonts w:ascii="Calibri" w:hAnsi="Calibri" w:cs="Calibri"/>
                <w:color w:val="000000"/>
                <w:sz w:val="22"/>
                <w:szCs w:val="22"/>
                <w:lang w:eastAsia="en-GB"/>
              </w:rPr>
              <w:t xml:space="preserve"> </w:t>
            </w:r>
          </w:p>
        </w:tc>
      </w:tr>
    </w:tbl>
    <w:p w14:paraId="664D35E7" w14:textId="77777777" w:rsidR="00CC287B" w:rsidRDefault="00CC287B" w:rsidP="00051A5D">
      <w:pPr>
        <w:rPr>
          <w:rFonts w:ascii="Arial" w:hAnsi="Arial" w:cs="Arial"/>
          <w:sz w:val="22"/>
          <w:szCs w:val="22"/>
        </w:rPr>
      </w:pPr>
    </w:p>
    <w:p w14:paraId="045D1875" w14:textId="2DEC2DB8" w:rsidR="001C2AE8" w:rsidRDefault="00067D47" w:rsidP="00051A5D">
      <w:pPr>
        <w:rPr>
          <w:rFonts w:ascii="Arial" w:hAnsi="Arial" w:cs="Arial"/>
          <w:sz w:val="22"/>
          <w:szCs w:val="22"/>
        </w:rPr>
      </w:pPr>
      <w:r w:rsidRPr="00C936A0">
        <w:rPr>
          <w:rFonts w:ascii="Arial" w:hAnsi="Arial" w:cs="Arial"/>
          <w:sz w:val="22"/>
          <w:szCs w:val="22"/>
          <w:u w:val="single"/>
        </w:rPr>
        <w:t>Culvert Creation</w:t>
      </w:r>
      <w:r>
        <w:rPr>
          <w:rFonts w:ascii="Arial" w:hAnsi="Arial" w:cs="Arial"/>
          <w:sz w:val="22"/>
          <w:szCs w:val="22"/>
        </w:rPr>
        <w:t>:</w:t>
      </w:r>
    </w:p>
    <w:p w14:paraId="58A2B14D" w14:textId="5DF398F0" w:rsidR="00067D47" w:rsidRDefault="00067D47" w:rsidP="00051A5D">
      <w:pPr>
        <w:rPr>
          <w:rFonts w:ascii="Arial" w:hAnsi="Arial" w:cs="Arial"/>
          <w:sz w:val="22"/>
          <w:szCs w:val="22"/>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4"/>
      </w:tblGrid>
      <w:tr w:rsidR="00EF0EDC" w:rsidRPr="00067D47" w14:paraId="5DD6F2B4" w14:textId="77777777" w:rsidTr="00EF0EDC">
        <w:trPr>
          <w:trHeight w:val="261"/>
        </w:trPr>
        <w:tc>
          <w:tcPr>
            <w:tcW w:w="9434" w:type="dxa"/>
            <w:shd w:val="clear" w:color="000000" w:fill="D9E1F2"/>
            <w:noWrap/>
            <w:vAlign w:val="center"/>
            <w:hideMark/>
          </w:tcPr>
          <w:p w14:paraId="1AF25A88" w14:textId="6DF25353" w:rsidR="00EF0EDC" w:rsidRDefault="00EF0EDC" w:rsidP="00EF0EDC">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t>Culvert Creation 1 - 5 - Specifications</w:t>
            </w:r>
            <w:r w:rsidRPr="00CC287B">
              <w:rPr>
                <w:rFonts w:ascii="Calibri" w:hAnsi="Calibri" w:cs="Calibri"/>
                <w:b/>
                <w:bCs/>
                <w:color w:val="000000"/>
                <w:sz w:val="22"/>
                <w:szCs w:val="22"/>
                <w:lang w:eastAsia="en-GB"/>
              </w:rPr>
              <w:t> </w:t>
            </w:r>
          </w:p>
          <w:p w14:paraId="6AE4928C" w14:textId="68D8BAAA" w:rsidR="00EF0EDC" w:rsidRPr="00067D47" w:rsidRDefault="00EF0EDC" w:rsidP="00412ACE">
            <w:pPr>
              <w:overflowPunct/>
              <w:autoSpaceDE/>
              <w:autoSpaceDN/>
              <w:adjustRightInd/>
              <w:jc w:val="right"/>
              <w:textAlignment w:val="auto"/>
              <w:rPr>
                <w:rFonts w:ascii="Calibri" w:hAnsi="Calibri" w:cs="Calibri"/>
                <w:b/>
                <w:bCs/>
                <w:color w:val="000000"/>
                <w:sz w:val="22"/>
                <w:szCs w:val="22"/>
                <w:lang w:eastAsia="en-GB"/>
              </w:rPr>
            </w:pPr>
            <w:r w:rsidRPr="00EB43B7">
              <w:rPr>
                <w:rFonts w:ascii="Calibri" w:hAnsi="Calibri" w:cs="Calibri"/>
                <w:color w:val="000000"/>
                <w:sz w:val="22"/>
                <w:szCs w:val="22"/>
                <w:lang w:eastAsia="en-GB"/>
              </w:rPr>
              <w:t>See in Appendices</w:t>
            </w:r>
            <w:r w:rsidRPr="00392190">
              <w:rPr>
                <w:rFonts w:ascii="Calibri" w:hAnsi="Calibri" w:cs="Calibri"/>
                <w:b/>
                <w:bCs/>
                <w:color w:val="000000"/>
                <w:sz w:val="22"/>
                <w:szCs w:val="22"/>
                <w:lang w:eastAsia="en-GB"/>
              </w:rPr>
              <w:t xml:space="preserve">: Map </w:t>
            </w:r>
            <w:r w:rsidR="00392190" w:rsidRPr="00392190">
              <w:rPr>
                <w:rFonts w:ascii="Calibri" w:hAnsi="Calibri" w:cs="Calibri"/>
                <w:b/>
                <w:bCs/>
                <w:color w:val="000000"/>
                <w:sz w:val="22"/>
                <w:szCs w:val="22"/>
                <w:lang w:eastAsia="en-GB"/>
              </w:rPr>
              <w:t>4</w:t>
            </w:r>
            <w:r w:rsidRPr="00412ACE">
              <w:rPr>
                <w:rFonts w:ascii="Calibri" w:hAnsi="Calibri" w:cs="Calibri"/>
                <w:b/>
                <w:bCs/>
                <w:color w:val="000000"/>
                <w:sz w:val="22"/>
                <w:szCs w:val="22"/>
                <w:lang w:eastAsia="en-GB"/>
              </w:rPr>
              <w:t>; Photo</w:t>
            </w:r>
            <w:r w:rsidR="00392190" w:rsidRPr="00412ACE">
              <w:rPr>
                <w:rFonts w:ascii="Calibri" w:hAnsi="Calibri" w:cs="Calibri"/>
                <w:b/>
                <w:bCs/>
                <w:color w:val="000000"/>
                <w:sz w:val="22"/>
                <w:szCs w:val="22"/>
                <w:lang w:eastAsia="en-GB"/>
              </w:rPr>
              <w:t>s 9-</w:t>
            </w:r>
            <w:r w:rsidR="00392190">
              <w:rPr>
                <w:rFonts w:ascii="Calibri" w:hAnsi="Calibri" w:cs="Calibri"/>
                <w:b/>
                <w:bCs/>
                <w:color w:val="000000"/>
                <w:sz w:val="22"/>
                <w:szCs w:val="22"/>
                <w:lang w:eastAsia="en-GB"/>
              </w:rPr>
              <w:t>13</w:t>
            </w:r>
          </w:p>
        </w:tc>
      </w:tr>
      <w:tr w:rsidR="00EF0EDC" w:rsidRPr="00067D47" w14:paraId="4808E704" w14:textId="77777777" w:rsidTr="00EF0EDC">
        <w:trPr>
          <w:trHeight w:val="603"/>
        </w:trPr>
        <w:tc>
          <w:tcPr>
            <w:tcW w:w="9434" w:type="dxa"/>
            <w:shd w:val="clear" w:color="auto" w:fill="auto"/>
            <w:noWrap/>
            <w:vAlign w:val="center"/>
            <w:hideMark/>
          </w:tcPr>
          <w:p w14:paraId="24CF0D41" w14:textId="0A646BB3" w:rsidR="00EF0EDC" w:rsidRDefault="00EF0EDC" w:rsidP="00EF0ED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 xml:space="preserve">A small pedestrian culvert approx. 450mm in height needs creating </w:t>
            </w:r>
            <w:r w:rsidRPr="00CC287B">
              <w:rPr>
                <w:rFonts w:ascii="Calibri" w:hAnsi="Calibri" w:cs="Calibri"/>
                <w:color w:val="000000"/>
                <w:sz w:val="22"/>
                <w:szCs w:val="22"/>
                <w:lang w:eastAsia="en-GB"/>
              </w:rPr>
              <w:t xml:space="preserve">using </w:t>
            </w:r>
            <w:r w:rsidRPr="00786E07">
              <w:rPr>
                <w:rFonts w:ascii="Calibri" w:hAnsi="Calibri" w:cs="Calibri"/>
                <w:color w:val="000000"/>
                <w:sz w:val="22"/>
                <w:szCs w:val="22"/>
                <w:lang w:eastAsia="en-GB"/>
              </w:rPr>
              <w:t xml:space="preserve">locally </w:t>
            </w:r>
            <w:r>
              <w:rPr>
                <w:rFonts w:ascii="Calibri" w:hAnsi="Calibri" w:cs="Calibri"/>
                <w:color w:val="000000"/>
                <w:sz w:val="22"/>
                <w:szCs w:val="22"/>
                <w:lang w:eastAsia="en-GB"/>
              </w:rPr>
              <w:t xml:space="preserve">won </w:t>
            </w:r>
            <w:r w:rsidRPr="00786E07">
              <w:rPr>
                <w:rFonts w:ascii="Calibri" w:hAnsi="Calibri" w:cs="Calibri"/>
                <w:color w:val="000000"/>
                <w:sz w:val="22"/>
                <w:szCs w:val="22"/>
                <w:lang w:eastAsia="en-GB"/>
              </w:rPr>
              <w:t xml:space="preserve">fill via excavating the ditch </w:t>
            </w:r>
            <w:r>
              <w:rPr>
                <w:rFonts w:ascii="Calibri" w:hAnsi="Calibri" w:cs="Calibri"/>
                <w:color w:val="000000"/>
                <w:sz w:val="22"/>
                <w:szCs w:val="22"/>
                <w:lang w:eastAsia="en-GB"/>
              </w:rPr>
              <w:t>upstream of the culvert which will create a ‘pool’ that will retain water for a longer period when the stream experiences very low, or absent, water levels. The size of the excavation is governed by two key factors:</w:t>
            </w:r>
          </w:p>
          <w:p w14:paraId="363C3CF9" w14:textId="77777777" w:rsidR="00EF0EDC" w:rsidRDefault="00EF0EDC" w:rsidP="00EF0EDC">
            <w:pPr>
              <w:pStyle w:val="ListParagraph"/>
              <w:numPr>
                <w:ilvl w:val="0"/>
                <w:numId w:val="44"/>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T</w:t>
            </w:r>
            <w:r w:rsidRPr="00657EBC">
              <w:rPr>
                <w:rFonts w:ascii="Calibri" w:hAnsi="Calibri" w:cs="Calibri"/>
                <w:color w:val="000000"/>
                <w:sz w:val="22"/>
                <w:szCs w:val="22"/>
                <w:lang w:eastAsia="en-GB"/>
              </w:rPr>
              <w:t>he quantity of fill required</w:t>
            </w:r>
            <w:r>
              <w:rPr>
                <w:rFonts w:ascii="Calibri" w:hAnsi="Calibri" w:cs="Calibri"/>
                <w:color w:val="000000"/>
                <w:sz w:val="22"/>
                <w:szCs w:val="22"/>
                <w:lang w:eastAsia="en-GB"/>
              </w:rPr>
              <w:t>.</w:t>
            </w:r>
          </w:p>
          <w:p w14:paraId="3FFBE570" w14:textId="77777777" w:rsidR="00EF0EDC" w:rsidRPr="00657EBC" w:rsidRDefault="00EF0EDC" w:rsidP="00EF0EDC">
            <w:pPr>
              <w:pStyle w:val="ListParagraph"/>
              <w:numPr>
                <w:ilvl w:val="0"/>
                <w:numId w:val="44"/>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Access along the stream.</w:t>
            </w:r>
          </w:p>
          <w:p w14:paraId="3D9DD061" w14:textId="77777777" w:rsidR="00EF0EDC" w:rsidRDefault="00EF0EDC" w:rsidP="00EF0EDC">
            <w:pPr>
              <w:overflowPunct/>
              <w:autoSpaceDE/>
              <w:autoSpaceDN/>
              <w:adjustRightInd/>
              <w:textAlignment w:val="auto"/>
              <w:rPr>
                <w:rFonts w:ascii="Calibri" w:hAnsi="Calibri" w:cs="Calibri"/>
                <w:color w:val="000000"/>
                <w:sz w:val="22"/>
                <w:szCs w:val="22"/>
                <w:lang w:eastAsia="en-GB"/>
              </w:rPr>
            </w:pPr>
          </w:p>
          <w:p w14:paraId="6A4FF925" w14:textId="77777777" w:rsidR="00EF0EDC" w:rsidRPr="00657EBC" w:rsidRDefault="00EF0EDC" w:rsidP="00EF0ED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Under these two factors are other</w:t>
            </w:r>
            <w:r w:rsidRPr="00657EBC">
              <w:rPr>
                <w:rFonts w:ascii="Calibri" w:hAnsi="Calibri" w:cs="Calibri"/>
                <w:color w:val="000000"/>
                <w:sz w:val="22"/>
                <w:szCs w:val="22"/>
                <w:lang w:eastAsia="en-GB"/>
              </w:rPr>
              <w:t xml:space="preserve"> basic guidelines:</w:t>
            </w:r>
          </w:p>
          <w:p w14:paraId="1915ED77" w14:textId="77777777" w:rsidR="00EF0EDC" w:rsidRDefault="00EF0EDC" w:rsidP="00EF0EDC">
            <w:pPr>
              <w:pStyle w:val="ListParagraph"/>
              <w:numPr>
                <w:ilvl w:val="0"/>
                <w:numId w:val="45"/>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T</w:t>
            </w:r>
            <w:r w:rsidRPr="00657EBC">
              <w:rPr>
                <w:rFonts w:ascii="Calibri" w:hAnsi="Calibri" w:cs="Calibri"/>
                <w:color w:val="000000"/>
                <w:sz w:val="22"/>
                <w:szCs w:val="22"/>
                <w:lang w:eastAsia="en-GB"/>
              </w:rPr>
              <w:t xml:space="preserve">he excavation must be </w:t>
            </w:r>
            <w:r>
              <w:rPr>
                <w:rFonts w:ascii="Calibri" w:hAnsi="Calibri" w:cs="Calibri"/>
                <w:color w:val="000000"/>
                <w:sz w:val="22"/>
                <w:szCs w:val="22"/>
                <w:lang w:eastAsia="en-GB"/>
              </w:rPr>
              <w:t xml:space="preserve">no less than </w:t>
            </w:r>
            <w:r w:rsidRPr="00657EBC">
              <w:rPr>
                <w:rFonts w:ascii="Calibri" w:hAnsi="Calibri" w:cs="Calibri"/>
                <w:color w:val="000000"/>
                <w:sz w:val="22"/>
                <w:szCs w:val="22"/>
                <w:lang w:eastAsia="en-GB"/>
              </w:rPr>
              <w:t>300mm</w:t>
            </w:r>
            <w:r>
              <w:rPr>
                <w:rFonts w:ascii="Calibri" w:hAnsi="Calibri" w:cs="Calibri"/>
                <w:color w:val="000000"/>
                <w:sz w:val="22"/>
                <w:szCs w:val="22"/>
                <w:lang w:eastAsia="en-GB"/>
              </w:rPr>
              <w:t xml:space="preserve"> </w:t>
            </w:r>
            <w:r w:rsidRPr="00657EBC">
              <w:rPr>
                <w:rFonts w:ascii="Calibri" w:hAnsi="Calibri" w:cs="Calibri"/>
                <w:color w:val="000000"/>
                <w:sz w:val="22"/>
                <w:szCs w:val="22"/>
                <w:lang w:eastAsia="en-GB"/>
              </w:rPr>
              <w:t>deep</w:t>
            </w:r>
            <w:r>
              <w:rPr>
                <w:rFonts w:ascii="Calibri" w:hAnsi="Calibri" w:cs="Calibri"/>
                <w:color w:val="000000"/>
                <w:sz w:val="22"/>
                <w:szCs w:val="22"/>
                <w:lang w:eastAsia="en-GB"/>
              </w:rPr>
              <w:t xml:space="preserve"> and up to 600mm deep.</w:t>
            </w:r>
          </w:p>
          <w:p w14:paraId="7943ACB8" w14:textId="77777777" w:rsidR="00EF0EDC" w:rsidRDefault="00EF0EDC" w:rsidP="00EF0EDC">
            <w:pPr>
              <w:pStyle w:val="ListParagraph"/>
              <w:numPr>
                <w:ilvl w:val="0"/>
                <w:numId w:val="45"/>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The channel can be widened locally by resetting the banks back by 2m-4m. Batters will be a minimum of 2:1 and any excavations must begin at least 3m away from the culvert.</w:t>
            </w:r>
          </w:p>
          <w:p w14:paraId="3445FB6A" w14:textId="77777777" w:rsidR="00EF0EDC" w:rsidRDefault="00EF0EDC" w:rsidP="00EF0EDC">
            <w:pPr>
              <w:pStyle w:val="ListParagraph"/>
              <w:numPr>
                <w:ilvl w:val="0"/>
                <w:numId w:val="45"/>
              </w:num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The length of the excavation will be governed by all of the above. However, if access precludes the winning of enough material then guidelines (a) and (b) can be exceeded with approval from the RSPB Project Manager.</w:t>
            </w:r>
          </w:p>
          <w:p w14:paraId="30867F0E" w14:textId="5ED3230F" w:rsidR="00EF0EDC" w:rsidRDefault="00EF0EDC" w:rsidP="00067D47">
            <w:pPr>
              <w:overflowPunct/>
              <w:autoSpaceDE/>
              <w:autoSpaceDN/>
              <w:adjustRightInd/>
              <w:textAlignment w:val="auto"/>
              <w:rPr>
                <w:rFonts w:ascii="Calibri" w:hAnsi="Calibri" w:cs="Calibri"/>
                <w:color w:val="000000"/>
                <w:sz w:val="22"/>
                <w:szCs w:val="22"/>
                <w:lang w:eastAsia="en-GB"/>
              </w:rPr>
            </w:pPr>
          </w:p>
          <w:p w14:paraId="4FF6BEF7" w14:textId="336E016C" w:rsidR="00EF0EDC" w:rsidRPr="00067D47" w:rsidRDefault="00EF0EDC" w:rsidP="00067D47">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 xml:space="preserve">The culvert will be constructed with a 4m x 150mm </w:t>
            </w:r>
            <w:proofErr w:type="spellStart"/>
            <w:r>
              <w:rPr>
                <w:rFonts w:ascii="Calibri" w:hAnsi="Calibri" w:cs="Calibri"/>
                <w:color w:val="000000"/>
                <w:sz w:val="22"/>
                <w:szCs w:val="22"/>
                <w:lang w:eastAsia="en-GB"/>
              </w:rPr>
              <w:t>twinwall</w:t>
            </w:r>
            <w:proofErr w:type="spellEnd"/>
            <w:r>
              <w:rPr>
                <w:rFonts w:ascii="Calibri" w:hAnsi="Calibri" w:cs="Calibri"/>
                <w:color w:val="000000"/>
                <w:sz w:val="22"/>
                <w:szCs w:val="22"/>
                <w:lang w:eastAsia="en-GB"/>
              </w:rPr>
              <w:t xml:space="preserve"> pipe set at 0.4m depth, 2m crest and 1:1 batter. Culverts 1, 3, 4 and 5 have existing depressions in the ground, whereas culvert 2 will need to be fully excavated.</w:t>
            </w:r>
          </w:p>
        </w:tc>
      </w:tr>
      <w:tr w:rsidR="00EF0EDC" w:rsidRPr="00067D47" w14:paraId="6B88793F" w14:textId="77777777" w:rsidTr="00EF0EDC">
        <w:trPr>
          <w:trHeight w:val="603"/>
        </w:trPr>
        <w:tc>
          <w:tcPr>
            <w:tcW w:w="9434" w:type="dxa"/>
            <w:shd w:val="clear" w:color="auto" w:fill="DEEAF6" w:themeFill="accent5" w:themeFillTint="33"/>
            <w:noWrap/>
            <w:vAlign w:val="center"/>
          </w:tcPr>
          <w:p w14:paraId="7D671ABF" w14:textId="4AF9F631" w:rsidR="00EF0EDC" w:rsidRDefault="00EF0EDC" w:rsidP="00EF0EDC">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t>Culvert Creation 6 - Specifications</w:t>
            </w:r>
            <w:r w:rsidRPr="00CC287B">
              <w:rPr>
                <w:rFonts w:ascii="Calibri" w:hAnsi="Calibri" w:cs="Calibri"/>
                <w:b/>
                <w:bCs/>
                <w:color w:val="000000"/>
                <w:sz w:val="22"/>
                <w:szCs w:val="22"/>
                <w:lang w:eastAsia="en-GB"/>
              </w:rPr>
              <w:t> </w:t>
            </w:r>
          </w:p>
          <w:p w14:paraId="27907295" w14:textId="3E9AB651" w:rsidR="00EF0EDC" w:rsidRDefault="00EF0EDC" w:rsidP="00412ACE">
            <w:pPr>
              <w:overflowPunct/>
              <w:autoSpaceDE/>
              <w:autoSpaceDN/>
              <w:adjustRightInd/>
              <w:jc w:val="right"/>
              <w:textAlignment w:val="auto"/>
              <w:rPr>
                <w:rFonts w:ascii="Calibri" w:hAnsi="Calibri" w:cs="Calibri"/>
                <w:color w:val="000000"/>
                <w:sz w:val="22"/>
                <w:szCs w:val="22"/>
                <w:lang w:eastAsia="en-GB"/>
              </w:rPr>
            </w:pPr>
            <w:r w:rsidRPr="00EB43B7">
              <w:rPr>
                <w:rFonts w:ascii="Calibri" w:hAnsi="Calibri" w:cs="Calibri"/>
                <w:color w:val="000000"/>
                <w:sz w:val="22"/>
                <w:szCs w:val="22"/>
                <w:lang w:eastAsia="en-GB"/>
              </w:rPr>
              <w:t>See in Appendices</w:t>
            </w:r>
            <w:r>
              <w:rPr>
                <w:rFonts w:ascii="Calibri" w:hAnsi="Calibri" w:cs="Calibri"/>
                <w:b/>
                <w:bCs/>
                <w:color w:val="000000"/>
                <w:sz w:val="22"/>
                <w:szCs w:val="22"/>
                <w:lang w:eastAsia="en-GB"/>
              </w:rPr>
              <w:t xml:space="preserve">: </w:t>
            </w:r>
            <w:r w:rsidRPr="00392190">
              <w:rPr>
                <w:rFonts w:ascii="Calibri" w:hAnsi="Calibri" w:cs="Calibri"/>
                <w:b/>
                <w:bCs/>
                <w:color w:val="000000"/>
                <w:sz w:val="22"/>
                <w:szCs w:val="22"/>
                <w:lang w:eastAsia="en-GB"/>
              </w:rPr>
              <w:t xml:space="preserve">Map </w:t>
            </w:r>
            <w:r w:rsidR="00392190" w:rsidRPr="00412ACE">
              <w:rPr>
                <w:rFonts w:ascii="Calibri" w:hAnsi="Calibri" w:cs="Calibri"/>
                <w:b/>
                <w:bCs/>
                <w:color w:val="000000"/>
                <w:sz w:val="22"/>
                <w:szCs w:val="22"/>
                <w:lang w:eastAsia="en-GB"/>
              </w:rPr>
              <w:t>4</w:t>
            </w:r>
            <w:r w:rsidRPr="00412ACE">
              <w:rPr>
                <w:rFonts w:ascii="Calibri" w:hAnsi="Calibri" w:cs="Calibri"/>
                <w:b/>
                <w:bCs/>
                <w:color w:val="000000"/>
                <w:sz w:val="22"/>
                <w:szCs w:val="22"/>
                <w:lang w:eastAsia="en-GB"/>
              </w:rPr>
              <w:t xml:space="preserve">; Photo </w:t>
            </w:r>
            <w:r w:rsidR="00392190">
              <w:rPr>
                <w:rFonts w:ascii="Calibri" w:hAnsi="Calibri" w:cs="Calibri"/>
                <w:b/>
                <w:bCs/>
                <w:color w:val="000000"/>
                <w:sz w:val="22"/>
                <w:szCs w:val="22"/>
                <w:lang w:eastAsia="en-GB"/>
              </w:rPr>
              <w:t>14</w:t>
            </w:r>
          </w:p>
        </w:tc>
      </w:tr>
      <w:tr w:rsidR="002B4C41" w:rsidRPr="00067D47" w14:paraId="105C14E5" w14:textId="77777777" w:rsidTr="00525B5F">
        <w:trPr>
          <w:trHeight w:val="522"/>
        </w:trPr>
        <w:tc>
          <w:tcPr>
            <w:tcW w:w="9434" w:type="dxa"/>
            <w:shd w:val="clear" w:color="auto" w:fill="auto"/>
            <w:noWrap/>
            <w:vAlign w:val="center"/>
            <w:hideMark/>
          </w:tcPr>
          <w:p w14:paraId="453EAC12" w14:textId="678C8636" w:rsidR="002B4C41" w:rsidRPr="00067D47" w:rsidRDefault="0063434B" w:rsidP="00067D47">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 xml:space="preserve">Set a 6m x 450mm </w:t>
            </w:r>
            <w:proofErr w:type="spellStart"/>
            <w:r>
              <w:rPr>
                <w:rFonts w:ascii="Calibri" w:hAnsi="Calibri" w:cs="Calibri"/>
                <w:color w:val="000000"/>
                <w:sz w:val="22"/>
                <w:szCs w:val="22"/>
                <w:lang w:eastAsia="en-GB"/>
              </w:rPr>
              <w:t>twinwall</w:t>
            </w:r>
            <w:proofErr w:type="spellEnd"/>
            <w:r>
              <w:rPr>
                <w:rFonts w:ascii="Calibri" w:hAnsi="Calibri" w:cs="Calibri"/>
                <w:color w:val="000000"/>
                <w:sz w:val="22"/>
                <w:szCs w:val="22"/>
                <w:lang w:eastAsia="en-GB"/>
              </w:rPr>
              <w:t xml:space="preserve"> pipe into the track at 0.6m depth and refill using the same earth. The culvert will then require capping of 150mm of </w:t>
            </w:r>
            <w:r w:rsidRPr="00783ED7">
              <w:rPr>
                <w:rFonts w:ascii="Calibri" w:hAnsi="Calibri" w:cs="Calibri"/>
                <w:color w:val="000000"/>
                <w:sz w:val="22"/>
                <w:szCs w:val="22"/>
                <w:lang w:eastAsia="en-GB"/>
              </w:rPr>
              <w:t xml:space="preserve">clean </w:t>
            </w:r>
            <w:r>
              <w:rPr>
                <w:rFonts w:ascii="Calibri" w:hAnsi="Calibri" w:cs="Calibri"/>
                <w:color w:val="000000"/>
                <w:sz w:val="22"/>
                <w:szCs w:val="22"/>
                <w:lang w:eastAsia="en-GB"/>
              </w:rPr>
              <w:t>crushed concrete set on a geotextile membrane which will extend 5m either side of the pipe and entirely cover the crest.</w:t>
            </w:r>
          </w:p>
        </w:tc>
      </w:tr>
    </w:tbl>
    <w:p w14:paraId="34D1504C" w14:textId="3C553A71" w:rsidR="0049177A" w:rsidRDefault="0049177A" w:rsidP="007B02A3">
      <w:pPr>
        <w:rPr>
          <w:rFonts w:ascii="Arial" w:hAnsi="Arial" w:cs="Arial"/>
          <w:i/>
          <w:sz w:val="22"/>
          <w:szCs w:val="22"/>
        </w:rPr>
      </w:pPr>
    </w:p>
    <w:p w14:paraId="2CAFDD97" w14:textId="77777777" w:rsidR="00392190" w:rsidRDefault="00392190" w:rsidP="007B02A3">
      <w:pPr>
        <w:rPr>
          <w:rFonts w:ascii="Arial" w:hAnsi="Arial" w:cs="Arial"/>
          <w:i/>
          <w:sz w:val="22"/>
          <w:szCs w:val="22"/>
        </w:rPr>
      </w:pPr>
    </w:p>
    <w:p w14:paraId="204E6CA4" w14:textId="34194DA7" w:rsidR="00B7219E" w:rsidRDefault="00B7219E" w:rsidP="00B7219E">
      <w:pPr>
        <w:rPr>
          <w:rFonts w:ascii="Arial" w:hAnsi="Arial" w:cs="Arial"/>
          <w:i/>
          <w:sz w:val="22"/>
          <w:szCs w:val="22"/>
        </w:rPr>
      </w:pPr>
      <w:r>
        <w:rPr>
          <w:rFonts w:ascii="Arial" w:hAnsi="Arial" w:cs="Arial"/>
          <w:i/>
          <w:sz w:val="22"/>
          <w:szCs w:val="22"/>
        </w:rPr>
        <w:t xml:space="preserve">Please state what experience you have that would allow you to complete this work to a high </w:t>
      </w:r>
      <w:r w:rsidR="00842FD2">
        <w:rPr>
          <w:rFonts w:ascii="Arial" w:hAnsi="Arial" w:cs="Arial"/>
          <w:i/>
          <w:sz w:val="22"/>
          <w:szCs w:val="22"/>
        </w:rPr>
        <w:t>standard and</w:t>
      </w:r>
      <w:r>
        <w:rPr>
          <w:rFonts w:ascii="Arial" w:hAnsi="Arial" w:cs="Arial"/>
          <w:i/>
          <w:sz w:val="22"/>
          <w:szCs w:val="22"/>
        </w:rPr>
        <w:t xml:space="preserve"> provide a brief method statement on how you would carry out the works. We </w:t>
      </w:r>
      <w:r>
        <w:rPr>
          <w:rFonts w:ascii="Arial" w:hAnsi="Arial" w:cs="Arial"/>
          <w:i/>
          <w:sz w:val="22"/>
          <w:szCs w:val="22"/>
        </w:rPr>
        <w:lastRenderedPageBreak/>
        <w:t>welcome any suggestions or comments regarding designs, methods, foreseen issues and any other information that will help to assess your suitability.</w:t>
      </w:r>
    </w:p>
    <w:p w14:paraId="7C31BB0A" w14:textId="2DCB0313" w:rsidR="00E422F6" w:rsidRPr="00E63D31" w:rsidRDefault="00E422F6" w:rsidP="00E422F6">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422F6" w:rsidRPr="00E63D31" w14:paraId="2C742982" w14:textId="77777777" w:rsidTr="001B4B04">
        <w:tc>
          <w:tcPr>
            <w:tcW w:w="9514" w:type="dxa"/>
          </w:tcPr>
          <w:p w14:paraId="52BC9837" w14:textId="77777777" w:rsidR="00E422F6" w:rsidRPr="00E63D31" w:rsidRDefault="00E422F6" w:rsidP="00FF5842">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2828488E" w14:textId="77777777" w:rsidR="00E422F6" w:rsidRPr="00E63D31" w:rsidRDefault="00E422F6" w:rsidP="00FF5842">
            <w:pPr>
              <w:rPr>
                <w:rFonts w:ascii="Arial" w:hAnsi="Arial" w:cs="Arial"/>
                <w:sz w:val="22"/>
                <w:szCs w:val="22"/>
              </w:rPr>
            </w:pPr>
          </w:p>
        </w:tc>
      </w:tr>
    </w:tbl>
    <w:p w14:paraId="5E12CEA9" w14:textId="77777777" w:rsidR="001B4B04" w:rsidRPr="003D230C" w:rsidRDefault="001B4B04" w:rsidP="001B4B04">
      <w:pPr>
        <w:rPr>
          <w:rFonts w:ascii="Arial" w:hAnsi="Arial" w:cs="Arial"/>
          <w:i/>
          <w:iCs/>
          <w:sz w:val="18"/>
          <w:szCs w:val="18"/>
        </w:rPr>
      </w:pPr>
      <w:r>
        <w:rPr>
          <w:rFonts w:ascii="Arial" w:hAnsi="Arial" w:cs="Arial"/>
          <w:i/>
          <w:iCs/>
          <w:sz w:val="18"/>
          <w:szCs w:val="18"/>
        </w:rPr>
        <w:t>Applicable</w:t>
      </w:r>
      <w:r w:rsidRPr="003D230C">
        <w:rPr>
          <w:rFonts w:ascii="Arial" w:hAnsi="Arial" w:cs="Arial"/>
          <w:i/>
          <w:iCs/>
          <w:sz w:val="18"/>
          <w:szCs w:val="18"/>
        </w:rPr>
        <w:t xml:space="preserve"> to ‘Relevant experience’ and ‘Quality of Methods’</w:t>
      </w:r>
    </w:p>
    <w:p w14:paraId="56152673" w14:textId="77777777" w:rsidR="00E422F6" w:rsidRDefault="00E422F6" w:rsidP="00051A5D">
      <w:pPr>
        <w:rPr>
          <w:rFonts w:ascii="Arial" w:hAnsi="Arial" w:cs="Arial"/>
          <w:sz w:val="22"/>
          <w:szCs w:val="22"/>
        </w:rPr>
      </w:pPr>
    </w:p>
    <w:p w14:paraId="37973E99" w14:textId="77777777" w:rsidR="00E422F6" w:rsidRPr="001B1E3D" w:rsidRDefault="00E422F6" w:rsidP="00051A5D">
      <w:pPr>
        <w:rPr>
          <w:rFonts w:ascii="Arial" w:hAnsi="Arial" w:cs="Arial"/>
          <w:color w:val="2F5496" w:themeColor="accent1" w:themeShade="BF"/>
          <w:sz w:val="22"/>
          <w:szCs w:val="22"/>
        </w:rPr>
      </w:pPr>
    </w:p>
    <w:p w14:paraId="4B07882D" w14:textId="51D9E496" w:rsidR="00E422F6" w:rsidRPr="00551608" w:rsidRDefault="00E422F6" w:rsidP="00051A5D">
      <w:pPr>
        <w:rPr>
          <w:rFonts w:ascii="Arial" w:hAnsi="Arial" w:cs="Arial"/>
          <w:b/>
          <w:bCs/>
          <w:i/>
          <w:iCs/>
          <w:color w:val="2F5496" w:themeColor="accent1" w:themeShade="BF"/>
          <w:szCs w:val="24"/>
        </w:rPr>
      </w:pPr>
      <w:r w:rsidRPr="00551608">
        <w:rPr>
          <w:rFonts w:ascii="Arial" w:hAnsi="Arial" w:cs="Arial"/>
          <w:b/>
          <w:bCs/>
          <w:i/>
          <w:iCs/>
          <w:color w:val="2F5496" w:themeColor="accent1" w:themeShade="BF"/>
          <w:szCs w:val="24"/>
        </w:rPr>
        <w:t>Natural Flood Management</w:t>
      </w:r>
    </w:p>
    <w:p w14:paraId="4B55F4A0" w14:textId="77777777" w:rsidR="00E422F6" w:rsidRDefault="00E422F6" w:rsidP="00051A5D">
      <w:pPr>
        <w:rPr>
          <w:rFonts w:ascii="Arial" w:hAnsi="Arial" w:cs="Arial"/>
          <w:b/>
          <w:bCs/>
          <w:sz w:val="22"/>
          <w:szCs w:val="22"/>
        </w:rPr>
      </w:pPr>
    </w:p>
    <w:p w14:paraId="2FCC1FFC" w14:textId="110557FE" w:rsidR="002C32FD" w:rsidRDefault="002617AA" w:rsidP="00051A5D">
      <w:pPr>
        <w:rPr>
          <w:rFonts w:ascii="Arial" w:hAnsi="Arial" w:cs="Arial"/>
          <w:sz w:val="22"/>
          <w:szCs w:val="22"/>
        </w:rPr>
      </w:pPr>
      <w:r>
        <w:rPr>
          <w:rFonts w:ascii="Arial" w:hAnsi="Arial" w:cs="Arial"/>
          <w:sz w:val="22"/>
          <w:szCs w:val="22"/>
        </w:rPr>
        <w:t xml:space="preserve">Please be aware that access varies widely </w:t>
      </w:r>
      <w:r w:rsidR="00931F59">
        <w:rPr>
          <w:rFonts w:ascii="Arial" w:hAnsi="Arial" w:cs="Arial"/>
          <w:sz w:val="22"/>
          <w:szCs w:val="22"/>
        </w:rPr>
        <w:t>across the woodland, and some felling</w:t>
      </w:r>
      <w:r w:rsidR="00FF57CC">
        <w:rPr>
          <w:rFonts w:ascii="Arial" w:hAnsi="Arial" w:cs="Arial"/>
          <w:sz w:val="22"/>
          <w:szCs w:val="22"/>
        </w:rPr>
        <w:t>, mostly of younger trees,</w:t>
      </w:r>
      <w:r w:rsidR="00931F59">
        <w:rPr>
          <w:rFonts w:ascii="Arial" w:hAnsi="Arial" w:cs="Arial"/>
          <w:sz w:val="22"/>
          <w:szCs w:val="22"/>
        </w:rPr>
        <w:t xml:space="preserve"> will be needed for machinery to access </w:t>
      </w:r>
      <w:r w:rsidR="003A1C9A">
        <w:rPr>
          <w:rFonts w:ascii="Arial" w:hAnsi="Arial" w:cs="Arial"/>
          <w:sz w:val="22"/>
          <w:szCs w:val="22"/>
        </w:rPr>
        <w:t>m</w:t>
      </w:r>
      <w:r w:rsidR="003C6F73">
        <w:rPr>
          <w:rFonts w:ascii="Arial" w:hAnsi="Arial" w:cs="Arial"/>
          <w:sz w:val="22"/>
          <w:szCs w:val="22"/>
        </w:rPr>
        <w:t>any</w:t>
      </w:r>
      <w:r w:rsidR="00FF57CC">
        <w:rPr>
          <w:rFonts w:ascii="Arial" w:hAnsi="Arial" w:cs="Arial"/>
          <w:sz w:val="22"/>
          <w:szCs w:val="22"/>
        </w:rPr>
        <w:t xml:space="preserve"> locations.</w:t>
      </w:r>
      <w:r w:rsidR="00EB706C">
        <w:rPr>
          <w:rFonts w:ascii="Arial" w:hAnsi="Arial" w:cs="Arial"/>
          <w:sz w:val="22"/>
          <w:szCs w:val="22"/>
        </w:rPr>
        <w:t xml:space="preserve"> </w:t>
      </w:r>
      <w:r w:rsidR="003A1C9A">
        <w:rPr>
          <w:rFonts w:ascii="Arial" w:hAnsi="Arial" w:cs="Arial"/>
          <w:sz w:val="22"/>
          <w:szCs w:val="22"/>
        </w:rPr>
        <w:t>Site visits and/ or discussions with the project manager are advised.</w:t>
      </w:r>
    </w:p>
    <w:p w14:paraId="71ABB401" w14:textId="77777777" w:rsidR="002617AA" w:rsidRDefault="002617AA" w:rsidP="00051A5D">
      <w:pPr>
        <w:rPr>
          <w:rFonts w:ascii="Arial" w:hAnsi="Arial" w:cs="Arial"/>
          <w:sz w:val="22"/>
          <w:szCs w:val="22"/>
        </w:rPr>
      </w:pPr>
    </w:p>
    <w:p w14:paraId="4D449C20" w14:textId="286ABDD4" w:rsidR="008507DE" w:rsidRDefault="00E422F6" w:rsidP="00051A5D">
      <w:pPr>
        <w:rPr>
          <w:rFonts w:ascii="Arial" w:hAnsi="Arial" w:cs="Arial"/>
          <w:b/>
          <w:bCs/>
          <w:sz w:val="22"/>
          <w:szCs w:val="22"/>
        </w:rPr>
      </w:pPr>
      <w:bookmarkStart w:id="5" w:name="R1b1"/>
      <w:bookmarkEnd w:id="5"/>
      <w:r>
        <w:rPr>
          <w:rFonts w:ascii="Arial" w:hAnsi="Arial" w:cs="Arial"/>
          <w:b/>
          <w:bCs/>
          <w:sz w:val="22"/>
          <w:szCs w:val="22"/>
        </w:rPr>
        <w:t>1b.</w:t>
      </w:r>
      <w:r w:rsidR="00D664E0">
        <w:rPr>
          <w:rFonts w:ascii="Arial" w:hAnsi="Arial" w:cs="Arial"/>
          <w:b/>
          <w:bCs/>
          <w:sz w:val="22"/>
          <w:szCs w:val="22"/>
        </w:rPr>
        <w:t>1</w:t>
      </w:r>
      <w:r>
        <w:rPr>
          <w:rFonts w:ascii="Arial" w:hAnsi="Arial" w:cs="Arial"/>
          <w:b/>
          <w:bCs/>
          <w:sz w:val="22"/>
          <w:szCs w:val="22"/>
        </w:rPr>
        <w:t xml:space="preserve"> Wood Dam Construction</w:t>
      </w:r>
      <w:r w:rsidR="0041673F">
        <w:rPr>
          <w:rFonts w:ascii="Arial" w:hAnsi="Arial" w:cs="Arial"/>
          <w:b/>
          <w:bCs/>
          <w:sz w:val="22"/>
          <w:szCs w:val="22"/>
        </w:rPr>
        <w:t xml:space="preserve"> </w:t>
      </w:r>
    </w:p>
    <w:p w14:paraId="205B17DC" w14:textId="37BEDD09" w:rsidR="00E422F6" w:rsidRDefault="00E422F6" w:rsidP="00051A5D">
      <w:pPr>
        <w:rPr>
          <w:rFonts w:ascii="Arial" w:hAnsi="Arial" w:cs="Arial"/>
          <w:b/>
          <w:bCs/>
          <w:sz w:val="22"/>
          <w:szCs w:val="22"/>
        </w:rPr>
      </w:pPr>
    </w:p>
    <w:p w14:paraId="3032742B" w14:textId="70E5833D" w:rsidR="00215892" w:rsidRPr="0005396E" w:rsidRDefault="00D20624" w:rsidP="00051A5D">
      <w:pPr>
        <w:rPr>
          <w:rFonts w:ascii="Arial" w:hAnsi="Arial" w:cs="Arial"/>
          <w:sz w:val="22"/>
          <w:szCs w:val="22"/>
        </w:rPr>
      </w:pPr>
      <w:r w:rsidRPr="0005396E">
        <w:rPr>
          <w:rFonts w:ascii="Arial" w:hAnsi="Arial" w:cs="Arial"/>
          <w:sz w:val="22"/>
          <w:szCs w:val="22"/>
        </w:rPr>
        <w:t>The construction of wood dams on site will follow Natural Flood Management (NFM) principles</w:t>
      </w:r>
      <w:r w:rsidR="00683FB2" w:rsidRPr="0005396E">
        <w:rPr>
          <w:rFonts w:ascii="Arial" w:hAnsi="Arial" w:cs="Arial"/>
          <w:sz w:val="22"/>
          <w:szCs w:val="22"/>
        </w:rPr>
        <w:t xml:space="preserve"> </w:t>
      </w:r>
      <w:r w:rsidR="00CD1C06" w:rsidRPr="0005396E">
        <w:rPr>
          <w:rFonts w:ascii="Arial" w:hAnsi="Arial" w:cs="Arial"/>
          <w:sz w:val="22"/>
          <w:szCs w:val="22"/>
        </w:rPr>
        <w:t>(see guidance in the link below</w:t>
      </w:r>
      <w:r w:rsidR="00B10AB7">
        <w:rPr>
          <w:rFonts w:ascii="Arial" w:hAnsi="Arial" w:cs="Arial"/>
          <w:sz w:val="22"/>
          <w:szCs w:val="22"/>
        </w:rPr>
        <w:t xml:space="preserve">, and photo examples </w:t>
      </w:r>
      <w:r w:rsidR="00B10AB7" w:rsidRPr="00FD682A">
        <w:rPr>
          <w:rFonts w:ascii="Arial" w:hAnsi="Arial" w:cs="Arial"/>
          <w:sz w:val="22"/>
          <w:szCs w:val="22"/>
        </w:rPr>
        <w:t xml:space="preserve">in the </w:t>
      </w:r>
      <w:r w:rsidR="00B10AB7" w:rsidRPr="000E2235">
        <w:rPr>
          <w:rFonts w:ascii="Arial" w:hAnsi="Arial" w:cs="Arial"/>
          <w:sz w:val="22"/>
          <w:szCs w:val="22"/>
        </w:rPr>
        <w:t>appendix</w:t>
      </w:r>
      <w:r w:rsidR="00CD1C06" w:rsidRPr="0005396E">
        <w:rPr>
          <w:rFonts w:ascii="Arial" w:hAnsi="Arial" w:cs="Arial"/>
          <w:sz w:val="22"/>
          <w:szCs w:val="22"/>
        </w:rPr>
        <w:t>).</w:t>
      </w:r>
    </w:p>
    <w:p w14:paraId="295121FD" w14:textId="77777777" w:rsidR="00CD1C06" w:rsidRPr="00591BCF" w:rsidRDefault="00CD1C06" w:rsidP="00051A5D">
      <w:pPr>
        <w:rPr>
          <w:rFonts w:ascii="Arial" w:hAnsi="Arial" w:cs="Arial"/>
          <w:b/>
          <w:bCs/>
          <w:sz w:val="20"/>
        </w:rPr>
      </w:pPr>
    </w:p>
    <w:p w14:paraId="32334B1E" w14:textId="416B8C58" w:rsidR="00884866" w:rsidRPr="00591BCF" w:rsidRDefault="00BD53D7" w:rsidP="00051A5D">
      <w:pPr>
        <w:rPr>
          <w:rFonts w:ascii="Arial" w:hAnsi="Arial" w:cs="Arial"/>
          <w:b/>
          <w:bCs/>
          <w:sz w:val="20"/>
        </w:rPr>
      </w:pPr>
      <w:hyperlink r:id="rId19" w:history="1">
        <w:r w:rsidR="00802C0B" w:rsidRPr="00591BCF">
          <w:rPr>
            <w:rStyle w:val="Hyperlink"/>
            <w:rFonts w:ascii="Arial" w:hAnsi="Arial" w:cs="Arial"/>
            <w:b/>
            <w:bCs/>
            <w:sz w:val="20"/>
          </w:rPr>
          <w:t>https://www.woodlandtrust.org.uk/publications/2016/08/natural-flood-management-guidance/</w:t>
        </w:r>
      </w:hyperlink>
      <w:r w:rsidR="00802C0B" w:rsidRPr="00591BCF">
        <w:rPr>
          <w:rFonts w:ascii="Arial" w:hAnsi="Arial" w:cs="Arial"/>
          <w:b/>
          <w:bCs/>
          <w:sz w:val="20"/>
        </w:rPr>
        <w:t xml:space="preserve"> </w:t>
      </w:r>
    </w:p>
    <w:p w14:paraId="3AF7C49C" w14:textId="4E3E60A6" w:rsidR="00CD1C06" w:rsidRDefault="00CD1C06" w:rsidP="00CD1C06">
      <w:pPr>
        <w:widowControl w:val="0"/>
        <w:overflowPunct/>
        <w:autoSpaceDE/>
        <w:autoSpaceDN/>
        <w:adjustRightInd/>
        <w:spacing w:line="276" w:lineRule="auto"/>
        <w:textAlignment w:val="auto"/>
        <w:rPr>
          <w:rFonts w:asciiTheme="minorHAnsi" w:hAnsiTheme="minorHAnsi"/>
          <w:bCs/>
          <w:sz w:val="22"/>
          <w:szCs w:val="24"/>
        </w:rPr>
      </w:pPr>
    </w:p>
    <w:p w14:paraId="1BC54814" w14:textId="467826D1" w:rsidR="00981E9E" w:rsidRPr="00B10AB7" w:rsidRDefault="00CD1C06" w:rsidP="00CD1C06">
      <w:pPr>
        <w:widowControl w:val="0"/>
        <w:overflowPunct/>
        <w:autoSpaceDE/>
        <w:autoSpaceDN/>
        <w:adjustRightInd/>
        <w:spacing w:line="276" w:lineRule="auto"/>
        <w:textAlignment w:val="auto"/>
        <w:rPr>
          <w:rFonts w:ascii="Arial" w:hAnsi="Arial" w:cs="Arial"/>
          <w:sz w:val="22"/>
          <w:szCs w:val="22"/>
        </w:rPr>
      </w:pPr>
      <w:r w:rsidRPr="00B10AB7">
        <w:rPr>
          <w:rFonts w:ascii="Arial" w:hAnsi="Arial" w:cs="Arial"/>
          <w:sz w:val="22"/>
          <w:szCs w:val="22"/>
        </w:rPr>
        <w:t>This work will require a flexible approach depending on the nature of the watercourse and location</w:t>
      </w:r>
      <w:r w:rsidR="0005396E" w:rsidRPr="00B10AB7">
        <w:rPr>
          <w:rFonts w:ascii="Arial" w:hAnsi="Arial" w:cs="Arial"/>
          <w:sz w:val="22"/>
          <w:szCs w:val="22"/>
        </w:rPr>
        <w:t xml:space="preserve">, but the ultimate aim of each dam will be to </w:t>
      </w:r>
      <w:r w:rsidR="00F57483" w:rsidRPr="00B10AB7">
        <w:rPr>
          <w:rFonts w:ascii="Arial" w:hAnsi="Arial" w:cs="Arial"/>
          <w:sz w:val="22"/>
          <w:szCs w:val="22"/>
        </w:rPr>
        <w:t xml:space="preserve">significantly </w:t>
      </w:r>
      <w:r w:rsidR="0005396E" w:rsidRPr="00B10AB7">
        <w:rPr>
          <w:rFonts w:ascii="Arial" w:hAnsi="Arial" w:cs="Arial"/>
          <w:sz w:val="22"/>
          <w:szCs w:val="22"/>
        </w:rPr>
        <w:t>slow the flow of water</w:t>
      </w:r>
      <w:r w:rsidR="00F57483" w:rsidRPr="00B10AB7">
        <w:rPr>
          <w:rFonts w:ascii="Arial" w:hAnsi="Arial" w:cs="Arial"/>
          <w:sz w:val="22"/>
          <w:szCs w:val="22"/>
        </w:rPr>
        <w:t>, whilst being resilient to high flows</w:t>
      </w:r>
      <w:r w:rsidR="00981E9E" w:rsidRPr="00B10AB7">
        <w:rPr>
          <w:rFonts w:ascii="Arial" w:hAnsi="Arial" w:cs="Arial"/>
          <w:sz w:val="22"/>
          <w:szCs w:val="22"/>
        </w:rPr>
        <w:t xml:space="preserve"> often experienced in the winter months.</w:t>
      </w:r>
      <w:r w:rsidR="003A0C4D" w:rsidRPr="00B10AB7">
        <w:rPr>
          <w:rFonts w:ascii="Arial" w:hAnsi="Arial" w:cs="Arial"/>
          <w:sz w:val="22"/>
          <w:szCs w:val="22"/>
        </w:rPr>
        <w:t xml:space="preserve"> The dams will need to be well secured</w:t>
      </w:r>
      <w:r w:rsidR="00264DBF" w:rsidRPr="00B10AB7">
        <w:rPr>
          <w:rFonts w:ascii="Arial" w:hAnsi="Arial" w:cs="Arial"/>
          <w:sz w:val="22"/>
          <w:szCs w:val="22"/>
        </w:rPr>
        <w:t xml:space="preserve"> with the use of living trees</w:t>
      </w:r>
      <w:r w:rsidR="00C14F40" w:rsidRPr="00B10AB7">
        <w:rPr>
          <w:rFonts w:ascii="Arial" w:hAnsi="Arial" w:cs="Arial"/>
          <w:sz w:val="22"/>
          <w:szCs w:val="22"/>
        </w:rPr>
        <w:t xml:space="preserve"> </w:t>
      </w:r>
      <w:r w:rsidR="00D617EF">
        <w:rPr>
          <w:rFonts w:ascii="Arial" w:hAnsi="Arial" w:cs="Arial"/>
          <w:sz w:val="22"/>
          <w:szCs w:val="22"/>
        </w:rPr>
        <w:t xml:space="preserve">and/ </w:t>
      </w:r>
      <w:r w:rsidR="00C14F40" w:rsidRPr="00B10AB7">
        <w:rPr>
          <w:rFonts w:ascii="Arial" w:hAnsi="Arial" w:cs="Arial"/>
          <w:sz w:val="22"/>
          <w:szCs w:val="22"/>
        </w:rPr>
        <w:t>or stakes</w:t>
      </w:r>
      <w:r w:rsidR="00661960" w:rsidRPr="00B10AB7">
        <w:rPr>
          <w:rFonts w:ascii="Arial" w:hAnsi="Arial" w:cs="Arial"/>
          <w:sz w:val="22"/>
          <w:szCs w:val="22"/>
        </w:rPr>
        <w:t>.</w:t>
      </w:r>
    </w:p>
    <w:p w14:paraId="2891A301" w14:textId="43361444" w:rsidR="00CD1C06" w:rsidRPr="00B10AB7" w:rsidRDefault="00CD1C06" w:rsidP="00981E9E">
      <w:pPr>
        <w:pStyle w:val="ListParagraph"/>
        <w:widowControl w:val="0"/>
        <w:numPr>
          <w:ilvl w:val="0"/>
          <w:numId w:val="31"/>
        </w:numPr>
        <w:overflowPunct/>
        <w:autoSpaceDE/>
        <w:autoSpaceDN/>
        <w:adjustRightInd/>
        <w:spacing w:line="276" w:lineRule="auto"/>
        <w:textAlignment w:val="auto"/>
        <w:rPr>
          <w:rFonts w:ascii="Arial" w:hAnsi="Arial" w:cs="Arial"/>
          <w:sz w:val="22"/>
          <w:szCs w:val="22"/>
        </w:rPr>
      </w:pPr>
      <w:r w:rsidRPr="00B10AB7">
        <w:rPr>
          <w:rFonts w:ascii="Arial" w:hAnsi="Arial" w:cs="Arial"/>
          <w:sz w:val="22"/>
          <w:szCs w:val="22"/>
        </w:rPr>
        <w:t>Wood will be sourced on-site. Where possible material will be felled in the immediate vicinity of the dam location to minimize transportation and allow more light into the area.</w:t>
      </w:r>
      <w:r w:rsidR="00661960" w:rsidRPr="00B10AB7">
        <w:rPr>
          <w:rFonts w:ascii="Arial" w:hAnsi="Arial" w:cs="Arial"/>
          <w:sz w:val="22"/>
          <w:szCs w:val="22"/>
        </w:rPr>
        <w:t xml:space="preserve"> </w:t>
      </w:r>
      <w:r w:rsidR="003F0338" w:rsidRPr="00B10AB7">
        <w:rPr>
          <w:rFonts w:ascii="Arial" w:hAnsi="Arial" w:cs="Arial"/>
          <w:sz w:val="22"/>
          <w:szCs w:val="22"/>
        </w:rPr>
        <w:t>If no large trees are available in the local vicinity e.g. young coppiced area</w:t>
      </w:r>
      <w:r w:rsidR="002D456E">
        <w:rPr>
          <w:rFonts w:ascii="Arial" w:hAnsi="Arial" w:cs="Arial"/>
          <w:sz w:val="22"/>
          <w:szCs w:val="22"/>
        </w:rPr>
        <w:t>s</w:t>
      </w:r>
      <w:r w:rsidR="003F0338" w:rsidRPr="00B10AB7">
        <w:rPr>
          <w:rFonts w:ascii="Arial" w:hAnsi="Arial" w:cs="Arial"/>
          <w:sz w:val="22"/>
          <w:szCs w:val="22"/>
        </w:rPr>
        <w:t>, transportation from elsewhere on site may be required.</w:t>
      </w:r>
    </w:p>
    <w:p w14:paraId="57A06D08" w14:textId="7F0EA5B4" w:rsidR="00CD1C06" w:rsidRDefault="00CD1C06" w:rsidP="00CD1C06">
      <w:pPr>
        <w:pStyle w:val="ListParagraph"/>
        <w:widowControl w:val="0"/>
        <w:numPr>
          <w:ilvl w:val="0"/>
          <w:numId w:val="30"/>
        </w:numPr>
        <w:overflowPunct/>
        <w:autoSpaceDE/>
        <w:autoSpaceDN/>
        <w:adjustRightInd/>
        <w:spacing w:line="276" w:lineRule="auto"/>
        <w:contextualSpacing w:val="0"/>
        <w:textAlignment w:val="auto"/>
        <w:rPr>
          <w:rFonts w:asciiTheme="minorHAnsi" w:hAnsiTheme="minorHAnsi"/>
          <w:bCs/>
          <w:sz w:val="22"/>
          <w:szCs w:val="24"/>
        </w:rPr>
      </w:pPr>
      <w:r w:rsidRPr="00B10AB7">
        <w:rPr>
          <w:rFonts w:ascii="Arial" w:hAnsi="Arial" w:cs="Arial"/>
          <w:sz w:val="22"/>
          <w:szCs w:val="22"/>
        </w:rPr>
        <w:t>Existing features in the landscape such as naturally formed woody dams or trees will be used as a basis where available. Gradient, water capacity and the potential flood plain area will all be</w:t>
      </w:r>
      <w:r w:rsidRPr="002D456E">
        <w:rPr>
          <w:rFonts w:ascii="Arial" w:hAnsi="Arial" w:cs="Arial"/>
          <w:sz w:val="22"/>
          <w:szCs w:val="22"/>
        </w:rPr>
        <w:t xml:space="preserve"> considered factors</w:t>
      </w:r>
      <w:r w:rsidR="00DF3D26" w:rsidRPr="002D456E">
        <w:rPr>
          <w:rFonts w:ascii="Arial" w:hAnsi="Arial" w:cs="Arial"/>
          <w:sz w:val="22"/>
          <w:szCs w:val="22"/>
        </w:rPr>
        <w:t xml:space="preserve"> in the design of each dam.</w:t>
      </w:r>
    </w:p>
    <w:p w14:paraId="6FF7D3E3" w14:textId="602F42E4" w:rsidR="005F7002" w:rsidRDefault="005F7002" w:rsidP="00B10AB7">
      <w:pPr>
        <w:pStyle w:val="ListParagraph"/>
        <w:widowControl w:val="0"/>
        <w:numPr>
          <w:ilvl w:val="0"/>
          <w:numId w:val="30"/>
        </w:numPr>
        <w:overflowPunct/>
        <w:autoSpaceDE/>
        <w:autoSpaceDN/>
        <w:adjustRightInd/>
        <w:spacing w:line="276" w:lineRule="auto"/>
        <w:textAlignment w:val="auto"/>
        <w:rPr>
          <w:rFonts w:ascii="Arial" w:hAnsi="Arial" w:cs="Arial"/>
          <w:sz w:val="22"/>
          <w:szCs w:val="22"/>
        </w:rPr>
      </w:pPr>
      <w:r w:rsidRPr="00B10AB7">
        <w:rPr>
          <w:rFonts w:ascii="Arial" w:hAnsi="Arial" w:cs="Arial"/>
          <w:sz w:val="22"/>
          <w:szCs w:val="22"/>
        </w:rPr>
        <w:t>Some excavation</w:t>
      </w:r>
      <w:r w:rsidR="00074AB2">
        <w:rPr>
          <w:rFonts w:ascii="Arial" w:hAnsi="Arial" w:cs="Arial"/>
          <w:sz w:val="22"/>
          <w:szCs w:val="22"/>
        </w:rPr>
        <w:t xml:space="preserve"> into the banks</w:t>
      </w:r>
      <w:r w:rsidRPr="00B10AB7">
        <w:rPr>
          <w:rFonts w:ascii="Arial" w:hAnsi="Arial" w:cs="Arial"/>
          <w:sz w:val="22"/>
          <w:szCs w:val="22"/>
        </w:rPr>
        <w:t xml:space="preserve"> may be required</w:t>
      </w:r>
      <w:r w:rsidR="002242E4" w:rsidRPr="00B10AB7">
        <w:rPr>
          <w:rFonts w:ascii="Arial" w:hAnsi="Arial" w:cs="Arial"/>
          <w:sz w:val="22"/>
          <w:szCs w:val="22"/>
        </w:rPr>
        <w:t xml:space="preserve">/ beneficial </w:t>
      </w:r>
      <w:r w:rsidR="00B10AB7" w:rsidRPr="00B10AB7">
        <w:rPr>
          <w:rFonts w:ascii="Arial" w:hAnsi="Arial" w:cs="Arial"/>
          <w:sz w:val="22"/>
          <w:szCs w:val="22"/>
        </w:rPr>
        <w:t>to secure wood in place</w:t>
      </w:r>
      <w:r w:rsidR="00682A67">
        <w:rPr>
          <w:rFonts w:ascii="Arial" w:hAnsi="Arial" w:cs="Arial"/>
          <w:sz w:val="22"/>
          <w:szCs w:val="22"/>
        </w:rPr>
        <w:t>.</w:t>
      </w:r>
    </w:p>
    <w:p w14:paraId="5E5D239B" w14:textId="19741D1B" w:rsidR="00FE342B" w:rsidRDefault="008A2C9A" w:rsidP="00B10AB7">
      <w:pPr>
        <w:pStyle w:val="ListParagraph"/>
        <w:widowControl w:val="0"/>
        <w:numPr>
          <w:ilvl w:val="0"/>
          <w:numId w:val="30"/>
        </w:numPr>
        <w:overflowPunct/>
        <w:autoSpaceDE/>
        <w:autoSpaceDN/>
        <w:adjustRightInd/>
        <w:spacing w:line="276" w:lineRule="auto"/>
        <w:textAlignment w:val="auto"/>
        <w:rPr>
          <w:rFonts w:ascii="Arial" w:hAnsi="Arial" w:cs="Arial"/>
          <w:sz w:val="22"/>
          <w:szCs w:val="22"/>
        </w:rPr>
      </w:pPr>
      <w:r w:rsidRPr="008C10CD">
        <w:rPr>
          <w:rFonts w:ascii="Arial" w:hAnsi="Arial" w:cs="Arial"/>
          <w:sz w:val="22"/>
          <w:szCs w:val="22"/>
        </w:rPr>
        <w:t>Faggot bundles</w:t>
      </w:r>
      <w:r w:rsidR="003A744C" w:rsidRPr="008C10CD">
        <w:rPr>
          <w:rFonts w:ascii="Arial" w:hAnsi="Arial" w:cs="Arial"/>
          <w:sz w:val="22"/>
          <w:szCs w:val="22"/>
        </w:rPr>
        <w:t xml:space="preserve"> </w:t>
      </w:r>
      <w:r w:rsidR="00A75C27" w:rsidRPr="008C10CD">
        <w:rPr>
          <w:rFonts w:ascii="Arial" w:hAnsi="Arial" w:cs="Arial"/>
          <w:sz w:val="22"/>
          <w:szCs w:val="22"/>
        </w:rPr>
        <w:t xml:space="preserve">are required as part of </w:t>
      </w:r>
      <w:r w:rsidR="002206BA" w:rsidRPr="008C10CD">
        <w:rPr>
          <w:rFonts w:ascii="Arial" w:hAnsi="Arial" w:cs="Arial"/>
          <w:sz w:val="22"/>
          <w:szCs w:val="22"/>
        </w:rPr>
        <w:t>the wood dams to decrease flow</w:t>
      </w:r>
      <w:r w:rsidR="00A10C3E">
        <w:rPr>
          <w:rFonts w:ascii="Arial" w:hAnsi="Arial" w:cs="Arial"/>
          <w:sz w:val="22"/>
          <w:szCs w:val="22"/>
        </w:rPr>
        <w:t xml:space="preserve"> – situated on the upstream side of dams and secured in place</w:t>
      </w:r>
      <w:r w:rsidR="00A41A63">
        <w:rPr>
          <w:rFonts w:ascii="Arial" w:hAnsi="Arial" w:cs="Arial"/>
          <w:sz w:val="22"/>
          <w:szCs w:val="22"/>
        </w:rPr>
        <w:t>. These will be supplied by RSPB</w:t>
      </w:r>
      <w:r w:rsidR="00964931">
        <w:rPr>
          <w:rFonts w:ascii="Arial" w:hAnsi="Arial" w:cs="Arial"/>
          <w:sz w:val="22"/>
          <w:szCs w:val="22"/>
        </w:rPr>
        <w:t xml:space="preserve"> on-site, however transport </w:t>
      </w:r>
      <w:r w:rsidR="007F20E8">
        <w:rPr>
          <w:rFonts w:ascii="Arial" w:hAnsi="Arial" w:cs="Arial"/>
          <w:sz w:val="22"/>
          <w:szCs w:val="22"/>
        </w:rPr>
        <w:t>of the bundles to the watercourses may be needed.</w:t>
      </w:r>
    </w:p>
    <w:p w14:paraId="3B12DBE7" w14:textId="549D4EAD" w:rsidR="000B1F78" w:rsidRPr="00B10AB7" w:rsidRDefault="005A2931" w:rsidP="00B10AB7">
      <w:pPr>
        <w:pStyle w:val="ListParagraph"/>
        <w:widowControl w:val="0"/>
        <w:numPr>
          <w:ilvl w:val="0"/>
          <w:numId w:val="30"/>
        </w:numPr>
        <w:overflowPunct/>
        <w:autoSpaceDE/>
        <w:autoSpaceDN/>
        <w:adjustRightInd/>
        <w:spacing w:line="276" w:lineRule="auto"/>
        <w:textAlignment w:val="auto"/>
        <w:rPr>
          <w:rFonts w:ascii="Arial" w:hAnsi="Arial" w:cs="Arial"/>
          <w:sz w:val="22"/>
          <w:szCs w:val="22"/>
        </w:rPr>
      </w:pPr>
      <w:r>
        <w:rPr>
          <w:rFonts w:ascii="Arial" w:hAnsi="Arial" w:cs="Arial"/>
          <w:sz w:val="22"/>
          <w:szCs w:val="22"/>
        </w:rPr>
        <w:t xml:space="preserve">There will be approximately </w:t>
      </w:r>
      <w:r w:rsidRPr="00783D92">
        <w:rPr>
          <w:rFonts w:ascii="Arial" w:hAnsi="Arial" w:cs="Arial"/>
          <w:sz w:val="22"/>
          <w:szCs w:val="22"/>
        </w:rPr>
        <w:t>70 dams</w:t>
      </w:r>
      <w:r>
        <w:rPr>
          <w:rFonts w:ascii="Arial" w:hAnsi="Arial" w:cs="Arial"/>
          <w:sz w:val="22"/>
          <w:szCs w:val="22"/>
        </w:rPr>
        <w:t xml:space="preserve"> constructed, however this may vary depending on </w:t>
      </w:r>
      <w:r w:rsidR="000D4015">
        <w:rPr>
          <w:rFonts w:ascii="Arial" w:hAnsi="Arial" w:cs="Arial"/>
          <w:sz w:val="22"/>
          <w:szCs w:val="22"/>
        </w:rPr>
        <w:t>timescales</w:t>
      </w:r>
      <w:r w:rsidR="00631F81">
        <w:rPr>
          <w:rFonts w:ascii="Arial" w:hAnsi="Arial" w:cs="Arial"/>
          <w:sz w:val="22"/>
          <w:szCs w:val="22"/>
        </w:rPr>
        <w:t>, budget</w:t>
      </w:r>
      <w:r w:rsidR="000D4015">
        <w:rPr>
          <w:rFonts w:ascii="Arial" w:hAnsi="Arial" w:cs="Arial"/>
          <w:sz w:val="22"/>
          <w:szCs w:val="22"/>
        </w:rPr>
        <w:t xml:space="preserve"> and site conditions.</w:t>
      </w:r>
    </w:p>
    <w:p w14:paraId="11974C4C" w14:textId="1B2740C8" w:rsidR="00E422F6" w:rsidRPr="00E63D31" w:rsidRDefault="00E422F6" w:rsidP="0055585C">
      <w:pPr>
        <w:rPr>
          <w:rFonts w:ascii="Arial" w:hAnsi="Arial" w:cs="Arial"/>
          <w:sz w:val="22"/>
          <w:szCs w:val="22"/>
        </w:rPr>
      </w:pPr>
    </w:p>
    <w:p w14:paraId="5300C358" w14:textId="563A41F0" w:rsidR="00E422F6" w:rsidRPr="000E2235" w:rsidRDefault="00D67E48" w:rsidP="00051A5D">
      <w:pPr>
        <w:rPr>
          <w:rFonts w:ascii="Arial" w:hAnsi="Arial" w:cs="Arial"/>
          <w:sz w:val="22"/>
          <w:szCs w:val="22"/>
        </w:rPr>
      </w:pPr>
      <w:r w:rsidRPr="00D67E48">
        <w:rPr>
          <w:rFonts w:ascii="Arial" w:hAnsi="Arial" w:cs="Arial"/>
          <w:sz w:val="22"/>
          <w:szCs w:val="22"/>
          <w:u w:val="single"/>
        </w:rPr>
        <w:t xml:space="preserve">See </w:t>
      </w:r>
      <w:r w:rsidR="000E2235" w:rsidRPr="00D67E48">
        <w:rPr>
          <w:rFonts w:ascii="Arial" w:hAnsi="Arial" w:cs="Arial"/>
          <w:sz w:val="22"/>
          <w:szCs w:val="22"/>
          <w:u w:val="single"/>
        </w:rPr>
        <w:t>Appendi</w:t>
      </w:r>
      <w:r w:rsidR="00412ACE">
        <w:rPr>
          <w:rFonts w:ascii="Arial" w:hAnsi="Arial" w:cs="Arial"/>
          <w:sz w:val="22"/>
          <w:szCs w:val="22"/>
          <w:u w:val="single"/>
        </w:rPr>
        <w:t>ces</w:t>
      </w:r>
      <w:r w:rsidR="000E2235" w:rsidRPr="00D67E48">
        <w:rPr>
          <w:rFonts w:ascii="Arial" w:hAnsi="Arial" w:cs="Arial"/>
          <w:sz w:val="22"/>
          <w:szCs w:val="22"/>
          <w:u w:val="single"/>
        </w:rPr>
        <w:t>:</w:t>
      </w:r>
      <w:r w:rsidR="005A4EE4">
        <w:rPr>
          <w:rFonts w:ascii="Arial" w:hAnsi="Arial" w:cs="Arial"/>
          <w:sz w:val="22"/>
          <w:szCs w:val="22"/>
        </w:rPr>
        <w:t xml:space="preserve"> </w:t>
      </w:r>
      <w:r w:rsidR="00DE1557" w:rsidRPr="00561098">
        <w:rPr>
          <w:rFonts w:ascii="Arial" w:hAnsi="Arial" w:cs="Arial"/>
        </w:rPr>
        <w:t>Map 5</w:t>
      </w:r>
      <w:r>
        <w:rPr>
          <w:rFonts w:ascii="Arial" w:hAnsi="Arial" w:cs="Arial"/>
          <w:sz w:val="22"/>
          <w:szCs w:val="22"/>
        </w:rPr>
        <w:t xml:space="preserve">; </w:t>
      </w:r>
      <w:r w:rsidR="005A4EE4" w:rsidRPr="00561098">
        <w:rPr>
          <w:rFonts w:ascii="Arial" w:hAnsi="Arial" w:cs="Arial"/>
          <w:sz w:val="22"/>
          <w:szCs w:val="22"/>
        </w:rPr>
        <w:t>Photos 1</w:t>
      </w:r>
      <w:r w:rsidR="00561098">
        <w:rPr>
          <w:rFonts w:ascii="Arial" w:hAnsi="Arial" w:cs="Arial"/>
          <w:sz w:val="22"/>
          <w:szCs w:val="22"/>
        </w:rPr>
        <w:t>5</w:t>
      </w:r>
      <w:r w:rsidR="005A4EE4" w:rsidRPr="00561098">
        <w:rPr>
          <w:rFonts w:ascii="Arial" w:hAnsi="Arial" w:cs="Arial"/>
          <w:sz w:val="22"/>
          <w:szCs w:val="22"/>
        </w:rPr>
        <w:t>-2</w:t>
      </w:r>
      <w:r w:rsidR="00561098">
        <w:rPr>
          <w:rFonts w:ascii="Arial" w:hAnsi="Arial" w:cs="Arial"/>
          <w:sz w:val="22"/>
          <w:szCs w:val="22"/>
        </w:rPr>
        <w:t>0</w:t>
      </w:r>
    </w:p>
    <w:p w14:paraId="2BC1DAA1" w14:textId="77777777" w:rsidR="000E2235" w:rsidRDefault="000E2235" w:rsidP="00051A5D">
      <w:pPr>
        <w:rPr>
          <w:rFonts w:ascii="Arial" w:hAnsi="Arial" w:cs="Arial"/>
          <w:b/>
          <w:bCs/>
          <w:sz w:val="22"/>
          <w:szCs w:val="22"/>
        </w:rPr>
      </w:pPr>
    </w:p>
    <w:p w14:paraId="79584818" w14:textId="1F4B3967" w:rsidR="00B7219E" w:rsidRDefault="00B7219E" w:rsidP="00B7219E">
      <w:pPr>
        <w:rPr>
          <w:rFonts w:ascii="Arial" w:hAnsi="Arial" w:cs="Arial"/>
          <w:i/>
          <w:sz w:val="22"/>
          <w:szCs w:val="22"/>
        </w:rPr>
      </w:pPr>
      <w:r>
        <w:rPr>
          <w:rFonts w:ascii="Arial" w:hAnsi="Arial" w:cs="Arial"/>
          <w:i/>
          <w:sz w:val="22"/>
          <w:szCs w:val="22"/>
        </w:rPr>
        <w:t xml:space="preserve">Please state what experience you have that would allow you to complete this work to a high </w:t>
      </w:r>
      <w:r w:rsidR="00682A67">
        <w:rPr>
          <w:rFonts w:ascii="Arial" w:hAnsi="Arial" w:cs="Arial"/>
          <w:i/>
          <w:sz w:val="22"/>
          <w:szCs w:val="22"/>
        </w:rPr>
        <w:t>standard and</w:t>
      </w:r>
      <w:r>
        <w:rPr>
          <w:rFonts w:ascii="Arial" w:hAnsi="Arial" w:cs="Arial"/>
          <w:i/>
          <w:sz w:val="22"/>
          <w:szCs w:val="22"/>
        </w:rPr>
        <w:t xml:space="preserve"> provide a brief method statement on how you would carry out the works. We welcome any suggestions or comments regarding designs, methods, foreseen issues and any other information that will help to assess your suitability.</w:t>
      </w:r>
    </w:p>
    <w:p w14:paraId="3D03FBAC" w14:textId="1E5BBD46" w:rsidR="007B02A3" w:rsidRDefault="007B02A3" w:rsidP="007B02A3">
      <w:pPr>
        <w:rPr>
          <w:rFonts w:ascii="Arial" w:hAnsi="Arial" w:cs="Arial"/>
          <w:i/>
          <w:sz w:val="22"/>
          <w:szCs w:val="22"/>
        </w:rPr>
      </w:pPr>
    </w:p>
    <w:p w14:paraId="0B36127E" w14:textId="77777777" w:rsidR="007B02A3" w:rsidRDefault="007B02A3" w:rsidP="007B02A3">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422F6" w:rsidRPr="00E63D31" w14:paraId="226CA471" w14:textId="77777777" w:rsidTr="00CB181D">
        <w:tc>
          <w:tcPr>
            <w:tcW w:w="9514" w:type="dxa"/>
          </w:tcPr>
          <w:p w14:paraId="4C579CD5" w14:textId="77777777" w:rsidR="00E422F6" w:rsidRPr="00E63D31" w:rsidRDefault="00E422F6" w:rsidP="00FF5842">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58287064" w14:textId="77777777" w:rsidR="00E422F6" w:rsidRPr="00E63D31" w:rsidRDefault="00E422F6" w:rsidP="00FF5842">
            <w:pPr>
              <w:rPr>
                <w:rFonts w:ascii="Arial" w:hAnsi="Arial" w:cs="Arial"/>
                <w:sz w:val="22"/>
                <w:szCs w:val="22"/>
              </w:rPr>
            </w:pPr>
          </w:p>
        </w:tc>
      </w:tr>
    </w:tbl>
    <w:p w14:paraId="3F25D71A" w14:textId="77777777" w:rsidR="00CB181D" w:rsidRPr="003D230C" w:rsidRDefault="00CB181D" w:rsidP="00CB181D">
      <w:pPr>
        <w:rPr>
          <w:rFonts w:ascii="Arial" w:hAnsi="Arial" w:cs="Arial"/>
          <w:i/>
          <w:iCs/>
          <w:sz w:val="18"/>
          <w:szCs w:val="18"/>
        </w:rPr>
      </w:pPr>
      <w:r>
        <w:rPr>
          <w:rFonts w:ascii="Arial" w:hAnsi="Arial" w:cs="Arial"/>
          <w:i/>
          <w:iCs/>
          <w:sz w:val="18"/>
          <w:szCs w:val="18"/>
        </w:rPr>
        <w:t>Applicable</w:t>
      </w:r>
      <w:r w:rsidRPr="003D230C">
        <w:rPr>
          <w:rFonts w:ascii="Arial" w:hAnsi="Arial" w:cs="Arial"/>
          <w:i/>
          <w:iCs/>
          <w:sz w:val="18"/>
          <w:szCs w:val="18"/>
        </w:rPr>
        <w:t xml:space="preserve"> to ‘Relevant experience’ and ‘Quality of Methods’</w:t>
      </w:r>
    </w:p>
    <w:p w14:paraId="7DC4F53B" w14:textId="77777777" w:rsidR="00E422F6" w:rsidRDefault="00E422F6" w:rsidP="00051A5D">
      <w:pPr>
        <w:rPr>
          <w:rFonts w:ascii="Arial" w:hAnsi="Arial" w:cs="Arial"/>
          <w:b/>
          <w:bCs/>
          <w:sz w:val="22"/>
          <w:szCs w:val="22"/>
        </w:rPr>
      </w:pPr>
    </w:p>
    <w:p w14:paraId="36510BE5" w14:textId="77777777" w:rsidR="00D664E0" w:rsidRDefault="00D664E0" w:rsidP="00051A5D">
      <w:pPr>
        <w:rPr>
          <w:rFonts w:ascii="Arial" w:hAnsi="Arial" w:cs="Arial"/>
          <w:b/>
          <w:bCs/>
          <w:sz w:val="22"/>
          <w:szCs w:val="22"/>
        </w:rPr>
      </w:pPr>
    </w:p>
    <w:p w14:paraId="60405A5F" w14:textId="2D31389D" w:rsidR="00E422F6" w:rsidRPr="005C4AF4" w:rsidRDefault="00E422F6" w:rsidP="00E422F6">
      <w:pPr>
        <w:rPr>
          <w:rFonts w:ascii="Arial" w:hAnsi="Arial" w:cs="Arial"/>
          <w:b/>
          <w:bCs/>
          <w:sz w:val="22"/>
          <w:szCs w:val="22"/>
        </w:rPr>
      </w:pPr>
      <w:bookmarkStart w:id="6" w:name="R1b2"/>
      <w:bookmarkEnd w:id="6"/>
      <w:r>
        <w:rPr>
          <w:rFonts w:ascii="Arial" w:hAnsi="Arial" w:cs="Arial"/>
          <w:b/>
          <w:bCs/>
          <w:sz w:val="22"/>
          <w:szCs w:val="22"/>
        </w:rPr>
        <w:t>1b.</w:t>
      </w:r>
      <w:r w:rsidR="00CC50E7">
        <w:rPr>
          <w:rFonts w:ascii="Arial" w:hAnsi="Arial" w:cs="Arial"/>
          <w:b/>
          <w:bCs/>
          <w:sz w:val="22"/>
          <w:szCs w:val="22"/>
        </w:rPr>
        <w:t>2</w:t>
      </w:r>
      <w:r>
        <w:rPr>
          <w:rFonts w:ascii="Arial" w:hAnsi="Arial" w:cs="Arial"/>
          <w:b/>
          <w:bCs/>
          <w:sz w:val="22"/>
          <w:szCs w:val="22"/>
        </w:rPr>
        <w:t xml:space="preserve"> Earth Dam Construction</w:t>
      </w:r>
    </w:p>
    <w:p w14:paraId="3B9E3928" w14:textId="6D7C0A49" w:rsidR="008507DE" w:rsidRDefault="008507DE" w:rsidP="00051A5D">
      <w:pPr>
        <w:rPr>
          <w:rFonts w:ascii="Arial" w:hAnsi="Arial" w:cs="Arial"/>
          <w:sz w:val="22"/>
          <w:szCs w:val="22"/>
        </w:rPr>
      </w:pPr>
    </w:p>
    <w:p w14:paraId="7D868DC1" w14:textId="28F54C0F" w:rsidR="00306240" w:rsidRDefault="006B3705" w:rsidP="00392190">
      <w:pPr>
        <w:spacing w:line="276" w:lineRule="auto"/>
        <w:rPr>
          <w:rFonts w:ascii="Arial" w:hAnsi="Arial" w:cs="Arial"/>
          <w:sz w:val="22"/>
          <w:szCs w:val="22"/>
        </w:rPr>
      </w:pPr>
      <w:r>
        <w:rPr>
          <w:rFonts w:ascii="Arial" w:hAnsi="Arial" w:cs="Arial"/>
          <w:sz w:val="22"/>
          <w:szCs w:val="22"/>
        </w:rPr>
        <w:lastRenderedPageBreak/>
        <w:t xml:space="preserve">Up to 24 small earth dams will be constructed to supplement wood dams and </w:t>
      </w:r>
      <w:r w:rsidR="00131420">
        <w:rPr>
          <w:rFonts w:ascii="Arial" w:hAnsi="Arial" w:cs="Arial"/>
          <w:sz w:val="22"/>
          <w:szCs w:val="22"/>
        </w:rPr>
        <w:t xml:space="preserve">slow the flow of water in suitable channels. </w:t>
      </w:r>
      <w:r w:rsidR="00324B60">
        <w:rPr>
          <w:rFonts w:ascii="Arial" w:hAnsi="Arial" w:cs="Arial"/>
          <w:sz w:val="22"/>
          <w:szCs w:val="22"/>
        </w:rPr>
        <w:t>The size of the channel</w:t>
      </w:r>
      <w:r w:rsidR="00AC4E0F">
        <w:rPr>
          <w:rFonts w:ascii="Arial" w:hAnsi="Arial" w:cs="Arial"/>
          <w:sz w:val="22"/>
          <w:szCs w:val="22"/>
        </w:rPr>
        <w:t>s does not deviate widely, therefore we have given an average size</w:t>
      </w:r>
      <w:r w:rsidR="00DC382B">
        <w:rPr>
          <w:rFonts w:ascii="Arial" w:hAnsi="Arial" w:cs="Arial"/>
          <w:sz w:val="22"/>
          <w:szCs w:val="22"/>
        </w:rPr>
        <w:t xml:space="preserve"> and specification below:</w:t>
      </w:r>
    </w:p>
    <w:p w14:paraId="65739F42" w14:textId="1FB18F94" w:rsidR="00DC382B" w:rsidRDefault="00DC382B" w:rsidP="00392190">
      <w:pPr>
        <w:spacing w:line="276" w:lineRule="auto"/>
        <w:rPr>
          <w:rFonts w:ascii="Arial" w:hAnsi="Arial" w:cs="Arial"/>
          <w:sz w:val="22"/>
          <w:szCs w:val="22"/>
        </w:rPr>
      </w:pPr>
    </w:p>
    <w:p w14:paraId="79DDEA1E" w14:textId="55673B8F" w:rsidR="00DC382B" w:rsidRDefault="00DC382B" w:rsidP="00392190">
      <w:pPr>
        <w:spacing w:line="276" w:lineRule="auto"/>
        <w:rPr>
          <w:rFonts w:ascii="Arial" w:hAnsi="Arial" w:cs="Arial"/>
          <w:sz w:val="22"/>
          <w:szCs w:val="22"/>
        </w:rPr>
      </w:pPr>
      <w:r>
        <w:rPr>
          <w:rFonts w:ascii="Arial" w:hAnsi="Arial" w:cs="Arial"/>
          <w:sz w:val="22"/>
          <w:szCs w:val="22"/>
        </w:rPr>
        <w:t>Average depth of channels: 700mm</w:t>
      </w:r>
    </w:p>
    <w:p w14:paraId="7464D1FC" w14:textId="2483EB43" w:rsidR="00DC382B" w:rsidRDefault="002D52A5" w:rsidP="00392190">
      <w:pPr>
        <w:spacing w:line="276" w:lineRule="auto"/>
        <w:rPr>
          <w:rFonts w:ascii="Arial" w:hAnsi="Arial" w:cs="Arial"/>
          <w:sz w:val="22"/>
          <w:szCs w:val="22"/>
        </w:rPr>
      </w:pPr>
      <w:r>
        <w:rPr>
          <w:rFonts w:ascii="Arial" w:hAnsi="Arial" w:cs="Arial"/>
          <w:sz w:val="22"/>
          <w:szCs w:val="22"/>
        </w:rPr>
        <w:t>Average width of channels: 1m</w:t>
      </w:r>
    </w:p>
    <w:p w14:paraId="73E5401B" w14:textId="3CD932B0" w:rsidR="00C20EC6" w:rsidRDefault="00C20EC6" w:rsidP="00392190">
      <w:pPr>
        <w:spacing w:line="276" w:lineRule="auto"/>
        <w:rPr>
          <w:rFonts w:ascii="Arial" w:hAnsi="Arial" w:cs="Arial"/>
          <w:sz w:val="22"/>
          <w:szCs w:val="22"/>
        </w:rPr>
      </w:pPr>
    </w:p>
    <w:p w14:paraId="737A4C8C" w14:textId="7BD0BE5C" w:rsidR="00C20EC6" w:rsidRDefault="00C20EC6" w:rsidP="00392190">
      <w:pPr>
        <w:spacing w:line="276" w:lineRule="auto"/>
        <w:rPr>
          <w:rFonts w:ascii="Arial" w:hAnsi="Arial" w:cs="Arial"/>
          <w:sz w:val="22"/>
          <w:szCs w:val="22"/>
        </w:rPr>
      </w:pPr>
      <w:r w:rsidRPr="63D600A1">
        <w:rPr>
          <w:rFonts w:ascii="Arial" w:hAnsi="Arial" w:cs="Arial"/>
          <w:sz w:val="22"/>
          <w:szCs w:val="22"/>
        </w:rPr>
        <w:t xml:space="preserve">An earth dam </w:t>
      </w:r>
      <w:r w:rsidR="00C827D5" w:rsidRPr="63D600A1">
        <w:rPr>
          <w:rFonts w:ascii="Arial" w:hAnsi="Arial" w:cs="Arial"/>
          <w:sz w:val="22"/>
          <w:szCs w:val="22"/>
        </w:rPr>
        <w:t>will</w:t>
      </w:r>
      <w:r w:rsidRPr="63D600A1">
        <w:rPr>
          <w:rFonts w:ascii="Arial" w:hAnsi="Arial" w:cs="Arial"/>
          <w:sz w:val="22"/>
          <w:szCs w:val="22"/>
        </w:rPr>
        <w:t xml:space="preserve"> be created with a 2m crest</w:t>
      </w:r>
      <w:r w:rsidR="0012096F" w:rsidRPr="63D600A1">
        <w:rPr>
          <w:rFonts w:ascii="Arial" w:hAnsi="Arial" w:cs="Arial"/>
          <w:sz w:val="22"/>
          <w:szCs w:val="22"/>
        </w:rPr>
        <w:t xml:space="preserve"> </w:t>
      </w:r>
      <w:r w:rsidR="00960D2E" w:rsidRPr="63D600A1">
        <w:rPr>
          <w:rFonts w:ascii="Arial" w:hAnsi="Arial" w:cs="Arial"/>
          <w:sz w:val="22"/>
          <w:szCs w:val="22"/>
        </w:rPr>
        <w:t xml:space="preserve">width </w:t>
      </w:r>
      <w:r w:rsidR="0012096F" w:rsidRPr="63D600A1">
        <w:rPr>
          <w:rFonts w:ascii="Arial" w:hAnsi="Arial" w:cs="Arial"/>
          <w:sz w:val="22"/>
          <w:szCs w:val="22"/>
        </w:rPr>
        <w:t xml:space="preserve">at </w:t>
      </w:r>
      <w:r w:rsidR="00BA2A18" w:rsidRPr="63D600A1">
        <w:rPr>
          <w:rFonts w:ascii="Arial" w:hAnsi="Arial" w:cs="Arial"/>
          <w:sz w:val="22"/>
          <w:szCs w:val="22"/>
        </w:rPr>
        <w:t xml:space="preserve">100mm above the top of the </w:t>
      </w:r>
      <w:r w:rsidR="00C827D5" w:rsidRPr="63D600A1">
        <w:rPr>
          <w:rFonts w:ascii="Arial" w:hAnsi="Arial" w:cs="Arial"/>
          <w:sz w:val="22"/>
          <w:szCs w:val="22"/>
        </w:rPr>
        <w:t xml:space="preserve">prevailing </w:t>
      </w:r>
      <w:r w:rsidR="00BA2A18" w:rsidRPr="63D600A1">
        <w:rPr>
          <w:rFonts w:ascii="Arial" w:hAnsi="Arial" w:cs="Arial"/>
          <w:sz w:val="22"/>
          <w:szCs w:val="22"/>
        </w:rPr>
        <w:t>bank</w:t>
      </w:r>
      <w:r w:rsidRPr="63D600A1">
        <w:rPr>
          <w:rFonts w:ascii="Arial" w:hAnsi="Arial" w:cs="Arial"/>
          <w:sz w:val="22"/>
          <w:szCs w:val="22"/>
        </w:rPr>
        <w:t xml:space="preserve"> </w:t>
      </w:r>
      <w:r w:rsidR="007C3E57" w:rsidRPr="63D600A1">
        <w:rPr>
          <w:rFonts w:ascii="Arial" w:hAnsi="Arial" w:cs="Arial"/>
          <w:sz w:val="22"/>
          <w:szCs w:val="22"/>
        </w:rPr>
        <w:t xml:space="preserve">level </w:t>
      </w:r>
      <w:r w:rsidRPr="63D600A1">
        <w:rPr>
          <w:rFonts w:ascii="Arial" w:hAnsi="Arial" w:cs="Arial"/>
          <w:sz w:val="22"/>
          <w:szCs w:val="22"/>
        </w:rPr>
        <w:t xml:space="preserve">and </w:t>
      </w:r>
      <w:r w:rsidR="00B0407E" w:rsidRPr="63D600A1">
        <w:rPr>
          <w:rFonts w:ascii="Arial" w:hAnsi="Arial" w:cs="Arial"/>
          <w:sz w:val="22"/>
          <w:szCs w:val="22"/>
        </w:rPr>
        <w:t>3:1</w:t>
      </w:r>
      <w:r w:rsidRPr="63D600A1">
        <w:rPr>
          <w:rFonts w:ascii="Arial" w:hAnsi="Arial" w:cs="Arial"/>
          <w:sz w:val="22"/>
          <w:szCs w:val="22"/>
        </w:rPr>
        <w:t xml:space="preserve"> </w:t>
      </w:r>
      <w:proofErr w:type="gramStart"/>
      <w:r w:rsidRPr="63D600A1">
        <w:rPr>
          <w:rFonts w:ascii="Arial" w:hAnsi="Arial" w:cs="Arial"/>
          <w:sz w:val="22"/>
          <w:szCs w:val="22"/>
        </w:rPr>
        <w:t>batter</w:t>
      </w:r>
      <w:r w:rsidR="007C3E57" w:rsidRPr="63D600A1">
        <w:rPr>
          <w:rFonts w:ascii="Arial" w:hAnsi="Arial" w:cs="Arial"/>
          <w:sz w:val="22"/>
          <w:szCs w:val="22"/>
        </w:rPr>
        <w:t>s</w:t>
      </w:r>
      <w:proofErr w:type="gramEnd"/>
      <w:r w:rsidR="67EDED5D" w:rsidRPr="63D600A1">
        <w:rPr>
          <w:rFonts w:ascii="Arial" w:hAnsi="Arial" w:cs="Arial"/>
          <w:sz w:val="22"/>
          <w:szCs w:val="22"/>
        </w:rPr>
        <w:t xml:space="preserve"> all-round</w:t>
      </w:r>
      <w:r w:rsidRPr="63D600A1">
        <w:rPr>
          <w:rFonts w:ascii="Arial" w:hAnsi="Arial" w:cs="Arial"/>
          <w:sz w:val="22"/>
          <w:szCs w:val="22"/>
        </w:rPr>
        <w:t xml:space="preserve">. </w:t>
      </w:r>
      <w:r w:rsidR="5ACD26AA" w:rsidRPr="63D600A1">
        <w:rPr>
          <w:rFonts w:ascii="Arial" w:hAnsi="Arial" w:cs="Arial"/>
          <w:sz w:val="22"/>
          <w:szCs w:val="22"/>
        </w:rPr>
        <w:t xml:space="preserve">The crest will extend 1m </w:t>
      </w:r>
      <w:r w:rsidR="56340BAC" w:rsidRPr="63D600A1">
        <w:rPr>
          <w:rFonts w:ascii="Arial" w:hAnsi="Arial" w:cs="Arial"/>
          <w:sz w:val="22"/>
          <w:szCs w:val="22"/>
        </w:rPr>
        <w:t xml:space="preserve">(+ batter) </w:t>
      </w:r>
      <w:r w:rsidR="5ACD26AA" w:rsidRPr="63D600A1">
        <w:rPr>
          <w:rFonts w:ascii="Arial" w:hAnsi="Arial" w:cs="Arial"/>
          <w:sz w:val="22"/>
          <w:szCs w:val="22"/>
        </w:rPr>
        <w:t xml:space="preserve">onto the banks on both sides. </w:t>
      </w:r>
      <w:r w:rsidRPr="63D600A1">
        <w:rPr>
          <w:rFonts w:ascii="Arial" w:hAnsi="Arial" w:cs="Arial"/>
          <w:sz w:val="22"/>
          <w:szCs w:val="22"/>
        </w:rPr>
        <w:t xml:space="preserve">Material will be won locally from the excavation of a small pool </w:t>
      </w:r>
      <w:r w:rsidR="4CCF2A4D" w:rsidRPr="63D600A1">
        <w:rPr>
          <w:rFonts w:ascii="Arial" w:hAnsi="Arial" w:cs="Arial"/>
          <w:sz w:val="22"/>
          <w:szCs w:val="22"/>
        </w:rPr>
        <w:t xml:space="preserve">just </w:t>
      </w:r>
      <w:r w:rsidRPr="63D600A1">
        <w:rPr>
          <w:rFonts w:ascii="Arial" w:hAnsi="Arial" w:cs="Arial"/>
          <w:sz w:val="22"/>
          <w:szCs w:val="22"/>
        </w:rPr>
        <w:t>upstream of the dam</w:t>
      </w:r>
      <w:r w:rsidR="71D05C2F" w:rsidRPr="63D600A1">
        <w:rPr>
          <w:rFonts w:ascii="Arial" w:hAnsi="Arial" w:cs="Arial"/>
          <w:sz w:val="22"/>
          <w:szCs w:val="22"/>
        </w:rPr>
        <w:t xml:space="preserve">. This will usually be 1m from the upstream toe </w:t>
      </w:r>
      <w:r w:rsidR="4FBCA034" w:rsidRPr="63D600A1">
        <w:rPr>
          <w:rFonts w:ascii="Arial" w:hAnsi="Arial" w:cs="Arial"/>
          <w:sz w:val="22"/>
          <w:szCs w:val="22"/>
        </w:rPr>
        <w:t xml:space="preserve">of the new </w:t>
      </w:r>
      <w:r w:rsidR="0C0B1DF9" w:rsidRPr="63D600A1">
        <w:rPr>
          <w:rFonts w:ascii="Arial" w:hAnsi="Arial" w:cs="Arial"/>
          <w:sz w:val="22"/>
          <w:szCs w:val="22"/>
        </w:rPr>
        <w:t>dam,</w:t>
      </w:r>
      <w:r w:rsidR="4FBCA034" w:rsidRPr="63D600A1">
        <w:rPr>
          <w:rFonts w:ascii="Arial" w:hAnsi="Arial" w:cs="Arial"/>
          <w:sz w:val="22"/>
          <w:szCs w:val="22"/>
        </w:rPr>
        <w:t xml:space="preserve"> but the </w:t>
      </w:r>
      <w:r w:rsidRPr="63D600A1">
        <w:rPr>
          <w:rFonts w:ascii="Arial" w:hAnsi="Arial" w:cs="Arial"/>
          <w:sz w:val="22"/>
          <w:szCs w:val="22"/>
        </w:rPr>
        <w:t xml:space="preserve">exact location </w:t>
      </w:r>
      <w:r w:rsidR="25DE108D" w:rsidRPr="63D600A1">
        <w:rPr>
          <w:rFonts w:ascii="Arial" w:hAnsi="Arial" w:cs="Arial"/>
          <w:sz w:val="22"/>
          <w:szCs w:val="22"/>
        </w:rPr>
        <w:t xml:space="preserve">is </w:t>
      </w:r>
      <w:r w:rsidRPr="63D600A1">
        <w:rPr>
          <w:rFonts w:ascii="Arial" w:hAnsi="Arial" w:cs="Arial"/>
          <w:sz w:val="22"/>
          <w:szCs w:val="22"/>
        </w:rPr>
        <w:t xml:space="preserve">dependent on ease of access </w:t>
      </w:r>
      <w:r w:rsidR="4E4E7E76" w:rsidRPr="63D600A1">
        <w:rPr>
          <w:rFonts w:ascii="Arial" w:hAnsi="Arial" w:cs="Arial"/>
          <w:sz w:val="22"/>
          <w:szCs w:val="22"/>
        </w:rPr>
        <w:t xml:space="preserve">and </w:t>
      </w:r>
      <w:r w:rsidRPr="63D600A1">
        <w:rPr>
          <w:rFonts w:ascii="Arial" w:hAnsi="Arial" w:cs="Arial"/>
          <w:sz w:val="22"/>
          <w:szCs w:val="22"/>
        </w:rPr>
        <w:t xml:space="preserve">quality of material. The excavation will create a pool </w:t>
      </w:r>
      <w:r w:rsidR="3F5EAD9C" w:rsidRPr="63D600A1">
        <w:rPr>
          <w:rFonts w:ascii="Arial" w:hAnsi="Arial" w:cs="Arial"/>
          <w:sz w:val="22"/>
          <w:szCs w:val="22"/>
        </w:rPr>
        <w:t>3</w:t>
      </w:r>
      <w:r w:rsidRPr="63D600A1">
        <w:rPr>
          <w:rFonts w:ascii="Arial" w:hAnsi="Arial" w:cs="Arial"/>
          <w:sz w:val="22"/>
          <w:szCs w:val="22"/>
        </w:rPr>
        <w:t xml:space="preserve">00mm deeper than the bed of the watercourse and expand the banks by </w:t>
      </w:r>
      <w:r w:rsidR="5906DF20" w:rsidRPr="63D600A1">
        <w:rPr>
          <w:rFonts w:ascii="Arial" w:hAnsi="Arial" w:cs="Arial"/>
          <w:sz w:val="22"/>
          <w:szCs w:val="22"/>
        </w:rPr>
        <w:t>0.7</w:t>
      </w:r>
      <w:r w:rsidRPr="63D600A1">
        <w:rPr>
          <w:rFonts w:ascii="Arial" w:hAnsi="Arial" w:cs="Arial"/>
          <w:sz w:val="22"/>
          <w:szCs w:val="22"/>
        </w:rPr>
        <w:t xml:space="preserve">m either side – the exact measurements will depend on the quantity of material needed. </w:t>
      </w:r>
      <w:r w:rsidR="3B944112" w:rsidRPr="63D600A1">
        <w:rPr>
          <w:rFonts w:ascii="Arial" w:hAnsi="Arial" w:cs="Arial"/>
          <w:sz w:val="22"/>
          <w:szCs w:val="22"/>
        </w:rPr>
        <w:t>One</w:t>
      </w:r>
      <w:r w:rsidRPr="63D600A1">
        <w:rPr>
          <w:rFonts w:ascii="Arial" w:hAnsi="Arial" w:cs="Arial"/>
          <w:sz w:val="22"/>
          <w:szCs w:val="22"/>
        </w:rPr>
        <w:t xml:space="preserve"> </w:t>
      </w:r>
      <w:r w:rsidR="5F2AB690" w:rsidRPr="63D600A1">
        <w:rPr>
          <w:rFonts w:ascii="Arial" w:hAnsi="Arial" w:cs="Arial"/>
          <w:sz w:val="22"/>
          <w:szCs w:val="22"/>
        </w:rPr>
        <w:t>7.3m x</w:t>
      </w:r>
      <w:r w:rsidR="378C6DB1" w:rsidRPr="63D600A1">
        <w:rPr>
          <w:rFonts w:ascii="Arial" w:hAnsi="Arial" w:cs="Arial"/>
          <w:sz w:val="22"/>
          <w:szCs w:val="22"/>
        </w:rPr>
        <w:t xml:space="preserve"> </w:t>
      </w:r>
      <w:r w:rsidRPr="63D600A1">
        <w:rPr>
          <w:rFonts w:ascii="Arial" w:hAnsi="Arial" w:cs="Arial"/>
          <w:sz w:val="22"/>
          <w:szCs w:val="22"/>
        </w:rPr>
        <w:t>1</w:t>
      </w:r>
      <w:r w:rsidR="00E05238" w:rsidRPr="63D600A1">
        <w:rPr>
          <w:rFonts w:ascii="Arial" w:hAnsi="Arial" w:cs="Arial"/>
          <w:sz w:val="22"/>
          <w:szCs w:val="22"/>
        </w:rPr>
        <w:t>6</w:t>
      </w:r>
      <w:r w:rsidRPr="63D600A1">
        <w:rPr>
          <w:rFonts w:ascii="Arial" w:hAnsi="Arial" w:cs="Arial"/>
          <w:sz w:val="22"/>
          <w:szCs w:val="22"/>
        </w:rPr>
        <w:t xml:space="preserve">0mm </w:t>
      </w:r>
      <w:r w:rsidR="00FB3F0A" w:rsidRPr="63D600A1">
        <w:rPr>
          <w:rFonts w:ascii="Arial" w:hAnsi="Arial" w:cs="Arial"/>
          <w:sz w:val="22"/>
          <w:szCs w:val="22"/>
        </w:rPr>
        <w:t xml:space="preserve">drainage </w:t>
      </w:r>
      <w:r w:rsidRPr="63D600A1">
        <w:rPr>
          <w:rFonts w:ascii="Arial" w:hAnsi="Arial" w:cs="Arial"/>
          <w:sz w:val="22"/>
          <w:szCs w:val="22"/>
        </w:rPr>
        <w:t xml:space="preserve">pipe will be </w:t>
      </w:r>
      <w:r w:rsidR="00FA3B4F" w:rsidRPr="63D600A1">
        <w:rPr>
          <w:rFonts w:ascii="Arial" w:hAnsi="Arial" w:cs="Arial"/>
          <w:sz w:val="22"/>
          <w:szCs w:val="22"/>
        </w:rPr>
        <w:t>set</w:t>
      </w:r>
      <w:r w:rsidRPr="63D600A1">
        <w:rPr>
          <w:rFonts w:ascii="Arial" w:hAnsi="Arial" w:cs="Arial"/>
          <w:sz w:val="22"/>
          <w:szCs w:val="22"/>
        </w:rPr>
        <w:t xml:space="preserve"> into the earth dam </w:t>
      </w:r>
      <w:r w:rsidR="00C65A3D" w:rsidRPr="63D600A1">
        <w:rPr>
          <w:rFonts w:ascii="Arial" w:hAnsi="Arial" w:cs="Arial"/>
          <w:sz w:val="22"/>
          <w:szCs w:val="22"/>
        </w:rPr>
        <w:t>with the invert of the pipe</w:t>
      </w:r>
      <w:r w:rsidRPr="63D600A1">
        <w:rPr>
          <w:rFonts w:ascii="Arial" w:hAnsi="Arial" w:cs="Arial"/>
          <w:sz w:val="22"/>
          <w:szCs w:val="22"/>
        </w:rPr>
        <w:t xml:space="preserve"> 100mm above the base </w:t>
      </w:r>
      <w:r w:rsidR="00C65A3D" w:rsidRPr="63D600A1">
        <w:rPr>
          <w:rFonts w:ascii="Arial" w:hAnsi="Arial" w:cs="Arial"/>
          <w:sz w:val="22"/>
          <w:szCs w:val="22"/>
        </w:rPr>
        <w:t>of the dam</w:t>
      </w:r>
      <w:r w:rsidR="00C84B38" w:rsidRPr="63D600A1">
        <w:rPr>
          <w:rFonts w:ascii="Arial" w:hAnsi="Arial" w:cs="Arial"/>
          <w:sz w:val="22"/>
          <w:szCs w:val="22"/>
        </w:rPr>
        <w:t>. A</w:t>
      </w:r>
      <w:r w:rsidR="00855170" w:rsidRPr="63D600A1">
        <w:rPr>
          <w:rFonts w:ascii="Arial" w:hAnsi="Arial" w:cs="Arial"/>
          <w:sz w:val="22"/>
          <w:szCs w:val="22"/>
        </w:rPr>
        <w:t xml:space="preserve"> 90</w:t>
      </w:r>
      <w:r w:rsidR="00B244A1" w:rsidRPr="63D600A1">
        <w:rPr>
          <w:rFonts w:ascii="Arial" w:hAnsi="Arial" w:cs="Arial"/>
          <w:sz w:val="22"/>
          <w:szCs w:val="22"/>
          <w:vertAlign w:val="superscript"/>
        </w:rPr>
        <w:t>o</w:t>
      </w:r>
      <w:r w:rsidRPr="63D600A1">
        <w:rPr>
          <w:rFonts w:ascii="Arial" w:hAnsi="Arial" w:cs="Arial"/>
          <w:sz w:val="22"/>
          <w:szCs w:val="22"/>
        </w:rPr>
        <w:t xml:space="preserve"> </w:t>
      </w:r>
      <w:r w:rsidR="00B244A1" w:rsidRPr="63D600A1">
        <w:rPr>
          <w:rFonts w:ascii="Arial" w:hAnsi="Arial" w:cs="Arial"/>
          <w:sz w:val="22"/>
          <w:szCs w:val="22"/>
        </w:rPr>
        <w:t xml:space="preserve">bend </w:t>
      </w:r>
      <w:r w:rsidR="00881A4E" w:rsidRPr="63D600A1">
        <w:rPr>
          <w:rFonts w:ascii="Arial" w:hAnsi="Arial" w:cs="Arial"/>
          <w:sz w:val="22"/>
          <w:szCs w:val="22"/>
        </w:rPr>
        <w:t>with</w:t>
      </w:r>
      <w:r w:rsidR="00B244A1" w:rsidRPr="63D600A1">
        <w:rPr>
          <w:rFonts w:ascii="Arial" w:hAnsi="Arial" w:cs="Arial"/>
          <w:sz w:val="22"/>
          <w:szCs w:val="22"/>
        </w:rPr>
        <w:t xml:space="preserve"> </w:t>
      </w:r>
      <w:r w:rsidR="00B75AA3" w:rsidRPr="63D600A1">
        <w:rPr>
          <w:rFonts w:ascii="Arial" w:hAnsi="Arial" w:cs="Arial"/>
          <w:sz w:val="22"/>
          <w:szCs w:val="22"/>
        </w:rPr>
        <w:t xml:space="preserve">a further </w:t>
      </w:r>
      <w:r w:rsidR="00C84B38" w:rsidRPr="63D600A1">
        <w:rPr>
          <w:rFonts w:ascii="Arial" w:hAnsi="Arial" w:cs="Arial"/>
          <w:sz w:val="22"/>
          <w:szCs w:val="22"/>
        </w:rPr>
        <w:t xml:space="preserve">600mm </w:t>
      </w:r>
      <w:r w:rsidR="00B75AA3" w:rsidRPr="63D600A1">
        <w:rPr>
          <w:rFonts w:ascii="Arial" w:hAnsi="Arial" w:cs="Arial"/>
          <w:sz w:val="22"/>
          <w:szCs w:val="22"/>
        </w:rPr>
        <w:t>of pipe will be</w:t>
      </w:r>
      <w:r w:rsidRPr="63D600A1">
        <w:rPr>
          <w:rFonts w:ascii="Arial" w:hAnsi="Arial" w:cs="Arial"/>
          <w:sz w:val="22"/>
          <w:szCs w:val="22"/>
        </w:rPr>
        <w:t xml:space="preserve"> attached </w:t>
      </w:r>
      <w:r w:rsidR="008E0873" w:rsidRPr="63D600A1">
        <w:rPr>
          <w:rFonts w:ascii="Arial" w:hAnsi="Arial" w:cs="Arial"/>
          <w:sz w:val="22"/>
          <w:szCs w:val="22"/>
        </w:rPr>
        <w:t xml:space="preserve">to one end </w:t>
      </w:r>
      <w:r w:rsidRPr="63D600A1">
        <w:rPr>
          <w:rFonts w:ascii="Arial" w:hAnsi="Arial" w:cs="Arial"/>
          <w:sz w:val="22"/>
          <w:szCs w:val="22"/>
        </w:rPr>
        <w:t>to allow control of the water level upstream of the dam.</w:t>
      </w:r>
    </w:p>
    <w:p w14:paraId="752B3A41" w14:textId="43FBFB4A" w:rsidR="002D52A5" w:rsidRDefault="002D52A5" w:rsidP="00051A5D">
      <w:pPr>
        <w:rPr>
          <w:rFonts w:ascii="Arial" w:hAnsi="Arial" w:cs="Arial"/>
          <w:sz w:val="22"/>
          <w:szCs w:val="22"/>
        </w:rPr>
      </w:pPr>
    </w:p>
    <w:p w14:paraId="7D60A7BD" w14:textId="189CF40D" w:rsidR="0055585C" w:rsidRPr="00F451B0" w:rsidRDefault="00780D22" w:rsidP="00051A5D">
      <w:pPr>
        <w:rPr>
          <w:rFonts w:ascii="Arial" w:hAnsi="Arial" w:cs="Arial"/>
          <w:sz w:val="22"/>
          <w:szCs w:val="22"/>
        </w:rPr>
      </w:pPr>
      <w:r w:rsidRPr="00780D22">
        <w:rPr>
          <w:rFonts w:ascii="Arial" w:hAnsi="Arial" w:cs="Arial"/>
          <w:sz w:val="22"/>
          <w:szCs w:val="22"/>
          <w:u w:val="single"/>
        </w:rPr>
        <w:t xml:space="preserve">See </w:t>
      </w:r>
      <w:r w:rsidR="000E2235" w:rsidRPr="00780D22">
        <w:rPr>
          <w:rFonts w:ascii="Arial" w:hAnsi="Arial" w:cs="Arial"/>
          <w:sz w:val="22"/>
          <w:szCs w:val="22"/>
          <w:u w:val="single"/>
        </w:rPr>
        <w:t>Appendi</w:t>
      </w:r>
      <w:r w:rsidR="00412ACE">
        <w:rPr>
          <w:rFonts w:ascii="Arial" w:hAnsi="Arial" w:cs="Arial"/>
          <w:sz w:val="22"/>
          <w:szCs w:val="22"/>
          <w:u w:val="single"/>
        </w:rPr>
        <w:t>ces</w:t>
      </w:r>
      <w:r w:rsidR="000E2235" w:rsidRPr="00780D22">
        <w:rPr>
          <w:rFonts w:ascii="Arial" w:hAnsi="Arial" w:cs="Arial"/>
          <w:sz w:val="22"/>
          <w:szCs w:val="22"/>
        </w:rPr>
        <w:t>:</w:t>
      </w:r>
      <w:r>
        <w:rPr>
          <w:rFonts w:ascii="Arial" w:hAnsi="Arial" w:cs="Arial"/>
          <w:sz w:val="22"/>
          <w:szCs w:val="22"/>
        </w:rPr>
        <w:t xml:space="preserve"> </w:t>
      </w:r>
      <w:r w:rsidR="00DE1557" w:rsidRPr="00561098">
        <w:rPr>
          <w:rFonts w:ascii="Arial" w:hAnsi="Arial" w:cs="Arial"/>
        </w:rPr>
        <w:t>Map 5</w:t>
      </w:r>
      <w:r w:rsidR="00A24501">
        <w:rPr>
          <w:rFonts w:ascii="Arial" w:hAnsi="Arial" w:cs="Arial"/>
          <w:sz w:val="22"/>
          <w:szCs w:val="22"/>
        </w:rPr>
        <w:t>;</w:t>
      </w:r>
      <w:r w:rsidR="00412ACE">
        <w:rPr>
          <w:rFonts w:ascii="Arial" w:hAnsi="Arial" w:cs="Arial"/>
          <w:sz w:val="22"/>
          <w:szCs w:val="22"/>
        </w:rPr>
        <w:t xml:space="preserve"> Figure 4;</w:t>
      </w:r>
      <w:r w:rsidR="00A24501">
        <w:rPr>
          <w:rFonts w:ascii="Arial" w:hAnsi="Arial" w:cs="Arial"/>
          <w:sz w:val="22"/>
          <w:szCs w:val="22"/>
        </w:rPr>
        <w:t xml:space="preserve"> </w:t>
      </w:r>
      <w:r w:rsidRPr="00561098">
        <w:rPr>
          <w:rFonts w:ascii="Arial" w:hAnsi="Arial" w:cs="Arial"/>
          <w:sz w:val="22"/>
          <w:szCs w:val="22"/>
        </w:rPr>
        <w:t>Photo 2</w:t>
      </w:r>
      <w:r w:rsidR="00561098">
        <w:rPr>
          <w:rFonts w:ascii="Arial" w:hAnsi="Arial" w:cs="Arial"/>
          <w:sz w:val="22"/>
          <w:szCs w:val="22"/>
        </w:rPr>
        <w:t>1</w:t>
      </w:r>
    </w:p>
    <w:p w14:paraId="34084616" w14:textId="77777777" w:rsidR="00F451B0" w:rsidRDefault="00F451B0" w:rsidP="00051A5D">
      <w:pPr>
        <w:rPr>
          <w:rFonts w:ascii="Arial" w:hAnsi="Arial" w:cs="Arial"/>
          <w:b/>
          <w:bCs/>
          <w:sz w:val="22"/>
          <w:szCs w:val="22"/>
        </w:rPr>
      </w:pPr>
    </w:p>
    <w:p w14:paraId="263CBFD0" w14:textId="63C621FA" w:rsidR="00B7219E" w:rsidRDefault="00B7219E" w:rsidP="00B7219E">
      <w:pPr>
        <w:rPr>
          <w:rFonts w:ascii="Arial" w:hAnsi="Arial" w:cs="Arial"/>
          <w:i/>
          <w:sz w:val="22"/>
          <w:szCs w:val="22"/>
        </w:rPr>
      </w:pPr>
      <w:r>
        <w:rPr>
          <w:rFonts w:ascii="Arial" w:hAnsi="Arial" w:cs="Arial"/>
          <w:i/>
          <w:sz w:val="22"/>
          <w:szCs w:val="22"/>
        </w:rPr>
        <w:t xml:space="preserve">Please state what experience you have that would allow you to complete this work to a high </w:t>
      </w:r>
      <w:r w:rsidR="008E0873">
        <w:rPr>
          <w:rFonts w:ascii="Arial" w:hAnsi="Arial" w:cs="Arial"/>
          <w:i/>
          <w:sz w:val="22"/>
          <w:szCs w:val="22"/>
        </w:rPr>
        <w:t>standard and</w:t>
      </w:r>
      <w:r>
        <w:rPr>
          <w:rFonts w:ascii="Arial" w:hAnsi="Arial" w:cs="Arial"/>
          <w:i/>
          <w:sz w:val="22"/>
          <w:szCs w:val="22"/>
        </w:rPr>
        <w:t xml:space="preserve"> provide a brief method statement on how you would carry out the works. We welcome any suggestions or comments regarding designs, methods, foreseen issues and any other information that will help to assess your suitability.</w:t>
      </w:r>
    </w:p>
    <w:p w14:paraId="744BBF76" w14:textId="34C05858" w:rsidR="00E422F6" w:rsidRPr="00E63D31" w:rsidRDefault="00E422F6" w:rsidP="006A702C">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422F6" w:rsidRPr="00E63D31" w14:paraId="6A8550D8" w14:textId="77777777" w:rsidTr="00CB181D">
        <w:tc>
          <w:tcPr>
            <w:tcW w:w="9514" w:type="dxa"/>
          </w:tcPr>
          <w:p w14:paraId="3D9D05E1" w14:textId="77777777" w:rsidR="00E422F6" w:rsidRPr="00E63D31" w:rsidRDefault="00E422F6" w:rsidP="00FF5842">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4BF75504" w14:textId="77777777" w:rsidR="00E422F6" w:rsidRPr="00E63D31" w:rsidRDefault="00E422F6" w:rsidP="00FF5842">
            <w:pPr>
              <w:rPr>
                <w:rFonts w:ascii="Arial" w:hAnsi="Arial" w:cs="Arial"/>
                <w:sz w:val="22"/>
                <w:szCs w:val="22"/>
              </w:rPr>
            </w:pPr>
          </w:p>
        </w:tc>
      </w:tr>
    </w:tbl>
    <w:p w14:paraId="5A06538B" w14:textId="77777777" w:rsidR="00CB181D" w:rsidRPr="003D230C" w:rsidRDefault="00CB181D" w:rsidP="00CB181D">
      <w:pPr>
        <w:rPr>
          <w:rFonts w:ascii="Arial" w:hAnsi="Arial" w:cs="Arial"/>
          <w:i/>
          <w:iCs/>
          <w:sz w:val="18"/>
          <w:szCs w:val="18"/>
        </w:rPr>
      </w:pPr>
      <w:r>
        <w:rPr>
          <w:rFonts w:ascii="Arial" w:hAnsi="Arial" w:cs="Arial"/>
          <w:i/>
          <w:iCs/>
          <w:sz w:val="18"/>
          <w:szCs w:val="18"/>
        </w:rPr>
        <w:t>Applicable</w:t>
      </w:r>
      <w:r w:rsidRPr="003D230C">
        <w:rPr>
          <w:rFonts w:ascii="Arial" w:hAnsi="Arial" w:cs="Arial"/>
          <w:i/>
          <w:iCs/>
          <w:sz w:val="18"/>
          <w:szCs w:val="18"/>
        </w:rPr>
        <w:t xml:space="preserve"> to ‘Relevant experience’ and ‘Quality of Methods’</w:t>
      </w:r>
    </w:p>
    <w:p w14:paraId="619E5AD7" w14:textId="77777777" w:rsidR="008507DE" w:rsidRDefault="008507DE" w:rsidP="00051A5D">
      <w:pPr>
        <w:rPr>
          <w:rFonts w:ascii="Arial" w:hAnsi="Arial" w:cs="Arial"/>
          <w:b/>
          <w:bCs/>
          <w:sz w:val="22"/>
          <w:szCs w:val="22"/>
        </w:rPr>
      </w:pPr>
    </w:p>
    <w:p w14:paraId="5EA71824" w14:textId="77777777" w:rsidR="00CB181D" w:rsidRDefault="00CB181D" w:rsidP="00051A5D">
      <w:pPr>
        <w:rPr>
          <w:rFonts w:ascii="Arial" w:hAnsi="Arial" w:cs="Arial"/>
          <w:b/>
          <w:bCs/>
          <w:sz w:val="22"/>
          <w:szCs w:val="22"/>
        </w:rPr>
      </w:pPr>
    </w:p>
    <w:p w14:paraId="18602E3F" w14:textId="70A0EF0A" w:rsidR="00CC50E7" w:rsidRPr="00591BCF" w:rsidRDefault="00CC50E7" w:rsidP="00CC50E7">
      <w:pPr>
        <w:rPr>
          <w:rFonts w:ascii="Arial" w:hAnsi="Arial" w:cs="Arial"/>
          <w:b/>
          <w:bCs/>
          <w:sz w:val="22"/>
          <w:szCs w:val="22"/>
        </w:rPr>
      </w:pPr>
      <w:bookmarkStart w:id="7" w:name="R1b3"/>
      <w:bookmarkEnd w:id="7"/>
      <w:r>
        <w:rPr>
          <w:rFonts w:ascii="Arial" w:hAnsi="Arial" w:cs="Arial"/>
          <w:b/>
          <w:bCs/>
          <w:sz w:val="22"/>
          <w:szCs w:val="22"/>
        </w:rPr>
        <w:t>1</w:t>
      </w:r>
      <w:r w:rsidR="008F6904">
        <w:rPr>
          <w:rFonts w:ascii="Arial" w:hAnsi="Arial" w:cs="Arial"/>
          <w:b/>
          <w:bCs/>
          <w:sz w:val="22"/>
          <w:szCs w:val="22"/>
        </w:rPr>
        <w:t>c</w:t>
      </w:r>
      <w:r>
        <w:rPr>
          <w:rFonts w:ascii="Arial" w:hAnsi="Arial" w:cs="Arial"/>
          <w:b/>
          <w:bCs/>
          <w:sz w:val="22"/>
          <w:szCs w:val="22"/>
        </w:rPr>
        <w:t xml:space="preserve"> </w:t>
      </w:r>
      <w:proofErr w:type="spellStart"/>
      <w:r>
        <w:rPr>
          <w:rFonts w:ascii="Arial" w:hAnsi="Arial" w:cs="Arial"/>
          <w:b/>
          <w:bCs/>
          <w:sz w:val="22"/>
          <w:szCs w:val="22"/>
        </w:rPr>
        <w:t>Sarre</w:t>
      </w:r>
      <w:proofErr w:type="spellEnd"/>
      <w:r>
        <w:rPr>
          <w:rFonts w:ascii="Arial" w:hAnsi="Arial" w:cs="Arial"/>
          <w:b/>
          <w:bCs/>
          <w:sz w:val="22"/>
          <w:szCs w:val="22"/>
        </w:rPr>
        <w:t xml:space="preserve"> Penn Restoration </w:t>
      </w:r>
    </w:p>
    <w:p w14:paraId="3CDAF76F" w14:textId="77777777" w:rsidR="00CC50E7" w:rsidRDefault="00CC50E7" w:rsidP="00CC50E7">
      <w:pPr>
        <w:rPr>
          <w:rFonts w:ascii="Arial" w:hAnsi="Arial" w:cs="Arial"/>
          <w:color w:val="000000"/>
          <w:sz w:val="22"/>
          <w:szCs w:val="22"/>
          <w:shd w:val="clear" w:color="auto" w:fill="FFFFFF"/>
        </w:rPr>
      </w:pPr>
    </w:p>
    <w:p w14:paraId="7D277128" w14:textId="0010023A" w:rsidR="00AC4BA4" w:rsidRDefault="00AC4BA4" w:rsidP="00AC4BA4">
      <w:pPr>
        <w:spacing w:line="276" w:lineRule="auto"/>
        <w:rPr>
          <w:rFonts w:ascii="Arial" w:hAnsi="Arial" w:cs="Arial"/>
          <w:sz w:val="22"/>
          <w:szCs w:val="22"/>
        </w:rPr>
      </w:pPr>
      <w:r w:rsidRPr="00AC4BA4">
        <w:rPr>
          <w:rFonts w:ascii="Arial" w:hAnsi="Arial" w:cs="Arial"/>
          <w:sz w:val="22"/>
          <w:szCs w:val="22"/>
        </w:rPr>
        <w:t xml:space="preserve">Wood dams will be used to obstruct the artificially straightened watercourses across the </w:t>
      </w:r>
      <w:proofErr w:type="spellStart"/>
      <w:r w:rsidRPr="00AC4BA4">
        <w:rPr>
          <w:rFonts w:ascii="Arial" w:hAnsi="Arial" w:cs="Arial"/>
          <w:sz w:val="22"/>
          <w:szCs w:val="22"/>
        </w:rPr>
        <w:t>Sarre</w:t>
      </w:r>
      <w:proofErr w:type="spellEnd"/>
      <w:r w:rsidRPr="00AC4BA4">
        <w:rPr>
          <w:rFonts w:ascii="Arial" w:hAnsi="Arial" w:cs="Arial"/>
          <w:sz w:val="22"/>
          <w:szCs w:val="22"/>
        </w:rPr>
        <w:t xml:space="preserve"> Penn using NFM principles, particularly those specified in the Woodland Trusts ‘Natural flood management guidance’</w:t>
      </w:r>
      <w:r w:rsidR="00591BCF">
        <w:rPr>
          <w:rFonts w:ascii="Arial" w:hAnsi="Arial" w:cs="Arial"/>
          <w:sz w:val="22"/>
          <w:szCs w:val="22"/>
        </w:rPr>
        <w:t xml:space="preserve"> as above</w:t>
      </w:r>
      <w:r w:rsidR="009F6196">
        <w:rPr>
          <w:rFonts w:ascii="Arial" w:hAnsi="Arial" w:cs="Arial"/>
          <w:sz w:val="22"/>
          <w:szCs w:val="22"/>
        </w:rPr>
        <w:t xml:space="preserve"> in the wood dam construction section</w:t>
      </w:r>
      <w:r w:rsidRPr="00AC4BA4">
        <w:rPr>
          <w:rFonts w:ascii="Arial" w:hAnsi="Arial" w:cs="Arial"/>
          <w:sz w:val="22"/>
          <w:szCs w:val="22"/>
        </w:rPr>
        <w:t>. The wood will be sourced locally and</w:t>
      </w:r>
      <w:r w:rsidR="00393599">
        <w:rPr>
          <w:rFonts w:ascii="Arial" w:hAnsi="Arial" w:cs="Arial"/>
          <w:sz w:val="22"/>
          <w:szCs w:val="22"/>
        </w:rPr>
        <w:t>,</w:t>
      </w:r>
      <w:r w:rsidRPr="00AC4BA4">
        <w:rPr>
          <w:rFonts w:ascii="Arial" w:hAnsi="Arial" w:cs="Arial"/>
          <w:sz w:val="22"/>
          <w:szCs w:val="22"/>
        </w:rPr>
        <w:t xml:space="preserve"> where possible</w:t>
      </w:r>
      <w:r w:rsidR="00393599">
        <w:rPr>
          <w:rFonts w:ascii="Arial" w:hAnsi="Arial" w:cs="Arial"/>
          <w:sz w:val="22"/>
          <w:szCs w:val="22"/>
        </w:rPr>
        <w:t>,</w:t>
      </w:r>
      <w:r w:rsidRPr="00AC4BA4">
        <w:rPr>
          <w:rFonts w:ascii="Arial" w:hAnsi="Arial" w:cs="Arial"/>
          <w:sz w:val="22"/>
          <w:szCs w:val="22"/>
        </w:rPr>
        <w:t xml:space="preserve"> in the immediate vicinity of the dam location. The wood will be embedded into the banks and substantially secured using stakes or living trees to withstand high flows and will be </w:t>
      </w:r>
      <w:r w:rsidR="008E0873">
        <w:rPr>
          <w:rFonts w:ascii="Arial" w:hAnsi="Arial" w:cs="Arial"/>
          <w:sz w:val="22"/>
          <w:szCs w:val="22"/>
        </w:rPr>
        <w:t>set</w:t>
      </w:r>
      <w:r w:rsidRPr="00AC4BA4">
        <w:rPr>
          <w:rFonts w:ascii="Arial" w:hAnsi="Arial" w:cs="Arial"/>
          <w:sz w:val="22"/>
          <w:szCs w:val="22"/>
        </w:rPr>
        <w:t xml:space="preserve"> </w:t>
      </w:r>
      <w:r w:rsidR="00EE05A8">
        <w:rPr>
          <w:rFonts w:ascii="Arial" w:hAnsi="Arial" w:cs="Arial"/>
          <w:sz w:val="22"/>
          <w:szCs w:val="22"/>
        </w:rPr>
        <w:t>directly</w:t>
      </w:r>
      <w:r w:rsidRPr="00AC4BA4">
        <w:rPr>
          <w:rFonts w:ascii="Arial" w:hAnsi="Arial" w:cs="Arial"/>
          <w:sz w:val="22"/>
          <w:szCs w:val="22"/>
        </w:rPr>
        <w:t xml:space="preserve"> to the floor of the watercourse to encourage the re-direction of water flow. </w:t>
      </w:r>
      <w:r w:rsidR="00204619">
        <w:rPr>
          <w:rFonts w:ascii="Arial" w:hAnsi="Arial" w:cs="Arial"/>
          <w:sz w:val="22"/>
          <w:szCs w:val="22"/>
        </w:rPr>
        <w:t xml:space="preserve">Faggot bundles will be used to </w:t>
      </w:r>
      <w:r w:rsidR="00EE5618">
        <w:rPr>
          <w:rFonts w:ascii="Arial" w:hAnsi="Arial" w:cs="Arial"/>
          <w:sz w:val="22"/>
          <w:szCs w:val="22"/>
        </w:rPr>
        <w:t>reinforce the dam on the upstream side and secured</w:t>
      </w:r>
      <w:r w:rsidR="005362CC">
        <w:rPr>
          <w:rFonts w:ascii="Arial" w:hAnsi="Arial" w:cs="Arial"/>
          <w:sz w:val="22"/>
          <w:szCs w:val="22"/>
        </w:rPr>
        <w:t>, these will be supplied on-site by RSPB</w:t>
      </w:r>
      <w:r w:rsidR="00EE5618">
        <w:rPr>
          <w:rFonts w:ascii="Arial" w:hAnsi="Arial" w:cs="Arial"/>
          <w:sz w:val="22"/>
          <w:szCs w:val="22"/>
        </w:rPr>
        <w:t xml:space="preserve">. </w:t>
      </w:r>
      <w:r w:rsidRPr="00AC4BA4">
        <w:rPr>
          <w:rFonts w:ascii="Arial" w:hAnsi="Arial" w:cs="Arial"/>
          <w:sz w:val="22"/>
          <w:szCs w:val="22"/>
        </w:rPr>
        <w:t>Dams will be inserted 5-10m downstream of historic meander entrances to back-up water flow, whilst preventing erosion around the dams if placed too close to entrances</w:t>
      </w:r>
      <w:r w:rsidR="00DE1BF1">
        <w:rPr>
          <w:rFonts w:ascii="Arial" w:hAnsi="Arial" w:cs="Arial"/>
          <w:sz w:val="22"/>
          <w:szCs w:val="22"/>
        </w:rPr>
        <w:t>.</w:t>
      </w:r>
    </w:p>
    <w:p w14:paraId="5C64667C" w14:textId="77777777" w:rsidR="00AC4BA4" w:rsidRPr="00AC4BA4" w:rsidRDefault="00AC4BA4" w:rsidP="00AC4BA4">
      <w:pPr>
        <w:spacing w:line="276" w:lineRule="auto"/>
        <w:rPr>
          <w:rFonts w:ascii="Arial" w:hAnsi="Arial" w:cs="Arial"/>
          <w:sz w:val="22"/>
          <w:szCs w:val="22"/>
        </w:rPr>
      </w:pPr>
    </w:p>
    <w:p w14:paraId="6D2D0FED" w14:textId="4E769A93" w:rsidR="00AC4BA4" w:rsidRDefault="00AC4BA4" w:rsidP="00AC4BA4">
      <w:pPr>
        <w:spacing w:line="276" w:lineRule="auto"/>
        <w:rPr>
          <w:rFonts w:ascii="Arial" w:hAnsi="Arial" w:cs="Arial"/>
          <w:sz w:val="22"/>
          <w:szCs w:val="22"/>
        </w:rPr>
      </w:pPr>
      <w:r w:rsidRPr="00AC4BA4">
        <w:rPr>
          <w:rFonts w:ascii="Arial" w:hAnsi="Arial" w:cs="Arial"/>
          <w:sz w:val="22"/>
          <w:szCs w:val="22"/>
        </w:rPr>
        <w:t>Minor excavations of 2-3m length and 10-30cm deep will also be completed where needed at the entrances and exits of the historic meanders to initiate the natural process of water re-direction</w:t>
      </w:r>
      <w:r w:rsidR="00F42C54">
        <w:rPr>
          <w:rFonts w:ascii="Arial" w:hAnsi="Arial" w:cs="Arial"/>
          <w:sz w:val="22"/>
          <w:szCs w:val="22"/>
        </w:rPr>
        <w:t xml:space="preserve"> as well as</w:t>
      </w:r>
      <w:r w:rsidR="00110AD7">
        <w:rPr>
          <w:rFonts w:ascii="Arial" w:hAnsi="Arial" w:cs="Arial"/>
          <w:sz w:val="22"/>
          <w:szCs w:val="22"/>
        </w:rPr>
        <w:t xml:space="preserve"> </w:t>
      </w:r>
      <w:r w:rsidRPr="00AC4BA4">
        <w:rPr>
          <w:rFonts w:ascii="Arial" w:hAnsi="Arial" w:cs="Arial"/>
          <w:sz w:val="22"/>
          <w:szCs w:val="22"/>
        </w:rPr>
        <w:t>2-3m of light scraping to create low points in some larger meanders. There will be a maximum of 20 wood dams inserted for the purpose of meander restoration. Up to 20 leaky dams will also be created to slow the flow of water in the main channel</w:t>
      </w:r>
      <w:r w:rsidR="00D70400">
        <w:rPr>
          <w:rFonts w:ascii="Arial" w:hAnsi="Arial" w:cs="Arial"/>
          <w:sz w:val="22"/>
          <w:szCs w:val="22"/>
        </w:rPr>
        <w:t xml:space="preserve"> (as per ‘wood dam construction’ above)</w:t>
      </w:r>
      <w:r w:rsidRPr="00AC4BA4">
        <w:rPr>
          <w:rFonts w:ascii="Arial" w:hAnsi="Arial" w:cs="Arial"/>
          <w:sz w:val="22"/>
          <w:szCs w:val="22"/>
        </w:rPr>
        <w:t>.</w:t>
      </w:r>
    </w:p>
    <w:p w14:paraId="54836B4E" w14:textId="50B88233" w:rsidR="00DE2CA5" w:rsidRDefault="00DE2CA5" w:rsidP="00AC4BA4">
      <w:pPr>
        <w:spacing w:line="276" w:lineRule="auto"/>
        <w:rPr>
          <w:rFonts w:ascii="Arial" w:hAnsi="Arial" w:cs="Arial"/>
          <w:sz w:val="22"/>
          <w:szCs w:val="22"/>
        </w:rPr>
      </w:pPr>
    </w:p>
    <w:p w14:paraId="5167C9D3" w14:textId="23726C97" w:rsidR="00DE2CA5" w:rsidRPr="00AC4BA4" w:rsidRDefault="00526F42" w:rsidP="00AC4BA4">
      <w:pPr>
        <w:spacing w:line="276" w:lineRule="auto"/>
        <w:rPr>
          <w:rFonts w:ascii="Arial" w:hAnsi="Arial" w:cs="Arial"/>
          <w:sz w:val="22"/>
          <w:szCs w:val="22"/>
        </w:rPr>
      </w:pPr>
      <w:r>
        <w:rPr>
          <w:rFonts w:ascii="Arial" w:hAnsi="Arial" w:cs="Arial"/>
          <w:sz w:val="22"/>
          <w:szCs w:val="22"/>
        </w:rPr>
        <w:lastRenderedPageBreak/>
        <w:t xml:space="preserve">Active channels feeding into the </w:t>
      </w:r>
      <w:proofErr w:type="spellStart"/>
      <w:r>
        <w:rPr>
          <w:rFonts w:ascii="Arial" w:hAnsi="Arial" w:cs="Arial"/>
          <w:sz w:val="22"/>
          <w:szCs w:val="22"/>
        </w:rPr>
        <w:t>Sarre</w:t>
      </w:r>
      <w:proofErr w:type="spellEnd"/>
      <w:r>
        <w:rPr>
          <w:rFonts w:ascii="Arial" w:hAnsi="Arial" w:cs="Arial"/>
          <w:sz w:val="22"/>
          <w:szCs w:val="22"/>
        </w:rPr>
        <w:t xml:space="preserve"> Penn will also be blocked, redirected</w:t>
      </w:r>
      <w:r w:rsidR="00974E7E">
        <w:rPr>
          <w:rFonts w:ascii="Arial" w:hAnsi="Arial" w:cs="Arial"/>
          <w:sz w:val="22"/>
          <w:szCs w:val="22"/>
        </w:rPr>
        <w:t xml:space="preserve"> into meanders or at least slowed down. </w:t>
      </w:r>
      <w:r w:rsidR="00C4363B">
        <w:rPr>
          <w:rFonts w:ascii="Arial" w:hAnsi="Arial" w:cs="Arial"/>
          <w:sz w:val="22"/>
          <w:szCs w:val="22"/>
        </w:rPr>
        <w:t xml:space="preserve">Please refer to the </w:t>
      </w:r>
      <w:r w:rsidR="00C4363B" w:rsidRPr="000E2235">
        <w:rPr>
          <w:rFonts w:ascii="Arial" w:hAnsi="Arial" w:cs="Arial"/>
          <w:sz w:val="22"/>
          <w:szCs w:val="22"/>
        </w:rPr>
        <w:t>appendix</w:t>
      </w:r>
      <w:r w:rsidR="00C4363B">
        <w:rPr>
          <w:rFonts w:ascii="Arial" w:hAnsi="Arial" w:cs="Arial"/>
          <w:sz w:val="22"/>
          <w:szCs w:val="22"/>
        </w:rPr>
        <w:t xml:space="preserve"> for maps of the works and </w:t>
      </w:r>
      <w:r w:rsidR="00B347CE">
        <w:rPr>
          <w:rFonts w:ascii="Arial" w:hAnsi="Arial" w:cs="Arial"/>
          <w:sz w:val="22"/>
          <w:szCs w:val="22"/>
        </w:rPr>
        <w:t>a photo example of what we expect a meander dam to look like.</w:t>
      </w:r>
    </w:p>
    <w:p w14:paraId="0FFC2679" w14:textId="77777777" w:rsidR="00CC50E7" w:rsidRDefault="00CC50E7" w:rsidP="00CC50E7">
      <w:pPr>
        <w:rPr>
          <w:rFonts w:ascii="Arial" w:hAnsi="Arial" w:cs="Arial"/>
          <w:color w:val="000000"/>
          <w:sz w:val="22"/>
          <w:szCs w:val="22"/>
          <w:shd w:val="clear" w:color="auto" w:fill="FFFFFF"/>
        </w:rPr>
      </w:pPr>
    </w:p>
    <w:p w14:paraId="1AC26ACC" w14:textId="77777777" w:rsidR="00CC50E7" w:rsidRDefault="00CC50E7" w:rsidP="00CC50E7">
      <w:pPr>
        <w:rPr>
          <w:rFonts w:ascii="Arial" w:hAnsi="Arial" w:cs="Arial"/>
          <w:sz w:val="22"/>
          <w:szCs w:val="22"/>
        </w:rPr>
      </w:pPr>
    </w:p>
    <w:p w14:paraId="52DF1813" w14:textId="2BBA1E48" w:rsidR="000E2235" w:rsidRPr="00561098" w:rsidRDefault="00780D22" w:rsidP="00CC50E7">
      <w:pPr>
        <w:rPr>
          <w:rFonts w:ascii="Arial" w:hAnsi="Arial" w:cs="Arial"/>
          <w:sz w:val="22"/>
          <w:szCs w:val="22"/>
        </w:rPr>
      </w:pPr>
      <w:r w:rsidRPr="00780D22">
        <w:rPr>
          <w:rFonts w:ascii="Arial" w:hAnsi="Arial" w:cs="Arial"/>
          <w:sz w:val="22"/>
          <w:szCs w:val="22"/>
          <w:u w:val="single"/>
        </w:rPr>
        <w:t xml:space="preserve">See </w:t>
      </w:r>
      <w:r w:rsidR="000E2235" w:rsidRPr="00561098">
        <w:rPr>
          <w:rFonts w:ascii="Arial" w:hAnsi="Arial" w:cs="Arial"/>
          <w:sz w:val="22"/>
          <w:szCs w:val="22"/>
          <w:u w:val="single"/>
        </w:rPr>
        <w:t>Appendi</w:t>
      </w:r>
      <w:r w:rsidR="00AC4B3A">
        <w:rPr>
          <w:rFonts w:ascii="Arial" w:hAnsi="Arial" w:cs="Arial"/>
          <w:sz w:val="22"/>
          <w:szCs w:val="22"/>
          <w:u w:val="single"/>
        </w:rPr>
        <w:t>ces</w:t>
      </w:r>
      <w:r w:rsidR="000E2235" w:rsidRPr="00561098">
        <w:rPr>
          <w:rFonts w:ascii="Arial" w:hAnsi="Arial" w:cs="Arial"/>
          <w:sz w:val="22"/>
          <w:szCs w:val="22"/>
          <w:u w:val="single"/>
        </w:rPr>
        <w:t>:</w:t>
      </w:r>
      <w:r w:rsidRPr="00561098">
        <w:rPr>
          <w:rFonts w:ascii="Arial" w:hAnsi="Arial" w:cs="Arial"/>
          <w:sz w:val="22"/>
          <w:szCs w:val="22"/>
        </w:rPr>
        <w:t xml:space="preserve"> </w:t>
      </w:r>
      <w:r w:rsidR="00DE1557" w:rsidRPr="00561098">
        <w:rPr>
          <w:rFonts w:ascii="Arial" w:hAnsi="Arial" w:cs="Arial"/>
          <w:sz w:val="22"/>
          <w:szCs w:val="22"/>
        </w:rPr>
        <w:t>Maps 6-7</w:t>
      </w:r>
      <w:r w:rsidRPr="00561098">
        <w:rPr>
          <w:rFonts w:ascii="Arial" w:hAnsi="Arial" w:cs="Arial"/>
          <w:sz w:val="22"/>
          <w:szCs w:val="22"/>
        </w:rPr>
        <w:t xml:space="preserve">; </w:t>
      </w:r>
      <w:r w:rsidR="00561098" w:rsidRPr="00412ACE">
        <w:rPr>
          <w:rFonts w:ascii="Arial" w:hAnsi="Arial" w:cs="Arial"/>
          <w:sz w:val="22"/>
          <w:szCs w:val="22"/>
        </w:rPr>
        <w:t xml:space="preserve">Figure </w:t>
      </w:r>
      <w:r w:rsidR="00412ACE" w:rsidRPr="00412ACE">
        <w:rPr>
          <w:rFonts w:ascii="Arial" w:hAnsi="Arial" w:cs="Arial"/>
          <w:sz w:val="22"/>
          <w:szCs w:val="22"/>
        </w:rPr>
        <w:t>5</w:t>
      </w:r>
      <w:r w:rsidR="00561098" w:rsidRPr="00561098">
        <w:rPr>
          <w:rFonts w:ascii="Arial" w:hAnsi="Arial" w:cs="Arial"/>
          <w:sz w:val="22"/>
          <w:szCs w:val="22"/>
        </w:rPr>
        <w:t xml:space="preserve">; </w:t>
      </w:r>
      <w:r w:rsidRPr="00561098">
        <w:rPr>
          <w:rFonts w:ascii="Arial" w:hAnsi="Arial" w:cs="Arial"/>
          <w:sz w:val="22"/>
          <w:szCs w:val="22"/>
        </w:rPr>
        <w:t>Photos 2</w:t>
      </w:r>
      <w:r w:rsidR="00561098" w:rsidRPr="00561098">
        <w:rPr>
          <w:rFonts w:ascii="Arial" w:hAnsi="Arial" w:cs="Arial"/>
          <w:sz w:val="22"/>
          <w:szCs w:val="22"/>
        </w:rPr>
        <w:t>2</w:t>
      </w:r>
      <w:r w:rsidRPr="00561098">
        <w:rPr>
          <w:rFonts w:ascii="Arial" w:hAnsi="Arial" w:cs="Arial"/>
          <w:sz w:val="22"/>
          <w:szCs w:val="22"/>
        </w:rPr>
        <w:t>-2</w:t>
      </w:r>
      <w:r w:rsidR="00561098" w:rsidRPr="00561098">
        <w:rPr>
          <w:rFonts w:ascii="Arial" w:hAnsi="Arial" w:cs="Arial"/>
          <w:sz w:val="22"/>
          <w:szCs w:val="22"/>
        </w:rPr>
        <w:t>4</w:t>
      </w:r>
    </w:p>
    <w:p w14:paraId="2F87D0CD" w14:textId="77777777" w:rsidR="00CC50E7" w:rsidRPr="00561098" w:rsidRDefault="00CC50E7" w:rsidP="00CC50E7">
      <w:pPr>
        <w:rPr>
          <w:rFonts w:ascii="Arial" w:hAnsi="Arial" w:cs="Arial"/>
          <w:sz w:val="22"/>
          <w:szCs w:val="22"/>
        </w:rPr>
      </w:pPr>
    </w:p>
    <w:p w14:paraId="27D8D6A7" w14:textId="0FA24051" w:rsidR="00B7219E" w:rsidRDefault="00B7219E" w:rsidP="00B7219E">
      <w:pPr>
        <w:rPr>
          <w:rFonts w:ascii="Arial" w:hAnsi="Arial" w:cs="Arial"/>
          <w:i/>
          <w:sz w:val="22"/>
          <w:szCs w:val="22"/>
        </w:rPr>
      </w:pPr>
      <w:r>
        <w:rPr>
          <w:rFonts w:ascii="Arial" w:hAnsi="Arial" w:cs="Arial"/>
          <w:i/>
          <w:sz w:val="22"/>
          <w:szCs w:val="22"/>
        </w:rPr>
        <w:t xml:space="preserve">Please state what experience you have that would allow you to complete this work to a high </w:t>
      </w:r>
      <w:r w:rsidR="001D2D03">
        <w:rPr>
          <w:rFonts w:ascii="Arial" w:hAnsi="Arial" w:cs="Arial"/>
          <w:i/>
          <w:sz w:val="22"/>
          <w:szCs w:val="22"/>
        </w:rPr>
        <w:t>standard and</w:t>
      </w:r>
      <w:r>
        <w:rPr>
          <w:rFonts w:ascii="Arial" w:hAnsi="Arial" w:cs="Arial"/>
          <w:i/>
          <w:sz w:val="22"/>
          <w:szCs w:val="22"/>
        </w:rPr>
        <w:t xml:space="preserve"> provide a brief method statement on how you would carry out the works. We welcome any suggestions or comments regarding designs, methods, foreseen issues and any other information that will help to assess your suitability.</w:t>
      </w:r>
    </w:p>
    <w:p w14:paraId="4C7891EC" w14:textId="77777777" w:rsidR="00AC2F9B" w:rsidRDefault="00AC2F9B" w:rsidP="00AC2F9B">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C50E7" w:rsidRPr="00E63D31" w14:paraId="7E2B78A1" w14:textId="77777777" w:rsidTr="00CB181D">
        <w:tc>
          <w:tcPr>
            <w:tcW w:w="9514" w:type="dxa"/>
          </w:tcPr>
          <w:p w14:paraId="0C83148C" w14:textId="77777777" w:rsidR="00CC50E7" w:rsidRPr="00E63D31" w:rsidRDefault="00CC50E7" w:rsidP="00545029">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1BB80884" w14:textId="77777777" w:rsidR="00CC50E7" w:rsidRPr="00E63D31" w:rsidRDefault="00CC50E7" w:rsidP="00545029">
            <w:pPr>
              <w:rPr>
                <w:rFonts w:ascii="Arial" w:hAnsi="Arial" w:cs="Arial"/>
                <w:sz w:val="22"/>
                <w:szCs w:val="22"/>
              </w:rPr>
            </w:pPr>
          </w:p>
        </w:tc>
      </w:tr>
    </w:tbl>
    <w:p w14:paraId="4B55F51E" w14:textId="77777777" w:rsidR="00CB181D" w:rsidRPr="003D230C" w:rsidRDefault="00CB181D" w:rsidP="00CB181D">
      <w:pPr>
        <w:rPr>
          <w:rFonts w:ascii="Arial" w:hAnsi="Arial" w:cs="Arial"/>
          <w:i/>
          <w:iCs/>
          <w:sz w:val="18"/>
          <w:szCs w:val="18"/>
        </w:rPr>
      </w:pPr>
      <w:r>
        <w:rPr>
          <w:rFonts w:ascii="Arial" w:hAnsi="Arial" w:cs="Arial"/>
          <w:i/>
          <w:iCs/>
          <w:sz w:val="18"/>
          <w:szCs w:val="18"/>
        </w:rPr>
        <w:t>Applicable</w:t>
      </w:r>
      <w:r w:rsidRPr="003D230C">
        <w:rPr>
          <w:rFonts w:ascii="Arial" w:hAnsi="Arial" w:cs="Arial"/>
          <w:i/>
          <w:iCs/>
          <w:sz w:val="18"/>
          <w:szCs w:val="18"/>
        </w:rPr>
        <w:t xml:space="preserve"> to ‘Relevant experience’ and ‘Quality of Methods’</w:t>
      </w:r>
    </w:p>
    <w:p w14:paraId="60AE97A2" w14:textId="77777777" w:rsidR="008507DE" w:rsidRDefault="008507DE" w:rsidP="00051A5D">
      <w:pPr>
        <w:rPr>
          <w:rFonts w:ascii="Arial" w:hAnsi="Arial" w:cs="Arial"/>
          <w:b/>
          <w:bCs/>
          <w:sz w:val="22"/>
          <w:szCs w:val="22"/>
        </w:rPr>
      </w:pPr>
    </w:p>
    <w:p w14:paraId="7551E02C" w14:textId="77777777" w:rsidR="008507DE" w:rsidRDefault="008507DE" w:rsidP="00051A5D">
      <w:pPr>
        <w:rPr>
          <w:rFonts w:ascii="Arial" w:hAnsi="Arial" w:cs="Arial"/>
          <w:b/>
          <w:bCs/>
          <w:sz w:val="22"/>
          <w:szCs w:val="22"/>
        </w:rPr>
      </w:pPr>
    </w:p>
    <w:p w14:paraId="113D8DF7" w14:textId="77777777" w:rsidR="0057618E" w:rsidRDefault="0057618E">
      <w:pPr>
        <w:overflowPunct/>
        <w:autoSpaceDE/>
        <w:autoSpaceDN/>
        <w:adjustRightInd/>
        <w:spacing w:after="160" w:line="259" w:lineRule="auto"/>
        <w:textAlignment w:val="auto"/>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br w:type="page"/>
      </w:r>
    </w:p>
    <w:p w14:paraId="6F45BD41" w14:textId="05866E2E" w:rsidR="00E422F6" w:rsidRDefault="00E422F6" w:rsidP="00E422F6">
      <w:pPr>
        <w:spacing w:after="160"/>
        <w:rPr>
          <w:rFonts w:ascii="Arial" w:hAnsi="Arial" w:cs="Arial"/>
          <w:b/>
          <w:bCs/>
          <w:color w:val="2F5496" w:themeColor="accent1" w:themeShade="BF"/>
          <w:sz w:val="28"/>
          <w:szCs w:val="28"/>
          <w:u w:val="single"/>
        </w:rPr>
      </w:pPr>
      <w:r w:rsidRPr="00E422F6">
        <w:rPr>
          <w:rFonts w:ascii="Arial" w:hAnsi="Arial" w:cs="Arial"/>
          <w:b/>
          <w:bCs/>
          <w:color w:val="2F5496" w:themeColor="accent1" w:themeShade="BF"/>
          <w:sz w:val="28"/>
          <w:szCs w:val="28"/>
          <w:u w:val="single"/>
        </w:rPr>
        <w:lastRenderedPageBreak/>
        <w:t xml:space="preserve">Lot </w:t>
      </w:r>
      <w:r>
        <w:rPr>
          <w:rFonts w:ascii="Arial" w:hAnsi="Arial" w:cs="Arial"/>
          <w:b/>
          <w:bCs/>
          <w:color w:val="2F5496" w:themeColor="accent1" w:themeShade="BF"/>
          <w:sz w:val="28"/>
          <w:szCs w:val="28"/>
          <w:u w:val="single"/>
        </w:rPr>
        <w:t>2</w:t>
      </w:r>
      <w:r w:rsidRPr="00E422F6">
        <w:rPr>
          <w:rFonts w:ascii="Arial" w:hAnsi="Arial" w:cs="Arial"/>
          <w:b/>
          <w:bCs/>
          <w:color w:val="2F5496" w:themeColor="accent1" w:themeShade="BF"/>
          <w:sz w:val="28"/>
          <w:szCs w:val="28"/>
          <w:u w:val="single"/>
        </w:rPr>
        <w:t xml:space="preserve">: </w:t>
      </w:r>
      <w:r>
        <w:rPr>
          <w:rFonts w:ascii="Arial" w:hAnsi="Arial" w:cs="Arial"/>
          <w:b/>
          <w:bCs/>
          <w:color w:val="2F5496" w:themeColor="accent1" w:themeShade="BF"/>
          <w:sz w:val="28"/>
          <w:szCs w:val="28"/>
          <w:u w:val="single"/>
        </w:rPr>
        <w:t xml:space="preserve">KWT West </w:t>
      </w:r>
      <w:proofErr w:type="spellStart"/>
      <w:r>
        <w:rPr>
          <w:rFonts w:ascii="Arial" w:hAnsi="Arial" w:cs="Arial"/>
          <w:b/>
          <w:bCs/>
          <w:color w:val="2F5496" w:themeColor="accent1" w:themeShade="BF"/>
          <w:sz w:val="28"/>
          <w:szCs w:val="28"/>
          <w:u w:val="single"/>
        </w:rPr>
        <w:t>Blean</w:t>
      </w:r>
      <w:proofErr w:type="spellEnd"/>
      <w:r>
        <w:rPr>
          <w:rFonts w:ascii="Arial" w:hAnsi="Arial" w:cs="Arial"/>
          <w:b/>
          <w:bCs/>
          <w:color w:val="2F5496" w:themeColor="accent1" w:themeShade="BF"/>
          <w:sz w:val="28"/>
          <w:szCs w:val="28"/>
          <w:u w:val="single"/>
        </w:rPr>
        <w:t xml:space="preserve"> &amp; Thornden Woods</w:t>
      </w:r>
    </w:p>
    <w:p w14:paraId="7AE99D99" w14:textId="08D9AB6C" w:rsidR="00F06C36" w:rsidRDefault="00CD00D4" w:rsidP="008B4078">
      <w:pPr>
        <w:rPr>
          <w:rFonts w:ascii="Arial" w:hAnsi="Arial" w:cs="Arial"/>
          <w:b/>
          <w:bCs/>
          <w:color w:val="FF0000"/>
          <w:sz w:val="20"/>
        </w:rPr>
      </w:pPr>
      <w:r w:rsidRPr="00CD00D4">
        <w:rPr>
          <w:rFonts w:ascii="Arial" w:hAnsi="Arial" w:cs="Arial"/>
          <w:b/>
          <w:bCs/>
          <w:color w:val="FF0000"/>
          <w:sz w:val="20"/>
        </w:rPr>
        <w:t xml:space="preserve">**Please note: </w:t>
      </w:r>
      <w:r>
        <w:rPr>
          <w:rFonts w:ascii="Arial" w:hAnsi="Arial" w:cs="Arial"/>
          <w:b/>
          <w:bCs/>
          <w:color w:val="FF0000"/>
          <w:sz w:val="20"/>
        </w:rPr>
        <w:t xml:space="preserve">a significant amount of works will be happening on this site </w:t>
      </w:r>
      <w:r w:rsidR="00A52C8C">
        <w:rPr>
          <w:rFonts w:ascii="Arial" w:hAnsi="Arial" w:cs="Arial"/>
          <w:b/>
          <w:bCs/>
          <w:color w:val="FF0000"/>
          <w:sz w:val="20"/>
        </w:rPr>
        <w:t xml:space="preserve">for a different project called the ‘Wilder </w:t>
      </w:r>
      <w:proofErr w:type="spellStart"/>
      <w:r w:rsidR="00A52C8C">
        <w:rPr>
          <w:rFonts w:ascii="Arial" w:hAnsi="Arial" w:cs="Arial"/>
          <w:b/>
          <w:bCs/>
          <w:color w:val="FF0000"/>
          <w:sz w:val="20"/>
        </w:rPr>
        <w:t>Blean</w:t>
      </w:r>
      <w:proofErr w:type="spellEnd"/>
      <w:r w:rsidR="00A52C8C">
        <w:rPr>
          <w:rFonts w:ascii="Arial" w:hAnsi="Arial" w:cs="Arial"/>
          <w:b/>
          <w:bCs/>
          <w:color w:val="FF0000"/>
          <w:sz w:val="20"/>
        </w:rPr>
        <w:t xml:space="preserve"> Project’</w:t>
      </w:r>
      <w:r w:rsidR="003E571D">
        <w:rPr>
          <w:rFonts w:ascii="Arial" w:hAnsi="Arial" w:cs="Arial"/>
          <w:b/>
          <w:bCs/>
          <w:color w:val="FF0000"/>
          <w:sz w:val="20"/>
        </w:rPr>
        <w:t xml:space="preserve">, which </w:t>
      </w:r>
      <w:r w:rsidR="00B90351">
        <w:rPr>
          <w:rFonts w:ascii="Arial" w:hAnsi="Arial" w:cs="Arial"/>
          <w:b/>
          <w:bCs/>
          <w:color w:val="FF0000"/>
          <w:sz w:val="20"/>
        </w:rPr>
        <w:t>has been notified to the</w:t>
      </w:r>
      <w:r w:rsidR="003E571D">
        <w:rPr>
          <w:rFonts w:ascii="Arial" w:hAnsi="Arial" w:cs="Arial"/>
          <w:b/>
          <w:bCs/>
          <w:color w:val="FF0000"/>
          <w:sz w:val="20"/>
        </w:rPr>
        <w:t xml:space="preserve"> HSE</w:t>
      </w:r>
      <w:r w:rsidR="002F4DA6">
        <w:rPr>
          <w:rFonts w:ascii="Arial" w:hAnsi="Arial" w:cs="Arial"/>
          <w:b/>
          <w:bCs/>
          <w:color w:val="FF0000"/>
          <w:sz w:val="20"/>
        </w:rPr>
        <w:t xml:space="preserve">. </w:t>
      </w:r>
      <w:r w:rsidR="00E33098">
        <w:rPr>
          <w:rFonts w:ascii="Arial" w:hAnsi="Arial" w:cs="Arial"/>
          <w:b/>
          <w:bCs/>
          <w:color w:val="FF0000"/>
          <w:sz w:val="20"/>
        </w:rPr>
        <w:t>As a result, there is an existing Principle Contractor for the site</w:t>
      </w:r>
      <w:r w:rsidR="00E303B4">
        <w:rPr>
          <w:rFonts w:ascii="Arial" w:hAnsi="Arial" w:cs="Arial"/>
          <w:b/>
          <w:bCs/>
          <w:color w:val="FF0000"/>
          <w:sz w:val="20"/>
        </w:rPr>
        <w:t xml:space="preserve"> and </w:t>
      </w:r>
      <w:r w:rsidR="003C72ED">
        <w:rPr>
          <w:rFonts w:ascii="Arial" w:hAnsi="Arial" w:cs="Arial"/>
          <w:b/>
          <w:bCs/>
          <w:color w:val="FF0000"/>
          <w:sz w:val="20"/>
        </w:rPr>
        <w:t>pre-agreed site rules</w:t>
      </w:r>
      <w:r w:rsidR="008B4078">
        <w:rPr>
          <w:rFonts w:ascii="Arial" w:hAnsi="Arial" w:cs="Arial"/>
          <w:b/>
          <w:bCs/>
          <w:color w:val="FF0000"/>
          <w:sz w:val="20"/>
        </w:rPr>
        <w:t xml:space="preserve"> such as spe</w:t>
      </w:r>
      <w:r w:rsidR="00693D3E">
        <w:rPr>
          <w:rFonts w:ascii="Arial" w:hAnsi="Arial" w:cs="Arial"/>
          <w:b/>
          <w:bCs/>
          <w:color w:val="FF0000"/>
          <w:sz w:val="20"/>
        </w:rPr>
        <w:t>e</w:t>
      </w:r>
      <w:r w:rsidR="008B4078">
        <w:rPr>
          <w:rFonts w:ascii="Arial" w:hAnsi="Arial" w:cs="Arial"/>
          <w:b/>
          <w:bCs/>
          <w:color w:val="FF0000"/>
          <w:sz w:val="20"/>
        </w:rPr>
        <w:t>d limits</w:t>
      </w:r>
      <w:r w:rsidR="00667267">
        <w:rPr>
          <w:rFonts w:ascii="Arial" w:hAnsi="Arial" w:cs="Arial"/>
          <w:b/>
          <w:bCs/>
          <w:color w:val="FF0000"/>
          <w:sz w:val="20"/>
        </w:rPr>
        <w:t xml:space="preserve">, </w:t>
      </w:r>
      <w:r w:rsidR="008B4078">
        <w:rPr>
          <w:rFonts w:ascii="Arial" w:hAnsi="Arial" w:cs="Arial"/>
          <w:b/>
          <w:bCs/>
          <w:color w:val="FF0000"/>
          <w:sz w:val="20"/>
        </w:rPr>
        <w:t>signage</w:t>
      </w:r>
      <w:r w:rsidR="00667267">
        <w:rPr>
          <w:rFonts w:ascii="Arial" w:hAnsi="Arial" w:cs="Arial"/>
          <w:b/>
          <w:bCs/>
          <w:color w:val="FF0000"/>
          <w:sz w:val="20"/>
        </w:rPr>
        <w:t>, access protocols</w:t>
      </w:r>
      <w:r w:rsidR="003C72ED">
        <w:rPr>
          <w:rFonts w:ascii="Arial" w:hAnsi="Arial" w:cs="Arial"/>
          <w:b/>
          <w:bCs/>
          <w:color w:val="FF0000"/>
          <w:sz w:val="20"/>
        </w:rPr>
        <w:t xml:space="preserve"> </w:t>
      </w:r>
      <w:r w:rsidR="00680294">
        <w:rPr>
          <w:rFonts w:ascii="Arial" w:hAnsi="Arial" w:cs="Arial"/>
          <w:b/>
          <w:bCs/>
          <w:color w:val="FF0000"/>
          <w:sz w:val="20"/>
        </w:rPr>
        <w:t>etc</w:t>
      </w:r>
      <w:r w:rsidR="00667267">
        <w:rPr>
          <w:rFonts w:ascii="Arial" w:hAnsi="Arial" w:cs="Arial"/>
          <w:b/>
          <w:bCs/>
          <w:color w:val="FF0000"/>
          <w:sz w:val="20"/>
        </w:rPr>
        <w:t xml:space="preserve">, </w:t>
      </w:r>
      <w:r w:rsidR="003C72ED">
        <w:rPr>
          <w:rFonts w:ascii="Arial" w:hAnsi="Arial" w:cs="Arial"/>
          <w:b/>
          <w:bCs/>
          <w:color w:val="FF0000"/>
          <w:sz w:val="20"/>
        </w:rPr>
        <w:t xml:space="preserve">that </w:t>
      </w:r>
      <w:proofErr w:type="gramStart"/>
      <w:r w:rsidR="003C72ED">
        <w:rPr>
          <w:rFonts w:ascii="Arial" w:hAnsi="Arial" w:cs="Arial"/>
          <w:b/>
          <w:bCs/>
          <w:color w:val="FF0000"/>
          <w:sz w:val="20"/>
        </w:rPr>
        <w:t>will need to be adhered to</w:t>
      </w:r>
      <w:r w:rsidR="00D50CD3">
        <w:rPr>
          <w:rFonts w:ascii="Arial" w:hAnsi="Arial" w:cs="Arial"/>
          <w:b/>
          <w:bCs/>
          <w:color w:val="FF0000"/>
          <w:sz w:val="20"/>
        </w:rPr>
        <w:t xml:space="preserve"> at all times</w:t>
      </w:r>
      <w:proofErr w:type="gramEnd"/>
      <w:r w:rsidR="00DF0109">
        <w:rPr>
          <w:rFonts w:ascii="Arial" w:hAnsi="Arial" w:cs="Arial"/>
          <w:b/>
          <w:bCs/>
          <w:color w:val="FF0000"/>
          <w:sz w:val="20"/>
        </w:rPr>
        <w:t xml:space="preserve"> during any of these works</w:t>
      </w:r>
      <w:r w:rsidR="008B4078">
        <w:rPr>
          <w:rFonts w:ascii="Arial" w:hAnsi="Arial" w:cs="Arial"/>
          <w:b/>
          <w:bCs/>
          <w:color w:val="FF0000"/>
          <w:sz w:val="20"/>
        </w:rPr>
        <w:t>.</w:t>
      </w:r>
    </w:p>
    <w:p w14:paraId="5329E4B9" w14:textId="77777777" w:rsidR="008B4078" w:rsidRPr="008B4078" w:rsidRDefault="008B4078" w:rsidP="008B4078">
      <w:pPr>
        <w:rPr>
          <w:rFonts w:ascii="Arial" w:hAnsi="Arial" w:cs="Arial"/>
          <w:b/>
          <w:bCs/>
          <w:color w:val="FF0000"/>
          <w:sz w:val="20"/>
        </w:rPr>
      </w:pPr>
    </w:p>
    <w:p w14:paraId="6D33B542" w14:textId="17A02DE3" w:rsidR="00E422F6" w:rsidRPr="00551608" w:rsidRDefault="00E422F6" w:rsidP="008507DE">
      <w:pPr>
        <w:spacing w:after="160"/>
        <w:rPr>
          <w:rFonts w:ascii="Arial" w:eastAsia="Arial" w:hAnsi="Arial" w:cs="Arial"/>
          <w:b/>
          <w:bCs/>
          <w:i/>
          <w:iCs/>
          <w:color w:val="2F5496" w:themeColor="accent1" w:themeShade="BF"/>
          <w:szCs w:val="24"/>
        </w:rPr>
      </w:pPr>
      <w:r w:rsidRPr="00551608">
        <w:rPr>
          <w:rFonts w:ascii="Arial" w:eastAsia="Arial" w:hAnsi="Arial" w:cs="Arial"/>
          <w:b/>
          <w:bCs/>
          <w:i/>
          <w:iCs/>
          <w:color w:val="2F5496" w:themeColor="accent1" w:themeShade="BF"/>
          <w:szCs w:val="24"/>
        </w:rPr>
        <w:t>Infrastructure</w:t>
      </w:r>
    </w:p>
    <w:p w14:paraId="1C7EBCC7" w14:textId="294904CD" w:rsidR="00E422F6" w:rsidRPr="005D5F44" w:rsidRDefault="00E422F6" w:rsidP="005D5F44">
      <w:pPr>
        <w:spacing w:after="160"/>
        <w:rPr>
          <w:rFonts w:ascii="Arial" w:eastAsia="Arial" w:hAnsi="Arial" w:cs="Arial"/>
          <w:b/>
          <w:bCs/>
          <w:sz w:val="22"/>
          <w:szCs w:val="22"/>
        </w:rPr>
      </w:pPr>
      <w:bookmarkStart w:id="8" w:name="K2a1"/>
      <w:bookmarkEnd w:id="8"/>
      <w:r>
        <w:rPr>
          <w:rFonts w:ascii="Arial" w:eastAsia="Arial" w:hAnsi="Arial" w:cs="Arial"/>
          <w:b/>
          <w:bCs/>
          <w:sz w:val="22"/>
          <w:szCs w:val="22"/>
        </w:rPr>
        <w:t>2a.1 Large Earth Bund</w:t>
      </w:r>
    </w:p>
    <w:p w14:paraId="1EB8FC1C" w14:textId="48F15D3F" w:rsidR="00EC3959" w:rsidRDefault="00EC3959" w:rsidP="79395838">
      <w:pPr>
        <w:rPr>
          <w:rFonts w:ascii="Arial" w:hAnsi="Arial" w:cs="Arial"/>
          <w:sz w:val="22"/>
          <w:szCs w:val="22"/>
        </w:rPr>
      </w:pPr>
      <w:r w:rsidRPr="00EC3959">
        <w:rPr>
          <w:rFonts w:ascii="Arial" w:hAnsi="Arial" w:cs="Arial"/>
          <w:sz w:val="22"/>
          <w:szCs w:val="22"/>
        </w:rPr>
        <w:t xml:space="preserve">A large </w:t>
      </w:r>
      <w:r>
        <w:rPr>
          <w:rFonts w:ascii="Arial" w:hAnsi="Arial" w:cs="Arial"/>
          <w:sz w:val="22"/>
          <w:szCs w:val="22"/>
        </w:rPr>
        <w:t>earth bund</w:t>
      </w:r>
      <w:r w:rsidR="00190AD7">
        <w:rPr>
          <w:rFonts w:ascii="Arial" w:hAnsi="Arial" w:cs="Arial"/>
          <w:sz w:val="22"/>
          <w:szCs w:val="22"/>
        </w:rPr>
        <w:t xml:space="preserve">/ culvert will be created across a watercourse to allow </w:t>
      </w:r>
      <w:r w:rsidR="0016025C">
        <w:rPr>
          <w:rFonts w:ascii="Arial" w:hAnsi="Arial" w:cs="Arial"/>
          <w:sz w:val="22"/>
          <w:szCs w:val="22"/>
        </w:rPr>
        <w:t xml:space="preserve">future </w:t>
      </w:r>
      <w:r w:rsidR="00190AD7">
        <w:rPr>
          <w:rFonts w:ascii="Arial" w:hAnsi="Arial" w:cs="Arial"/>
          <w:sz w:val="22"/>
          <w:szCs w:val="22"/>
        </w:rPr>
        <w:t xml:space="preserve">vehicular access </w:t>
      </w:r>
      <w:r w:rsidR="0016025C">
        <w:rPr>
          <w:rFonts w:ascii="Arial" w:hAnsi="Arial" w:cs="Arial"/>
          <w:sz w:val="22"/>
          <w:szCs w:val="22"/>
        </w:rPr>
        <w:t xml:space="preserve">and </w:t>
      </w:r>
      <w:r w:rsidR="00B1526B">
        <w:rPr>
          <w:rFonts w:ascii="Arial" w:hAnsi="Arial" w:cs="Arial"/>
          <w:sz w:val="22"/>
          <w:szCs w:val="22"/>
        </w:rPr>
        <w:t>slow the flow of water in high rainfall events.</w:t>
      </w:r>
      <w:r w:rsidR="003D7BED">
        <w:rPr>
          <w:rFonts w:ascii="Arial" w:hAnsi="Arial" w:cs="Arial"/>
          <w:sz w:val="22"/>
          <w:szCs w:val="22"/>
        </w:rPr>
        <w:t xml:space="preserve"> </w:t>
      </w:r>
    </w:p>
    <w:p w14:paraId="08A511FC" w14:textId="77777777" w:rsidR="00A04200" w:rsidRPr="00EC3959" w:rsidRDefault="00A04200" w:rsidP="79395838">
      <w:pPr>
        <w:rPr>
          <w:rFonts w:ascii="Arial" w:hAnsi="Arial" w:cs="Arial"/>
          <w:sz w:val="22"/>
          <w:szCs w:val="22"/>
        </w:rPr>
      </w:pPr>
    </w:p>
    <w:p w14:paraId="0A2E9FF5" w14:textId="1A56B24A" w:rsidR="00A61A69" w:rsidRPr="0057618E" w:rsidRDefault="00671057" w:rsidP="79395838">
      <w:pPr>
        <w:rPr>
          <w:rFonts w:ascii="Arial" w:hAnsi="Arial" w:cs="Arial"/>
          <w:sz w:val="22"/>
          <w:szCs w:val="22"/>
        </w:rPr>
      </w:pPr>
      <w:r w:rsidRPr="63D600A1">
        <w:rPr>
          <w:rFonts w:ascii="Arial" w:hAnsi="Arial" w:cs="Arial"/>
          <w:sz w:val="22"/>
          <w:szCs w:val="22"/>
        </w:rPr>
        <w:t>A vehicle crossing point will be constructed approximately 1</w:t>
      </w:r>
      <w:r w:rsidR="4EAE29D4" w:rsidRPr="63D600A1">
        <w:rPr>
          <w:rFonts w:ascii="Arial" w:hAnsi="Arial" w:cs="Arial"/>
          <w:sz w:val="22"/>
          <w:szCs w:val="22"/>
        </w:rPr>
        <w:t>4</w:t>
      </w:r>
      <w:r w:rsidRPr="63D600A1">
        <w:rPr>
          <w:rFonts w:ascii="Arial" w:hAnsi="Arial" w:cs="Arial"/>
          <w:sz w:val="22"/>
          <w:szCs w:val="22"/>
        </w:rPr>
        <w:t xml:space="preserve">m </w:t>
      </w:r>
      <w:r w:rsidR="516A56A7" w:rsidRPr="63D600A1">
        <w:rPr>
          <w:rFonts w:ascii="Arial" w:hAnsi="Arial" w:cs="Arial"/>
          <w:sz w:val="22"/>
          <w:szCs w:val="22"/>
        </w:rPr>
        <w:t xml:space="preserve">long and level </w:t>
      </w:r>
      <w:r w:rsidRPr="63D600A1">
        <w:rPr>
          <w:rFonts w:ascii="Arial" w:hAnsi="Arial" w:cs="Arial"/>
          <w:sz w:val="22"/>
          <w:szCs w:val="22"/>
        </w:rPr>
        <w:t>across the channel using locally won material</w:t>
      </w:r>
      <w:r w:rsidR="00713763" w:rsidRPr="63D600A1">
        <w:rPr>
          <w:rFonts w:ascii="Arial" w:hAnsi="Arial" w:cs="Arial"/>
          <w:sz w:val="22"/>
          <w:szCs w:val="22"/>
        </w:rPr>
        <w:t xml:space="preserve">. Material will be won from a pond extension approximately </w:t>
      </w:r>
      <w:r w:rsidR="00441F1B" w:rsidRPr="63D600A1">
        <w:rPr>
          <w:rFonts w:ascii="Arial" w:hAnsi="Arial" w:cs="Arial"/>
          <w:sz w:val="22"/>
          <w:szCs w:val="22"/>
        </w:rPr>
        <w:t>50m from the dam location and via the creation of a small ephemeral pool upstream.</w:t>
      </w:r>
      <w:r w:rsidR="001E79B0" w:rsidRPr="63D600A1">
        <w:rPr>
          <w:rFonts w:ascii="Arial" w:hAnsi="Arial" w:cs="Arial"/>
          <w:sz w:val="22"/>
          <w:szCs w:val="22"/>
        </w:rPr>
        <w:t xml:space="preserve"> The dam will have a 5m crest </w:t>
      </w:r>
      <w:r w:rsidR="000531C3" w:rsidRPr="63D600A1">
        <w:rPr>
          <w:rFonts w:ascii="Arial" w:hAnsi="Arial" w:cs="Arial"/>
          <w:sz w:val="22"/>
          <w:szCs w:val="22"/>
        </w:rPr>
        <w:t>width</w:t>
      </w:r>
      <w:r w:rsidR="00E9695B" w:rsidRPr="63D600A1">
        <w:rPr>
          <w:rFonts w:ascii="Arial" w:hAnsi="Arial" w:cs="Arial"/>
          <w:sz w:val="22"/>
          <w:szCs w:val="22"/>
        </w:rPr>
        <w:t xml:space="preserve"> </w:t>
      </w:r>
      <w:r w:rsidR="001E79B0" w:rsidRPr="63D600A1">
        <w:rPr>
          <w:rFonts w:ascii="Arial" w:hAnsi="Arial" w:cs="Arial"/>
          <w:sz w:val="22"/>
          <w:szCs w:val="22"/>
        </w:rPr>
        <w:t xml:space="preserve">with a </w:t>
      </w:r>
      <w:r w:rsidR="000D550E">
        <w:rPr>
          <w:rFonts w:ascii="Arial" w:hAnsi="Arial" w:cs="Arial"/>
          <w:sz w:val="22"/>
          <w:szCs w:val="22"/>
        </w:rPr>
        <w:t>3</w:t>
      </w:r>
      <w:r w:rsidR="001E79B0" w:rsidRPr="63D600A1">
        <w:rPr>
          <w:rFonts w:ascii="Arial" w:hAnsi="Arial" w:cs="Arial"/>
          <w:sz w:val="22"/>
          <w:szCs w:val="22"/>
        </w:rPr>
        <w:t xml:space="preserve">:1 </w:t>
      </w:r>
      <w:r w:rsidR="005D5F44" w:rsidRPr="63D600A1">
        <w:rPr>
          <w:rFonts w:ascii="Arial" w:hAnsi="Arial" w:cs="Arial"/>
          <w:sz w:val="22"/>
          <w:szCs w:val="22"/>
        </w:rPr>
        <w:t>batter and</w:t>
      </w:r>
      <w:r w:rsidR="001E79B0" w:rsidRPr="63D600A1">
        <w:rPr>
          <w:rFonts w:ascii="Arial" w:hAnsi="Arial" w:cs="Arial"/>
          <w:sz w:val="22"/>
          <w:szCs w:val="22"/>
        </w:rPr>
        <w:t xml:space="preserve"> capped with </w:t>
      </w:r>
      <w:r w:rsidR="00FA0A2A" w:rsidRPr="63D600A1">
        <w:rPr>
          <w:rFonts w:ascii="Arial" w:hAnsi="Arial" w:cs="Arial"/>
          <w:sz w:val="22"/>
          <w:szCs w:val="22"/>
        </w:rPr>
        <w:t xml:space="preserve">a layer of geotextile membrane and </w:t>
      </w:r>
      <w:r w:rsidR="001E79B0" w:rsidRPr="63D600A1">
        <w:rPr>
          <w:rFonts w:ascii="Arial" w:hAnsi="Arial" w:cs="Arial"/>
          <w:sz w:val="22"/>
          <w:szCs w:val="22"/>
        </w:rPr>
        <w:t>1</w:t>
      </w:r>
      <w:r w:rsidR="00FA0A2A" w:rsidRPr="63D600A1">
        <w:rPr>
          <w:rFonts w:ascii="Arial" w:hAnsi="Arial" w:cs="Arial"/>
          <w:sz w:val="22"/>
          <w:szCs w:val="22"/>
        </w:rPr>
        <w:t>5</w:t>
      </w:r>
      <w:r w:rsidR="001E79B0" w:rsidRPr="63D600A1">
        <w:rPr>
          <w:rFonts w:ascii="Arial" w:hAnsi="Arial" w:cs="Arial"/>
          <w:sz w:val="22"/>
          <w:szCs w:val="22"/>
        </w:rPr>
        <w:t>cm of clean stone</w:t>
      </w:r>
      <w:r w:rsidR="004D69D5" w:rsidRPr="63D600A1">
        <w:rPr>
          <w:rFonts w:ascii="Arial" w:hAnsi="Arial" w:cs="Arial"/>
          <w:sz w:val="22"/>
          <w:szCs w:val="22"/>
        </w:rPr>
        <w:t>. Two 4</w:t>
      </w:r>
      <w:r w:rsidR="00894FB0" w:rsidRPr="63D600A1">
        <w:rPr>
          <w:rFonts w:ascii="Arial" w:hAnsi="Arial" w:cs="Arial"/>
          <w:sz w:val="22"/>
          <w:szCs w:val="22"/>
        </w:rPr>
        <w:t>5</w:t>
      </w:r>
      <w:r w:rsidR="004D69D5" w:rsidRPr="63D600A1">
        <w:rPr>
          <w:rFonts w:ascii="Arial" w:hAnsi="Arial" w:cs="Arial"/>
          <w:sz w:val="22"/>
          <w:szCs w:val="22"/>
        </w:rPr>
        <w:t xml:space="preserve">0mm pipes will be </w:t>
      </w:r>
      <w:r w:rsidR="005D5F44" w:rsidRPr="63D600A1">
        <w:rPr>
          <w:rFonts w:ascii="Arial" w:hAnsi="Arial" w:cs="Arial"/>
          <w:sz w:val="22"/>
          <w:szCs w:val="22"/>
        </w:rPr>
        <w:t>embedded</w:t>
      </w:r>
      <w:r w:rsidR="00AB2424" w:rsidRPr="63D600A1">
        <w:rPr>
          <w:rFonts w:ascii="Arial" w:hAnsi="Arial" w:cs="Arial"/>
          <w:sz w:val="22"/>
          <w:szCs w:val="22"/>
        </w:rPr>
        <w:t xml:space="preserve"> (10m length)</w:t>
      </w:r>
      <w:r w:rsidR="005D5F44" w:rsidRPr="63D600A1">
        <w:rPr>
          <w:rFonts w:ascii="Arial" w:hAnsi="Arial" w:cs="Arial"/>
          <w:sz w:val="22"/>
          <w:szCs w:val="22"/>
        </w:rPr>
        <w:t>, one flush to the floor and one 10cm above.</w:t>
      </w:r>
      <w:r w:rsidR="000D550E">
        <w:rPr>
          <w:rFonts w:ascii="Arial" w:hAnsi="Arial" w:cs="Arial"/>
          <w:sz w:val="22"/>
          <w:szCs w:val="22"/>
        </w:rPr>
        <w:t xml:space="preserve"> A protective headwall on the upstream side will be put in place </w:t>
      </w:r>
      <w:r w:rsidR="000D550E" w:rsidRPr="000D550E">
        <w:rPr>
          <w:rFonts w:ascii="Arial" w:hAnsi="Arial" w:cs="Arial"/>
          <w:sz w:val="22"/>
          <w:szCs w:val="22"/>
        </w:rPr>
        <w:t xml:space="preserve">using hessian </w:t>
      </w:r>
      <w:proofErr w:type="gramStart"/>
      <w:r w:rsidR="000D550E" w:rsidRPr="000D550E">
        <w:rPr>
          <w:rFonts w:ascii="Arial" w:hAnsi="Arial" w:cs="Arial"/>
          <w:sz w:val="22"/>
          <w:szCs w:val="22"/>
        </w:rPr>
        <w:t>sand bags</w:t>
      </w:r>
      <w:proofErr w:type="gramEnd"/>
      <w:r w:rsidR="000D550E" w:rsidRPr="000D550E">
        <w:rPr>
          <w:rFonts w:ascii="Arial" w:hAnsi="Arial" w:cs="Arial"/>
          <w:sz w:val="22"/>
          <w:szCs w:val="22"/>
        </w:rPr>
        <w:t xml:space="preserve"> filled with a dry N32 (C32) concrete (sand/cement) mix over a geotextile membrane and secured in place using 13mm rebar at predominate lengths of 500mm. </w:t>
      </w:r>
      <w:r w:rsidR="000D550E">
        <w:rPr>
          <w:rFonts w:ascii="Arial" w:hAnsi="Arial" w:cs="Arial"/>
          <w:sz w:val="22"/>
          <w:szCs w:val="22"/>
        </w:rPr>
        <w:t>The</w:t>
      </w:r>
      <w:r w:rsidR="000D550E" w:rsidRPr="000D550E">
        <w:rPr>
          <w:rFonts w:ascii="Arial" w:hAnsi="Arial" w:cs="Arial"/>
          <w:sz w:val="22"/>
          <w:szCs w:val="22"/>
        </w:rPr>
        <w:t xml:space="preserve"> headwall will require approximately </w:t>
      </w:r>
      <w:r w:rsidR="000D550E">
        <w:rPr>
          <w:rFonts w:ascii="Arial" w:hAnsi="Arial" w:cs="Arial"/>
          <w:sz w:val="22"/>
          <w:szCs w:val="22"/>
        </w:rPr>
        <w:t>30</w:t>
      </w:r>
      <w:r w:rsidR="000D550E" w:rsidRPr="000D550E">
        <w:rPr>
          <w:rFonts w:ascii="Arial" w:hAnsi="Arial" w:cs="Arial"/>
          <w:sz w:val="22"/>
          <w:szCs w:val="22"/>
        </w:rPr>
        <w:t xml:space="preserve"> bags based on a bag size of 500mm x 250mm 100mm</w:t>
      </w:r>
      <w:r w:rsidR="000D550E">
        <w:rPr>
          <w:rFonts w:ascii="Arial" w:hAnsi="Arial" w:cs="Arial"/>
          <w:sz w:val="22"/>
          <w:szCs w:val="22"/>
        </w:rPr>
        <w:t>.</w:t>
      </w:r>
    </w:p>
    <w:p w14:paraId="28313EDC" w14:textId="77777777" w:rsidR="00401201" w:rsidRDefault="00401201" w:rsidP="79395838">
      <w:pPr>
        <w:rPr>
          <w:rFonts w:ascii="Arial" w:hAnsi="Arial" w:cs="Arial"/>
          <w:sz w:val="22"/>
          <w:szCs w:val="22"/>
          <w:u w:val="single"/>
        </w:rPr>
      </w:pPr>
    </w:p>
    <w:p w14:paraId="56DBFA9F" w14:textId="013E1598" w:rsidR="00A61A69" w:rsidRPr="002532C1" w:rsidRDefault="00590DC9" w:rsidP="79395838">
      <w:pPr>
        <w:rPr>
          <w:rFonts w:ascii="Arial" w:hAnsi="Arial" w:cs="Arial"/>
          <w:sz w:val="22"/>
          <w:szCs w:val="22"/>
        </w:rPr>
      </w:pPr>
      <w:r w:rsidRPr="009A7ABA">
        <w:rPr>
          <w:rFonts w:ascii="Arial" w:hAnsi="Arial" w:cs="Arial"/>
          <w:sz w:val="22"/>
          <w:szCs w:val="22"/>
          <w:u w:val="single"/>
        </w:rPr>
        <w:t xml:space="preserve">See </w:t>
      </w:r>
      <w:r w:rsidR="002532C1" w:rsidRPr="009A7ABA">
        <w:rPr>
          <w:rFonts w:ascii="Arial" w:hAnsi="Arial" w:cs="Arial"/>
          <w:sz w:val="22"/>
          <w:szCs w:val="22"/>
          <w:u w:val="single"/>
        </w:rPr>
        <w:t>Appendi</w:t>
      </w:r>
      <w:r w:rsidR="00AC4B3A">
        <w:rPr>
          <w:rFonts w:ascii="Arial" w:hAnsi="Arial" w:cs="Arial"/>
          <w:sz w:val="22"/>
          <w:szCs w:val="22"/>
          <w:u w:val="single"/>
        </w:rPr>
        <w:t>ces</w:t>
      </w:r>
      <w:r w:rsidR="002532C1" w:rsidRPr="002532C1">
        <w:rPr>
          <w:rFonts w:ascii="Arial" w:hAnsi="Arial" w:cs="Arial"/>
          <w:sz w:val="22"/>
          <w:szCs w:val="22"/>
        </w:rPr>
        <w:t>:</w:t>
      </w:r>
      <w:r w:rsidR="009A7ABA">
        <w:rPr>
          <w:rFonts w:ascii="Arial" w:hAnsi="Arial" w:cs="Arial"/>
          <w:sz w:val="22"/>
          <w:szCs w:val="22"/>
        </w:rPr>
        <w:t xml:space="preserve"> </w:t>
      </w:r>
      <w:r w:rsidR="00DE1557" w:rsidRPr="00561098">
        <w:rPr>
          <w:rFonts w:ascii="Arial" w:hAnsi="Arial" w:cs="Arial"/>
          <w:sz w:val="22"/>
          <w:szCs w:val="22"/>
        </w:rPr>
        <w:t>Map 9</w:t>
      </w:r>
      <w:r w:rsidR="009A7ABA" w:rsidRPr="00AC4B3A">
        <w:rPr>
          <w:rFonts w:ascii="Arial" w:hAnsi="Arial" w:cs="Arial"/>
          <w:sz w:val="22"/>
          <w:szCs w:val="22"/>
        </w:rPr>
        <w:t xml:space="preserve">; </w:t>
      </w:r>
      <w:r w:rsidR="009A7ABA" w:rsidRPr="00561098">
        <w:rPr>
          <w:rFonts w:ascii="Arial" w:hAnsi="Arial" w:cs="Arial"/>
          <w:sz w:val="22"/>
          <w:szCs w:val="22"/>
        </w:rPr>
        <w:t>Photo 2</w:t>
      </w:r>
      <w:r w:rsidR="00561098" w:rsidRPr="00561098">
        <w:rPr>
          <w:rFonts w:ascii="Arial" w:hAnsi="Arial" w:cs="Arial"/>
          <w:sz w:val="22"/>
          <w:szCs w:val="22"/>
        </w:rPr>
        <w:t>5</w:t>
      </w:r>
    </w:p>
    <w:p w14:paraId="06DBFFF8" w14:textId="77777777" w:rsidR="002532C1" w:rsidRDefault="002532C1" w:rsidP="79395838">
      <w:pPr>
        <w:rPr>
          <w:b/>
          <w:bCs/>
          <w:szCs w:val="24"/>
        </w:rPr>
      </w:pPr>
    </w:p>
    <w:p w14:paraId="4E49ADAE" w14:textId="499B7839" w:rsidR="007921BD" w:rsidRDefault="00B7219E" w:rsidP="007921BD">
      <w:pPr>
        <w:rPr>
          <w:rFonts w:ascii="Arial" w:hAnsi="Arial" w:cs="Arial"/>
          <w:i/>
          <w:sz w:val="22"/>
          <w:szCs w:val="22"/>
        </w:rPr>
      </w:pPr>
      <w:r>
        <w:rPr>
          <w:rFonts w:ascii="Arial" w:hAnsi="Arial" w:cs="Arial"/>
          <w:i/>
          <w:sz w:val="22"/>
          <w:szCs w:val="22"/>
        </w:rPr>
        <w:t xml:space="preserve">Please state what experience you have that would allow you to complete this work to a high </w:t>
      </w:r>
      <w:r w:rsidR="00EF165A">
        <w:rPr>
          <w:rFonts w:ascii="Arial" w:hAnsi="Arial" w:cs="Arial"/>
          <w:i/>
          <w:sz w:val="22"/>
          <w:szCs w:val="22"/>
        </w:rPr>
        <w:t>standard and</w:t>
      </w:r>
      <w:r>
        <w:rPr>
          <w:rFonts w:ascii="Arial" w:hAnsi="Arial" w:cs="Arial"/>
          <w:i/>
          <w:sz w:val="22"/>
          <w:szCs w:val="22"/>
        </w:rPr>
        <w:t xml:space="preserve"> provide a brief method statement on how you would carry out the works. We welcome any suggestions or comments regarding designs, methods, foreseen issues, and any other information that will help to assess your suitability.</w:t>
      </w:r>
    </w:p>
    <w:p w14:paraId="49A51EBA" w14:textId="4F10B056" w:rsidR="00051A5D" w:rsidRPr="00E63D31" w:rsidRDefault="00051A5D" w:rsidP="00051A5D">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051A5D" w:rsidRPr="00E63D31" w14:paraId="643CCB90" w14:textId="77777777" w:rsidTr="00CB181D">
        <w:tc>
          <w:tcPr>
            <w:tcW w:w="9514" w:type="dxa"/>
          </w:tcPr>
          <w:p w14:paraId="1EFD5E45" w14:textId="77777777" w:rsidR="00051A5D" w:rsidRPr="00E63D31" w:rsidRDefault="00051A5D" w:rsidP="00BD1B98">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791636AF" w14:textId="77777777" w:rsidR="00051A5D" w:rsidRPr="00E63D31" w:rsidRDefault="00051A5D" w:rsidP="00BD1B98">
            <w:pPr>
              <w:rPr>
                <w:rFonts w:ascii="Arial" w:hAnsi="Arial" w:cs="Arial"/>
                <w:sz w:val="22"/>
                <w:szCs w:val="22"/>
              </w:rPr>
            </w:pPr>
          </w:p>
        </w:tc>
      </w:tr>
    </w:tbl>
    <w:p w14:paraId="6D59FD02" w14:textId="77777777" w:rsidR="00CB181D" w:rsidRPr="003D230C" w:rsidRDefault="00CB181D" w:rsidP="00CB181D">
      <w:pPr>
        <w:rPr>
          <w:rFonts w:ascii="Arial" w:hAnsi="Arial" w:cs="Arial"/>
          <w:i/>
          <w:iCs/>
          <w:sz w:val="18"/>
          <w:szCs w:val="18"/>
        </w:rPr>
      </w:pPr>
      <w:r>
        <w:rPr>
          <w:rFonts w:ascii="Arial" w:hAnsi="Arial" w:cs="Arial"/>
          <w:i/>
          <w:iCs/>
          <w:sz w:val="18"/>
          <w:szCs w:val="18"/>
        </w:rPr>
        <w:t>Applicable</w:t>
      </w:r>
      <w:r w:rsidRPr="003D230C">
        <w:rPr>
          <w:rFonts w:ascii="Arial" w:hAnsi="Arial" w:cs="Arial"/>
          <w:i/>
          <w:iCs/>
          <w:sz w:val="18"/>
          <w:szCs w:val="18"/>
        </w:rPr>
        <w:t xml:space="preserve"> to ‘Relevant experience’ and ‘Quality of Methods’</w:t>
      </w:r>
    </w:p>
    <w:p w14:paraId="0B5A340C" w14:textId="3C2155BF" w:rsidR="00051A5D" w:rsidRDefault="00051A5D" w:rsidP="00051A5D">
      <w:pPr>
        <w:rPr>
          <w:rFonts w:ascii="Arial" w:hAnsi="Arial" w:cs="Arial"/>
          <w:sz w:val="22"/>
          <w:szCs w:val="22"/>
        </w:rPr>
      </w:pPr>
    </w:p>
    <w:p w14:paraId="7269DACE" w14:textId="77777777" w:rsidR="00CB181D" w:rsidRDefault="00CB181D" w:rsidP="00051A5D">
      <w:pPr>
        <w:rPr>
          <w:rFonts w:ascii="Arial" w:hAnsi="Arial" w:cs="Arial"/>
          <w:sz w:val="22"/>
          <w:szCs w:val="22"/>
        </w:rPr>
      </w:pPr>
    </w:p>
    <w:p w14:paraId="65E34FBC" w14:textId="5A3F45D4" w:rsidR="00E422F6" w:rsidRPr="009C6193" w:rsidRDefault="00E422F6" w:rsidP="00051A5D">
      <w:pPr>
        <w:rPr>
          <w:rFonts w:ascii="Arial" w:hAnsi="Arial" w:cs="Arial"/>
          <w:sz w:val="22"/>
          <w:szCs w:val="22"/>
        </w:rPr>
      </w:pPr>
      <w:bookmarkStart w:id="9" w:name="K2a2"/>
      <w:bookmarkEnd w:id="9"/>
      <w:r w:rsidRPr="00E422F6">
        <w:rPr>
          <w:rFonts w:ascii="Arial" w:hAnsi="Arial" w:cs="Arial"/>
          <w:b/>
          <w:bCs/>
          <w:sz w:val="22"/>
          <w:szCs w:val="22"/>
        </w:rPr>
        <w:t>2a.2 Boardwalk</w:t>
      </w:r>
      <w:r w:rsidR="009C6193">
        <w:rPr>
          <w:rFonts w:ascii="Arial" w:hAnsi="Arial" w:cs="Arial"/>
          <w:b/>
          <w:bCs/>
          <w:sz w:val="22"/>
          <w:szCs w:val="22"/>
        </w:rPr>
        <w:t xml:space="preserve"> </w:t>
      </w:r>
      <w:r w:rsidR="009C6193" w:rsidRPr="009C6193">
        <w:rPr>
          <w:rFonts w:ascii="Arial" w:hAnsi="Arial" w:cs="Arial"/>
          <w:sz w:val="22"/>
          <w:szCs w:val="22"/>
        </w:rPr>
        <w:t>(optional for this section)</w:t>
      </w:r>
    </w:p>
    <w:p w14:paraId="55D92CF9" w14:textId="7022EE40" w:rsidR="00E422F6" w:rsidRDefault="00E422F6" w:rsidP="00E422F6">
      <w:pPr>
        <w:rPr>
          <w:rFonts w:ascii="Arial" w:hAnsi="Arial" w:cs="Arial"/>
          <w:color w:val="000000"/>
          <w:sz w:val="22"/>
          <w:szCs w:val="22"/>
          <w:shd w:val="clear" w:color="auto" w:fill="FFFFFF"/>
        </w:rPr>
      </w:pPr>
    </w:p>
    <w:p w14:paraId="071AEEE3" w14:textId="14A16978" w:rsidR="00D34567" w:rsidRDefault="00BA200E" w:rsidP="00E422F6">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A raised boardwalk is to be constructed </w:t>
      </w:r>
      <w:r w:rsidR="00E46FF6">
        <w:rPr>
          <w:rFonts w:ascii="Arial" w:hAnsi="Arial" w:cs="Arial"/>
          <w:color w:val="000000"/>
          <w:sz w:val="22"/>
          <w:szCs w:val="22"/>
          <w:shd w:val="clear" w:color="auto" w:fill="FFFFFF"/>
        </w:rPr>
        <w:t xml:space="preserve">on a </w:t>
      </w:r>
      <w:r w:rsidR="00CF7772">
        <w:rPr>
          <w:rFonts w:ascii="Arial" w:hAnsi="Arial" w:cs="Arial"/>
          <w:color w:val="000000"/>
          <w:sz w:val="22"/>
          <w:szCs w:val="22"/>
          <w:shd w:val="clear" w:color="auto" w:fill="FFFFFF"/>
        </w:rPr>
        <w:t xml:space="preserve">Public Right </w:t>
      </w:r>
      <w:r w:rsidR="00A33D20">
        <w:rPr>
          <w:rFonts w:ascii="Arial" w:hAnsi="Arial" w:cs="Arial"/>
          <w:color w:val="000000"/>
          <w:sz w:val="22"/>
          <w:szCs w:val="22"/>
          <w:shd w:val="clear" w:color="auto" w:fill="FFFFFF"/>
        </w:rPr>
        <w:t>o</w:t>
      </w:r>
      <w:r w:rsidR="00CF7772">
        <w:rPr>
          <w:rFonts w:ascii="Arial" w:hAnsi="Arial" w:cs="Arial"/>
          <w:color w:val="000000"/>
          <w:sz w:val="22"/>
          <w:szCs w:val="22"/>
          <w:shd w:val="clear" w:color="auto" w:fill="FFFFFF"/>
        </w:rPr>
        <w:t xml:space="preserve">f Way </w:t>
      </w:r>
      <w:r w:rsidR="00E46FF6">
        <w:rPr>
          <w:rFonts w:ascii="Arial" w:hAnsi="Arial" w:cs="Arial"/>
          <w:color w:val="000000"/>
          <w:sz w:val="22"/>
          <w:szCs w:val="22"/>
          <w:shd w:val="clear" w:color="auto" w:fill="FFFFFF"/>
        </w:rPr>
        <w:t>in Thornden Woods, where the footpath is inundated</w:t>
      </w:r>
      <w:r w:rsidR="00966F72">
        <w:rPr>
          <w:rFonts w:ascii="Arial" w:hAnsi="Arial" w:cs="Arial"/>
          <w:color w:val="000000"/>
          <w:sz w:val="22"/>
          <w:szCs w:val="22"/>
          <w:shd w:val="clear" w:color="auto" w:fill="FFFFFF"/>
        </w:rPr>
        <w:t xml:space="preserve"> with water</w:t>
      </w:r>
      <w:r w:rsidR="00E46FF6">
        <w:rPr>
          <w:rFonts w:ascii="Arial" w:hAnsi="Arial" w:cs="Arial"/>
          <w:color w:val="000000"/>
          <w:sz w:val="22"/>
          <w:szCs w:val="22"/>
          <w:shd w:val="clear" w:color="auto" w:fill="FFFFFF"/>
        </w:rPr>
        <w:t xml:space="preserve"> all year round</w:t>
      </w:r>
      <w:r w:rsidR="00152DAA">
        <w:rPr>
          <w:rFonts w:ascii="Arial" w:hAnsi="Arial" w:cs="Arial"/>
          <w:color w:val="000000"/>
          <w:sz w:val="22"/>
          <w:szCs w:val="22"/>
          <w:shd w:val="clear" w:color="auto" w:fill="FFFFFF"/>
        </w:rPr>
        <w:t>.</w:t>
      </w:r>
    </w:p>
    <w:p w14:paraId="5FDC39D9" w14:textId="1EA41A58" w:rsidR="00152DAA" w:rsidRDefault="00152DAA" w:rsidP="00E422F6">
      <w:pPr>
        <w:rPr>
          <w:rFonts w:ascii="Arial" w:hAnsi="Arial" w:cs="Arial"/>
          <w:color w:val="000000"/>
          <w:sz w:val="22"/>
          <w:szCs w:val="22"/>
          <w:shd w:val="clear" w:color="auto" w:fill="FFFFFF"/>
        </w:rPr>
      </w:pPr>
    </w:p>
    <w:p w14:paraId="189353A6" w14:textId="247CD881" w:rsidR="00152DAA" w:rsidRDefault="00152DAA" w:rsidP="00E422F6">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Length: </w:t>
      </w:r>
      <w:r w:rsidR="00401201">
        <w:rPr>
          <w:rFonts w:ascii="Arial" w:hAnsi="Arial" w:cs="Arial"/>
          <w:color w:val="000000"/>
          <w:sz w:val="22"/>
          <w:szCs w:val="22"/>
          <w:shd w:val="clear" w:color="auto" w:fill="FFFFFF"/>
        </w:rPr>
        <w:t>35</w:t>
      </w:r>
      <w:r>
        <w:rPr>
          <w:rFonts w:ascii="Arial" w:hAnsi="Arial" w:cs="Arial"/>
          <w:color w:val="000000"/>
          <w:sz w:val="22"/>
          <w:szCs w:val="22"/>
          <w:shd w:val="clear" w:color="auto" w:fill="FFFFFF"/>
        </w:rPr>
        <w:t>m</w:t>
      </w:r>
    </w:p>
    <w:p w14:paraId="67B7D060" w14:textId="57EDDE20" w:rsidR="00152DAA" w:rsidRDefault="00152DAA" w:rsidP="00E422F6">
      <w:pPr>
        <w:rPr>
          <w:rFonts w:ascii="Arial" w:hAnsi="Arial" w:cs="Arial"/>
          <w:color w:val="000000"/>
          <w:sz w:val="22"/>
          <w:szCs w:val="22"/>
          <w:shd w:val="clear" w:color="auto" w:fill="FFFFFF"/>
        </w:rPr>
      </w:pPr>
      <w:r>
        <w:rPr>
          <w:rFonts w:ascii="Arial" w:hAnsi="Arial" w:cs="Arial"/>
          <w:color w:val="000000"/>
          <w:sz w:val="22"/>
          <w:szCs w:val="22"/>
          <w:shd w:val="clear" w:color="auto" w:fill="FFFFFF"/>
        </w:rPr>
        <w:t>Width: 1.2- 2m</w:t>
      </w:r>
      <w:r w:rsidR="00B70A29">
        <w:rPr>
          <w:rFonts w:ascii="Arial" w:hAnsi="Arial" w:cs="Arial"/>
          <w:color w:val="000000"/>
          <w:sz w:val="22"/>
          <w:szCs w:val="22"/>
          <w:shd w:val="clear" w:color="auto" w:fill="FFFFFF"/>
        </w:rPr>
        <w:t xml:space="preserve"> (dependent on lengths available and what is </w:t>
      </w:r>
      <w:r w:rsidR="003E22E4">
        <w:rPr>
          <w:rFonts w:ascii="Arial" w:hAnsi="Arial" w:cs="Arial"/>
          <w:color w:val="000000"/>
          <w:sz w:val="22"/>
          <w:szCs w:val="22"/>
          <w:shd w:val="clear" w:color="auto" w:fill="FFFFFF"/>
        </w:rPr>
        <w:t xml:space="preserve">most </w:t>
      </w:r>
      <w:r w:rsidR="00A33D20">
        <w:rPr>
          <w:rFonts w:ascii="Arial" w:hAnsi="Arial" w:cs="Arial"/>
          <w:color w:val="000000"/>
          <w:sz w:val="22"/>
          <w:szCs w:val="22"/>
          <w:shd w:val="clear" w:color="auto" w:fill="FFFFFF"/>
        </w:rPr>
        <w:t>cost effective</w:t>
      </w:r>
      <w:r w:rsidR="003E22E4">
        <w:rPr>
          <w:rFonts w:ascii="Arial" w:hAnsi="Arial" w:cs="Arial"/>
          <w:color w:val="000000"/>
          <w:sz w:val="22"/>
          <w:szCs w:val="22"/>
          <w:shd w:val="clear" w:color="auto" w:fill="FFFFFF"/>
        </w:rPr>
        <w:t>)</w:t>
      </w:r>
    </w:p>
    <w:p w14:paraId="317B29E7" w14:textId="50B66ADA" w:rsidR="00152DAA" w:rsidRDefault="00152DAA" w:rsidP="00E422F6">
      <w:pPr>
        <w:rPr>
          <w:rFonts w:ascii="Arial" w:hAnsi="Arial" w:cs="Arial"/>
          <w:color w:val="000000"/>
          <w:sz w:val="22"/>
          <w:szCs w:val="22"/>
          <w:shd w:val="clear" w:color="auto" w:fill="FFFFFF"/>
        </w:rPr>
      </w:pPr>
    </w:p>
    <w:p w14:paraId="012E06E3" w14:textId="4871C3DC" w:rsidR="00152DAA" w:rsidRDefault="00152DAA" w:rsidP="00E422F6">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The boardwalk will be constructed with recycled plastic </w:t>
      </w:r>
      <w:r w:rsidR="003E22E4">
        <w:rPr>
          <w:rFonts w:ascii="Arial" w:hAnsi="Arial" w:cs="Arial"/>
          <w:color w:val="000000"/>
          <w:sz w:val="22"/>
          <w:szCs w:val="22"/>
          <w:shd w:val="clear" w:color="auto" w:fill="FFFFFF"/>
        </w:rPr>
        <w:t xml:space="preserve">and raised </w:t>
      </w:r>
      <w:r w:rsidR="00D65D43">
        <w:rPr>
          <w:rFonts w:ascii="Arial" w:hAnsi="Arial" w:cs="Arial"/>
          <w:color w:val="000000"/>
          <w:sz w:val="22"/>
          <w:szCs w:val="22"/>
          <w:shd w:val="clear" w:color="auto" w:fill="FFFFFF"/>
        </w:rPr>
        <w:t xml:space="preserve">450mm above the lowest point. </w:t>
      </w:r>
      <w:r w:rsidR="00714E48">
        <w:rPr>
          <w:rFonts w:ascii="Arial" w:hAnsi="Arial" w:cs="Arial"/>
          <w:color w:val="000000"/>
          <w:sz w:val="22"/>
          <w:szCs w:val="22"/>
          <w:shd w:val="clear" w:color="auto" w:fill="FFFFFF"/>
        </w:rPr>
        <w:t xml:space="preserve">It will be dug into the ground </w:t>
      </w:r>
      <w:r w:rsidR="00AC05DF">
        <w:rPr>
          <w:rFonts w:ascii="Arial" w:hAnsi="Arial" w:cs="Arial"/>
          <w:color w:val="000000"/>
          <w:sz w:val="22"/>
          <w:szCs w:val="22"/>
          <w:shd w:val="clear" w:color="auto" w:fill="FFFFFF"/>
        </w:rPr>
        <w:t>at each end</w:t>
      </w:r>
      <w:r w:rsidR="00A25A3C">
        <w:rPr>
          <w:rFonts w:ascii="Arial" w:hAnsi="Arial" w:cs="Arial"/>
          <w:color w:val="000000"/>
          <w:sz w:val="22"/>
          <w:szCs w:val="22"/>
          <w:shd w:val="clear" w:color="auto" w:fill="FFFFFF"/>
        </w:rPr>
        <w:t xml:space="preserve"> so no inclines will be </w:t>
      </w:r>
      <w:r w:rsidR="008D2F8D">
        <w:rPr>
          <w:rFonts w:ascii="Arial" w:hAnsi="Arial" w:cs="Arial"/>
          <w:color w:val="000000"/>
          <w:sz w:val="22"/>
          <w:szCs w:val="22"/>
          <w:shd w:val="clear" w:color="auto" w:fill="FFFFFF"/>
        </w:rPr>
        <w:t>necessary</w:t>
      </w:r>
      <w:r w:rsidR="00A25A3C">
        <w:rPr>
          <w:rFonts w:ascii="Arial" w:hAnsi="Arial" w:cs="Arial"/>
          <w:color w:val="000000"/>
          <w:sz w:val="22"/>
          <w:szCs w:val="22"/>
          <w:shd w:val="clear" w:color="auto" w:fill="FFFFFF"/>
        </w:rPr>
        <w:t>.</w:t>
      </w:r>
      <w:r w:rsidR="00655E65">
        <w:rPr>
          <w:rFonts w:ascii="Arial" w:hAnsi="Arial" w:cs="Arial"/>
          <w:color w:val="000000"/>
          <w:sz w:val="22"/>
          <w:szCs w:val="22"/>
          <w:shd w:val="clear" w:color="auto" w:fill="FFFFFF"/>
        </w:rPr>
        <w:t xml:space="preserve"> </w:t>
      </w:r>
      <w:r w:rsidR="000F7470">
        <w:rPr>
          <w:rFonts w:ascii="Arial" w:hAnsi="Arial" w:cs="Arial"/>
          <w:color w:val="000000"/>
          <w:sz w:val="22"/>
          <w:szCs w:val="22"/>
          <w:shd w:val="clear" w:color="auto" w:fill="FFFFFF"/>
        </w:rPr>
        <w:t xml:space="preserve">A </w:t>
      </w:r>
      <w:r w:rsidR="000D31F2">
        <w:rPr>
          <w:rFonts w:ascii="Arial" w:hAnsi="Arial" w:cs="Arial"/>
          <w:color w:val="000000"/>
          <w:sz w:val="22"/>
          <w:szCs w:val="22"/>
          <w:shd w:val="clear" w:color="auto" w:fill="FFFFFF"/>
        </w:rPr>
        <w:t xml:space="preserve">minimum 30mm </w:t>
      </w:r>
      <w:r w:rsidR="000F7470">
        <w:rPr>
          <w:rFonts w:ascii="Arial" w:hAnsi="Arial" w:cs="Arial"/>
          <w:color w:val="000000"/>
          <w:sz w:val="22"/>
          <w:szCs w:val="22"/>
          <w:shd w:val="clear" w:color="auto" w:fill="FFFFFF"/>
        </w:rPr>
        <w:t>lip either side of the platform</w:t>
      </w:r>
      <w:r w:rsidR="00F33AF1">
        <w:rPr>
          <w:rFonts w:ascii="Arial" w:hAnsi="Arial" w:cs="Arial"/>
          <w:color w:val="000000"/>
          <w:sz w:val="22"/>
          <w:szCs w:val="22"/>
          <w:shd w:val="clear" w:color="auto" w:fill="FFFFFF"/>
        </w:rPr>
        <w:t xml:space="preserve"> will be made for safety considerations.</w:t>
      </w:r>
      <w:r w:rsidR="000F7470">
        <w:rPr>
          <w:rFonts w:ascii="Arial" w:hAnsi="Arial" w:cs="Arial"/>
          <w:color w:val="000000"/>
          <w:sz w:val="22"/>
          <w:szCs w:val="22"/>
          <w:shd w:val="clear" w:color="auto" w:fill="FFFFFF"/>
        </w:rPr>
        <w:t xml:space="preserve"> </w:t>
      </w:r>
      <w:r w:rsidR="00655E65">
        <w:rPr>
          <w:rFonts w:ascii="Arial" w:hAnsi="Arial" w:cs="Arial"/>
          <w:color w:val="000000"/>
          <w:sz w:val="22"/>
          <w:szCs w:val="22"/>
          <w:shd w:val="clear" w:color="auto" w:fill="FFFFFF"/>
        </w:rPr>
        <w:t>There is one shallow bend as part of the design.</w:t>
      </w:r>
    </w:p>
    <w:p w14:paraId="718BC859" w14:textId="1A91FDF0" w:rsidR="00F33AF1" w:rsidRDefault="00F33AF1" w:rsidP="00E422F6">
      <w:pPr>
        <w:rPr>
          <w:rFonts w:ascii="Arial" w:hAnsi="Arial" w:cs="Arial"/>
          <w:color w:val="000000"/>
          <w:sz w:val="22"/>
          <w:szCs w:val="22"/>
          <w:shd w:val="clear" w:color="auto" w:fill="FFFFFF"/>
        </w:rPr>
      </w:pPr>
    </w:p>
    <w:p w14:paraId="079F3E21" w14:textId="7B87868A" w:rsidR="00E422F6" w:rsidRPr="0057618E" w:rsidRDefault="009A7ABA" w:rsidP="00E422F6">
      <w:pPr>
        <w:rPr>
          <w:rFonts w:ascii="Arial" w:hAnsi="Arial" w:cs="Arial"/>
          <w:color w:val="000000"/>
          <w:sz w:val="22"/>
          <w:szCs w:val="22"/>
          <w:shd w:val="clear" w:color="auto" w:fill="FFFFFF"/>
        </w:rPr>
      </w:pPr>
      <w:r w:rsidRPr="000F3037">
        <w:rPr>
          <w:rFonts w:ascii="Arial" w:hAnsi="Arial" w:cs="Arial"/>
          <w:color w:val="000000"/>
          <w:sz w:val="22"/>
          <w:szCs w:val="22"/>
          <w:u w:val="single"/>
          <w:shd w:val="clear" w:color="auto" w:fill="FFFFFF"/>
        </w:rPr>
        <w:t xml:space="preserve">See </w:t>
      </w:r>
      <w:r w:rsidR="0057618E" w:rsidRPr="000F3037">
        <w:rPr>
          <w:rFonts w:ascii="Arial" w:hAnsi="Arial" w:cs="Arial"/>
          <w:color w:val="000000"/>
          <w:sz w:val="22"/>
          <w:szCs w:val="22"/>
          <w:u w:val="single"/>
          <w:shd w:val="clear" w:color="auto" w:fill="FFFFFF"/>
        </w:rPr>
        <w:t>Appendi</w:t>
      </w:r>
      <w:r w:rsidR="00AC4B3A">
        <w:rPr>
          <w:rFonts w:ascii="Arial" w:hAnsi="Arial" w:cs="Arial"/>
          <w:color w:val="000000"/>
          <w:sz w:val="22"/>
          <w:szCs w:val="22"/>
          <w:u w:val="single"/>
          <w:shd w:val="clear" w:color="auto" w:fill="FFFFFF"/>
        </w:rPr>
        <w:t>ces</w:t>
      </w:r>
      <w:r w:rsidR="0057618E" w:rsidRPr="009A7ABA">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 </w:t>
      </w:r>
      <w:r w:rsidR="00DE1557" w:rsidRPr="00561098">
        <w:rPr>
          <w:rFonts w:ascii="Arial" w:hAnsi="Arial" w:cs="Arial"/>
          <w:sz w:val="22"/>
          <w:szCs w:val="22"/>
        </w:rPr>
        <w:t>Map 9</w:t>
      </w:r>
      <w:r w:rsidRPr="00561098">
        <w:rPr>
          <w:rFonts w:ascii="Arial" w:hAnsi="Arial" w:cs="Arial"/>
          <w:color w:val="000000"/>
          <w:sz w:val="22"/>
          <w:szCs w:val="22"/>
          <w:shd w:val="clear" w:color="auto" w:fill="FFFFFF"/>
        </w:rPr>
        <w:t xml:space="preserve">; </w:t>
      </w:r>
      <w:r w:rsidRPr="00561098">
        <w:rPr>
          <w:rFonts w:ascii="Arial" w:hAnsi="Arial" w:cs="Arial"/>
          <w:sz w:val="22"/>
          <w:szCs w:val="22"/>
          <w:shd w:val="clear" w:color="auto" w:fill="FFFFFF"/>
        </w:rPr>
        <w:t>Photo</w:t>
      </w:r>
      <w:r w:rsidR="00561098">
        <w:rPr>
          <w:rFonts w:ascii="Arial" w:hAnsi="Arial" w:cs="Arial"/>
          <w:sz w:val="22"/>
          <w:szCs w:val="22"/>
          <w:shd w:val="clear" w:color="auto" w:fill="FFFFFF"/>
        </w:rPr>
        <w:t>s 26-</w:t>
      </w:r>
      <w:r w:rsidRPr="00561098">
        <w:rPr>
          <w:rFonts w:ascii="Arial" w:hAnsi="Arial" w:cs="Arial"/>
          <w:sz w:val="22"/>
          <w:szCs w:val="22"/>
          <w:shd w:val="clear" w:color="auto" w:fill="FFFFFF"/>
        </w:rPr>
        <w:t>27</w:t>
      </w:r>
    </w:p>
    <w:p w14:paraId="3D860390" w14:textId="77777777" w:rsidR="0057618E" w:rsidRDefault="0057618E" w:rsidP="00E422F6">
      <w:pPr>
        <w:rPr>
          <w:b/>
          <w:bCs/>
          <w:szCs w:val="24"/>
        </w:rPr>
      </w:pPr>
    </w:p>
    <w:p w14:paraId="206DDA81" w14:textId="363851F6" w:rsidR="00B7219E" w:rsidRDefault="00B7219E" w:rsidP="00B7219E">
      <w:pPr>
        <w:rPr>
          <w:rFonts w:ascii="Arial" w:hAnsi="Arial" w:cs="Arial"/>
          <w:i/>
          <w:sz w:val="22"/>
          <w:szCs w:val="22"/>
        </w:rPr>
      </w:pPr>
      <w:r>
        <w:rPr>
          <w:rFonts w:ascii="Arial" w:hAnsi="Arial" w:cs="Arial"/>
          <w:i/>
          <w:sz w:val="22"/>
          <w:szCs w:val="22"/>
        </w:rPr>
        <w:t xml:space="preserve">Please state what experience you have that would allow you to complete this work to a high </w:t>
      </w:r>
      <w:r w:rsidR="00700977">
        <w:rPr>
          <w:rFonts w:ascii="Arial" w:hAnsi="Arial" w:cs="Arial"/>
          <w:i/>
          <w:sz w:val="22"/>
          <w:szCs w:val="22"/>
        </w:rPr>
        <w:t>standard and</w:t>
      </w:r>
      <w:r>
        <w:rPr>
          <w:rFonts w:ascii="Arial" w:hAnsi="Arial" w:cs="Arial"/>
          <w:i/>
          <w:sz w:val="22"/>
          <w:szCs w:val="22"/>
        </w:rPr>
        <w:t xml:space="preserve"> provide a brief method statement on how you would carry out the works. We welcome any suggestions or comments regarding designs, methods, foreseen issues, and any other information that will help to assess your suitability.</w:t>
      </w:r>
    </w:p>
    <w:p w14:paraId="3448AC6C" w14:textId="77777777" w:rsidR="007921BD" w:rsidRDefault="007921BD" w:rsidP="007921BD">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422F6" w:rsidRPr="00E63D31" w14:paraId="512F3338" w14:textId="77777777" w:rsidTr="00CB181D">
        <w:tc>
          <w:tcPr>
            <w:tcW w:w="9514" w:type="dxa"/>
          </w:tcPr>
          <w:p w14:paraId="2CF6C517" w14:textId="77777777" w:rsidR="00E422F6" w:rsidRPr="00E63D31" w:rsidRDefault="00E422F6" w:rsidP="00FF5842">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11F3CDEA" w14:textId="77777777" w:rsidR="00E422F6" w:rsidRPr="00E63D31" w:rsidRDefault="00E422F6" w:rsidP="00FF5842">
            <w:pPr>
              <w:rPr>
                <w:rFonts w:ascii="Arial" w:hAnsi="Arial" w:cs="Arial"/>
                <w:sz w:val="22"/>
                <w:szCs w:val="22"/>
              </w:rPr>
            </w:pPr>
          </w:p>
        </w:tc>
      </w:tr>
    </w:tbl>
    <w:p w14:paraId="61FC11A3" w14:textId="77777777" w:rsidR="00CB181D" w:rsidRPr="003D230C" w:rsidRDefault="00CB181D" w:rsidP="00CB181D">
      <w:pPr>
        <w:rPr>
          <w:rFonts w:ascii="Arial" w:hAnsi="Arial" w:cs="Arial"/>
          <w:i/>
          <w:iCs/>
          <w:sz w:val="18"/>
          <w:szCs w:val="18"/>
        </w:rPr>
      </w:pPr>
      <w:r>
        <w:rPr>
          <w:rFonts w:ascii="Arial" w:hAnsi="Arial" w:cs="Arial"/>
          <w:i/>
          <w:iCs/>
          <w:sz w:val="18"/>
          <w:szCs w:val="18"/>
        </w:rPr>
        <w:lastRenderedPageBreak/>
        <w:t>Applicable</w:t>
      </w:r>
      <w:r w:rsidRPr="003D230C">
        <w:rPr>
          <w:rFonts w:ascii="Arial" w:hAnsi="Arial" w:cs="Arial"/>
          <w:i/>
          <w:iCs/>
          <w:sz w:val="18"/>
          <w:szCs w:val="18"/>
        </w:rPr>
        <w:t xml:space="preserve"> to ‘Relevant experience’ and ‘Quality of Methods’</w:t>
      </w:r>
    </w:p>
    <w:p w14:paraId="6726C825" w14:textId="77777777" w:rsidR="00E422F6" w:rsidRDefault="00E422F6" w:rsidP="00051A5D">
      <w:pPr>
        <w:rPr>
          <w:rFonts w:ascii="Arial" w:hAnsi="Arial" w:cs="Arial"/>
          <w:sz w:val="22"/>
          <w:szCs w:val="22"/>
        </w:rPr>
      </w:pPr>
    </w:p>
    <w:p w14:paraId="39504C4F" w14:textId="77777777" w:rsidR="00CB181D" w:rsidRDefault="00CB181D" w:rsidP="00051A5D">
      <w:pPr>
        <w:rPr>
          <w:rFonts w:ascii="Arial" w:hAnsi="Arial" w:cs="Arial"/>
          <w:sz w:val="22"/>
          <w:szCs w:val="22"/>
        </w:rPr>
      </w:pPr>
    </w:p>
    <w:p w14:paraId="365E5FB4" w14:textId="79A0EF76" w:rsidR="00E422F6" w:rsidRPr="00E422F6" w:rsidRDefault="00E422F6" w:rsidP="00051A5D">
      <w:pPr>
        <w:rPr>
          <w:rFonts w:ascii="Arial" w:hAnsi="Arial" w:cs="Arial"/>
          <w:b/>
          <w:bCs/>
          <w:sz w:val="22"/>
          <w:szCs w:val="22"/>
        </w:rPr>
      </w:pPr>
      <w:bookmarkStart w:id="10" w:name="K2a3"/>
      <w:bookmarkEnd w:id="10"/>
      <w:r w:rsidRPr="00E422F6">
        <w:rPr>
          <w:rFonts w:ascii="Arial" w:hAnsi="Arial" w:cs="Arial"/>
          <w:b/>
          <w:bCs/>
          <w:sz w:val="22"/>
          <w:szCs w:val="22"/>
        </w:rPr>
        <w:t>2a.3 Culvert Improvement</w:t>
      </w:r>
    </w:p>
    <w:p w14:paraId="3C25B437" w14:textId="4A5283D0" w:rsidR="00E422F6" w:rsidRDefault="00E422F6" w:rsidP="00E422F6">
      <w:pPr>
        <w:rPr>
          <w:b/>
          <w:bCs/>
          <w:szCs w:val="24"/>
        </w:rPr>
      </w:pPr>
    </w:p>
    <w:p w14:paraId="2D22964A" w14:textId="52BD1340" w:rsidR="00014B9E" w:rsidRDefault="005547ED" w:rsidP="00E422F6">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A small culvert </w:t>
      </w:r>
      <w:r w:rsidR="00014B9E">
        <w:rPr>
          <w:rFonts w:ascii="Arial" w:hAnsi="Arial" w:cs="Arial"/>
          <w:color w:val="000000"/>
          <w:sz w:val="22"/>
          <w:szCs w:val="22"/>
          <w:shd w:val="clear" w:color="auto" w:fill="FFFFFF"/>
        </w:rPr>
        <w:t>needs rebuilding to support the use of ATV vehicles</w:t>
      </w:r>
      <w:r w:rsidR="009F6495">
        <w:rPr>
          <w:rFonts w:ascii="Arial" w:hAnsi="Arial" w:cs="Arial"/>
          <w:color w:val="000000"/>
          <w:sz w:val="22"/>
          <w:szCs w:val="22"/>
          <w:shd w:val="clear" w:color="auto" w:fill="FFFFFF"/>
        </w:rPr>
        <w:t xml:space="preserve">. </w:t>
      </w:r>
      <w:r w:rsidR="00B955D9">
        <w:rPr>
          <w:rFonts w:ascii="Arial" w:hAnsi="Arial" w:cs="Arial"/>
          <w:color w:val="000000"/>
          <w:sz w:val="22"/>
          <w:szCs w:val="22"/>
          <w:shd w:val="clear" w:color="auto" w:fill="FFFFFF"/>
        </w:rPr>
        <w:t>10m of the watercourse either side needs dredging to 0.5m depth, and the current pipe needs replacing with 2 x 4</w:t>
      </w:r>
      <w:r w:rsidR="00F1144E">
        <w:rPr>
          <w:rFonts w:ascii="Arial" w:hAnsi="Arial" w:cs="Arial"/>
          <w:color w:val="000000"/>
          <w:sz w:val="22"/>
          <w:szCs w:val="22"/>
          <w:shd w:val="clear" w:color="auto" w:fill="FFFFFF"/>
        </w:rPr>
        <w:t>5</w:t>
      </w:r>
      <w:r w:rsidR="00B955D9">
        <w:rPr>
          <w:rFonts w:ascii="Arial" w:hAnsi="Arial" w:cs="Arial"/>
          <w:color w:val="000000"/>
          <w:sz w:val="22"/>
          <w:szCs w:val="22"/>
          <w:shd w:val="clear" w:color="auto" w:fill="FFFFFF"/>
        </w:rPr>
        <w:t xml:space="preserve">0mm </w:t>
      </w:r>
      <w:proofErr w:type="spellStart"/>
      <w:r w:rsidR="00357DC7">
        <w:rPr>
          <w:rFonts w:ascii="Arial" w:hAnsi="Arial" w:cs="Arial"/>
          <w:color w:val="000000"/>
          <w:sz w:val="22"/>
          <w:szCs w:val="22"/>
          <w:shd w:val="clear" w:color="auto" w:fill="FFFFFF"/>
        </w:rPr>
        <w:t>Twinwall</w:t>
      </w:r>
      <w:proofErr w:type="spellEnd"/>
      <w:r w:rsidR="00B955D9">
        <w:rPr>
          <w:rFonts w:ascii="Arial" w:hAnsi="Arial" w:cs="Arial"/>
          <w:color w:val="000000"/>
          <w:sz w:val="22"/>
          <w:szCs w:val="22"/>
          <w:shd w:val="clear" w:color="auto" w:fill="FFFFFF"/>
        </w:rPr>
        <w:t xml:space="preserve"> pipes, 6m in length</w:t>
      </w:r>
      <w:r w:rsidR="0065084C">
        <w:rPr>
          <w:rFonts w:ascii="Arial" w:hAnsi="Arial" w:cs="Arial"/>
          <w:color w:val="000000"/>
          <w:sz w:val="22"/>
          <w:szCs w:val="22"/>
          <w:shd w:val="clear" w:color="auto" w:fill="FFFFFF"/>
        </w:rPr>
        <w:t>, with one flush to the bed and one 1</w:t>
      </w:r>
      <w:r w:rsidR="00E90513">
        <w:rPr>
          <w:rFonts w:ascii="Arial" w:hAnsi="Arial" w:cs="Arial"/>
          <w:color w:val="000000"/>
          <w:sz w:val="22"/>
          <w:szCs w:val="22"/>
          <w:shd w:val="clear" w:color="auto" w:fill="FFFFFF"/>
        </w:rPr>
        <w:t>0</w:t>
      </w:r>
      <w:r w:rsidR="0065084C">
        <w:rPr>
          <w:rFonts w:ascii="Arial" w:hAnsi="Arial" w:cs="Arial"/>
          <w:color w:val="000000"/>
          <w:sz w:val="22"/>
          <w:szCs w:val="22"/>
          <w:shd w:val="clear" w:color="auto" w:fill="FFFFFF"/>
        </w:rPr>
        <w:t xml:space="preserve">cm above the bed. Material can be won locally </w:t>
      </w:r>
      <w:r w:rsidR="00F1449C">
        <w:rPr>
          <w:rFonts w:ascii="Arial" w:hAnsi="Arial" w:cs="Arial"/>
          <w:color w:val="000000"/>
          <w:sz w:val="22"/>
          <w:szCs w:val="22"/>
          <w:shd w:val="clear" w:color="auto" w:fill="FFFFFF"/>
        </w:rPr>
        <w:t>by excavating small pools to build up the crossing point to a 4m crest</w:t>
      </w:r>
      <w:r w:rsidR="00E2527A">
        <w:rPr>
          <w:rFonts w:ascii="Arial" w:hAnsi="Arial" w:cs="Arial"/>
          <w:color w:val="000000"/>
          <w:sz w:val="22"/>
          <w:szCs w:val="22"/>
          <w:shd w:val="clear" w:color="auto" w:fill="FFFFFF"/>
        </w:rPr>
        <w:t xml:space="preserve"> width</w:t>
      </w:r>
      <w:r w:rsidR="00F1449C">
        <w:rPr>
          <w:rFonts w:ascii="Arial" w:hAnsi="Arial" w:cs="Arial"/>
          <w:color w:val="000000"/>
          <w:sz w:val="22"/>
          <w:szCs w:val="22"/>
          <w:shd w:val="clear" w:color="auto" w:fill="FFFFFF"/>
        </w:rPr>
        <w:t xml:space="preserve">, which will be topped with </w:t>
      </w:r>
      <w:r w:rsidR="00DD3147" w:rsidRPr="00DD3147">
        <w:rPr>
          <w:rFonts w:ascii="Arial" w:hAnsi="Arial" w:cs="Arial"/>
          <w:color w:val="000000"/>
          <w:sz w:val="22"/>
          <w:szCs w:val="22"/>
          <w:shd w:val="clear" w:color="auto" w:fill="FFFFFF"/>
        </w:rPr>
        <w:t xml:space="preserve">a layer of geotextile membrane and </w:t>
      </w:r>
      <w:r w:rsidR="00F1449C">
        <w:rPr>
          <w:rFonts w:ascii="Arial" w:hAnsi="Arial" w:cs="Arial"/>
          <w:color w:val="000000"/>
          <w:sz w:val="22"/>
          <w:szCs w:val="22"/>
          <w:shd w:val="clear" w:color="auto" w:fill="FFFFFF"/>
        </w:rPr>
        <w:t>a 1</w:t>
      </w:r>
      <w:r w:rsidR="007E6569">
        <w:rPr>
          <w:rFonts w:ascii="Arial" w:hAnsi="Arial" w:cs="Arial"/>
          <w:color w:val="000000"/>
          <w:sz w:val="22"/>
          <w:szCs w:val="22"/>
          <w:shd w:val="clear" w:color="auto" w:fill="FFFFFF"/>
        </w:rPr>
        <w:t>5</w:t>
      </w:r>
      <w:r w:rsidR="00F1449C">
        <w:rPr>
          <w:rFonts w:ascii="Arial" w:hAnsi="Arial" w:cs="Arial"/>
          <w:color w:val="000000"/>
          <w:sz w:val="22"/>
          <w:szCs w:val="22"/>
          <w:shd w:val="clear" w:color="auto" w:fill="FFFFFF"/>
        </w:rPr>
        <w:t xml:space="preserve">cm layer of clean stone. </w:t>
      </w:r>
      <w:r w:rsidR="00C17040">
        <w:rPr>
          <w:rFonts w:ascii="Arial" w:hAnsi="Arial" w:cs="Arial"/>
          <w:color w:val="000000"/>
          <w:sz w:val="22"/>
          <w:szCs w:val="22"/>
          <w:shd w:val="clear" w:color="auto" w:fill="FFFFFF"/>
        </w:rPr>
        <w:t>A 2:1 batter and/or a headwall will be required for integrity.</w:t>
      </w:r>
    </w:p>
    <w:p w14:paraId="291CA0D3" w14:textId="2CDDC71D" w:rsidR="00A63415" w:rsidRDefault="00A63415" w:rsidP="00E422F6">
      <w:pPr>
        <w:rPr>
          <w:b/>
          <w:bCs/>
          <w:szCs w:val="24"/>
        </w:rPr>
      </w:pPr>
    </w:p>
    <w:p w14:paraId="532C6EC3" w14:textId="043153CD" w:rsidR="00A124EF" w:rsidRPr="00A124EF" w:rsidRDefault="009A7ABA" w:rsidP="00E422F6">
      <w:pPr>
        <w:rPr>
          <w:rFonts w:ascii="Arial" w:hAnsi="Arial" w:cs="Arial"/>
          <w:color w:val="000000"/>
          <w:sz w:val="22"/>
          <w:szCs w:val="22"/>
          <w:shd w:val="clear" w:color="auto" w:fill="FFFFFF"/>
        </w:rPr>
      </w:pPr>
      <w:r w:rsidRPr="000F3037">
        <w:rPr>
          <w:rFonts w:ascii="Arial" w:hAnsi="Arial" w:cs="Arial"/>
          <w:color w:val="000000"/>
          <w:sz w:val="22"/>
          <w:szCs w:val="22"/>
          <w:u w:val="single"/>
          <w:shd w:val="clear" w:color="auto" w:fill="FFFFFF"/>
        </w:rPr>
        <w:t xml:space="preserve">See </w:t>
      </w:r>
      <w:r w:rsidR="00556068" w:rsidRPr="000F3037">
        <w:rPr>
          <w:rFonts w:ascii="Arial" w:hAnsi="Arial" w:cs="Arial"/>
          <w:color w:val="000000"/>
          <w:sz w:val="22"/>
          <w:szCs w:val="22"/>
          <w:u w:val="single"/>
          <w:shd w:val="clear" w:color="auto" w:fill="FFFFFF"/>
        </w:rPr>
        <w:t>Appendi</w:t>
      </w:r>
      <w:r w:rsidR="00AC4B3A">
        <w:rPr>
          <w:rFonts w:ascii="Arial" w:hAnsi="Arial" w:cs="Arial"/>
          <w:color w:val="000000"/>
          <w:sz w:val="22"/>
          <w:szCs w:val="22"/>
          <w:u w:val="single"/>
          <w:shd w:val="clear" w:color="auto" w:fill="FFFFFF"/>
        </w:rPr>
        <w:t>ces</w:t>
      </w:r>
      <w:r w:rsidR="00556068" w:rsidRPr="00561098">
        <w:rPr>
          <w:rFonts w:ascii="Arial" w:hAnsi="Arial" w:cs="Arial"/>
          <w:color w:val="000000"/>
          <w:sz w:val="22"/>
          <w:szCs w:val="22"/>
          <w:shd w:val="clear" w:color="auto" w:fill="FFFFFF"/>
        </w:rPr>
        <w:t>:</w:t>
      </w:r>
      <w:r w:rsidR="000F3037" w:rsidRPr="00561098">
        <w:rPr>
          <w:rFonts w:ascii="Arial" w:hAnsi="Arial" w:cs="Arial"/>
          <w:color w:val="000000"/>
          <w:sz w:val="22"/>
          <w:szCs w:val="22"/>
          <w:shd w:val="clear" w:color="auto" w:fill="FFFFFF"/>
        </w:rPr>
        <w:t xml:space="preserve"> </w:t>
      </w:r>
      <w:r w:rsidR="00DE1557" w:rsidRPr="00561098">
        <w:rPr>
          <w:rFonts w:ascii="Arial" w:hAnsi="Arial" w:cs="Arial"/>
          <w:sz w:val="22"/>
          <w:szCs w:val="22"/>
        </w:rPr>
        <w:t>Map 9</w:t>
      </w:r>
      <w:r w:rsidR="000F3037" w:rsidRPr="00561098">
        <w:rPr>
          <w:rFonts w:ascii="Arial" w:hAnsi="Arial" w:cs="Arial"/>
          <w:color w:val="000000"/>
          <w:sz w:val="22"/>
          <w:szCs w:val="22"/>
          <w:shd w:val="clear" w:color="auto" w:fill="FFFFFF"/>
        </w:rPr>
        <w:t xml:space="preserve">; </w:t>
      </w:r>
      <w:r w:rsidR="000F3037" w:rsidRPr="00561098">
        <w:rPr>
          <w:rFonts w:ascii="Arial" w:hAnsi="Arial" w:cs="Arial"/>
          <w:sz w:val="22"/>
          <w:szCs w:val="22"/>
          <w:shd w:val="clear" w:color="auto" w:fill="FFFFFF"/>
        </w:rPr>
        <w:t>Photo 28</w:t>
      </w:r>
    </w:p>
    <w:p w14:paraId="563791B6" w14:textId="77777777" w:rsidR="00A124EF" w:rsidRDefault="00A124EF" w:rsidP="00E422F6">
      <w:pPr>
        <w:rPr>
          <w:b/>
          <w:bCs/>
          <w:szCs w:val="24"/>
        </w:rPr>
      </w:pPr>
    </w:p>
    <w:p w14:paraId="165D441F" w14:textId="35DD4769" w:rsidR="00B7219E" w:rsidRDefault="00B7219E" w:rsidP="00B7219E">
      <w:pPr>
        <w:rPr>
          <w:rFonts w:ascii="Arial" w:hAnsi="Arial" w:cs="Arial"/>
          <w:i/>
          <w:sz w:val="22"/>
          <w:szCs w:val="22"/>
        </w:rPr>
      </w:pPr>
      <w:r>
        <w:rPr>
          <w:rFonts w:ascii="Arial" w:hAnsi="Arial" w:cs="Arial"/>
          <w:i/>
          <w:sz w:val="22"/>
          <w:szCs w:val="22"/>
        </w:rPr>
        <w:t xml:space="preserve">Please state what experience you have that would allow you to complete this work to a high </w:t>
      </w:r>
      <w:r w:rsidR="00357DC7">
        <w:rPr>
          <w:rFonts w:ascii="Arial" w:hAnsi="Arial" w:cs="Arial"/>
          <w:i/>
          <w:sz w:val="22"/>
          <w:szCs w:val="22"/>
        </w:rPr>
        <w:t>standard and</w:t>
      </w:r>
      <w:r>
        <w:rPr>
          <w:rFonts w:ascii="Arial" w:hAnsi="Arial" w:cs="Arial"/>
          <w:i/>
          <w:sz w:val="22"/>
          <w:szCs w:val="22"/>
        </w:rPr>
        <w:t xml:space="preserve"> provide a brief method statement on how you would carry out the works. We welcome any suggestions or comments regarding designs, methods, foreseen issues, and any other information that will help to assess your suitability.</w:t>
      </w:r>
    </w:p>
    <w:p w14:paraId="64273156" w14:textId="4E9CA2F5" w:rsidR="008C6D4E" w:rsidRDefault="008C6D4E" w:rsidP="00CE7D66">
      <w:pPr>
        <w:rPr>
          <w:rFonts w:ascii="Arial" w:hAnsi="Arial" w:cs="Arial"/>
          <w:i/>
          <w:sz w:val="22"/>
          <w:szCs w:val="22"/>
        </w:rPr>
      </w:pPr>
    </w:p>
    <w:p w14:paraId="6A246E5D" w14:textId="2D93FB63" w:rsidR="008C6D4E" w:rsidRDefault="008C6D4E" w:rsidP="00CE7D66">
      <w:pPr>
        <w:rPr>
          <w:rFonts w:ascii="Arial" w:hAnsi="Arial" w:cs="Arial"/>
          <w:i/>
          <w:sz w:val="22"/>
          <w:szCs w:val="22"/>
        </w:rPr>
      </w:pPr>
      <w:r>
        <w:rPr>
          <w:rFonts w:ascii="Arial" w:hAnsi="Arial" w:cs="Arial"/>
          <w:i/>
          <w:sz w:val="22"/>
          <w:szCs w:val="22"/>
        </w:rPr>
        <w:t>*If already detailed in a previous section, simply state which section to refer to below.</w:t>
      </w:r>
    </w:p>
    <w:p w14:paraId="3F4B73C8" w14:textId="77777777" w:rsidR="00CE7D66" w:rsidRDefault="00CE7D66" w:rsidP="00CE7D66">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422F6" w:rsidRPr="00E63D31" w14:paraId="214C7F00" w14:textId="77777777" w:rsidTr="00CB181D">
        <w:tc>
          <w:tcPr>
            <w:tcW w:w="9514" w:type="dxa"/>
          </w:tcPr>
          <w:p w14:paraId="5EB5F445" w14:textId="77777777" w:rsidR="00E422F6" w:rsidRPr="00E63D31" w:rsidRDefault="00E422F6" w:rsidP="00FF5842">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0568D1FD" w14:textId="77777777" w:rsidR="00E422F6" w:rsidRPr="00E63D31" w:rsidRDefault="00E422F6" w:rsidP="00FF5842">
            <w:pPr>
              <w:rPr>
                <w:rFonts w:ascii="Arial" w:hAnsi="Arial" w:cs="Arial"/>
                <w:sz w:val="22"/>
                <w:szCs w:val="22"/>
              </w:rPr>
            </w:pPr>
          </w:p>
        </w:tc>
      </w:tr>
    </w:tbl>
    <w:p w14:paraId="588C4904" w14:textId="77777777" w:rsidR="00CB181D" w:rsidRPr="003D230C" w:rsidRDefault="00CB181D" w:rsidP="00CB181D">
      <w:pPr>
        <w:rPr>
          <w:rFonts w:ascii="Arial" w:hAnsi="Arial" w:cs="Arial"/>
          <w:i/>
          <w:iCs/>
          <w:sz w:val="18"/>
          <w:szCs w:val="18"/>
        </w:rPr>
      </w:pPr>
      <w:r>
        <w:rPr>
          <w:rFonts w:ascii="Arial" w:hAnsi="Arial" w:cs="Arial"/>
          <w:i/>
          <w:iCs/>
          <w:sz w:val="18"/>
          <w:szCs w:val="18"/>
        </w:rPr>
        <w:t>Applicable</w:t>
      </w:r>
      <w:r w:rsidRPr="003D230C">
        <w:rPr>
          <w:rFonts w:ascii="Arial" w:hAnsi="Arial" w:cs="Arial"/>
          <w:i/>
          <w:iCs/>
          <w:sz w:val="18"/>
          <w:szCs w:val="18"/>
        </w:rPr>
        <w:t xml:space="preserve"> to ‘Relevant experience’ and ‘Quality of Methods’</w:t>
      </w:r>
    </w:p>
    <w:p w14:paraId="53B74DB8" w14:textId="77777777" w:rsidR="00E422F6" w:rsidRDefault="00E422F6" w:rsidP="00051A5D">
      <w:pPr>
        <w:rPr>
          <w:rFonts w:ascii="Arial" w:hAnsi="Arial" w:cs="Arial"/>
          <w:sz w:val="22"/>
          <w:szCs w:val="22"/>
        </w:rPr>
      </w:pPr>
    </w:p>
    <w:p w14:paraId="1F71D0C5" w14:textId="77777777" w:rsidR="00CB181D" w:rsidRPr="00E63D31" w:rsidRDefault="00CB181D" w:rsidP="00051A5D">
      <w:pPr>
        <w:rPr>
          <w:rFonts w:ascii="Arial" w:hAnsi="Arial" w:cs="Arial"/>
          <w:sz w:val="22"/>
          <w:szCs w:val="22"/>
        </w:rPr>
      </w:pPr>
    </w:p>
    <w:p w14:paraId="07F552D7" w14:textId="1D2F1D78" w:rsidR="00E422F6" w:rsidRPr="00551608" w:rsidRDefault="00E422F6" w:rsidP="32D94D45">
      <w:pPr>
        <w:spacing w:after="160"/>
        <w:rPr>
          <w:rFonts w:ascii="Arial" w:hAnsi="Arial" w:cs="Arial"/>
          <w:b/>
          <w:bCs/>
          <w:i/>
          <w:iCs/>
          <w:color w:val="2F5496" w:themeColor="accent1" w:themeShade="BF"/>
          <w:szCs w:val="24"/>
        </w:rPr>
      </w:pPr>
      <w:r w:rsidRPr="00551608">
        <w:rPr>
          <w:rFonts w:ascii="Arial" w:hAnsi="Arial" w:cs="Arial"/>
          <w:b/>
          <w:bCs/>
          <w:i/>
          <w:iCs/>
          <w:color w:val="2F5496" w:themeColor="accent1" w:themeShade="BF"/>
          <w:szCs w:val="24"/>
        </w:rPr>
        <w:t>Natural Flood Management</w:t>
      </w:r>
    </w:p>
    <w:p w14:paraId="338A35BF" w14:textId="52CC438F" w:rsidR="00CC50E7" w:rsidRPr="00E422F6" w:rsidRDefault="00664E70" w:rsidP="32D94D45">
      <w:pPr>
        <w:spacing w:after="160"/>
        <w:rPr>
          <w:rFonts w:ascii="Arial" w:hAnsi="Arial" w:cs="Arial"/>
          <w:b/>
          <w:bCs/>
          <w:i/>
          <w:iCs/>
          <w:sz w:val="22"/>
          <w:szCs w:val="22"/>
        </w:rPr>
      </w:pPr>
      <w:r>
        <w:rPr>
          <w:rFonts w:ascii="Arial" w:hAnsi="Arial" w:cs="Arial"/>
          <w:sz w:val="22"/>
          <w:szCs w:val="22"/>
        </w:rPr>
        <w:t>Please be aware that access varies widely across the woodland and some felling, mostly of younger trees, will be needed for machinery to access most locations. Site visits and/ or discussions with the project manager are advised.</w:t>
      </w:r>
    </w:p>
    <w:p w14:paraId="0B76D925" w14:textId="42F33998" w:rsidR="008507DE" w:rsidRDefault="00E422F6" w:rsidP="32D94D45">
      <w:pPr>
        <w:spacing w:after="160"/>
        <w:rPr>
          <w:rFonts w:ascii="Arial" w:hAnsi="Arial" w:cs="Arial"/>
          <w:sz w:val="22"/>
          <w:szCs w:val="22"/>
        </w:rPr>
      </w:pPr>
      <w:bookmarkStart w:id="11" w:name="K2b"/>
      <w:bookmarkEnd w:id="11"/>
      <w:r>
        <w:rPr>
          <w:rFonts w:ascii="Arial" w:hAnsi="Arial" w:cs="Arial"/>
          <w:b/>
          <w:bCs/>
          <w:sz w:val="22"/>
          <w:szCs w:val="22"/>
        </w:rPr>
        <w:t xml:space="preserve">2b </w:t>
      </w:r>
      <w:r w:rsidR="008507DE">
        <w:rPr>
          <w:rFonts w:ascii="Arial" w:hAnsi="Arial" w:cs="Arial"/>
          <w:b/>
          <w:bCs/>
          <w:sz w:val="22"/>
          <w:szCs w:val="22"/>
        </w:rPr>
        <w:t>Wood Dam Construction</w:t>
      </w:r>
      <w:r w:rsidR="00051A5D" w:rsidRPr="32D94D45">
        <w:rPr>
          <w:rFonts w:ascii="Arial" w:hAnsi="Arial" w:cs="Arial"/>
          <w:sz w:val="22"/>
          <w:szCs w:val="22"/>
        </w:rPr>
        <w:t xml:space="preserve"> </w:t>
      </w:r>
    </w:p>
    <w:p w14:paraId="556F6485" w14:textId="77777777" w:rsidR="00D10F4E" w:rsidRPr="0005396E" w:rsidRDefault="00D10F4E" w:rsidP="00D10F4E">
      <w:pPr>
        <w:rPr>
          <w:rFonts w:ascii="Arial" w:hAnsi="Arial" w:cs="Arial"/>
          <w:sz w:val="22"/>
          <w:szCs w:val="22"/>
        </w:rPr>
      </w:pPr>
      <w:r w:rsidRPr="0005396E">
        <w:rPr>
          <w:rFonts w:ascii="Arial" w:hAnsi="Arial" w:cs="Arial"/>
          <w:sz w:val="22"/>
          <w:szCs w:val="22"/>
        </w:rPr>
        <w:t>The construction of wood dams on site will follow Natural Flood Management (NFM) principles (see guidance in the link below</w:t>
      </w:r>
      <w:r>
        <w:rPr>
          <w:rFonts w:ascii="Arial" w:hAnsi="Arial" w:cs="Arial"/>
          <w:sz w:val="22"/>
          <w:szCs w:val="22"/>
        </w:rPr>
        <w:t xml:space="preserve">, and photo examples </w:t>
      </w:r>
      <w:r w:rsidRPr="00362945">
        <w:rPr>
          <w:rFonts w:ascii="Arial" w:hAnsi="Arial" w:cs="Arial"/>
          <w:sz w:val="22"/>
          <w:szCs w:val="22"/>
        </w:rPr>
        <w:t>in the appendix</w:t>
      </w:r>
      <w:r w:rsidRPr="0005396E">
        <w:rPr>
          <w:rFonts w:ascii="Arial" w:hAnsi="Arial" w:cs="Arial"/>
          <w:sz w:val="22"/>
          <w:szCs w:val="22"/>
        </w:rPr>
        <w:t>).</w:t>
      </w:r>
    </w:p>
    <w:p w14:paraId="2D701856" w14:textId="77777777" w:rsidR="00D10F4E" w:rsidRPr="00591BCF" w:rsidRDefault="00D10F4E" w:rsidP="00D10F4E">
      <w:pPr>
        <w:rPr>
          <w:rFonts w:ascii="Arial" w:hAnsi="Arial" w:cs="Arial"/>
          <w:b/>
          <w:bCs/>
          <w:sz w:val="20"/>
        </w:rPr>
      </w:pPr>
    </w:p>
    <w:p w14:paraId="406262CD" w14:textId="77777777" w:rsidR="00D10F4E" w:rsidRPr="00591BCF" w:rsidRDefault="00BD53D7" w:rsidP="00D10F4E">
      <w:pPr>
        <w:rPr>
          <w:rFonts w:ascii="Arial" w:hAnsi="Arial" w:cs="Arial"/>
          <w:b/>
          <w:bCs/>
          <w:sz w:val="20"/>
        </w:rPr>
      </w:pPr>
      <w:hyperlink r:id="rId20" w:history="1">
        <w:r w:rsidR="00D10F4E" w:rsidRPr="00591BCF">
          <w:rPr>
            <w:rStyle w:val="Hyperlink"/>
            <w:rFonts w:ascii="Arial" w:hAnsi="Arial" w:cs="Arial"/>
            <w:b/>
            <w:bCs/>
            <w:sz w:val="20"/>
          </w:rPr>
          <w:t>https://www.woodlandtrust.org.uk/publications/2016/08/natural-flood-management-guidance/</w:t>
        </w:r>
      </w:hyperlink>
      <w:r w:rsidR="00D10F4E" w:rsidRPr="00591BCF">
        <w:rPr>
          <w:rFonts w:ascii="Arial" w:hAnsi="Arial" w:cs="Arial"/>
          <w:b/>
          <w:bCs/>
          <w:sz w:val="20"/>
        </w:rPr>
        <w:t xml:space="preserve"> </w:t>
      </w:r>
    </w:p>
    <w:p w14:paraId="197517DC" w14:textId="77777777" w:rsidR="00D10F4E" w:rsidRDefault="00D10F4E" w:rsidP="00D10F4E">
      <w:pPr>
        <w:widowControl w:val="0"/>
        <w:overflowPunct/>
        <w:autoSpaceDE/>
        <w:autoSpaceDN/>
        <w:adjustRightInd/>
        <w:spacing w:line="276" w:lineRule="auto"/>
        <w:textAlignment w:val="auto"/>
        <w:rPr>
          <w:rFonts w:asciiTheme="minorHAnsi" w:hAnsiTheme="minorHAnsi"/>
          <w:bCs/>
          <w:sz w:val="22"/>
          <w:szCs w:val="24"/>
        </w:rPr>
      </w:pPr>
    </w:p>
    <w:p w14:paraId="3C210E0A" w14:textId="77777777" w:rsidR="00D10F4E" w:rsidRPr="00B10AB7" w:rsidRDefault="00D10F4E" w:rsidP="00D10F4E">
      <w:pPr>
        <w:widowControl w:val="0"/>
        <w:overflowPunct/>
        <w:autoSpaceDE/>
        <w:autoSpaceDN/>
        <w:adjustRightInd/>
        <w:spacing w:line="276" w:lineRule="auto"/>
        <w:textAlignment w:val="auto"/>
        <w:rPr>
          <w:rFonts w:ascii="Arial" w:hAnsi="Arial" w:cs="Arial"/>
          <w:sz w:val="22"/>
          <w:szCs w:val="22"/>
        </w:rPr>
      </w:pPr>
      <w:r w:rsidRPr="00B10AB7">
        <w:rPr>
          <w:rFonts w:ascii="Arial" w:hAnsi="Arial" w:cs="Arial"/>
          <w:sz w:val="22"/>
          <w:szCs w:val="22"/>
        </w:rPr>
        <w:t xml:space="preserve">This work will require a flexible approach depending on the nature of the watercourse and location, but the ultimate aim of each dam will be to significantly slow the flow of water, whilst being resilient to high flows often experienced in the winter months. The dams will need to be well secured with the use of living trees </w:t>
      </w:r>
      <w:r>
        <w:rPr>
          <w:rFonts w:ascii="Arial" w:hAnsi="Arial" w:cs="Arial"/>
          <w:sz w:val="22"/>
          <w:szCs w:val="22"/>
        </w:rPr>
        <w:t xml:space="preserve">and/ </w:t>
      </w:r>
      <w:r w:rsidRPr="00B10AB7">
        <w:rPr>
          <w:rFonts w:ascii="Arial" w:hAnsi="Arial" w:cs="Arial"/>
          <w:sz w:val="22"/>
          <w:szCs w:val="22"/>
        </w:rPr>
        <w:t>or stakes.</w:t>
      </w:r>
    </w:p>
    <w:p w14:paraId="5B247B89" w14:textId="77777777" w:rsidR="00D10F4E" w:rsidRPr="00B10AB7" w:rsidRDefault="00D10F4E" w:rsidP="00D10F4E">
      <w:pPr>
        <w:pStyle w:val="ListParagraph"/>
        <w:widowControl w:val="0"/>
        <w:numPr>
          <w:ilvl w:val="0"/>
          <w:numId w:val="31"/>
        </w:numPr>
        <w:overflowPunct/>
        <w:autoSpaceDE/>
        <w:autoSpaceDN/>
        <w:adjustRightInd/>
        <w:spacing w:line="276" w:lineRule="auto"/>
        <w:textAlignment w:val="auto"/>
        <w:rPr>
          <w:rFonts w:ascii="Arial" w:hAnsi="Arial" w:cs="Arial"/>
          <w:sz w:val="22"/>
          <w:szCs w:val="22"/>
        </w:rPr>
      </w:pPr>
      <w:r w:rsidRPr="00B10AB7">
        <w:rPr>
          <w:rFonts w:ascii="Arial" w:hAnsi="Arial" w:cs="Arial"/>
          <w:sz w:val="22"/>
          <w:szCs w:val="22"/>
        </w:rPr>
        <w:t>Wood will be sourced on-site. Where possible material will be felled in the immediate vicinity of the dam location to minimize transportation and allow more light into the area. If no large trees are available in the local vicinity e.g. young coppiced area</w:t>
      </w:r>
      <w:r>
        <w:rPr>
          <w:rFonts w:ascii="Arial" w:hAnsi="Arial" w:cs="Arial"/>
          <w:sz w:val="22"/>
          <w:szCs w:val="22"/>
        </w:rPr>
        <w:t>s</w:t>
      </w:r>
      <w:r w:rsidRPr="00B10AB7">
        <w:rPr>
          <w:rFonts w:ascii="Arial" w:hAnsi="Arial" w:cs="Arial"/>
          <w:sz w:val="22"/>
          <w:szCs w:val="22"/>
        </w:rPr>
        <w:t>, transportation from elsewhere on site may be required.</w:t>
      </w:r>
    </w:p>
    <w:p w14:paraId="21A411CF" w14:textId="77777777" w:rsidR="00D10F4E" w:rsidRDefault="00D10F4E" w:rsidP="00D10F4E">
      <w:pPr>
        <w:pStyle w:val="ListParagraph"/>
        <w:widowControl w:val="0"/>
        <w:numPr>
          <w:ilvl w:val="0"/>
          <w:numId w:val="30"/>
        </w:numPr>
        <w:overflowPunct/>
        <w:autoSpaceDE/>
        <w:autoSpaceDN/>
        <w:adjustRightInd/>
        <w:spacing w:line="276" w:lineRule="auto"/>
        <w:contextualSpacing w:val="0"/>
        <w:textAlignment w:val="auto"/>
        <w:rPr>
          <w:rFonts w:asciiTheme="minorHAnsi" w:hAnsiTheme="minorHAnsi"/>
          <w:bCs/>
          <w:sz w:val="22"/>
          <w:szCs w:val="24"/>
        </w:rPr>
      </w:pPr>
      <w:r w:rsidRPr="00B10AB7">
        <w:rPr>
          <w:rFonts w:ascii="Arial" w:hAnsi="Arial" w:cs="Arial"/>
          <w:sz w:val="22"/>
          <w:szCs w:val="22"/>
        </w:rPr>
        <w:t>Existing features in the landscape such as naturally formed woody dams or trees will be used as a basis where available. Gradient, water capacity and the potential flood plain area will all be</w:t>
      </w:r>
      <w:r w:rsidRPr="002D456E">
        <w:rPr>
          <w:rFonts w:ascii="Arial" w:hAnsi="Arial" w:cs="Arial"/>
          <w:sz w:val="22"/>
          <w:szCs w:val="22"/>
        </w:rPr>
        <w:t xml:space="preserve"> considered factors in the design of each dam.</w:t>
      </w:r>
    </w:p>
    <w:p w14:paraId="2E4C0047" w14:textId="0148A7C9" w:rsidR="00D10F4E" w:rsidRDefault="00D10F4E" w:rsidP="00D10F4E">
      <w:pPr>
        <w:pStyle w:val="ListParagraph"/>
        <w:widowControl w:val="0"/>
        <w:numPr>
          <w:ilvl w:val="0"/>
          <w:numId w:val="30"/>
        </w:numPr>
        <w:overflowPunct/>
        <w:autoSpaceDE/>
        <w:autoSpaceDN/>
        <w:adjustRightInd/>
        <w:spacing w:line="276" w:lineRule="auto"/>
        <w:textAlignment w:val="auto"/>
        <w:rPr>
          <w:rFonts w:ascii="Arial" w:hAnsi="Arial" w:cs="Arial"/>
          <w:sz w:val="22"/>
          <w:szCs w:val="22"/>
        </w:rPr>
      </w:pPr>
      <w:r w:rsidRPr="00B10AB7">
        <w:rPr>
          <w:rFonts w:ascii="Arial" w:hAnsi="Arial" w:cs="Arial"/>
          <w:sz w:val="22"/>
          <w:szCs w:val="22"/>
        </w:rPr>
        <w:t>Some excavation</w:t>
      </w:r>
      <w:r>
        <w:rPr>
          <w:rFonts w:ascii="Arial" w:hAnsi="Arial" w:cs="Arial"/>
          <w:sz w:val="22"/>
          <w:szCs w:val="22"/>
        </w:rPr>
        <w:t xml:space="preserve"> into the banks</w:t>
      </w:r>
      <w:r w:rsidRPr="00B10AB7">
        <w:rPr>
          <w:rFonts w:ascii="Arial" w:hAnsi="Arial" w:cs="Arial"/>
          <w:sz w:val="22"/>
          <w:szCs w:val="22"/>
        </w:rPr>
        <w:t xml:space="preserve"> may be required/ beneficial to secure wood in place</w:t>
      </w:r>
      <w:r w:rsidR="00357DC7">
        <w:rPr>
          <w:rFonts w:ascii="Arial" w:hAnsi="Arial" w:cs="Arial"/>
          <w:sz w:val="22"/>
          <w:szCs w:val="22"/>
        </w:rPr>
        <w:t>.</w:t>
      </w:r>
    </w:p>
    <w:p w14:paraId="34B3619C" w14:textId="77777777" w:rsidR="00D10F4E" w:rsidRDefault="00D10F4E" w:rsidP="00D10F4E">
      <w:pPr>
        <w:pStyle w:val="ListParagraph"/>
        <w:widowControl w:val="0"/>
        <w:numPr>
          <w:ilvl w:val="0"/>
          <w:numId w:val="30"/>
        </w:numPr>
        <w:overflowPunct/>
        <w:autoSpaceDE/>
        <w:autoSpaceDN/>
        <w:adjustRightInd/>
        <w:spacing w:line="276" w:lineRule="auto"/>
        <w:textAlignment w:val="auto"/>
        <w:rPr>
          <w:rFonts w:ascii="Arial" w:hAnsi="Arial" w:cs="Arial"/>
          <w:sz w:val="22"/>
          <w:szCs w:val="22"/>
        </w:rPr>
      </w:pPr>
      <w:r w:rsidRPr="008C10CD">
        <w:rPr>
          <w:rFonts w:ascii="Arial" w:hAnsi="Arial" w:cs="Arial"/>
          <w:sz w:val="22"/>
          <w:szCs w:val="22"/>
        </w:rPr>
        <w:t>Faggot bundles are required as part of the wood dams to decrease flow</w:t>
      </w:r>
      <w:r>
        <w:rPr>
          <w:rFonts w:ascii="Arial" w:hAnsi="Arial" w:cs="Arial"/>
          <w:sz w:val="22"/>
          <w:szCs w:val="22"/>
        </w:rPr>
        <w:t xml:space="preserve"> – situated on the upstream side of dams and secured in place. These will be supplied by RSPB on-site, however transport of the bundles to the watercourses may be needed.</w:t>
      </w:r>
    </w:p>
    <w:p w14:paraId="62405A3D" w14:textId="7147592B" w:rsidR="006735D0" w:rsidRDefault="00D10F4E" w:rsidP="00051A5D">
      <w:pPr>
        <w:pStyle w:val="ListParagraph"/>
        <w:widowControl w:val="0"/>
        <w:numPr>
          <w:ilvl w:val="0"/>
          <w:numId w:val="30"/>
        </w:numPr>
        <w:overflowPunct/>
        <w:autoSpaceDE/>
        <w:autoSpaceDN/>
        <w:adjustRightInd/>
        <w:spacing w:line="276" w:lineRule="auto"/>
        <w:textAlignment w:val="auto"/>
        <w:rPr>
          <w:rFonts w:ascii="Arial" w:hAnsi="Arial" w:cs="Arial"/>
          <w:sz w:val="22"/>
          <w:szCs w:val="22"/>
        </w:rPr>
      </w:pPr>
      <w:r>
        <w:rPr>
          <w:rFonts w:ascii="Arial" w:hAnsi="Arial" w:cs="Arial"/>
          <w:sz w:val="22"/>
          <w:szCs w:val="22"/>
        </w:rPr>
        <w:t xml:space="preserve">There will be approximately </w:t>
      </w:r>
      <w:r w:rsidR="00060B7E" w:rsidRPr="00060B7E">
        <w:rPr>
          <w:rFonts w:ascii="Arial" w:hAnsi="Arial" w:cs="Arial"/>
          <w:sz w:val="22"/>
          <w:szCs w:val="22"/>
        </w:rPr>
        <w:t>35</w:t>
      </w:r>
      <w:r w:rsidRPr="00060B7E">
        <w:rPr>
          <w:rFonts w:ascii="Arial" w:hAnsi="Arial" w:cs="Arial"/>
          <w:sz w:val="22"/>
          <w:szCs w:val="22"/>
        </w:rPr>
        <w:t xml:space="preserve"> dams</w:t>
      </w:r>
      <w:r>
        <w:rPr>
          <w:rFonts w:ascii="Arial" w:hAnsi="Arial" w:cs="Arial"/>
          <w:sz w:val="22"/>
          <w:szCs w:val="22"/>
        </w:rPr>
        <w:t xml:space="preserve"> constructed, however this may vary depending on </w:t>
      </w:r>
      <w:r>
        <w:rPr>
          <w:rFonts w:ascii="Arial" w:hAnsi="Arial" w:cs="Arial"/>
          <w:sz w:val="22"/>
          <w:szCs w:val="22"/>
        </w:rPr>
        <w:lastRenderedPageBreak/>
        <w:t>timescales, budget and site conditions.</w:t>
      </w:r>
    </w:p>
    <w:p w14:paraId="49300AF7" w14:textId="77777777" w:rsidR="0057618E" w:rsidRDefault="0057618E" w:rsidP="0057618E">
      <w:pPr>
        <w:widowControl w:val="0"/>
        <w:overflowPunct/>
        <w:autoSpaceDE/>
        <w:autoSpaceDN/>
        <w:adjustRightInd/>
        <w:spacing w:line="276" w:lineRule="auto"/>
        <w:textAlignment w:val="auto"/>
        <w:rPr>
          <w:rFonts w:ascii="Arial" w:hAnsi="Arial" w:cs="Arial"/>
          <w:sz w:val="22"/>
          <w:szCs w:val="22"/>
        </w:rPr>
      </w:pPr>
    </w:p>
    <w:p w14:paraId="5C29AFBA" w14:textId="0EE84E2F" w:rsidR="0057618E" w:rsidRPr="00561098" w:rsidRDefault="00474BF3" w:rsidP="0057618E">
      <w:pPr>
        <w:widowControl w:val="0"/>
        <w:overflowPunct/>
        <w:autoSpaceDE/>
        <w:autoSpaceDN/>
        <w:adjustRightInd/>
        <w:spacing w:line="276" w:lineRule="auto"/>
        <w:textAlignment w:val="auto"/>
        <w:rPr>
          <w:rFonts w:ascii="Arial" w:hAnsi="Arial" w:cs="Arial"/>
          <w:sz w:val="22"/>
          <w:szCs w:val="22"/>
        </w:rPr>
      </w:pPr>
      <w:r w:rsidRPr="00F5348A">
        <w:rPr>
          <w:rFonts w:ascii="Arial" w:hAnsi="Arial" w:cs="Arial"/>
          <w:sz w:val="22"/>
          <w:szCs w:val="22"/>
          <w:u w:val="single"/>
        </w:rPr>
        <w:t xml:space="preserve">See </w:t>
      </w:r>
      <w:r w:rsidR="0057618E" w:rsidRPr="00F5348A">
        <w:rPr>
          <w:rFonts w:ascii="Arial" w:hAnsi="Arial" w:cs="Arial"/>
          <w:sz w:val="22"/>
          <w:szCs w:val="22"/>
          <w:u w:val="single"/>
        </w:rPr>
        <w:t>Appendi</w:t>
      </w:r>
      <w:r w:rsidR="00AC4B3A">
        <w:rPr>
          <w:rFonts w:ascii="Arial" w:hAnsi="Arial" w:cs="Arial"/>
          <w:sz w:val="22"/>
          <w:szCs w:val="22"/>
          <w:u w:val="single"/>
        </w:rPr>
        <w:t>ces</w:t>
      </w:r>
      <w:r w:rsidR="0057618E" w:rsidRPr="00F5348A">
        <w:rPr>
          <w:rFonts w:ascii="Arial" w:hAnsi="Arial" w:cs="Arial"/>
          <w:sz w:val="22"/>
          <w:szCs w:val="22"/>
        </w:rPr>
        <w:t>:</w:t>
      </w:r>
      <w:r w:rsidR="00F77529">
        <w:rPr>
          <w:rFonts w:ascii="Arial" w:hAnsi="Arial" w:cs="Arial"/>
          <w:sz w:val="22"/>
          <w:szCs w:val="22"/>
        </w:rPr>
        <w:t xml:space="preserve"> </w:t>
      </w:r>
      <w:r w:rsidR="00DE1557" w:rsidRPr="00561098">
        <w:rPr>
          <w:rFonts w:ascii="Arial" w:hAnsi="Arial" w:cs="Arial"/>
          <w:sz w:val="22"/>
          <w:szCs w:val="22"/>
        </w:rPr>
        <w:t>Map 10</w:t>
      </w:r>
      <w:r w:rsidR="00417EBE" w:rsidRPr="00561098">
        <w:rPr>
          <w:rFonts w:ascii="Arial" w:hAnsi="Arial" w:cs="Arial"/>
          <w:sz w:val="22"/>
          <w:szCs w:val="22"/>
        </w:rPr>
        <w:t>; Photos 1</w:t>
      </w:r>
      <w:r w:rsidR="00561098">
        <w:rPr>
          <w:rFonts w:ascii="Arial" w:hAnsi="Arial" w:cs="Arial"/>
          <w:sz w:val="22"/>
          <w:szCs w:val="22"/>
        </w:rPr>
        <w:t>5</w:t>
      </w:r>
      <w:r w:rsidR="00417EBE" w:rsidRPr="00561098">
        <w:rPr>
          <w:rFonts w:ascii="Arial" w:hAnsi="Arial" w:cs="Arial"/>
          <w:sz w:val="22"/>
          <w:szCs w:val="22"/>
        </w:rPr>
        <w:t>-2</w:t>
      </w:r>
      <w:r w:rsidR="00561098">
        <w:rPr>
          <w:rFonts w:ascii="Arial" w:hAnsi="Arial" w:cs="Arial"/>
          <w:sz w:val="22"/>
          <w:szCs w:val="22"/>
        </w:rPr>
        <w:t>0</w:t>
      </w:r>
    </w:p>
    <w:p w14:paraId="43AC9FF8" w14:textId="77777777" w:rsidR="00A26CED" w:rsidRDefault="00A26CED" w:rsidP="00A26CED">
      <w:pPr>
        <w:rPr>
          <w:b/>
          <w:bCs/>
          <w:szCs w:val="24"/>
        </w:rPr>
      </w:pPr>
    </w:p>
    <w:p w14:paraId="4A3DF68C" w14:textId="10CBFE5C" w:rsidR="00EA52BD" w:rsidRDefault="00EA52BD" w:rsidP="00EA52BD">
      <w:pPr>
        <w:rPr>
          <w:rFonts w:ascii="Arial" w:hAnsi="Arial" w:cs="Arial"/>
          <w:i/>
          <w:sz w:val="22"/>
          <w:szCs w:val="22"/>
        </w:rPr>
      </w:pPr>
      <w:r>
        <w:rPr>
          <w:rFonts w:ascii="Arial" w:hAnsi="Arial" w:cs="Arial"/>
          <w:i/>
          <w:sz w:val="22"/>
          <w:szCs w:val="22"/>
        </w:rPr>
        <w:t xml:space="preserve">Please state what experience you have that would allow you to complete this work to a high </w:t>
      </w:r>
      <w:r w:rsidR="00357DC7">
        <w:rPr>
          <w:rFonts w:ascii="Arial" w:hAnsi="Arial" w:cs="Arial"/>
          <w:i/>
          <w:sz w:val="22"/>
          <w:szCs w:val="22"/>
        </w:rPr>
        <w:t>standard and</w:t>
      </w:r>
      <w:r>
        <w:rPr>
          <w:rFonts w:ascii="Arial" w:hAnsi="Arial" w:cs="Arial"/>
          <w:i/>
          <w:sz w:val="22"/>
          <w:szCs w:val="22"/>
        </w:rPr>
        <w:t xml:space="preserve"> provide a brief method statement on how you would carry out the works. We welcome any suggestions or comments regarding designs, methods, foreseen issues, and any other information that will help to assess your suitability.</w:t>
      </w:r>
    </w:p>
    <w:p w14:paraId="493F76A3" w14:textId="22B718FE" w:rsidR="00A26CED" w:rsidRDefault="00A26CED" w:rsidP="00A26CED">
      <w:pPr>
        <w:rPr>
          <w:rFonts w:ascii="Arial" w:hAnsi="Arial" w:cs="Arial"/>
          <w:i/>
          <w:sz w:val="22"/>
          <w:szCs w:val="22"/>
        </w:rPr>
      </w:pPr>
    </w:p>
    <w:p w14:paraId="65469094" w14:textId="2F219A41" w:rsidR="00A26CED" w:rsidRDefault="00A26CED" w:rsidP="00A26CED">
      <w:pPr>
        <w:rPr>
          <w:rFonts w:ascii="Arial" w:hAnsi="Arial" w:cs="Arial"/>
          <w:i/>
          <w:sz w:val="22"/>
          <w:szCs w:val="22"/>
        </w:rPr>
      </w:pPr>
      <w:r>
        <w:rPr>
          <w:rFonts w:ascii="Arial" w:hAnsi="Arial" w:cs="Arial"/>
          <w:i/>
          <w:sz w:val="22"/>
          <w:szCs w:val="22"/>
        </w:rPr>
        <w:t>*</w:t>
      </w:r>
      <w:r w:rsidR="00703255">
        <w:rPr>
          <w:rFonts w:ascii="Arial" w:hAnsi="Arial" w:cs="Arial"/>
          <w:i/>
          <w:sz w:val="22"/>
          <w:szCs w:val="22"/>
        </w:rPr>
        <w:t>If already detailed in a previous section, simply state which section to refer to below.</w:t>
      </w:r>
    </w:p>
    <w:p w14:paraId="6F87B160" w14:textId="77777777" w:rsidR="00A26CED" w:rsidRPr="00E63D31" w:rsidRDefault="00A26CED" w:rsidP="00051A5D">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051A5D" w:rsidRPr="00E63D31" w14:paraId="31587B22" w14:textId="77777777" w:rsidTr="00CB181D">
        <w:tc>
          <w:tcPr>
            <w:tcW w:w="9514" w:type="dxa"/>
          </w:tcPr>
          <w:p w14:paraId="51092F6A" w14:textId="77777777" w:rsidR="00051A5D" w:rsidRPr="00E63D31" w:rsidRDefault="00051A5D" w:rsidP="00BD1B98">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686CCF45" w14:textId="77777777" w:rsidR="00051A5D" w:rsidRPr="00E63D31" w:rsidRDefault="00051A5D" w:rsidP="00BD1B98">
            <w:pPr>
              <w:rPr>
                <w:rFonts w:ascii="Arial" w:hAnsi="Arial" w:cs="Arial"/>
                <w:sz w:val="22"/>
                <w:szCs w:val="22"/>
              </w:rPr>
            </w:pPr>
          </w:p>
        </w:tc>
      </w:tr>
    </w:tbl>
    <w:p w14:paraId="0A002CFC" w14:textId="5E67FE15" w:rsidR="002C32FD" w:rsidRPr="00CB181D" w:rsidRDefault="00CB181D" w:rsidP="32D94D45">
      <w:pPr>
        <w:rPr>
          <w:rFonts w:ascii="Arial" w:hAnsi="Arial" w:cs="Arial"/>
          <w:i/>
          <w:iCs/>
          <w:sz w:val="18"/>
          <w:szCs w:val="18"/>
        </w:rPr>
      </w:pPr>
      <w:r>
        <w:rPr>
          <w:rFonts w:ascii="Arial" w:hAnsi="Arial" w:cs="Arial"/>
          <w:i/>
          <w:iCs/>
          <w:sz w:val="18"/>
          <w:szCs w:val="18"/>
        </w:rPr>
        <w:t>Applicable</w:t>
      </w:r>
      <w:r w:rsidRPr="003D230C">
        <w:rPr>
          <w:rFonts w:ascii="Arial" w:hAnsi="Arial" w:cs="Arial"/>
          <w:i/>
          <w:iCs/>
          <w:sz w:val="18"/>
          <w:szCs w:val="18"/>
        </w:rPr>
        <w:t xml:space="preserve"> to ‘Relevant experience’ and ‘Quality of Methods’</w:t>
      </w:r>
    </w:p>
    <w:p w14:paraId="3AC4FE5C" w14:textId="77777777" w:rsidR="006735D0" w:rsidRDefault="006735D0" w:rsidP="006735D0">
      <w:pPr>
        <w:spacing w:after="160"/>
        <w:rPr>
          <w:rFonts w:ascii="Arial" w:hAnsi="Arial" w:cs="Arial"/>
          <w:b/>
          <w:bCs/>
          <w:color w:val="2F5496" w:themeColor="accent1" w:themeShade="BF"/>
          <w:sz w:val="28"/>
          <w:szCs w:val="28"/>
          <w:u w:val="single"/>
        </w:rPr>
      </w:pPr>
    </w:p>
    <w:p w14:paraId="2C5CF742" w14:textId="77777777" w:rsidR="0057618E" w:rsidRDefault="0057618E">
      <w:pPr>
        <w:overflowPunct/>
        <w:autoSpaceDE/>
        <w:autoSpaceDN/>
        <w:adjustRightInd/>
        <w:spacing w:after="160" w:line="259" w:lineRule="auto"/>
        <w:textAlignment w:val="auto"/>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br w:type="page"/>
      </w:r>
    </w:p>
    <w:p w14:paraId="0C5D359E" w14:textId="3EB47799" w:rsidR="006735D0" w:rsidRPr="00E422F6" w:rsidRDefault="006735D0" w:rsidP="006735D0">
      <w:pPr>
        <w:spacing w:after="160"/>
        <w:rPr>
          <w:rFonts w:ascii="Arial" w:hAnsi="Arial" w:cs="Arial"/>
          <w:b/>
          <w:bCs/>
          <w:color w:val="2F5496" w:themeColor="accent1" w:themeShade="BF"/>
          <w:sz w:val="28"/>
          <w:szCs w:val="28"/>
          <w:u w:val="single"/>
        </w:rPr>
      </w:pPr>
      <w:r w:rsidRPr="00E422F6">
        <w:rPr>
          <w:rFonts w:ascii="Arial" w:hAnsi="Arial" w:cs="Arial"/>
          <w:b/>
          <w:bCs/>
          <w:color w:val="2F5496" w:themeColor="accent1" w:themeShade="BF"/>
          <w:sz w:val="28"/>
          <w:szCs w:val="28"/>
          <w:u w:val="single"/>
        </w:rPr>
        <w:lastRenderedPageBreak/>
        <w:t xml:space="preserve">Lot </w:t>
      </w:r>
      <w:r>
        <w:rPr>
          <w:rFonts w:ascii="Arial" w:hAnsi="Arial" w:cs="Arial"/>
          <w:b/>
          <w:bCs/>
          <w:color w:val="2F5496" w:themeColor="accent1" w:themeShade="BF"/>
          <w:sz w:val="28"/>
          <w:szCs w:val="28"/>
          <w:u w:val="single"/>
        </w:rPr>
        <w:t>3</w:t>
      </w:r>
      <w:r w:rsidRPr="00E422F6">
        <w:rPr>
          <w:rFonts w:ascii="Arial" w:hAnsi="Arial" w:cs="Arial"/>
          <w:b/>
          <w:bCs/>
          <w:color w:val="2F5496" w:themeColor="accent1" w:themeShade="BF"/>
          <w:sz w:val="28"/>
          <w:szCs w:val="28"/>
          <w:u w:val="single"/>
        </w:rPr>
        <w:t xml:space="preserve">: </w:t>
      </w:r>
      <w:r>
        <w:rPr>
          <w:rFonts w:ascii="Arial" w:hAnsi="Arial" w:cs="Arial"/>
          <w:b/>
          <w:bCs/>
          <w:color w:val="2F5496" w:themeColor="accent1" w:themeShade="BF"/>
          <w:sz w:val="28"/>
          <w:szCs w:val="28"/>
          <w:u w:val="single"/>
        </w:rPr>
        <w:t xml:space="preserve">KWT South </w:t>
      </w:r>
      <w:proofErr w:type="spellStart"/>
      <w:r>
        <w:rPr>
          <w:rFonts w:ascii="Arial" w:hAnsi="Arial" w:cs="Arial"/>
          <w:b/>
          <w:bCs/>
          <w:color w:val="2F5496" w:themeColor="accent1" w:themeShade="BF"/>
          <w:sz w:val="28"/>
          <w:szCs w:val="28"/>
          <w:u w:val="single"/>
        </w:rPr>
        <w:t>Blean</w:t>
      </w:r>
      <w:proofErr w:type="spellEnd"/>
      <w:r>
        <w:rPr>
          <w:rFonts w:ascii="Arial" w:hAnsi="Arial" w:cs="Arial"/>
          <w:b/>
          <w:bCs/>
          <w:color w:val="2F5496" w:themeColor="accent1" w:themeShade="BF"/>
          <w:sz w:val="28"/>
          <w:szCs w:val="28"/>
          <w:u w:val="single"/>
        </w:rPr>
        <w:t xml:space="preserve"> Woods</w:t>
      </w:r>
    </w:p>
    <w:p w14:paraId="72FFEB51" w14:textId="37DA0F89" w:rsidR="006735D0" w:rsidRPr="00551608" w:rsidRDefault="006735D0" w:rsidP="79395838">
      <w:pPr>
        <w:rPr>
          <w:rFonts w:ascii="Arial" w:hAnsi="Arial" w:cs="Arial"/>
          <w:b/>
          <w:bCs/>
          <w:i/>
          <w:iCs/>
          <w:color w:val="2F5496" w:themeColor="accent1" w:themeShade="BF"/>
          <w:szCs w:val="24"/>
        </w:rPr>
      </w:pPr>
      <w:r w:rsidRPr="00551608">
        <w:rPr>
          <w:rFonts w:ascii="Arial" w:hAnsi="Arial" w:cs="Arial"/>
          <w:b/>
          <w:bCs/>
          <w:i/>
          <w:iCs/>
          <w:color w:val="2F5496" w:themeColor="accent1" w:themeShade="BF"/>
          <w:szCs w:val="24"/>
        </w:rPr>
        <w:t>Infrastructure</w:t>
      </w:r>
    </w:p>
    <w:p w14:paraId="4392C64C" w14:textId="70CE2F0B" w:rsidR="006735D0" w:rsidRDefault="006735D0" w:rsidP="79395838">
      <w:pPr>
        <w:rPr>
          <w:rFonts w:ascii="Arial" w:hAnsi="Arial" w:cs="Arial"/>
          <w:b/>
          <w:bCs/>
          <w:sz w:val="22"/>
          <w:szCs w:val="22"/>
        </w:rPr>
      </w:pPr>
    </w:p>
    <w:p w14:paraId="407F0EED" w14:textId="49B2AFCD" w:rsidR="006735D0" w:rsidRPr="00BF30DD" w:rsidRDefault="006735D0" w:rsidP="006735D0">
      <w:pPr>
        <w:rPr>
          <w:rFonts w:ascii="Arial" w:hAnsi="Arial" w:cs="Arial"/>
          <w:b/>
          <w:bCs/>
          <w:sz w:val="22"/>
          <w:szCs w:val="22"/>
        </w:rPr>
      </w:pPr>
      <w:bookmarkStart w:id="12" w:name="K3a"/>
      <w:bookmarkEnd w:id="12"/>
      <w:r>
        <w:rPr>
          <w:rFonts w:ascii="Arial" w:hAnsi="Arial" w:cs="Arial"/>
          <w:b/>
          <w:bCs/>
          <w:sz w:val="22"/>
          <w:szCs w:val="22"/>
        </w:rPr>
        <w:t>3a Culvert Improvement</w:t>
      </w:r>
      <w:r w:rsidR="00A91179">
        <w:rPr>
          <w:rFonts w:ascii="Arial" w:hAnsi="Arial" w:cs="Arial"/>
          <w:b/>
          <w:bCs/>
          <w:sz w:val="22"/>
          <w:szCs w:val="22"/>
        </w:rPr>
        <w:t>s</w:t>
      </w:r>
    </w:p>
    <w:p w14:paraId="552742A4" w14:textId="0DEEE2F7" w:rsidR="00C30096" w:rsidRDefault="00C30096" w:rsidP="006735D0">
      <w:pPr>
        <w:rPr>
          <w:rFonts w:ascii="Arial" w:hAnsi="Arial" w:cs="Arial"/>
          <w:color w:val="000000"/>
          <w:sz w:val="22"/>
          <w:szCs w:val="22"/>
          <w:shd w:val="clear" w:color="auto" w:fill="FFFFFF"/>
        </w:rPr>
      </w:pPr>
    </w:p>
    <w:p w14:paraId="2085E4D7" w14:textId="0D777377" w:rsidR="00C30096" w:rsidRPr="00E422F6" w:rsidRDefault="00C30096" w:rsidP="006735D0">
      <w:pPr>
        <w:rPr>
          <w:rFonts w:ascii="Arial" w:hAnsi="Arial" w:cs="Arial"/>
          <w:color w:val="000000"/>
          <w:sz w:val="22"/>
          <w:szCs w:val="22"/>
          <w:shd w:val="clear" w:color="auto" w:fill="FFFFFF"/>
        </w:rPr>
      </w:pPr>
      <w:r>
        <w:rPr>
          <w:rFonts w:ascii="Arial" w:hAnsi="Arial" w:cs="Arial"/>
          <w:color w:val="000000"/>
          <w:sz w:val="22"/>
          <w:szCs w:val="22"/>
          <w:shd w:val="clear" w:color="auto" w:fill="FFFFFF"/>
        </w:rPr>
        <w:t>Two culverts need some work to improve their functionality and resilience to high rainfall.</w:t>
      </w:r>
    </w:p>
    <w:p w14:paraId="656C6C24" w14:textId="77777777" w:rsidR="006735D0" w:rsidRDefault="006735D0" w:rsidP="006735D0">
      <w:pPr>
        <w:rPr>
          <w:b/>
          <w:bCs/>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A4EEA" w:rsidRPr="008A130C" w14:paraId="599871F1" w14:textId="77777777" w:rsidTr="00525B5F">
        <w:trPr>
          <w:trHeight w:val="409"/>
        </w:trPr>
        <w:tc>
          <w:tcPr>
            <w:tcW w:w="9493" w:type="dxa"/>
            <w:shd w:val="clear" w:color="auto" w:fill="DEEAF6" w:themeFill="accent5" w:themeFillTint="33"/>
            <w:noWrap/>
          </w:tcPr>
          <w:p w14:paraId="2BBCD56E" w14:textId="7B23A612" w:rsidR="007A4EEA" w:rsidRDefault="007A4EEA" w:rsidP="007A4EEA">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t xml:space="preserve">Culvert Repair 1 – </w:t>
            </w:r>
            <w:r w:rsidRPr="00C30096">
              <w:rPr>
                <w:rFonts w:ascii="Calibri" w:hAnsi="Calibri" w:cs="Calibri"/>
                <w:b/>
                <w:bCs/>
                <w:color w:val="000000"/>
                <w:sz w:val="22"/>
                <w:szCs w:val="22"/>
                <w:lang w:eastAsia="en-GB"/>
              </w:rPr>
              <w:t>Specification</w:t>
            </w:r>
          </w:p>
          <w:p w14:paraId="04555B33" w14:textId="59E8372D" w:rsidR="007A4EEA" w:rsidRPr="007A4EEA" w:rsidRDefault="007A4EEA" w:rsidP="00AC4B3A">
            <w:pPr>
              <w:overflowPunct/>
              <w:autoSpaceDE/>
              <w:autoSpaceDN/>
              <w:adjustRightInd/>
              <w:jc w:val="right"/>
              <w:textAlignment w:val="auto"/>
              <w:rPr>
                <w:rFonts w:ascii="Calibri" w:hAnsi="Calibri" w:cs="Calibri"/>
                <w:color w:val="000000"/>
                <w:sz w:val="22"/>
                <w:szCs w:val="22"/>
                <w:lang w:eastAsia="en-GB"/>
              </w:rPr>
            </w:pPr>
            <w:r w:rsidRPr="007A4EEA">
              <w:rPr>
                <w:rFonts w:ascii="Calibri" w:hAnsi="Calibri" w:cs="Calibri"/>
                <w:color w:val="000000"/>
                <w:sz w:val="22"/>
                <w:szCs w:val="22"/>
                <w:lang w:eastAsia="en-GB"/>
              </w:rPr>
              <w:t xml:space="preserve">See in Appendices: </w:t>
            </w:r>
            <w:r w:rsidRPr="00AC4B3A">
              <w:rPr>
                <w:rFonts w:ascii="Calibri" w:hAnsi="Calibri" w:cs="Calibri"/>
                <w:b/>
                <w:bCs/>
                <w:color w:val="000000"/>
                <w:sz w:val="22"/>
                <w:szCs w:val="22"/>
                <w:lang w:eastAsia="en-GB"/>
              </w:rPr>
              <w:t xml:space="preserve">Map </w:t>
            </w:r>
            <w:r w:rsidR="00561098" w:rsidRPr="00AC4B3A">
              <w:rPr>
                <w:rFonts w:ascii="Calibri" w:hAnsi="Calibri" w:cs="Calibri"/>
                <w:b/>
                <w:bCs/>
                <w:color w:val="000000"/>
                <w:sz w:val="22"/>
                <w:szCs w:val="22"/>
                <w:lang w:eastAsia="en-GB"/>
              </w:rPr>
              <w:t>11</w:t>
            </w:r>
            <w:r w:rsidRPr="00AC4B3A">
              <w:rPr>
                <w:rFonts w:ascii="Calibri" w:hAnsi="Calibri" w:cs="Calibri"/>
                <w:b/>
                <w:bCs/>
                <w:color w:val="000000"/>
                <w:sz w:val="22"/>
                <w:szCs w:val="22"/>
                <w:lang w:eastAsia="en-GB"/>
              </w:rPr>
              <w:t xml:space="preserve">; Photo </w:t>
            </w:r>
            <w:r w:rsidR="00561098" w:rsidRPr="00AC4B3A">
              <w:rPr>
                <w:rFonts w:ascii="Calibri" w:hAnsi="Calibri" w:cs="Calibri"/>
                <w:b/>
                <w:bCs/>
                <w:color w:val="000000"/>
                <w:sz w:val="22"/>
                <w:szCs w:val="22"/>
                <w:lang w:eastAsia="en-GB"/>
              </w:rPr>
              <w:t>29</w:t>
            </w:r>
          </w:p>
        </w:tc>
      </w:tr>
      <w:tr w:rsidR="007A4EEA" w:rsidRPr="008A130C" w14:paraId="59A71A46" w14:textId="77777777" w:rsidTr="00525B5F">
        <w:trPr>
          <w:trHeight w:val="924"/>
        </w:trPr>
        <w:tc>
          <w:tcPr>
            <w:tcW w:w="9493" w:type="dxa"/>
            <w:shd w:val="clear" w:color="auto" w:fill="auto"/>
            <w:noWrap/>
            <w:vAlign w:val="center"/>
            <w:hideMark/>
          </w:tcPr>
          <w:p w14:paraId="04555B95" w14:textId="506C48B8" w:rsidR="007A4EEA" w:rsidRPr="008A130C" w:rsidRDefault="007A4EEA" w:rsidP="008A130C">
            <w:pPr>
              <w:overflowPunct/>
              <w:autoSpaceDE/>
              <w:autoSpaceDN/>
              <w:adjustRightInd/>
              <w:textAlignment w:val="auto"/>
              <w:rPr>
                <w:rFonts w:ascii="Calibri" w:hAnsi="Calibri" w:cs="Calibri"/>
                <w:color w:val="000000"/>
                <w:sz w:val="22"/>
                <w:szCs w:val="22"/>
                <w:lang w:eastAsia="en-GB"/>
              </w:rPr>
            </w:pPr>
            <w:r>
              <w:rPr>
                <w:rFonts w:ascii="Calibri" w:hAnsi="Calibri" w:cs="Calibri"/>
                <w:color w:val="000000"/>
                <w:sz w:val="22"/>
                <w:szCs w:val="22"/>
                <w:lang w:eastAsia="en-GB"/>
              </w:rPr>
              <w:t xml:space="preserve">Needs a rebuild to be more resilient to high flows as well as improved machinery access to allow more habitat management works on site. The existing pipe needs digging out and removing and the west ditch needs dredging to 0.5m depth, 5m </w:t>
            </w:r>
            <w:r w:rsidR="00161060">
              <w:rPr>
                <w:rFonts w:ascii="Calibri" w:hAnsi="Calibri" w:cs="Calibri"/>
                <w:color w:val="000000"/>
                <w:sz w:val="22"/>
                <w:szCs w:val="22"/>
                <w:lang w:eastAsia="en-GB"/>
              </w:rPr>
              <w:t>length</w:t>
            </w:r>
            <w:r>
              <w:rPr>
                <w:rFonts w:ascii="Calibri" w:hAnsi="Calibri" w:cs="Calibri"/>
                <w:color w:val="000000"/>
                <w:sz w:val="22"/>
                <w:szCs w:val="22"/>
                <w:lang w:eastAsia="en-GB"/>
              </w:rPr>
              <w:t xml:space="preserve">. Two new </w:t>
            </w:r>
            <w:proofErr w:type="spellStart"/>
            <w:r>
              <w:rPr>
                <w:rFonts w:ascii="Calibri" w:hAnsi="Calibri" w:cs="Calibri"/>
                <w:color w:val="000000"/>
                <w:sz w:val="22"/>
                <w:szCs w:val="22"/>
                <w:lang w:eastAsia="en-GB"/>
              </w:rPr>
              <w:t>Twinwall</w:t>
            </w:r>
            <w:proofErr w:type="spellEnd"/>
            <w:r>
              <w:rPr>
                <w:rFonts w:ascii="Calibri" w:hAnsi="Calibri" w:cs="Calibri"/>
                <w:color w:val="000000"/>
                <w:sz w:val="22"/>
                <w:szCs w:val="22"/>
                <w:lang w:eastAsia="en-GB"/>
              </w:rPr>
              <w:t xml:space="preserve"> pipes, 450mm, 10m length </w:t>
            </w:r>
            <w:r w:rsidRPr="00357DC7">
              <w:rPr>
                <w:rFonts w:ascii="Calibri" w:hAnsi="Calibri" w:cs="Calibri"/>
                <w:color w:val="000000"/>
                <w:sz w:val="22"/>
                <w:szCs w:val="22"/>
                <w:lang w:eastAsia="en-GB"/>
              </w:rPr>
              <w:t xml:space="preserve">with </w:t>
            </w:r>
            <w:r>
              <w:rPr>
                <w:rFonts w:ascii="Calibri" w:hAnsi="Calibri" w:cs="Calibri"/>
                <w:color w:val="000000"/>
                <w:sz w:val="22"/>
                <w:szCs w:val="22"/>
                <w:lang w:eastAsia="en-GB"/>
              </w:rPr>
              <w:t xml:space="preserve">the invert of </w:t>
            </w:r>
            <w:r w:rsidRPr="00357DC7">
              <w:rPr>
                <w:rFonts w:ascii="Calibri" w:hAnsi="Calibri" w:cs="Calibri"/>
                <w:color w:val="000000"/>
                <w:sz w:val="22"/>
                <w:szCs w:val="22"/>
                <w:lang w:eastAsia="en-GB"/>
              </w:rPr>
              <w:t xml:space="preserve">one </w:t>
            </w:r>
            <w:r>
              <w:rPr>
                <w:rFonts w:ascii="Calibri" w:hAnsi="Calibri" w:cs="Calibri"/>
                <w:color w:val="000000"/>
                <w:sz w:val="22"/>
                <w:szCs w:val="22"/>
                <w:lang w:eastAsia="en-GB"/>
              </w:rPr>
              <w:t xml:space="preserve">set </w:t>
            </w:r>
            <w:r w:rsidRPr="00357DC7">
              <w:rPr>
                <w:rFonts w:ascii="Calibri" w:hAnsi="Calibri" w:cs="Calibri"/>
                <w:color w:val="000000"/>
                <w:sz w:val="22"/>
                <w:szCs w:val="22"/>
                <w:lang w:eastAsia="en-GB"/>
              </w:rPr>
              <w:t xml:space="preserve">flush </w:t>
            </w:r>
            <w:r>
              <w:rPr>
                <w:rFonts w:ascii="Calibri" w:hAnsi="Calibri" w:cs="Calibri"/>
                <w:color w:val="000000"/>
                <w:sz w:val="22"/>
                <w:szCs w:val="22"/>
                <w:lang w:eastAsia="en-GB"/>
              </w:rPr>
              <w:t>with</w:t>
            </w:r>
            <w:r w:rsidRPr="00357DC7">
              <w:rPr>
                <w:rFonts w:ascii="Calibri" w:hAnsi="Calibri" w:cs="Calibri"/>
                <w:color w:val="000000"/>
                <w:sz w:val="22"/>
                <w:szCs w:val="22"/>
                <w:lang w:eastAsia="en-GB"/>
              </w:rPr>
              <w:t xml:space="preserve"> the bed </w:t>
            </w:r>
            <w:r>
              <w:rPr>
                <w:rFonts w:ascii="Calibri" w:hAnsi="Calibri" w:cs="Calibri"/>
                <w:color w:val="000000"/>
                <w:sz w:val="22"/>
                <w:szCs w:val="22"/>
                <w:lang w:eastAsia="en-GB"/>
              </w:rPr>
              <w:t xml:space="preserve">of the channel </w:t>
            </w:r>
            <w:r w:rsidRPr="00357DC7">
              <w:rPr>
                <w:rFonts w:ascii="Calibri" w:hAnsi="Calibri" w:cs="Calibri"/>
                <w:color w:val="000000"/>
                <w:sz w:val="22"/>
                <w:szCs w:val="22"/>
                <w:lang w:eastAsia="en-GB"/>
              </w:rPr>
              <w:t xml:space="preserve">and </w:t>
            </w:r>
            <w:r>
              <w:rPr>
                <w:rFonts w:ascii="Calibri" w:hAnsi="Calibri" w:cs="Calibri"/>
                <w:color w:val="000000"/>
                <w:sz w:val="22"/>
                <w:szCs w:val="22"/>
                <w:lang w:eastAsia="en-GB"/>
              </w:rPr>
              <w:t>the other invert set</w:t>
            </w:r>
            <w:r w:rsidRPr="00357DC7">
              <w:rPr>
                <w:rFonts w:ascii="Calibri" w:hAnsi="Calibri" w:cs="Calibri"/>
                <w:color w:val="000000"/>
                <w:sz w:val="22"/>
                <w:szCs w:val="22"/>
                <w:lang w:eastAsia="en-GB"/>
              </w:rPr>
              <w:t xml:space="preserve"> 10cm above the bed</w:t>
            </w:r>
            <w:r>
              <w:rPr>
                <w:rFonts w:ascii="Calibri" w:hAnsi="Calibri" w:cs="Calibri"/>
                <w:color w:val="000000"/>
                <w:sz w:val="22"/>
                <w:szCs w:val="22"/>
                <w:lang w:eastAsia="en-GB"/>
              </w:rPr>
              <w:t>. The crossing point should then be built up by an extra 1</w:t>
            </w:r>
            <w:r w:rsidR="00561098">
              <w:rPr>
                <w:rFonts w:ascii="Calibri" w:hAnsi="Calibri" w:cs="Calibri"/>
                <w:color w:val="000000"/>
                <w:sz w:val="22"/>
                <w:szCs w:val="22"/>
                <w:lang w:eastAsia="en-GB"/>
              </w:rPr>
              <w:t>0</w:t>
            </w:r>
            <w:r>
              <w:rPr>
                <w:rFonts w:ascii="Calibri" w:hAnsi="Calibri" w:cs="Calibri"/>
                <w:color w:val="000000"/>
                <w:sz w:val="22"/>
                <w:szCs w:val="22"/>
                <w:lang w:eastAsia="en-GB"/>
              </w:rPr>
              <w:t xml:space="preserve">cm with locally won material and capped with </w:t>
            </w:r>
            <w:r w:rsidR="00161060">
              <w:rPr>
                <w:rFonts w:ascii="Calibri" w:hAnsi="Calibri" w:cs="Calibri"/>
                <w:color w:val="000000"/>
                <w:sz w:val="22"/>
                <w:szCs w:val="22"/>
                <w:lang w:eastAsia="en-GB"/>
              </w:rPr>
              <w:t xml:space="preserve">a </w:t>
            </w:r>
            <w:r>
              <w:rPr>
                <w:rFonts w:ascii="Calibri" w:hAnsi="Calibri" w:cs="Calibri"/>
                <w:color w:val="000000"/>
                <w:sz w:val="22"/>
                <w:szCs w:val="22"/>
                <w:lang w:eastAsia="en-GB"/>
              </w:rPr>
              <w:t>layer of geotextile material and a dressing of 15cm of clean stone. Minimum crest of 5m width and 2:1 batter. An extra 1m</w:t>
            </w:r>
            <w:r w:rsidRPr="00357DC7">
              <w:rPr>
                <w:rFonts w:ascii="Calibri" w:hAnsi="Calibri" w:cs="Calibri"/>
                <w:color w:val="000000"/>
                <w:sz w:val="22"/>
                <w:szCs w:val="22"/>
                <w:vertAlign w:val="superscript"/>
                <w:lang w:eastAsia="en-GB"/>
              </w:rPr>
              <w:t>3</w:t>
            </w:r>
            <w:r>
              <w:rPr>
                <w:rFonts w:ascii="Calibri" w:hAnsi="Calibri" w:cs="Calibri"/>
                <w:color w:val="000000"/>
                <w:sz w:val="22"/>
                <w:szCs w:val="22"/>
                <w:lang w:eastAsia="en-GB"/>
              </w:rPr>
              <w:t xml:space="preserve"> of clean stone will also be needed to top an area of the track 20m from the dam.</w:t>
            </w:r>
          </w:p>
        </w:tc>
      </w:tr>
      <w:tr w:rsidR="007A4EEA" w:rsidRPr="008A130C" w14:paraId="3B54DCE8" w14:textId="77777777" w:rsidTr="007A4EEA">
        <w:trPr>
          <w:trHeight w:val="529"/>
        </w:trPr>
        <w:tc>
          <w:tcPr>
            <w:tcW w:w="9493" w:type="dxa"/>
            <w:shd w:val="clear" w:color="auto" w:fill="DEEAF6" w:themeFill="accent5" w:themeFillTint="33"/>
            <w:noWrap/>
            <w:vAlign w:val="center"/>
          </w:tcPr>
          <w:p w14:paraId="22C12987" w14:textId="356F0003" w:rsidR="007A4EEA" w:rsidRDefault="007A4EEA" w:rsidP="007A4EEA">
            <w:pPr>
              <w:overflowPunct/>
              <w:autoSpaceDE/>
              <w:autoSpaceDN/>
              <w:adjustRightInd/>
              <w:textAlignment w:val="auto"/>
              <w:rPr>
                <w:rFonts w:ascii="Calibri" w:hAnsi="Calibri" w:cs="Calibri"/>
                <w:b/>
                <w:bCs/>
                <w:color w:val="000000"/>
                <w:sz w:val="22"/>
                <w:szCs w:val="22"/>
                <w:lang w:eastAsia="en-GB"/>
              </w:rPr>
            </w:pPr>
            <w:r>
              <w:rPr>
                <w:rFonts w:ascii="Calibri" w:hAnsi="Calibri" w:cs="Calibri"/>
                <w:b/>
                <w:bCs/>
                <w:color w:val="000000"/>
                <w:sz w:val="22"/>
                <w:szCs w:val="22"/>
                <w:lang w:eastAsia="en-GB"/>
              </w:rPr>
              <w:t xml:space="preserve">Culvert Repair 2 – </w:t>
            </w:r>
            <w:r w:rsidRPr="00C30096">
              <w:rPr>
                <w:rFonts w:ascii="Calibri" w:hAnsi="Calibri" w:cs="Calibri"/>
                <w:b/>
                <w:bCs/>
                <w:color w:val="000000"/>
                <w:sz w:val="22"/>
                <w:szCs w:val="22"/>
                <w:lang w:eastAsia="en-GB"/>
              </w:rPr>
              <w:t>Specification</w:t>
            </w:r>
          </w:p>
          <w:p w14:paraId="6FFC40F5" w14:textId="1E5EE976" w:rsidR="007A4EEA" w:rsidRDefault="007A4EEA" w:rsidP="00AC4B3A">
            <w:pPr>
              <w:overflowPunct/>
              <w:autoSpaceDE/>
              <w:autoSpaceDN/>
              <w:adjustRightInd/>
              <w:jc w:val="right"/>
              <w:textAlignment w:val="auto"/>
              <w:rPr>
                <w:rFonts w:ascii="Calibri" w:hAnsi="Calibri" w:cs="Calibri"/>
                <w:color w:val="000000"/>
                <w:sz w:val="22"/>
                <w:szCs w:val="22"/>
                <w:lang w:eastAsia="en-GB"/>
              </w:rPr>
            </w:pPr>
            <w:r w:rsidRPr="007A4EEA">
              <w:rPr>
                <w:rFonts w:ascii="Calibri" w:hAnsi="Calibri" w:cs="Calibri"/>
                <w:color w:val="000000"/>
                <w:sz w:val="22"/>
                <w:szCs w:val="22"/>
                <w:lang w:eastAsia="en-GB"/>
              </w:rPr>
              <w:t xml:space="preserve">See in Appendices: </w:t>
            </w:r>
            <w:r w:rsidRPr="00AC4B3A">
              <w:rPr>
                <w:rFonts w:ascii="Calibri" w:hAnsi="Calibri" w:cs="Calibri"/>
                <w:b/>
                <w:bCs/>
                <w:color w:val="000000"/>
                <w:sz w:val="22"/>
                <w:szCs w:val="22"/>
                <w:lang w:eastAsia="en-GB"/>
              </w:rPr>
              <w:t xml:space="preserve">Map </w:t>
            </w:r>
            <w:r w:rsidR="00561098" w:rsidRPr="00AC4B3A">
              <w:rPr>
                <w:rFonts w:ascii="Calibri" w:hAnsi="Calibri" w:cs="Calibri"/>
                <w:b/>
                <w:bCs/>
                <w:color w:val="000000"/>
                <w:sz w:val="22"/>
                <w:szCs w:val="22"/>
                <w:lang w:eastAsia="en-GB"/>
              </w:rPr>
              <w:t>11</w:t>
            </w:r>
            <w:r w:rsidRPr="00AC4B3A">
              <w:rPr>
                <w:rFonts w:ascii="Calibri" w:hAnsi="Calibri" w:cs="Calibri"/>
                <w:b/>
                <w:bCs/>
                <w:color w:val="000000"/>
                <w:sz w:val="22"/>
                <w:szCs w:val="22"/>
                <w:lang w:eastAsia="en-GB"/>
              </w:rPr>
              <w:t xml:space="preserve">; Photo </w:t>
            </w:r>
            <w:r w:rsidR="00561098" w:rsidRPr="00AC4B3A">
              <w:rPr>
                <w:rFonts w:ascii="Calibri" w:hAnsi="Calibri" w:cs="Calibri"/>
                <w:b/>
                <w:bCs/>
                <w:color w:val="000000"/>
                <w:sz w:val="22"/>
                <w:szCs w:val="22"/>
                <w:lang w:eastAsia="en-GB"/>
              </w:rPr>
              <w:t>30</w:t>
            </w:r>
          </w:p>
        </w:tc>
      </w:tr>
      <w:tr w:rsidR="007A4EEA" w:rsidRPr="008A130C" w14:paraId="27761EB7" w14:textId="77777777" w:rsidTr="00525B5F">
        <w:trPr>
          <w:trHeight w:val="1386"/>
        </w:trPr>
        <w:tc>
          <w:tcPr>
            <w:tcW w:w="9493" w:type="dxa"/>
            <w:shd w:val="clear" w:color="auto" w:fill="auto"/>
            <w:noWrap/>
            <w:vAlign w:val="center"/>
            <w:hideMark/>
          </w:tcPr>
          <w:p w14:paraId="15D50038" w14:textId="780BF8D5" w:rsidR="007A4EEA" w:rsidRPr="00384A00" w:rsidRDefault="007A4EEA" w:rsidP="00384A00">
            <w:pPr>
              <w:rPr>
                <w:rFonts w:ascii="Arial" w:hAnsi="Arial" w:cs="Arial"/>
                <w:sz w:val="22"/>
                <w:szCs w:val="22"/>
              </w:rPr>
            </w:pPr>
            <w:r>
              <w:rPr>
                <w:rFonts w:ascii="Calibri" w:hAnsi="Calibri" w:cs="Calibri"/>
                <w:color w:val="000000"/>
                <w:sz w:val="22"/>
                <w:szCs w:val="22"/>
                <w:lang w:eastAsia="en-GB"/>
              </w:rPr>
              <w:t xml:space="preserve">At present the water </w:t>
            </w:r>
            <w:r w:rsidR="00561098">
              <w:rPr>
                <w:rFonts w:ascii="Calibri" w:hAnsi="Calibri" w:cs="Calibri"/>
                <w:color w:val="000000"/>
                <w:sz w:val="22"/>
                <w:szCs w:val="22"/>
                <w:lang w:eastAsia="en-GB"/>
              </w:rPr>
              <w:t>tends to</w:t>
            </w:r>
            <w:r>
              <w:rPr>
                <w:rFonts w:ascii="Calibri" w:hAnsi="Calibri" w:cs="Calibri"/>
                <w:color w:val="000000"/>
                <w:sz w:val="22"/>
                <w:szCs w:val="22"/>
                <w:lang w:eastAsia="en-GB"/>
              </w:rPr>
              <w:t xml:space="preserve"> flow over the culvert rather than through the pipe. 50m of dredging to 0.7m depth is required on the western side to capture and redirect the main flow to the culvert, along with a shallow pool </w:t>
            </w:r>
            <w:r w:rsidR="00561098">
              <w:rPr>
                <w:rFonts w:ascii="Calibri" w:hAnsi="Calibri" w:cs="Calibri"/>
                <w:color w:val="000000"/>
                <w:sz w:val="22"/>
                <w:szCs w:val="22"/>
                <w:lang w:eastAsia="en-GB"/>
              </w:rPr>
              <w:t>8m</w:t>
            </w:r>
            <w:r w:rsidR="00161060">
              <w:rPr>
                <w:rFonts w:ascii="Calibri" w:hAnsi="Calibri" w:cs="Calibri"/>
                <w:color w:val="000000"/>
                <w:sz w:val="22"/>
                <w:szCs w:val="22"/>
                <w:lang w:eastAsia="en-GB"/>
              </w:rPr>
              <w:t xml:space="preserve"> length</w:t>
            </w:r>
            <w:r w:rsidR="00561098">
              <w:rPr>
                <w:rFonts w:ascii="Calibri" w:hAnsi="Calibri" w:cs="Calibri"/>
                <w:color w:val="000000"/>
                <w:sz w:val="22"/>
                <w:szCs w:val="22"/>
                <w:lang w:eastAsia="en-GB"/>
              </w:rPr>
              <w:t xml:space="preserve"> x 2m</w:t>
            </w:r>
            <w:r w:rsidR="00161060">
              <w:rPr>
                <w:rFonts w:ascii="Calibri" w:hAnsi="Calibri" w:cs="Calibri"/>
                <w:color w:val="000000"/>
                <w:sz w:val="22"/>
                <w:szCs w:val="22"/>
                <w:lang w:eastAsia="en-GB"/>
              </w:rPr>
              <w:t xml:space="preserve"> width</w:t>
            </w:r>
            <w:r w:rsidR="00561098">
              <w:rPr>
                <w:rFonts w:ascii="Calibri" w:hAnsi="Calibri" w:cs="Calibri"/>
                <w:color w:val="000000"/>
                <w:sz w:val="22"/>
                <w:szCs w:val="22"/>
                <w:lang w:eastAsia="en-GB"/>
              </w:rPr>
              <w:t xml:space="preserve"> x 0.5m</w:t>
            </w:r>
            <w:r w:rsidR="00161060">
              <w:rPr>
                <w:rFonts w:ascii="Calibri" w:hAnsi="Calibri" w:cs="Calibri"/>
                <w:color w:val="000000"/>
                <w:sz w:val="22"/>
                <w:szCs w:val="22"/>
                <w:lang w:eastAsia="en-GB"/>
              </w:rPr>
              <w:t xml:space="preserve"> depth</w:t>
            </w:r>
            <w:r w:rsidR="00561098">
              <w:rPr>
                <w:rFonts w:ascii="Calibri" w:hAnsi="Calibri" w:cs="Calibri"/>
                <w:color w:val="000000"/>
                <w:sz w:val="22"/>
                <w:szCs w:val="22"/>
                <w:lang w:eastAsia="en-GB"/>
              </w:rPr>
              <w:t xml:space="preserve"> </w:t>
            </w:r>
            <w:r>
              <w:rPr>
                <w:rFonts w:ascii="Calibri" w:hAnsi="Calibri" w:cs="Calibri"/>
                <w:color w:val="000000"/>
                <w:sz w:val="22"/>
                <w:szCs w:val="22"/>
                <w:lang w:eastAsia="en-GB"/>
              </w:rPr>
              <w:t>for extra water storage</w:t>
            </w:r>
            <w:r w:rsidR="00561098">
              <w:rPr>
                <w:rFonts w:ascii="Calibri" w:hAnsi="Calibri" w:cs="Calibri"/>
                <w:color w:val="000000"/>
                <w:sz w:val="22"/>
                <w:szCs w:val="22"/>
                <w:lang w:eastAsia="en-GB"/>
              </w:rPr>
              <w:t xml:space="preserve"> and to capture water flowing away from the line of the culvert</w:t>
            </w:r>
            <w:r>
              <w:rPr>
                <w:rFonts w:ascii="Calibri" w:hAnsi="Calibri" w:cs="Calibri"/>
                <w:color w:val="000000"/>
                <w:sz w:val="22"/>
                <w:szCs w:val="22"/>
                <w:lang w:eastAsia="en-GB"/>
              </w:rPr>
              <w:t>. The arisings can be used to build the level of the culvert up by approx. 1</w:t>
            </w:r>
            <w:r w:rsidR="00384A00">
              <w:rPr>
                <w:rFonts w:ascii="Calibri" w:hAnsi="Calibri" w:cs="Calibri"/>
                <w:color w:val="000000"/>
                <w:sz w:val="22"/>
                <w:szCs w:val="22"/>
                <w:lang w:eastAsia="en-GB"/>
              </w:rPr>
              <w:t>0</w:t>
            </w:r>
            <w:r>
              <w:rPr>
                <w:rFonts w:ascii="Calibri" w:hAnsi="Calibri" w:cs="Calibri"/>
                <w:color w:val="000000"/>
                <w:sz w:val="22"/>
                <w:szCs w:val="22"/>
                <w:lang w:eastAsia="en-GB"/>
              </w:rPr>
              <w:t xml:space="preserve">cm, and the balance to create a bund on the south western side of the track to also help capture and redirect water. </w:t>
            </w:r>
            <w:r w:rsidR="00384A00">
              <w:rPr>
                <w:rFonts w:ascii="Calibri" w:hAnsi="Calibri" w:cs="Calibri"/>
                <w:color w:val="000000"/>
                <w:sz w:val="22"/>
                <w:szCs w:val="22"/>
                <w:lang w:eastAsia="en-GB"/>
              </w:rPr>
              <w:t>A small headwall will be created each side of the culvert to mitigate against erosion using</w:t>
            </w:r>
            <w:r w:rsidR="00384A00" w:rsidRPr="00384A00">
              <w:rPr>
                <w:rFonts w:ascii="Calibri" w:hAnsi="Calibri" w:cs="Calibri"/>
                <w:color w:val="000000"/>
                <w:sz w:val="22"/>
                <w:szCs w:val="22"/>
                <w:lang w:eastAsia="en-GB"/>
              </w:rPr>
              <w:t xml:space="preserve"> hessian </w:t>
            </w:r>
            <w:proofErr w:type="gramStart"/>
            <w:r w:rsidR="00384A00" w:rsidRPr="00384A00">
              <w:rPr>
                <w:rFonts w:ascii="Calibri" w:hAnsi="Calibri" w:cs="Calibri"/>
                <w:color w:val="000000"/>
                <w:sz w:val="22"/>
                <w:szCs w:val="22"/>
                <w:lang w:eastAsia="en-GB"/>
              </w:rPr>
              <w:t>sand bags</w:t>
            </w:r>
            <w:proofErr w:type="gramEnd"/>
            <w:r w:rsidR="00384A00" w:rsidRPr="00384A00">
              <w:rPr>
                <w:rFonts w:ascii="Calibri" w:hAnsi="Calibri" w:cs="Calibri"/>
                <w:color w:val="000000"/>
                <w:sz w:val="22"/>
                <w:szCs w:val="22"/>
                <w:lang w:eastAsia="en-GB"/>
              </w:rPr>
              <w:t xml:space="preserve"> filled with a dry N32 (C32) concrete (sand/cement) mix over a geotextile membrane and secured in place using 13mm rebar at predominate lengths of 500mm. </w:t>
            </w:r>
            <w:r w:rsidR="00384A00">
              <w:rPr>
                <w:rFonts w:ascii="Calibri" w:hAnsi="Calibri" w:cs="Calibri"/>
                <w:color w:val="000000"/>
                <w:sz w:val="22"/>
                <w:szCs w:val="22"/>
                <w:lang w:eastAsia="en-GB"/>
              </w:rPr>
              <w:t>Each</w:t>
            </w:r>
            <w:r w:rsidR="00384A00" w:rsidRPr="00384A00">
              <w:rPr>
                <w:rFonts w:ascii="Calibri" w:hAnsi="Calibri" w:cs="Calibri"/>
                <w:color w:val="000000"/>
                <w:sz w:val="22"/>
                <w:szCs w:val="22"/>
                <w:lang w:eastAsia="en-GB"/>
              </w:rPr>
              <w:t xml:space="preserve"> headwall will require approximately </w:t>
            </w:r>
            <w:r w:rsidR="00384A00">
              <w:rPr>
                <w:rFonts w:ascii="Calibri" w:hAnsi="Calibri" w:cs="Calibri"/>
                <w:color w:val="000000"/>
                <w:sz w:val="22"/>
                <w:szCs w:val="22"/>
                <w:lang w:eastAsia="en-GB"/>
              </w:rPr>
              <w:t>15</w:t>
            </w:r>
            <w:r w:rsidR="00384A00" w:rsidRPr="00384A00">
              <w:rPr>
                <w:rFonts w:ascii="Calibri" w:hAnsi="Calibri" w:cs="Calibri"/>
                <w:color w:val="000000"/>
                <w:sz w:val="22"/>
                <w:szCs w:val="22"/>
                <w:lang w:eastAsia="en-GB"/>
              </w:rPr>
              <w:t xml:space="preserve"> bags based on a bag size of 500mm x 250mm 100mm.</w:t>
            </w:r>
          </w:p>
        </w:tc>
      </w:tr>
    </w:tbl>
    <w:p w14:paraId="42D60DD0" w14:textId="5F1CE229" w:rsidR="0057618E" w:rsidRPr="0057618E" w:rsidRDefault="0057618E" w:rsidP="002146FA">
      <w:pPr>
        <w:rPr>
          <w:rFonts w:ascii="Arial" w:hAnsi="Arial" w:cs="Arial"/>
          <w:color w:val="000000"/>
          <w:sz w:val="22"/>
          <w:szCs w:val="22"/>
          <w:shd w:val="clear" w:color="auto" w:fill="FFFFFF"/>
        </w:rPr>
      </w:pPr>
      <w:r w:rsidRPr="0057618E">
        <w:rPr>
          <w:rFonts w:ascii="Arial" w:hAnsi="Arial" w:cs="Arial"/>
          <w:color w:val="000000"/>
          <w:sz w:val="22"/>
          <w:szCs w:val="22"/>
          <w:shd w:val="clear" w:color="auto" w:fill="FFFFFF"/>
        </w:rPr>
        <w:br/>
      </w:r>
    </w:p>
    <w:p w14:paraId="095BB3D9" w14:textId="2BD7353C" w:rsidR="00EA52BD" w:rsidRDefault="00EA52BD" w:rsidP="00EA52BD">
      <w:pPr>
        <w:rPr>
          <w:rFonts w:ascii="Arial" w:hAnsi="Arial" w:cs="Arial"/>
          <w:i/>
          <w:sz w:val="22"/>
          <w:szCs w:val="22"/>
        </w:rPr>
      </w:pPr>
      <w:r>
        <w:rPr>
          <w:rFonts w:ascii="Arial" w:hAnsi="Arial" w:cs="Arial"/>
          <w:i/>
          <w:sz w:val="22"/>
          <w:szCs w:val="22"/>
        </w:rPr>
        <w:t xml:space="preserve">Please state what experience you have that would allow you to complete this work to a high </w:t>
      </w:r>
      <w:r w:rsidR="00357DC7">
        <w:rPr>
          <w:rFonts w:ascii="Arial" w:hAnsi="Arial" w:cs="Arial"/>
          <w:i/>
          <w:sz w:val="22"/>
          <w:szCs w:val="22"/>
        </w:rPr>
        <w:t>standard and</w:t>
      </w:r>
      <w:r>
        <w:rPr>
          <w:rFonts w:ascii="Arial" w:hAnsi="Arial" w:cs="Arial"/>
          <w:i/>
          <w:sz w:val="22"/>
          <w:szCs w:val="22"/>
        </w:rPr>
        <w:t xml:space="preserve"> provide a brief method statement on how you would carry out the works. We welcome any suggestions or comments regarding designs, methods, foreseen issues, and any other information that will help to assess your suitability.</w:t>
      </w:r>
    </w:p>
    <w:p w14:paraId="644F744A" w14:textId="572D158C" w:rsidR="00DE70F4" w:rsidRDefault="00DE70F4" w:rsidP="002146FA">
      <w:pPr>
        <w:rPr>
          <w:rFonts w:ascii="Arial" w:hAnsi="Arial" w:cs="Arial"/>
          <w:i/>
          <w:sz w:val="22"/>
          <w:szCs w:val="22"/>
        </w:rPr>
      </w:pPr>
    </w:p>
    <w:p w14:paraId="77A06D74" w14:textId="5872E03E" w:rsidR="00DE70F4" w:rsidRDefault="00DE70F4" w:rsidP="002146FA">
      <w:pPr>
        <w:rPr>
          <w:rFonts w:ascii="Arial" w:hAnsi="Arial" w:cs="Arial"/>
          <w:i/>
          <w:sz w:val="22"/>
          <w:szCs w:val="22"/>
        </w:rPr>
      </w:pPr>
      <w:r>
        <w:rPr>
          <w:rFonts w:ascii="Arial" w:hAnsi="Arial" w:cs="Arial"/>
          <w:i/>
          <w:sz w:val="22"/>
          <w:szCs w:val="22"/>
        </w:rPr>
        <w:t>*If already detailed in a previous section, simply state which section to refer to below.</w:t>
      </w:r>
    </w:p>
    <w:p w14:paraId="6D08BFAE" w14:textId="067A8924" w:rsidR="006735D0" w:rsidRPr="00E63D31" w:rsidRDefault="006735D0" w:rsidP="006735D0">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6735D0" w:rsidRPr="00E63D31" w14:paraId="2CDF4A9F" w14:textId="77777777" w:rsidTr="00CB181D">
        <w:tc>
          <w:tcPr>
            <w:tcW w:w="9514" w:type="dxa"/>
          </w:tcPr>
          <w:p w14:paraId="552D0742" w14:textId="77777777" w:rsidR="006735D0" w:rsidRPr="00E63D31" w:rsidRDefault="006735D0" w:rsidP="00FF5842">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3B7C5BEC" w14:textId="77777777" w:rsidR="006735D0" w:rsidRPr="00E63D31" w:rsidRDefault="006735D0" w:rsidP="00FF5842">
            <w:pPr>
              <w:rPr>
                <w:rFonts w:ascii="Arial" w:hAnsi="Arial" w:cs="Arial"/>
                <w:sz w:val="22"/>
                <w:szCs w:val="22"/>
              </w:rPr>
            </w:pPr>
          </w:p>
        </w:tc>
      </w:tr>
    </w:tbl>
    <w:p w14:paraId="751C050D" w14:textId="3F7D68D9" w:rsidR="006735D0" w:rsidRPr="00551608" w:rsidRDefault="00CB181D" w:rsidP="79395838">
      <w:pPr>
        <w:rPr>
          <w:rFonts w:ascii="Arial" w:hAnsi="Arial" w:cs="Arial"/>
          <w:i/>
          <w:iCs/>
          <w:sz w:val="18"/>
          <w:szCs w:val="18"/>
        </w:rPr>
      </w:pPr>
      <w:r>
        <w:rPr>
          <w:rFonts w:ascii="Arial" w:hAnsi="Arial" w:cs="Arial"/>
          <w:i/>
          <w:iCs/>
          <w:sz w:val="18"/>
          <w:szCs w:val="18"/>
        </w:rPr>
        <w:t>Applicable</w:t>
      </w:r>
      <w:r w:rsidRPr="003D230C">
        <w:rPr>
          <w:rFonts w:ascii="Arial" w:hAnsi="Arial" w:cs="Arial"/>
          <w:i/>
          <w:iCs/>
          <w:sz w:val="18"/>
          <w:szCs w:val="18"/>
        </w:rPr>
        <w:t xml:space="preserve"> to ‘Relevant experience’ and ‘Quality of Methods’</w:t>
      </w:r>
    </w:p>
    <w:p w14:paraId="3BE5FC67" w14:textId="77777777" w:rsidR="00551608" w:rsidRDefault="00551608" w:rsidP="79395838">
      <w:pPr>
        <w:rPr>
          <w:rFonts w:ascii="Arial" w:hAnsi="Arial" w:cs="Arial"/>
          <w:b/>
          <w:bCs/>
          <w:i/>
          <w:iCs/>
          <w:color w:val="2F5496" w:themeColor="accent1" w:themeShade="BF"/>
          <w:szCs w:val="24"/>
        </w:rPr>
      </w:pPr>
    </w:p>
    <w:p w14:paraId="075A6AF0" w14:textId="77777777" w:rsidR="00357DC7" w:rsidRDefault="00357DC7" w:rsidP="79395838">
      <w:pPr>
        <w:rPr>
          <w:rFonts w:ascii="Arial" w:hAnsi="Arial" w:cs="Arial"/>
          <w:b/>
          <w:bCs/>
          <w:i/>
          <w:iCs/>
          <w:color w:val="2F5496" w:themeColor="accent1" w:themeShade="BF"/>
          <w:szCs w:val="24"/>
        </w:rPr>
      </w:pPr>
    </w:p>
    <w:p w14:paraId="57BC3CA3" w14:textId="492C19C8" w:rsidR="006735D0" w:rsidRPr="00551608" w:rsidRDefault="006735D0" w:rsidP="79395838">
      <w:pPr>
        <w:rPr>
          <w:rFonts w:ascii="Arial" w:hAnsi="Arial" w:cs="Arial"/>
          <w:b/>
          <w:bCs/>
          <w:i/>
          <w:iCs/>
          <w:color w:val="2F5496" w:themeColor="accent1" w:themeShade="BF"/>
          <w:szCs w:val="24"/>
        </w:rPr>
      </w:pPr>
      <w:r w:rsidRPr="00551608">
        <w:rPr>
          <w:rFonts w:ascii="Arial" w:hAnsi="Arial" w:cs="Arial"/>
          <w:b/>
          <w:bCs/>
          <w:i/>
          <w:iCs/>
          <w:color w:val="2F5496" w:themeColor="accent1" w:themeShade="BF"/>
          <w:szCs w:val="24"/>
        </w:rPr>
        <w:t>Natural Flood Management</w:t>
      </w:r>
    </w:p>
    <w:p w14:paraId="6CABFB44" w14:textId="364CA10F" w:rsidR="006735D0" w:rsidRPr="00551608" w:rsidRDefault="006735D0" w:rsidP="79395838">
      <w:pPr>
        <w:rPr>
          <w:rFonts w:ascii="Arial" w:hAnsi="Arial" w:cs="Arial"/>
          <w:b/>
          <w:bCs/>
          <w:szCs w:val="24"/>
        </w:rPr>
      </w:pPr>
    </w:p>
    <w:p w14:paraId="34CB9205" w14:textId="1D2A9B36" w:rsidR="00664E70" w:rsidRDefault="00664E70" w:rsidP="79395838">
      <w:pPr>
        <w:rPr>
          <w:rFonts w:ascii="Arial" w:hAnsi="Arial" w:cs="Arial"/>
          <w:sz w:val="22"/>
          <w:szCs w:val="22"/>
        </w:rPr>
      </w:pPr>
      <w:r>
        <w:rPr>
          <w:rFonts w:ascii="Arial" w:hAnsi="Arial" w:cs="Arial"/>
          <w:sz w:val="22"/>
          <w:szCs w:val="22"/>
        </w:rPr>
        <w:t>Please be aware that access varies widely across the woodland, and some felling, mostly of younger trees, will be needed for machinery to access most locations. Site visits and/ or discussions with the project manager are advised.</w:t>
      </w:r>
    </w:p>
    <w:p w14:paraId="06911F7E" w14:textId="77777777" w:rsidR="00664E70" w:rsidRDefault="00664E70" w:rsidP="79395838">
      <w:pPr>
        <w:rPr>
          <w:rFonts w:ascii="Arial" w:hAnsi="Arial" w:cs="Arial"/>
          <w:b/>
          <w:bCs/>
          <w:sz w:val="22"/>
          <w:szCs w:val="22"/>
        </w:rPr>
      </w:pPr>
    </w:p>
    <w:p w14:paraId="614C3142" w14:textId="72E56E57" w:rsidR="006735D0" w:rsidRDefault="006735D0" w:rsidP="79395838">
      <w:pPr>
        <w:rPr>
          <w:rFonts w:ascii="Arial" w:hAnsi="Arial" w:cs="Arial"/>
          <w:b/>
          <w:bCs/>
          <w:sz w:val="22"/>
          <w:szCs w:val="22"/>
        </w:rPr>
      </w:pPr>
      <w:bookmarkStart w:id="13" w:name="K3b1"/>
      <w:bookmarkEnd w:id="13"/>
      <w:r>
        <w:rPr>
          <w:rFonts w:ascii="Arial" w:hAnsi="Arial" w:cs="Arial"/>
          <w:b/>
          <w:bCs/>
          <w:sz w:val="22"/>
          <w:szCs w:val="22"/>
        </w:rPr>
        <w:t>3b.</w:t>
      </w:r>
      <w:r w:rsidR="007C4560">
        <w:rPr>
          <w:rFonts w:ascii="Arial" w:hAnsi="Arial" w:cs="Arial"/>
          <w:b/>
          <w:bCs/>
          <w:sz w:val="22"/>
          <w:szCs w:val="22"/>
        </w:rPr>
        <w:t>1</w:t>
      </w:r>
      <w:r>
        <w:rPr>
          <w:rFonts w:ascii="Arial" w:hAnsi="Arial" w:cs="Arial"/>
          <w:b/>
          <w:bCs/>
          <w:sz w:val="22"/>
          <w:szCs w:val="22"/>
        </w:rPr>
        <w:t xml:space="preserve"> Wood Dam Construction</w:t>
      </w:r>
    </w:p>
    <w:p w14:paraId="246F9E82" w14:textId="2CE1BCDF" w:rsidR="006735D0" w:rsidRDefault="006735D0" w:rsidP="79395838">
      <w:pPr>
        <w:rPr>
          <w:rFonts w:ascii="Arial" w:hAnsi="Arial" w:cs="Arial"/>
          <w:b/>
          <w:bCs/>
          <w:sz w:val="22"/>
          <w:szCs w:val="22"/>
        </w:rPr>
      </w:pPr>
    </w:p>
    <w:p w14:paraId="7832BC69" w14:textId="77777777" w:rsidR="00D10F4E" w:rsidRPr="0005396E" w:rsidRDefault="00D10F4E" w:rsidP="00D10F4E">
      <w:pPr>
        <w:rPr>
          <w:rFonts w:ascii="Arial" w:hAnsi="Arial" w:cs="Arial"/>
          <w:sz w:val="22"/>
          <w:szCs w:val="22"/>
        </w:rPr>
      </w:pPr>
      <w:r w:rsidRPr="0005396E">
        <w:rPr>
          <w:rFonts w:ascii="Arial" w:hAnsi="Arial" w:cs="Arial"/>
          <w:sz w:val="22"/>
          <w:szCs w:val="22"/>
        </w:rPr>
        <w:t>The construction of wood dams on site will follow Natural Flood Management (NFM) principles (see guidance in the link below</w:t>
      </w:r>
      <w:r>
        <w:rPr>
          <w:rFonts w:ascii="Arial" w:hAnsi="Arial" w:cs="Arial"/>
          <w:sz w:val="22"/>
          <w:szCs w:val="22"/>
        </w:rPr>
        <w:t xml:space="preserve">, and photo examples </w:t>
      </w:r>
      <w:r w:rsidRPr="00E54B6D">
        <w:rPr>
          <w:rFonts w:ascii="Arial" w:hAnsi="Arial" w:cs="Arial"/>
          <w:sz w:val="22"/>
          <w:szCs w:val="22"/>
        </w:rPr>
        <w:t>in the appendix</w:t>
      </w:r>
      <w:r w:rsidRPr="0005396E">
        <w:rPr>
          <w:rFonts w:ascii="Arial" w:hAnsi="Arial" w:cs="Arial"/>
          <w:sz w:val="22"/>
          <w:szCs w:val="22"/>
        </w:rPr>
        <w:t>).</w:t>
      </w:r>
    </w:p>
    <w:p w14:paraId="4D72F6AA" w14:textId="77777777" w:rsidR="00D10F4E" w:rsidRPr="00591BCF" w:rsidRDefault="00D10F4E" w:rsidP="00D10F4E">
      <w:pPr>
        <w:rPr>
          <w:rFonts w:ascii="Arial" w:hAnsi="Arial" w:cs="Arial"/>
          <w:b/>
          <w:bCs/>
          <w:sz w:val="20"/>
        </w:rPr>
      </w:pPr>
    </w:p>
    <w:p w14:paraId="4E6DAE99" w14:textId="77777777" w:rsidR="00D10F4E" w:rsidRPr="00591BCF" w:rsidRDefault="00BD53D7" w:rsidP="00D10F4E">
      <w:pPr>
        <w:rPr>
          <w:rFonts w:ascii="Arial" w:hAnsi="Arial" w:cs="Arial"/>
          <w:b/>
          <w:bCs/>
          <w:sz w:val="20"/>
        </w:rPr>
      </w:pPr>
      <w:hyperlink r:id="rId21" w:history="1">
        <w:r w:rsidR="00D10F4E" w:rsidRPr="00591BCF">
          <w:rPr>
            <w:rStyle w:val="Hyperlink"/>
            <w:rFonts w:ascii="Arial" w:hAnsi="Arial" w:cs="Arial"/>
            <w:b/>
            <w:bCs/>
            <w:sz w:val="20"/>
          </w:rPr>
          <w:t>https://www.woodlandtrust.org.uk/publications/2016/08/natural-flood-management-guidance/</w:t>
        </w:r>
      </w:hyperlink>
      <w:r w:rsidR="00D10F4E" w:rsidRPr="00591BCF">
        <w:rPr>
          <w:rFonts w:ascii="Arial" w:hAnsi="Arial" w:cs="Arial"/>
          <w:b/>
          <w:bCs/>
          <w:sz w:val="20"/>
        </w:rPr>
        <w:t xml:space="preserve"> </w:t>
      </w:r>
    </w:p>
    <w:p w14:paraId="60D0116D" w14:textId="77777777" w:rsidR="00D10F4E" w:rsidRDefault="00D10F4E" w:rsidP="00D10F4E">
      <w:pPr>
        <w:widowControl w:val="0"/>
        <w:overflowPunct/>
        <w:autoSpaceDE/>
        <w:autoSpaceDN/>
        <w:adjustRightInd/>
        <w:spacing w:line="276" w:lineRule="auto"/>
        <w:textAlignment w:val="auto"/>
        <w:rPr>
          <w:rFonts w:asciiTheme="minorHAnsi" w:hAnsiTheme="minorHAnsi"/>
          <w:bCs/>
          <w:sz w:val="22"/>
          <w:szCs w:val="24"/>
        </w:rPr>
      </w:pPr>
    </w:p>
    <w:p w14:paraId="29396761" w14:textId="77777777" w:rsidR="00D10F4E" w:rsidRPr="00B10AB7" w:rsidRDefault="00D10F4E" w:rsidP="00D10F4E">
      <w:pPr>
        <w:widowControl w:val="0"/>
        <w:overflowPunct/>
        <w:autoSpaceDE/>
        <w:autoSpaceDN/>
        <w:adjustRightInd/>
        <w:spacing w:line="276" w:lineRule="auto"/>
        <w:textAlignment w:val="auto"/>
        <w:rPr>
          <w:rFonts w:ascii="Arial" w:hAnsi="Arial" w:cs="Arial"/>
          <w:sz w:val="22"/>
          <w:szCs w:val="22"/>
        </w:rPr>
      </w:pPr>
      <w:r w:rsidRPr="00B10AB7">
        <w:rPr>
          <w:rFonts w:ascii="Arial" w:hAnsi="Arial" w:cs="Arial"/>
          <w:sz w:val="22"/>
          <w:szCs w:val="22"/>
        </w:rPr>
        <w:lastRenderedPageBreak/>
        <w:t xml:space="preserve">This work will require a flexible approach depending on the nature of the watercourse and location, but the ultimate aim of each dam will be to significantly slow the flow of water, whilst being resilient to high flows often experienced in the winter months. The dams will need to be well secured with the use of living trees </w:t>
      </w:r>
      <w:r>
        <w:rPr>
          <w:rFonts w:ascii="Arial" w:hAnsi="Arial" w:cs="Arial"/>
          <w:sz w:val="22"/>
          <w:szCs w:val="22"/>
        </w:rPr>
        <w:t xml:space="preserve">and/ </w:t>
      </w:r>
      <w:r w:rsidRPr="00B10AB7">
        <w:rPr>
          <w:rFonts w:ascii="Arial" w:hAnsi="Arial" w:cs="Arial"/>
          <w:sz w:val="22"/>
          <w:szCs w:val="22"/>
        </w:rPr>
        <w:t>or stakes.</w:t>
      </w:r>
    </w:p>
    <w:p w14:paraId="1A3FB37B" w14:textId="77777777" w:rsidR="00D10F4E" w:rsidRPr="00B10AB7" w:rsidRDefault="00D10F4E" w:rsidP="00D10F4E">
      <w:pPr>
        <w:pStyle w:val="ListParagraph"/>
        <w:widowControl w:val="0"/>
        <w:numPr>
          <w:ilvl w:val="0"/>
          <w:numId w:val="31"/>
        </w:numPr>
        <w:overflowPunct/>
        <w:autoSpaceDE/>
        <w:autoSpaceDN/>
        <w:adjustRightInd/>
        <w:spacing w:line="276" w:lineRule="auto"/>
        <w:textAlignment w:val="auto"/>
        <w:rPr>
          <w:rFonts w:ascii="Arial" w:hAnsi="Arial" w:cs="Arial"/>
          <w:sz w:val="22"/>
          <w:szCs w:val="22"/>
        </w:rPr>
      </w:pPr>
      <w:r w:rsidRPr="00B10AB7">
        <w:rPr>
          <w:rFonts w:ascii="Arial" w:hAnsi="Arial" w:cs="Arial"/>
          <w:sz w:val="22"/>
          <w:szCs w:val="22"/>
        </w:rPr>
        <w:t>Wood will be sourced on-site. Where possible material will be felled in the immediate vicinity of the dam location to minimize transportation and allow more light into the area. If no large trees are available in the local vicinity e.g. young coppiced area</w:t>
      </w:r>
      <w:r>
        <w:rPr>
          <w:rFonts w:ascii="Arial" w:hAnsi="Arial" w:cs="Arial"/>
          <w:sz w:val="22"/>
          <w:szCs w:val="22"/>
        </w:rPr>
        <w:t>s</w:t>
      </w:r>
      <w:r w:rsidRPr="00B10AB7">
        <w:rPr>
          <w:rFonts w:ascii="Arial" w:hAnsi="Arial" w:cs="Arial"/>
          <w:sz w:val="22"/>
          <w:szCs w:val="22"/>
        </w:rPr>
        <w:t>, transportation from elsewhere on site may be required.</w:t>
      </w:r>
    </w:p>
    <w:p w14:paraId="18D534DA" w14:textId="77777777" w:rsidR="00D10F4E" w:rsidRDefault="00D10F4E" w:rsidP="00D10F4E">
      <w:pPr>
        <w:pStyle w:val="ListParagraph"/>
        <w:widowControl w:val="0"/>
        <w:numPr>
          <w:ilvl w:val="0"/>
          <w:numId w:val="30"/>
        </w:numPr>
        <w:overflowPunct/>
        <w:autoSpaceDE/>
        <w:autoSpaceDN/>
        <w:adjustRightInd/>
        <w:spacing w:line="276" w:lineRule="auto"/>
        <w:contextualSpacing w:val="0"/>
        <w:textAlignment w:val="auto"/>
        <w:rPr>
          <w:rFonts w:asciiTheme="minorHAnsi" w:hAnsiTheme="minorHAnsi"/>
          <w:bCs/>
          <w:sz w:val="22"/>
          <w:szCs w:val="24"/>
        </w:rPr>
      </w:pPr>
      <w:r w:rsidRPr="00B10AB7">
        <w:rPr>
          <w:rFonts w:ascii="Arial" w:hAnsi="Arial" w:cs="Arial"/>
          <w:sz w:val="22"/>
          <w:szCs w:val="22"/>
        </w:rPr>
        <w:t>Existing features in the landscape such as naturally formed woody dams or trees will be used as a basis where available. Gradient, water capacity and the potential flood plain area will all be</w:t>
      </w:r>
      <w:r w:rsidRPr="002D456E">
        <w:rPr>
          <w:rFonts w:ascii="Arial" w:hAnsi="Arial" w:cs="Arial"/>
          <w:sz w:val="22"/>
          <w:szCs w:val="22"/>
        </w:rPr>
        <w:t xml:space="preserve"> considered factors in the design of each dam.</w:t>
      </w:r>
    </w:p>
    <w:p w14:paraId="46594764" w14:textId="32C51EE1" w:rsidR="00D10F4E" w:rsidRDefault="00D10F4E" w:rsidP="00D10F4E">
      <w:pPr>
        <w:pStyle w:val="ListParagraph"/>
        <w:widowControl w:val="0"/>
        <w:numPr>
          <w:ilvl w:val="0"/>
          <w:numId w:val="30"/>
        </w:numPr>
        <w:overflowPunct/>
        <w:autoSpaceDE/>
        <w:autoSpaceDN/>
        <w:adjustRightInd/>
        <w:spacing w:line="276" w:lineRule="auto"/>
        <w:textAlignment w:val="auto"/>
        <w:rPr>
          <w:rFonts w:ascii="Arial" w:hAnsi="Arial" w:cs="Arial"/>
          <w:sz w:val="22"/>
          <w:szCs w:val="22"/>
        </w:rPr>
      </w:pPr>
      <w:r w:rsidRPr="00B10AB7">
        <w:rPr>
          <w:rFonts w:ascii="Arial" w:hAnsi="Arial" w:cs="Arial"/>
          <w:sz w:val="22"/>
          <w:szCs w:val="22"/>
        </w:rPr>
        <w:t>Some excavation</w:t>
      </w:r>
      <w:r>
        <w:rPr>
          <w:rFonts w:ascii="Arial" w:hAnsi="Arial" w:cs="Arial"/>
          <w:sz w:val="22"/>
          <w:szCs w:val="22"/>
        </w:rPr>
        <w:t xml:space="preserve"> into the banks</w:t>
      </w:r>
      <w:r w:rsidRPr="00B10AB7">
        <w:rPr>
          <w:rFonts w:ascii="Arial" w:hAnsi="Arial" w:cs="Arial"/>
          <w:sz w:val="22"/>
          <w:szCs w:val="22"/>
        </w:rPr>
        <w:t xml:space="preserve"> may be required/ beneficial to secure wood in place</w:t>
      </w:r>
      <w:r w:rsidR="00357DC7">
        <w:rPr>
          <w:rFonts w:ascii="Arial" w:hAnsi="Arial" w:cs="Arial"/>
          <w:sz w:val="22"/>
          <w:szCs w:val="22"/>
        </w:rPr>
        <w:t>.</w:t>
      </w:r>
    </w:p>
    <w:p w14:paraId="6A14AA02" w14:textId="77777777" w:rsidR="00D10F4E" w:rsidRDefault="00D10F4E" w:rsidP="00D10F4E">
      <w:pPr>
        <w:pStyle w:val="ListParagraph"/>
        <w:widowControl w:val="0"/>
        <w:numPr>
          <w:ilvl w:val="0"/>
          <w:numId w:val="30"/>
        </w:numPr>
        <w:overflowPunct/>
        <w:autoSpaceDE/>
        <w:autoSpaceDN/>
        <w:adjustRightInd/>
        <w:spacing w:line="276" w:lineRule="auto"/>
        <w:textAlignment w:val="auto"/>
        <w:rPr>
          <w:rFonts w:ascii="Arial" w:hAnsi="Arial" w:cs="Arial"/>
          <w:sz w:val="22"/>
          <w:szCs w:val="22"/>
        </w:rPr>
      </w:pPr>
      <w:r w:rsidRPr="008C10CD">
        <w:rPr>
          <w:rFonts w:ascii="Arial" w:hAnsi="Arial" w:cs="Arial"/>
          <w:sz w:val="22"/>
          <w:szCs w:val="22"/>
        </w:rPr>
        <w:t>Faggot bundles are required as part of the wood dams to decrease flow</w:t>
      </w:r>
      <w:r>
        <w:rPr>
          <w:rFonts w:ascii="Arial" w:hAnsi="Arial" w:cs="Arial"/>
          <w:sz w:val="22"/>
          <w:szCs w:val="22"/>
        </w:rPr>
        <w:t xml:space="preserve"> – situated on the upstream side of dams and secured in place. These will be supplied by RSPB on-site, however transport of the bundles to the watercourses may be needed.</w:t>
      </w:r>
    </w:p>
    <w:p w14:paraId="35CAF109" w14:textId="7D3F826A" w:rsidR="00D10F4E" w:rsidRPr="00B10AB7" w:rsidRDefault="00D10F4E" w:rsidP="00D10F4E">
      <w:pPr>
        <w:pStyle w:val="ListParagraph"/>
        <w:widowControl w:val="0"/>
        <w:numPr>
          <w:ilvl w:val="0"/>
          <w:numId w:val="30"/>
        </w:numPr>
        <w:overflowPunct/>
        <w:autoSpaceDE/>
        <w:autoSpaceDN/>
        <w:adjustRightInd/>
        <w:spacing w:line="276" w:lineRule="auto"/>
        <w:textAlignment w:val="auto"/>
        <w:rPr>
          <w:rFonts w:ascii="Arial" w:hAnsi="Arial" w:cs="Arial"/>
          <w:sz w:val="22"/>
          <w:szCs w:val="22"/>
        </w:rPr>
      </w:pPr>
      <w:r>
        <w:rPr>
          <w:rFonts w:ascii="Arial" w:hAnsi="Arial" w:cs="Arial"/>
          <w:sz w:val="22"/>
          <w:szCs w:val="22"/>
        </w:rPr>
        <w:t xml:space="preserve">There will be approximately </w:t>
      </w:r>
      <w:r w:rsidR="00795046" w:rsidRPr="00795046">
        <w:rPr>
          <w:rFonts w:ascii="Arial" w:hAnsi="Arial" w:cs="Arial"/>
          <w:sz w:val="22"/>
          <w:szCs w:val="22"/>
        </w:rPr>
        <w:t>30</w:t>
      </w:r>
      <w:r w:rsidRPr="00795046">
        <w:rPr>
          <w:rFonts w:ascii="Arial" w:hAnsi="Arial" w:cs="Arial"/>
          <w:sz w:val="22"/>
          <w:szCs w:val="22"/>
        </w:rPr>
        <w:t xml:space="preserve"> dams</w:t>
      </w:r>
      <w:r>
        <w:rPr>
          <w:rFonts w:ascii="Arial" w:hAnsi="Arial" w:cs="Arial"/>
          <w:sz w:val="22"/>
          <w:szCs w:val="22"/>
        </w:rPr>
        <w:t xml:space="preserve"> constructed, however this may vary depending on timescales, budget and site conditions.</w:t>
      </w:r>
    </w:p>
    <w:p w14:paraId="35BEEC29" w14:textId="77777777" w:rsidR="006735D0" w:rsidRDefault="006735D0" w:rsidP="006735D0">
      <w:pPr>
        <w:rPr>
          <w:rFonts w:ascii="Arial" w:hAnsi="Arial" w:cs="Arial"/>
          <w:b/>
          <w:bCs/>
          <w:sz w:val="22"/>
          <w:szCs w:val="22"/>
        </w:rPr>
      </w:pPr>
    </w:p>
    <w:p w14:paraId="01EBC76C" w14:textId="3A918698" w:rsidR="0015641C" w:rsidRDefault="004D4A0C" w:rsidP="006735D0">
      <w:pPr>
        <w:rPr>
          <w:rFonts w:ascii="Arial" w:hAnsi="Arial" w:cs="Arial"/>
          <w:color w:val="000000"/>
          <w:sz w:val="22"/>
          <w:szCs w:val="22"/>
          <w:u w:val="single"/>
          <w:shd w:val="clear" w:color="auto" w:fill="FFFFFF"/>
        </w:rPr>
      </w:pPr>
      <w:r w:rsidRPr="0083432D">
        <w:rPr>
          <w:rFonts w:ascii="Arial" w:hAnsi="Arial" w:cs="Arial"/>
          <w:color w:val="000000"/>
          <w:sz w:val="22"/>
          <w:szCs w:val="22"/>
          <w:u w:val="single"/>
          <w:shd w:val="clear" w:color="auto" w:fill="FFFFFF"/>
        </w:rPr>
        <w:t>See Appendi</w:t>
      </w:r>
      <w:r w:rsidR="000A6780">
        <w:rPr>
          <w:rFonts w:ascii="Arial" w:hAnsi="Arial" w:cs="Arial"/>
          <w:color w:val="000000"/>
          <w:sz w:val="22"/>
          <w:szCs w:val="22"/>
          <w:u w:val="single"/>
          <w:shd w:val="clear" w:color="auto" w:fill="FFFFFF"/>
        </w:rPr>
        <w:t>ces</w:t>
      </w:r>
      <w:r w:rsidRPr="00BC7C34">
        <w:rPr>
          <w:rFonts w:ascii="Arial" w:hAnsi="Arial" w:cs="Arial"/>
          <w:color w:val="000000"/>
          <w:sz w:val="22"/>
          <w:szCs w:val="22"/>
          <w:shd w:val="clear" w:color="auto" w:fill="FFFFFF"/>
        </w:rPr>
        <w:t xml:space="preserve">: </w:t>
      </w:r>
      <w:r w:rsidR="00690022" w:rsidRPr="003023CC">
        <w:rPr>
          <w:rFonts w:ascii="Arial" w:hAnsi="Arial" w:cs="Arial"/>
          <w:sz w:val="22"/>
          <w:szCs w:val="22"/>
        </w:rPr>
        <w:t>Map 11</w:t>
      </w:r>
      <w:r w:rsidR="003B75EB" w:rsidRPr="003023CC">
        <w:rPr>
          <w:rFonts w:ascii="Arial" w:hAnsi="Arial" w:cs="Arial"/>
          <w:color w:val="000000"/>
          <w:sz w:val="22"/>
          <w:szCs w:val="22"/>
          <w:shd w:val="clear" w:color="auto" w:fill="FFFFFF"/>
        </w:rPr>
        <w:t xml:space="preserve">; </w:t>
      </w:r>
      <w:r w:rsidR="003B75EB" w:rsidRPr="003023CC">
        <w:rPr>
          <w:rFonts w:ascii="Arial" w:hAnsi="Arial" w:cs="Arial"/>
          <w:sz w:val="22"/>
          <w:szCs w:val="22"/>
          <w:shd w:val="clear" w:color="auto" w:fill="FFFFFF"/>
        </w:rPr>
        <w:t>Photos 1</w:t>
      </w:r>
      <w:r w:rsidR="003023CC">
        <w:rPr>
          <w:rFonts w:ascii="Arial" w:hAnsi="Arial" w:cs="Arial"/>
          <w:sz w:val="22"/>
          <w:szCs w:val="22"/>
          <w:shd w:val="clear" w:color="auto" w:fill="FFFFFF"/>
        </w:rPr>
        <w:t>5</w:t>
      </w:r>
      <w:r w:rsidR="003B75EB" w:rsidRPr="003023CC">
        <w:rPr>
          <w:rFonts w:ascii="Arial" w:hAnsi="Arial" w:cs="Arial"/>
          <w:sz w:val="22"/>
          <w:szCs w:val="22"/>
          <w:shd w:val="clear" w:color="auto" w:fill="FFFFFF"/>
        </w:rPr>
        <w:t>-2</w:t>
      </w:r>
      <w:r w:rsidR="003023CC">
        <w:rPr>
          <w:rFonts w:ascii="Arial" w:hAnsi="Arial" w:cs="Arial"/>
          <w:sz w:val="22"/>
          <w:szCs w:val="22"/>
          <w:shd w:val="clear" w:color="auto" w:fill="FFFFFF"/>
        </w:rPr>
        <w:t>0</w:t>
      </w:r>
    </w:p>
    <w:p w14:paraId="046EF079" w14:textId="77777777" w:rsidR="004D4A0C" w:rsidRDefault="004D4A0C" w:rsidP="006735D0">
      <w:pPr>
        <w:rPr>
          <w:rFonts w:ascii="Arial" w:hAnsi="Arial" w:cs="Arial"/>
          <w:b/>
          <w:bCs/>
          <w:sz w:val="22"/>
          <w:szCs w:val="22"/>
        </w:rPr>
      </w:pPr>
    </w:p>
    <w:p w14:paraId="061A8B1D" w14:textId="26D80478" w:rsidR="00EA52BD" w:rsidRDefault="00EA52BD" w:rsidP="00EA52BD">
      <w:pPr>
        <w:rPr>
          <w:rFonts w:ascii="Arial" w:hAnsi="Arial" w:cs="Arial"/>
          <w:i/>
          <w:sz w:val="22"/>
          <w:szCs w:val="22"/>
        </w:rPr>
      </w:pPr>
      <w:r>
        <w:rPr>
          <w:rFonts w:ascii="Arial" w:hAnsi="Arial" w:cs="Arial"/>
          <w:i/>
          <w:sz w:val="22"/>
          <w:szCs w:val="22"/>
        </w:rPr>
        <w:t xml:space="preserve">Please state what experience you have that would allow you to complete this work to a high </w:t>
      </w:r>
      <w:r w:rsidR="00357DC7">
        <w:rPr>
          <w:rFonts w:ascii="Arial" w:hAnsi="Arial" w:cs="Arial"/>
          <w:i/>
          <w:sz w:val="22"/>
          <w:szCs w:val="22"/>
        </w:rPr>
        <w:t>standard and</w:t>
      </w:r>
      <w:r>
        <w:rPr>
          <w:rFonts w:ascii="Arial" w:hAnsi="Arial" w:cs="Arial"/>
          <w:i/>
          <w:sz w:val="22"/>
          <w:szCs w:val="22"/>
        </w:rPr>
        <w:t xml:space="preserve"> provide a brief method statement on how you would carry out the works. We welcome any suggestions or comments regarding designs, methods, foreseen issues, and any other information that will help to assess your suitability.</w:t>
      </w:r>
    </w:p>
    <w:p w14:paraId="7DCB3C5F" w14:textId="77777777" w:rsidR="00777778" w:rsidRDefault="00777778" w:rsidP="004923CC">
      <w:pPr>
        <w:rPr>
          <w:rFonts w:ascii="Arial" w:hAnsi="Arial" w:cs="Arial"/>
          <w:i/>
          <w:sz w:val="22"/>
          <w:szCs w:val="22"/>
        </w:rPr>
      </w:pPr>
    </w:p>
    <w:p w14:paraId="78D7FD19" w14:textId="3CD7AF9E" w:rsidR="00777778" w:rsidRDefault="00777778" w:rsidP="00777778">
      <w:pPr>
        <w:rPr>
          <w:rFonts w:ascii="Arial" w:hAnsi="Arial" w:cs="Arial"/>
          <w:i/>
          <w:sz w:val="22"/>
          <w:szCs w:val="22"/>
        </w:rPr>
      </w:pPr>
      <w:r>
        <w:rPr>
          <w:rFonts w:ascii="Arial" w:hAnsi="Arial" w:cs="Arial"/>
          <w:i/>
          <w:sz w:val="22"/>
          <w:szCs w:val="22"/>
        </w:rPr>
        <w:t>*If already detailed in a previous section, simply state which section to refer to below.</w:t>
      </w:r>
    </w:p>
    <w:p w14:paraId="397910CC" w14:textId="77777777" w:rsidR="00777778" w:rsidRDefault="00777778" w:rsidP="00777778">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6735D0" w:rsidRPr="00E63D31" w14:paraId="3CA1A918" w14:textId="77777777" w:rsidTr="00CB181D">
        <w:tc>
          <w:tcPr>
            <w:tcW w:w="9514" w:type="dxa"/>
          </w:tcPr>
          <w:p w14:paraId="5CFAD9BF" w14:textId="77777777" w:rsidR="006735D0" w:rsidRPr="00E63D31" w:rsidRDefault="006735D0" w:rsidP="00FF5842">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1E80574B" w14:textId="77777777" w:rsidR="006735D0" w:rsidRPr="00E63D31" w:rsidRDefault="006735D0" w:rsidP="00FF5842">
            <w:pPr>
              <w:rPr>
                <w:rFonts w:ascii="Arial" w:hAnsi="Arial" w:cs="Arial"/>
                <w:sz w:val="22"/>
                <w:szCs w:val="22"/>
              </w:rPr>
            </w:pPr>
          </w:p>
        </w:tc>
      </w:tr>
    </w:tbl>
    <w:p w14:paraId="62FD804E" w14:textId="77777777" w:rsidR="00CB181D" w:rsidRPr="003D230C" w:rsidRDefault="00CB181D" w:rsidP="00CB181D">
      <w:pPr>
        <w:rPr>
          <w:rFonts w:ascii="Arial" w:hAnsi="Arial" w:cs="Arial"/>
          <w:i/>
          <w:iCs/>
          <w:sz w:val="18"/>
          <w:szCs w:val="18"/>
        </w:rPr>
      </w:pPr>
      <w:r>
        <w:rPr>
          <w:rFonts w:ascii="Arial" w:hAnsi="Arial" w:cs="Arial"/>
          <w:i/>
          <w:iCs/>
          <w:sz w:val="18"/>
          <w:szCs w:val="18"/>
        </w:rPr>
        <w:t>Applicable</w:t>
      </w:r>
      <w:r w:rsidRPr="003D230C">
        <w:rPr>
          <w:rFonts w:ascii="Arial" w:hAnsi="Arial" w:cs="Arial"/>
          <w:i/>
          <w:iCs/>
          <w:sz w:val="18"/>
          <w:szCs w:val="18"/>
        </w:rPr>
        <w:t xml:space="preserve"> to ‘Relevant experience’ and ‘Quality of Methods’</w:t>
      </w:r>
    </w:p>
    <w:p w14:paraId="6B178E13" w14:textId="77777777" w:rsidR="006735D0" w:rsidRDefault="006735D0" w:rsidP="79395838">
      <w:pPr>
        <w:rPr>
          <w:rFonts w:ascii="Arial" w:hAnsi="Arial" w:cs="Arial"/>
          <w:b/>
          <w:bCs/>
          <w:sz w:val="22"/>
          <w:szCs w:val="22"/>
        </w:rPr>
      </w:pPr>
    </w:p>
    <w:p w14:paraId="564E2730" w14:textId="77777777" w:rsidR="00CB181D" w:rsidRDefault="00CB181D" w:rsidP="79395838">
      <w:pPr>
        <w:rPr>
          <w:rFonts w:ascii="Arial" w:hAnsi="Arial" w:cs="Arial"/>
          <w:b/>
          <w:bCs/>
          <w:sz w:val="22"/>
          <w:szCs w:val="22"/>
        </w:rPr>
      </w:pPr>
    </w:p>
    <w:p w14:paraId="22854899" w14:textId="7B397AFA" w:rsidR="006735D0" w:rsidRDefault="006735D0" w:rsidP="79395838">
      <w:pPr>
        <w:rPr>
          <w:rFonts w:ascii="Arial" w:hAnsi="Arial" w:cs="Arial"/>
          <w:b/>
          <w:bCs/>
          <w:sz w:val="22"/>
          <w:szCs w:val="22"/>
        </w:rPr>
      </w:pPr>
      <w:bookmarkStart w:id="14" w:name="K3b2"/>
      <w:bookmarkEnd w:id="14"/>
      <w:r>
        <w:rPr>
          <w:rFonts w:ascii="Arial" w:hAnsi="Arial" w:cs="Arial"/>
          <w:b/>
          <w:bCs/>
          <w:sz w:val="22"/>
          <w:szCs w:val="22"/>
        </w:rPr>
        <w:t>3b.</w:t>
      </w:r>
      <w:r w:rsidR="007C4560">
        <w:rPr>
          <w:rFonts w:ascii="Arial" w:hAnsi="Arial" w:cs="Arial"/>
          <w:b/>
          <w:bCs/>
          <w:sz w:val="22"/>
          <w:szCs w:val="22"/>
        </w:rPr>
        <w:t>2</w:t>
      </w:r>
      <w:r>
        <w:rPr>
          <w:rFonts w:ascii="Arial" w:hAnsi="Arial" w:cs="Arial"/>
          <w:b/>
          <w:bCs/>
          <w:sz w:val="22"/>
          <w:szCs w:val="22"/>
        </w:rPr>
        <w:t xml:space="preserve"> Earth Dam Construction</w:t>
      </w:r>
    </w:p>
    <w:p w14:paraId="68376DF1" w14:textId="25D1429A" w:rsidR="006735D0" w:rsidRDefault="006735D0" w:rsidP="006735D0">
      <w:pPr>
        <w:rPr>
          <w:rFonts w:ascii="Arial" w:hAnsi="Arial" w:cs="Arial"/>
          <w:b/>
          <w:bCs/>
          <w:sz w:val="22"/>
          <w:szCs w:val="22"/>
        </w:rPr>
      </w:pPr>
    </w:p>
    <w:p w14:paraId="0E92AF25" w14:textId="5B91F936" w:rsidR="00897B14" w:rsidRDefault="00395F83" w:rsidP="006735D0">
      <w:pPr>
        <w:rPr>
          <w:rFonts w:ascii="Arial" w:hAnsi="Arial" w:cs="Arial"/>
          <w:sz w:val="22"/>
          <w:szCs w:val="22"/>
        </w:rPr>
      </w:pPr>
      <w:r w:rsidRPr="00AE54A8">
        <w:rPr>
          <w:rFonts w:ascii="Arial" w:hAnsi="Arial" w:cs="Arial"/>
          <w:sz w:val="22"/>
          <w:szCs w:val="22"/>
        </w:rPr>
        <w:t xml:space="preserve">Two earth dams will be constructed </w:t>
      </w:r>
      <w:r w:rsidR="00B773FB" w:rsidRPr="00AE54A8">
        <w:rPr>
          <w:rFonts w:ascii="Arial" w:hAnsi="Arial" w:cs="Arial"/>
          <w:sz w:val="22"/>
          <w:szCs w:val="22"/>
        </w:rPr>
        <w:t>to supplement wood dams to slow the flow of water, and also help create pools</w:t>
      </w:r>
      <w:r w:rsidR="00AE54A8" w:rsidRPr="00AE54A8">
        <w:rPr>
          <w:rFonts w:ascii="Arial" w:hAnsi="Arial" w:cs="Arial"/>
          <w:sz w:val="22"/>
          <w:szCs w:val="22"/>
        </w:rPr>
        <w:t xml:space="preserve"> as a source of water for livestock and wildlife.</w:t>
      </w:r>
      <w:r w:rsidR="00D56320">
        <w:rPr>
          <w:rFonts w:ascii="Arial" w:hAnsi="Arial" w:cs="Arial"/>
          <w:sz w:val="22"/>
          <w:szCs w:val="22"/>
        </w:rPr>
        <w:t xml:space="preserve"> The exact locations will be flexible and based on ease of access and</w:t>
      </w:r>
      <w:r w:rsidR="00082A31">
        <w:rPr>
          <w:rFonts w:ascii="Arial" w:hAnsi="Arial" w:cs="Arial"/>
          <w:sz w:val="22"/>
          <w:szCs w:val="22"/>
        </w:rPr>
        <w:t xml:space="preserve"> </w:t>
      </w:r>
      <w:r w:rsidR="000624AB">
        <w:rPr>
          <w:rFonts w:ascii="Arial" w:hAnsi="Arial" w:cs="Arial"/>
          <w:sz w:val="22"/>
          <w:szCs w:val="22"/>
        </w:rPr>
        <w:t xml:space="preserve">how effective </w:t>
      </w:r>
      <w:r w:rsidR="00FA2D06">
        <w:rPr>
          <w:rFonts w:ascii="Arial" w:hAnsi="Arial" w:cs="Arial"/>
          <w:sz w:val="22"/>
          <w:szCs w:val="22"/>
        </w:rPr>
        <w:t>the location</w:t>
      </w:r>
      <w:r w:rsidR="000B435A">
        <w:rPr>
          <w:rFonts w:ascii="Arial" w:hAnsi="Arial" w:cs="Arial"/>
          <w:sz w:val="22"/>
          <w:szCs w:val="22"/>
        </w:rPr>
        <w:t xml:space="preserve"> could be</w:t>
      </w:r>
      <w:r w:rsidR="001A0362">
        <w:rPr>
          <w:rFonts w:ascii="Arial" w:hAnsi="Arial" w:cs="Arial"/>
          <w:sz w:val="22"/>
          <w:szCs w:val="22"/>
        </w:rPr>
        <w:t xml:space="preserve"> for the purpose of water storage</w:t>
      </w:r>
      <w:r w:rsidR="000B435A">
        <w:rPr>
          <w:rFonts w:ascii="Arial" w:hAnsi="Arial" w:cs="Arial"/>
          <w:sz w:val="22"/>
          <w:szCs w:val="22"/>
        </w:rPr>
        <w:t>.</w:t>
      </w:r>
    </w:p>
    <w:p w14:paraId="56F5A379" w14:textId="288D3F63" w:rsidR="00AE54A8" w:rsidRDefault="00AE54A8" w:rsidP="006735D0">
      <w:pPr>
        <w:rPr>
          <w:rFonts w:ascii="Arial" w:hAnsi="Arial" w:cs="Arial"/>
          <w:sz w:val="22"/>
          <w:szCs w:val="22"/>
        </w:rPr>
      </w:pPr>
    </w:p>
    <w:p w14:paraId="4DC5780E" w14:textId="00DCFD87" w:rsidR="00AE54A8" w:rsidRPr="00AE54A8" w:rsidRDefault="00EE1785" w:rsidP="006735D0">
      <w:pPr>
        <w:rPr>
          <w:rFonts w:ascii="Arial" w:hAnsi="Arial" w:cs="Arial"/>
          <w:sz w:val="22"/>
          <w:szCs w:val="22"/>
        </w:rPr>
      </w:pPr>
      <w:r w:rsidRPr="63D600A1">
        <w:rPr>
          <w:rFonts w:ascii="Arial" w:hAnsi="Arial" w:cs="Arial"/>
          <w:sz w:val="22"/>
          <w:szCs w:val="22"/>
        </w:rPr>
        <w:t xml:space="preserve">Dams will typically be </w:t>
      </w:r>
      <w:r w:rsidR="00D52909" w:rsidRPr="63D600A1">
        <w:rPr>
          <w:rFonts w:ascii="Arial" w:hAnsi="Arial" w:cs="Arial"/>
          <w:sz w:val="22"/>
          <w:szCs w:val="22"/>
        </w:rPr>
        <w:t>1.2 high</w:t>
      </w:r>
      <w:r w:rsidR="004F2240" w:rsidRPr="63D600A1">
        <w:rPr>
          <w:rFonts w:ascii="Arial" w:hAnsi="Arial" w:cs="Arial"/>
          <w:sz w:val="22"/>
          <w:szCs w:val="22"/>
        </w:rPr>
        <w:t xml:space="preserve">, </w:t>
      </w:r>
      <w:r w:rsidR="00FC1546" w:rsidRPr="63D600A1">
        <w:rPr>
          <w:rFonts w:ascii="Arial" w:hAnsi="Arial" w:cs="Arial"/>
          <w:sz w:val="22"/>
          <w:szCs w:val="22"/>
        </w:rPr>
        <w:t xml:space="preserve">5m </w:t>
      </w:r>
      <w:r w:rsidR="00357DC7" w:rsidRPr="63D600A1">
        <w:rPr>
          <w:rFonts w:ascii="Arial" w:hAnsi="Arial" w:cs="Arial"/>
          <w:sz w:val="22"/>
          <w:szCs w:val="22"/>
        </w:rPr>
        <w:t>long</w:t>
      </w:r>
      <w:r w:rsidR="0083683F" w:rsidRPr="63D600A1">
        <w:rPr>
          <w:rFonts w:ascii="Arial" w:hAnsi="Arial" w:cs="Arial"/>
          <w:sz w:val="22"/>
          <w:szCs w:val="22"/>
        </w:rPr>
        <w:t>, with a 2m crest</w:t>
      </w:r>
      <w:r w:rsidR="00357DC7" w:rsidRPr="63D600A1">
        <w:rPr>
          <w:rFonts w:ascii="Arial" w:hAnsi="Arial" w:cs="Arial"/>
          <w:sz w:val="22"/>
          <w:szCs w:val="22"/>
        </w:rPr>
        <w:t xml:space="preserve"> width</w:t>
      </w:r>
      <w:r w:rsidR="0083683F" w:rsidRPr="63D600A1">
        <w:rPr>
          <w:rFonts w:ascii="Arial" w:hAnsi="Arial" w:cs="Arial"/>
          <w:sz w:val="22"/>
          <w:szCs w:val="22"/>
        </w:rPr>
        <w:t xml:space="preserve"> and </w:t>
      </w:r>
      <w:r w:rsidR="22297194" w:rsidRPr="63D600A1">
        <w:rPr>
          <w:rFonts w:ascii="Arial" w:hAnsi="Arial" w:cs="Arial"/>
          <w:sz w:val="22"/>
          <w:szCs w:val="22"/>
        </w:rPr>
        <w:t>3</w:t>
      </w:r>
      <w:r w:rsidR="0083683F" w:rsidRPr="63D600A1">
        <w:rPr>
          <w:rFonts w:ascii="Arial" w:hAnsi="Arial" w:cs="Arial"/>
          <w:sz w:val="22"/>
          <w:szCs w:val="22"/>
        </w:rPr>
        <w:t xml:space="preserve">:1 </w:t>
      </w:r>
      <w:proofErr w:type="gramStart"/>
      <w:r w:rsidR="0083683F" w:rsidRPr="63D600A1">
        <w:rPr>
          <w:rFonts w:ascii="Arial" w:hAnsi="Arial" w:cs="Arial"/>
          <w:sz w:val="22"/>
          <w:szCs w:val="22"/>
        </w:rPr>
        <w:t>batter</w:t>
      </w:r>
      <w:r w:rsidR="25A79710" w:rsidRPr="63D600A1">
        <w:rPr>
          <w:rFonts w:ascii="Arial" w:hAnsi="Arial" w:cs="Arial"/>
          <w:sz w:val="22"/>
          <w:szCs w:val="22"/>
        </w:rPr>
        <w:t>s</w:t>
      </w:r>
      <w:proofErr w:type="gramEnd"/>
      <w:r w:rsidR="0083683F" w:rsidRPr="63D600A1">
        <w:rPr>
          <w:rFonts w:ascii="Arial" w:hAnsi="Arial" w:cs="Arial"/>
          <w:sz w:val="22"/>
          <w:szCs w:val="22"/>
        </w:rPr>
        <w:t xml:space="preserve">. </w:t>
      </w:r>
      <w:r w:rsidR="005F2C1F" w:rsidRPr="63D600A1">
        <w:rPr>
          <w:rFonts w:ascii="Arial" w:hAnsi="Arial" w:cs="Arial"/>
          <w:sz w:val="22"/>
          <w:szCs w:val="22"/>
        </w:rPr>
        <w:t>Material will be won locally with the extension/ creation</w:t>
      </w:r>
      <w:r w:rsidR="00D64181" w:rsidRPr="63D600A1">
        <w:rPr>
          <w:rFonts w:ascii="Arial" w:hAnsi="Arial" w:cs="Arial"/>
          <w:sz w:val="22"/>
          <w:szCs w:val="22"/>
        </w:rPr>
        <w:t xml:space="preserve"> </w:t>
      </w:r>
      <w:r w:rsidR="008A34E4" w:rsidRPr="63D600A1">
        <w:rPr>
          <w:rFonts w:ascii="Arial" w:hAnsi="Arial" w:cs="Arial"/>
          <w:sz w:val="22"/>
          <w:szCs w:val="22"/>
        </w:rPr>
        <w:t>of small pools</w:t>
      </w:r>
      <w:r w:rsidR="00CB1AA6" w:rsidRPr="63D600A1">
        <w:rPr>
          <w:rFonts w:ascii="Arial" w:hAnsi="Arial" w:cs="Arial"/>
          <w:sz w:val="22"/>
          <w:szCs w:val="22"/>
        </w:rPr>
        <w:t xml:space="preserve"> within the watercourse.</w:t>
      </w:r>
      <w:r w:rsidR="00540E51" w:rsidRPr="63D600A1">
        <w:rPr>
          <w:rFonts w:ascii="Arial" w:hAnsi="Arial" w:cs="Arial"/>
          <w:sz w:val="22"/>
          <w:szCs w:val="22"/>
        </w:rPr>
        <w:t xml:space="preserve"> </w:t>
      </w:r>
      <w:r w:rsidR="00830827" w:rsidRPr="63D600A1">
        <w:rPr>
          <w:rFonts w:ascii="Arial" w:hAnsi="Arial" w:cs="Arial"/>
          <w:sz w:val="22"/>
          <w:szCs w:val="22"/>
        </w:rPr>
        <w:t>Two overflow pipes</w:t>
      </w:r>
      <w:r w:rsidR="00CD791B" w:rsidRPr="63D600A1">
        <w:rPr>
          <w:rFonts w:ascii="Arial" w:hAnsi="Arial" w:cs="Arial"/>
          <w:sz w:val="22"/>
          <w:szCs w:val="22"/>
        </w:rPr>
        <w:t xml:space="preserve"> to be embedded in the dam </w:t>
      </w:r>
      <w:r w:rsidR="00890BFD" w:rsidRPr="63D600A1">
        <w:rPr>
          <w:rFonts w:ascii="Arial" w:hAnsi="Arial" w:cs="Arial"/>
          <w:sz w:val="22"/>
          <w:szCs w:val="22"/>
        </w:rPr>
        <w:t>20</w:t>
      </w:r>
      <w:r w:rsidR="00CD791B" w:rsidRPr="63D600A1">
        <w:rPr>
          <w:rFonts w:ascii="Arial" w:hAnsi="Arial" w:cs="Arial"/>
          <w:sz w:val="22"/>
          <w:szCs w:val="22"/>
        </w:rPr>
        <w:t xml:space="preserve">0mm from the top </w:t>
      </w:r>
      <w:r w:rsidR="00D07148" w:rsidRPr="63D600A1">
        <w:rPr>
          <w:rFonts w:ascii="Arial" w:hAnsi="Arial" w:cs="Arial"/>
          <w:sz w:val="22"/>
          <w:szCs w:val="22"/>
        </w:rPr>
        <w:t xml:space="preserve">– </w:t>
      </w:r>
      <w:r w:rsidR="00890BFD" w:rsidRPr="63D600A1">
        <w:rPr>
          <w:rFonts w:ascii="Arial" w:hAnsi="Arial" w:cs="Arial"/>
          <w:sz w:val="22"/>
          <w:szCs w:val="22"/>
        </w:rPr>
        <w:t>1</w:t>
      </w:r>
      <w:r w:rsidR="001A0362">
        <w:rPr>
          <w:rFonts w:ascii="Arial" w:hAnsi="Arial" w:cs="Arial"/>
          <w:sz w:val="22"/>
          <w:szCs w:val="22"/>
        </w:rPr>
        <w:t>5</w:t>
      </w:r>
      <w:r w:rsidR="00890BFD" w:rsidRPr="63D600A1">
        <w:rPr>
          <w:rFonts w:ascii="Arial" w:hAnsi="Arial" w:cs="Arial"/>
          <w:sz w:val="22"/>
          <w:szCs w:val="22"/>
        </w:rPr>
        <w:t>0</w:t>
      </w:r>
      <w:r w:rsidR="00D07148" w:rsidRPr="63D600A1">
        <w:rPr>
          <w:rFonts w:ascii="Arial" w:hAnsi="Arial" w:cs="Arial"/>
          <w:sz w:val="22"/>
          <w:szCs w:val="22"/>
        </w:rPr>
        <w:t xml:space="preserve">mm </w:t>
      </w:r>
      <w:proofErr w:type="spellStart"/>
      <w:r w:rsidR="00357DC7" w:rsidRPr="63D600A1">
        <w:rPr>
          <w:rFonts w:ascii="Arial" w:hAnsi="Arial" w:cs="Arial"/>
          <w:sz w:val="22"/>
          <w:szCs w:val="22"/>
        </w:rPr>
        <w:t>Twinwall</w:t>
      </w:r>
      <w:proofErr w:type="spellEnd"/>
      <w:r w:rsidR="00533B18" w:rsidRPr="63D600A1">
        <w:rPr>
          <w:rFonts w:ascii="Arial" w:hAnsi="Arial" w:cs="Arial"/>
          <w:sz w:val="22"/>
          <w:szCs w:val="22"/>
        </w:rPr>
        <w:t>, 6m length.</w:t>
      </w:r>
    </w:p>
    <w:p w14:paraId="3C3D1D46" w14:textId="77777777" w:rsidR="0009680F" w:rsidRDefault="0009680F" w:rsidP="006735D0">
      <w:pPr>
        <w:rPr>
          <w:rFonts w:ascii="Arial" w:hAnsi="Arial" w:cs="Arial"/>
          <w:b/>
          <w:bCs/>
          <w:sz w:val="22"/>
          <w:szCs w:val="22"/>
        </w:rPr>
      </w:pPr>
    </w:p>
    <w:p w14:paraId="4C6777DE" w14:textId="156B1A33" w:rsidR="00EA52BD" w:rsidRDefault="00EA52BD" w:rsidP="00EA52BD">
      <w:pPr>
        <w:rPr>
          <w:rFonts w:ascii="Arial" w:hAnsi="Arial" w:cs="Arial"/>
          <w:i/>
          <w:sz w:val="22"/>
          <w:szCs w:val="22"/>
        </w:rPr>
      </w:pPr>
      <w:r>
        <w:rPr>
          <w:rFonts w:ascii="Arial" w:hAnsi="Arial" w:cs="Arial"/>
          <w:i/>
          <w:sz w:val="22"/>
          <w:szCs w:val="22"/>
        </w:rPr>
        <w:t xml:space="preserve">Please state what experience you have that would allow you to complete this work to a high </w:t>
      </w:r>
      <w:r w:rsidR="00357DC7">
        <w:rPr>
          <w:rFonts w:ascii="Arial" w:hAnsi="Arial" w:cs="Arial"/>
          <w:i/>
          <w:sz w:val="22"/>
          <w:szCs w:val="22"/>
        </w:rPr>
        <w:t>standard and</w:t>
      </w:r>
      <w:r>
        <w:rPr>
          <w:rFonts w:ascii="Arial" w:hAnsi="Arial" w:cs="Arial"/>
          <w:i/>
          <w:sz w:val="22"/>
          <w:szCs w:val="22"/>
        </w:rPr>
        <w:t xml:space="preserve"> provide a brief method statement on how you would carry out the works. We welcome any suggestions or comments regarding designs, methods, foreseen issues, and any other information that will help to assess your suitability.</w:t>
      </w:r>
    </w:p>
    <w:p w14:paraId="44EEB640" w14:textId="77777777" w:rsidR="00777778" w:rsidRDefault="00777778" w:rsidP="004923CC">
      <w:pPr>
        <w:rPr>
          <w:rFonts w:ascii="Arial" w:hAnsi="Arial" w:cs="Arial"/>
          <w:i/>
          <w:sz w:val="22"/>
          <w:szCs w:val="22"/>
        </w:rPr>
      </w:pPr>
    </w:p>
    <w:p w14:paraId="14D28593" w14:textId="1F2D3573" w:rsidR="00777778" w:rsidRDefault="00777778" w:rsidP="00777778">
      <w:pPr>
        <w:rPr>
          <w:rFonts w:ascii="Arial" w:hAnsi="Arial" w:cs="Arial"/>
          <w:i/>
          <w:sz w:val="22"/>
          <w:szCs w:val="22"/>
        </w:rPr>
      </w:pPr>
      <w:r>
        <w:rPr>
          <w:rFonts w:ascii="Arial" w:hAnsi="Arial" w:cs="Arial"/>
          <w:i/>
          <w:sz w:val="22"/>
          <w:szCs w:val="22"/>
        </w:rPr>
        <w:t>*If already detailed in a previous section, simply state which section to refer to below.</w:t>
      </w:r>
    </w:p>
    <w:p w14:paraId="2468495B" w14:textId="77777777" w:rsidR="00777778" w:rsidRDefault="00777778" w:rsidP="00777778">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6735D0" w:rsidRPr="00E63D31" w14:paraId="4ADEE4E9" w14:textId="77777777" w:rsidTr="00CB181D">
        <w:tc>
          <w:tcPr>
            <w:tcW w:w="9514" w:type="dxa"/>
          </w:tcPr>
          <w:p w14:paraId="7B2F3830" w14:textId="77777777" w:rsidR="006735D0" w:rsidRPr="00E63D31" w:rsidRDefault="006735D0" w:rsidP="00FF5842">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5D8B7A47" w14:textId="77777777" w:rsidR="006735D0" w:rsidRPr="00E63D31" w:rsidRDefault="006735D0" w:rsidP="00FF5842">
            <w:pPr>
              <w:rPr>
                <w:rFonts w:ascii="Arial" w:hAnsi="Arial" w:cs="Arial"/>
                <w:sz w:val="22"/>
                <w:szCs w:val="22"/>
              </w:rPr>
            </w:pPr>
          </w:p>
        </w:tc>
      </w:tr>
    </w:tbl>
    <w:p w14:paraId="0F4240C5" w14:textId="77777777" w:rsidR="00CB181D" w:rsidRPr="003D230C" w:rsidRDefault="00CB181D" w:rsidP="00CB181D">
      <w:pPr>
        <w:rPr>
          <w:rFonts w:ascii="Arial" w:hAnsi="Arial" w:cs="Arial"/>
          <w:i/>
          <w:iCs/>
          <w:sz w:val="18"/>
          <w:szCs w:val="18"/>
        </w:rPr>
      </w:pPr>
      <w:r>
        <w:rPr>
          <w:rFonts w:ascii="Arial" w:hAnsi="Arial" w:cs="Arial"/>
          <w:i/>
          <w:iCs/>
          <w:sz w:val="18"/>
          <w:szCs w:val="18"/>
        </w:rPr>
        <w:t>Applicable</w:t>
      </w:r>
      <w:r w:rsidRPr="003D230C">
        <w:rPr>
          <w:rFonts w:ascii="Arial" w:hAnsi="Arial" w:cs="Arial"/>
          <w:i/>
          <w:iCs/>
          <w:sz w:val="18"/>
          <w:szCs w:val="18"/>
        </w:rPr>
        <w:t xml:space="preserve"> to ‘Relevant experience’ and ‘Quality of Methods’</w:t>
      </w:r>
    </w:p>
    <w:p w14:paraId="70DC9F6D" w14:textId="5F70FD0B" w:rsidR="00820AD5" w:rsidRDefault="00820AD5" w:rsidP="00051A5D">
      <w:pPr>
        <w:rPr>
          <w:rFonts w:ascii="Arial" w:hAnsi="Arial" w:cs="Arial"/>
          <w:b/>
          <w:bCs/>
          <w:color w:val="2F5496" w:themeColor="accent1" w:themeShade="BF"/>
          <w:sz w:val="28"/>
          <w:szCs w:val="28"/>
          <w:u w:val="single"/>
        </w:rPr>
      </w:pPr>
    </w:p>
    <w:p w14:paraId="3B209F73" w14:textId="77777777" w:rsidR="00CB181D" w:rsidRPr="00551608" w:rsidRDefault="00CB181D" w:rsidP="00051A5D">
      <w:pPr>
        <w:rPr>
          <w:rFonts w:ascii="Arial" w:hAnsi="Arial" w:cs="Arial"/>
          <w:b/>
          <w:bCs/>
          <w:color w:val="2F5496" w:themeColor="accent1" w:themeShade="BF"/>
          <w:szCs w:val="24"/>
          <w:u w:val="single"/>
        </w:rPr>
      </w:pPr>
    </w:p>
    <w:p w14:paraId="0CA867A4" w14:textId="75301029" w:rsidR="00C32B84" w:rsidRPr="00551608" w:rsidRDefault="00C32B84" w:rsidP="00051A5D">
      <w:pPr>
        <w:rPr>
          <w:rFonts w:ascii="Arial" w:hAnsi="Arial" w:cs="Arial"/>
          <w:b/>
          <w:bCs/>
          <w:i/>
          <w:iCs/>
          <w:color w:val="2F5496" w:themeColor="accent1" w:themeShade="BF"/>
          <w:szCs w:val="24"/>
        </w:rPr>
      </w:pPr>
      <w:r w:rsidRPr="00551608">
        <w:rPr>
          <w:rFonts w:ascii="Arial" w:hAnsi="Arial" w:cs="Arial"/>
          <w:b/>
          <w:bCs/>
          <w:i/>
          <w:iCs/>
          <w:color w:val="2F5496" w:themeColor="accent1" w:themeShade="BF"/>
          <w:szCs w:val="24"/>
        </w:rPr>
        <w:t>Bog Restoration</w:t>
      </w:r>
    </w:p>
    <w:p w14:paraId="792A1B94" w14:textId="01DC8AE4" w:rsidR="00C32B84" w:rsidRDefault="00C32B84" w:rsidP="00051A5D">
      <w:pPr>
        <w:rPr>
          <w:rFonts w:ascii="Arial" w:hAnsi="Arial" w:cs="Arial"/>
          <w:b/>
          <w:bCs/>
          <w:color w:val="2F5496" w:themeColor="accent1" w:themeShade="BF"/>
          <w:sz w:val="28"/>
          <w:szCs w:val="28"/>
          <w:u w:val="single"/>
        </w:rPr>
      </w:pPr>
    </w:p>
    <w:p w14:paraId="1600C865" w14:textId="2E293FB1" w:rsidR="007B213B" w:rsidRPr="007B213B" w:rsidRDefault="009D00F6" w:rsidP="00051A5D">
      <w:pPr>
        <w:rPr>
          <w:rFonts w:ascii="Arial" w:hAnsi="Arial" w:cs="Arial"/>
          <w:sz w:val="22"/>
          <w:szCs w:val="22"/>
        </w:rPr>
      </w:pPr>
      <w:r>
        <w:rPr>
          <w:rFonts w:ascii="Arial" w:hAnsi="Arial" w:cs="Arial"/>
          <w:sz w:val="22"/>
          <w:szCs w:val="22"/>
        </w:rPr>
        <w:t xml:space="preserve">Please be aware that access varies widely across the </w:t>
      </w:r>
      <w:r w:rsidR="003A7A1B">
        <w:rPr>
          <w:rFonts w:ascii="Arial" w:hAnsi="Arial" w:cs="Arial"/>
          <w:sz w:val="22"/>
          <w:szCs w:val="22"/>
        </w:rPr>
        <w:t>bog restoration site</w:t>
      </w:r>
      <w:r>
        <w:rPr>
          <w:rFonts w:ascii="Arial" w:hAnsi="Arial" w:cs="Arial"/>
          <w:sz w:val="22"/>
          <w:szCs w:val="22"/>
        </w:rPr>
        <w:t>, and ground conditions are damp all year round</w:t>
      </w:r>
      <w:r w:rsidR="00BF5D51">
        <w:rPr>
          <w:rFonts w:ascii="Arial" w:hAnsi="Arial" w:cs="Arial"/>
          <w:sz w:val="22"/>
          <w:szCs w:val="22"/>
        </w:rPr>
        <w:t xml:space="preserve"> in the centre of the bog</w:t>
      </w:r>
      <w:r w:rsidR="003A7A1B">
        <w:rPr>
          <w:rFonts w:ascii="Arial" w:hAnsi="Arial" w:cs="Arial"/>
          <w:sz w:val="22"/>
          <w:szCs w:val="22"/>
        </w:rPr>
        <w:t xml:space="preserve">. </w:t>
      </w:r>
      <w:r w:rsidR="007B213B">
        <w:rPr>
          <w:rFonts w:ascii="Arial" w:hAnsi="Arial" w:cs="Arial"/>
          <w:sz w:val="22"/>
          <w:szCs w:val="22"/>
        </w:rPr>
        <w:t>There is vehicular access from a road to the site but navigating around the bog area is likely to be challenging. Site visits and/ or discussions with the project manager are advised.</w:t>
      </w:r>
    </w:p>
    <w:p w14:paraId="1374C5FF" w14:textId="77777777" w:rsidR="00664E70" w:rsidRDefault="00664E70" w:rsidP="00051A5D">
      <w:pPr>
        <w:rPr>
          <w:rFonts w:ascii="Arial" w:hAnsi="Arial" w:cs="Arial"/>
          <w:b/>
          <w:bCs/>
          <w:color w:val="2F5496" w:themeColor="accent1" w:themeShade="BF"/>
          <w:sz w:val="28"/>
          <w:szCs w:val="28"/>
          <w:u w:val="single"/>
        </w:rPr>
      </w:pPr>
    </w:p>
    <w:p w14:paraId="13EE698A" w14:textId="2B650760" w:rsidR="007C4560" w:rsidRDefault="007C4560" w:rsidP="007C4560">
      <w:pPr>
        <w:rPr>
          <w:rFonts w:ascii="Arial" w:hAnsi="Arial" w:cs="Arial"/>
          <w:b/>
          <w:bCs/>
          <w:sz w:val="22"/>
          <w:szCs w:val="22"/>
        </w:rPr>
      </w:pPr>
      <w:bookmarkStart w:id="15" w:name="K3c"/>
      <w:bookmarkEnd w:id="15"/>
      <w:r>
        <w:rPr>
          <w:rFonts w:ascii="Arial" w:hAnsi="Arial" w:cs="Arial"/>
          <w:b/>
          <w:bCs/>
          <w:sz w:val="22"/>
          <w:szCs w:val="22"/>
        </w:rPr>
        <w:t>3</w:t>
      </w:r>
      <w:r w:rsidR="00604029">
        <w:rPr>
          <w:rFonts w:ascii="Arial" w:hAnsi="Arial" w:cs="Arial"/>
          <w:b/>
          <w:bCs/>
          <w:sz w:val="22"/>
          <w:szCs w:val="22"/>
        </w:rPr>
        <w:t>c</w:t>
      </w:r>
      <w:r>
        <w:rPr>
          <w:rFonts w:ascii="Arial" w:hAnsi="Arial" w:cs="Arial"/>
          <w:b/>
          <w:bCs/>
          <w:sz w:val="22"/>
          <w:szCs w:val="22"/>
        </w:rPr>
        <w:t xml:space="preserve"> Bog Restoration</w:t>
      </w:r>
    </w:p>
    <w:p w14:paraId="6A9081DB" w14:textId="77777777" w:rsidR="00323AFF" w:rsidRDefault="00323AFF" w:rsidP="007C4560">
      <w:pPr>
        <w:rPr>
          <w:rFonts w:ascii="Arial" w:hAnsi="Arial" w:cs="Arial"/>
          <w:b/>
          <w:bCs/>
          <w:sz w:val="22"/>
          <w:szCs w:val="22"/>
        </w:rPr>
      </w:pPr>
    </w:p>
    <w:p w14:paraId="40B304ED" w14:textId="48889264" w:rsidR="001A2F60" w:rsidRPr="00FE1EFB" w:rsidRDefault="00A44C28" w:rsidP="007C4560">
      <w:pPr>
        <w:rPr>
          <w:rFonts w:ascii="Arial" w:hAnsi="Arial" w:cs="Arial"/>
          <w:sz w:val="22"/>
          <w:szCs w:val="22"/>
        </w:rPr>
      </w:pPr>
      <w:r w:rsidRPr="00FE1EFB">
        <w:rPr>
          <w:rFonts w:ascii="Arial" w:hAnsi="Arial" w:cs="Arial"/>
          <w:sz w:val="22"/>
          <w:szCs w:val="22"/>
        </w:rPr>
        <w:t>The focus of the restoration will be predominantly tree clearance</w:t>
      </w:r>
      <w:r w:rsidR="00C7712A" w:rsidRPr="00FE1EFB">
        <w:rPr>
          <w:rFonts w:ascii="Arial" w:hAnsi="Arial" w:cs="Arial"/>
          <w:sz w:val="22"/>
          <w:szCs w:val="22"/>
        </w:rPr>
        <w:t xml:space="preserve"> of 2-4ha, with </w:t>
      </w:r>
      <w:r w:rsidR="00CF24CD" w:rsidRPr="00FE1EFB">
        <w:rPr>
          <w:rFonts w:ascii="Arial" w:hAnsi="Arial" w:cs="Arial"/>
          <w:sz w:val="22"/>
          <w:szCs w:val="22"/>
        </w:rPr>
        <w:t>10-30-year-old</w:t>
      </w:r>
      <w:r w:rsidR="00FE1EFB" w:rsidRPr="00FE1EFB">
        <w:rPr>
          <w:rFonts w:ascii="Arial" w:hAnsi="Arial" w:cs="Arial"/>
          <w:sz w:val="22"/>
          <w:szCs w:val="22"/>
        </w:rPr>
        <w:t xml:space="preserve"> </w:t>
      </w:r>
      <w:r w:rsidR="00C7712A" w:rsidRPr="00FE1EFB">
        <w:rPr>
          <w:rFonts w:ascii="Arial" w:hAnsi="Arial" w:cs="Arial"/>
          <w:sz w:val="22"/>
          <w:szCs w:val="22"/>
        </w:rPr>
        <w:t xml:space="preserve">birch and alder dominating the </w:t>
      </w:r>
      <w:r w:rsidR="002A3726" w:rsidRPr="00FE1EFB">
        <w:rPr>
          <w:rFonts w:ascii="Arial" w:hAnsi="Arial" w:cs="Arial"/>
          <w:sz w:val="22"/>
          <w:szCs w:val="22"/>
        </w:rPr>
        <w:t>site. Trees should be cleared so t</w:t>
      </w:r>
      <w:r w:rsidR="0012665E" w:rsidRPr="00FE1EFB">
        <w:rPr>
          <w:rFonts w:ascii="Arial" w:hAnsi="Arial" w:cs="Arial"/>
          <w:sz w:val="22"/>
          <w:szCs w:val="22"/>
        </w:rPr>
        <w:t xml:space="preserve">hat regeneration is prevented, </w:t>
      </w:r>
      <w:r w:rsidR="006C3904">
        <w:rPr>
          <w:rFonts w:ascii="Arial" w:hAnsi="Arial" w:cs="Arial"/>
          <w:sz w:val="22"/>
          <w:szCs w:val="22"/>
        </w:rPr>
        <w:t xml:space="preserve">preferentially by the roots with machinery if conditions allow. Tree clearance will </w:t>
      </w:r>
      <w:r w:rsidR="00843DB9">
        <w:rPr>
          <w:rFonts w:ascii="Arial" w:hAnsi="Arial" w:cs="Arial"/>
          <w:sz w:val="22"/>
          <w:szCs w:val="22"/>
        </w:rPr>
        <w:t>create a wide channel through the currently wooded areas, with satellite glades extending from the main channel</w:t>
      </w:r>
      <w:r w:rsidR="00A47F06">
        <w:rPr>
          <w:rFonts w:ascii="Arial" w:hAnsi="Arial" w:cs="Arial"/>
          <w:sz w:val="22"/>
          <w:szCs w:val="22"/>
        </w:rPr>
        <w:t xml:space="preserve"> to create a diverse mosaic of bog and wet woodland habitats. Standing deadwood and </w:t>
      </w:r>
      <w:r w:rsidR="00E31E1C">
        <w:rPr>
          <w:rFonts w:ascii="Arial" w:hAnsi="Arial" w:cs="Arial"/>
          <w:sz w:val="22"/>
          <w:szCs w:val="22"/>
        </w:rPr>
        <w:t>5% of living trees will be left in the cleared areas</w:t>
      </w:r>
      <w:r w:rsidR="00CF24CD">
        <w:rPr>
          <w:rFonts w:ascii="Arial" w:hAnsi="Arial" w:cs="Arial"/>
          <w:sz w:val="22"/>
          <w:szCs w:val="22"/>
        </w:rPr>
        <w:t>.</w:t>
      </w:r>
      <w:r w:rsidR="002113E9">
        <w:rPr>
          <w:rFonts w:ascii="Arial" w:hAnsi="Arial" w:cs="Arial"/>
          <w:sz w:val="22"/>
          <w:szCs w:val="22"/>
        </w:rPr>
        <w:t xml:space="preserve"> </w:t>
      </w:r>
      <w:r w:rsidR="001A2F60">
        <w:rPr>
          <w:rFonts w:ascii="Arial" w:hAnsi="Arial" w:cs="Arial"/>
          <w:sz w:val="22"/>
          <w:szCs w:val="22"/>
        </w:rPr>
        <w:t xml:space="preserve">Using the felled </w:t>
      </w:r>
      <w:r w:rsidR="007A6918">
        <w:rPr>
          <w:rFonts w:ascii="Arial" w:hAnsi="Arial" w:cs="Arial"/>
          <w:sz w:val="22"/>
          <w:szCs w:val="22"/>
        </w:rPr>
        <w:t xml:space="preserve">trees, wood dams will be created </w:t>
      </w:r>
      <w:r w:rsidR="00B62CDA">
        <w:rPr>
          <w:rFonts w:ascii="Arial" w:hAnsi="Arial" w:cs="Arial"/>
          <w:sz w:val="22"/>
          <w:szCs w:val="22"/>
        </w:rPr>
        <w:t>in</w:t>
      </w:r>
      <w:r w:rsidR="002113E9">
        <w:rPr>
          <w:rFonts w:ascii="Arial" w:hAnsi="Arial" w:cs="Arial"/>
          <w:sz w:val="22"/>
          <w:szCs w:val="22"/>
        </w:rPr>
        <w:t xml:space="preserve"> strategic locations in</w:t>
      </w:r>
      <w:r w:rsidR="00B62CDA">
        <w:rPr>
          <w:rFonts w:ascii="Arial" w:hAnsi="Arial" w:cs="Arial"/>
          <w:sz w:val="22"/>
          <w:szCs w:val="22"/>
        </w:rPr>
        <w:t xml:space="preserve"> the wooded and newly open areas to </w:t>
      </w:r>
      <w:r w:rsidR="002113E9">
        <w:rPr>
          <w:rFonts w:ascii="Arial" w:hAnsi="Arial" w:cs="Arial"/>
          <w:sz w:val="22"/>
          <w:szCs w:val="22"/>
        </w:rPr>
        <w:t xml:space="preserve">increase water retention. </w:t>
      </w:r>
      <w:r w:rsidR="006E3D27">
        <w:rPr>
          <w:rFonts w:ascii="Arial" w:hAnsi="Arial" w:cs="Arial"/>
          <w:sz w:val="22"/>
          <w:szCs w:val="22"/>
        </w:rPr>
        <w:t>Ex</w:t>
      </w:r>
      <w:r w:rsidR="00516993">
        <w:rPr>
          <w:rFonts w:ascii="Arial" w:hAnsi="Arial" w:cs="Arial"/>
          <w:sz w:val="22"/>
          <w:szCs w:val="22"/>
        </w:rPr>
        <w:t xml:space="preserve">cess wood will be piled up on site. </w:t>
      </w:r>
      <w:r w:rsidR="002113E9" w:rsidRPr="003F0486">
        <w:rPr>
          <w:rFonts w:ascii="Arial" w:hAnsi="Arial" w:cs="Arial"/>
          <w:sz w:val="22"/>
          <w:szCs w:val="22"/>
        </w:rPr>
        <w:t>See the appendix for photo examples</w:t>
      </w:r>
      <w:r w:rsidR="003F0486">
        <w:rPr>
          <w:rFonts w:ascii="Arial" w:hAnsi="Arial" w:cs="Arial"/>
          <w:sz w:val="22"/>
          <w:szCs w:val="22"/>
        </w:rPr>
        <w:t xml:space="preserve"> of wood dams</w:t>
      </w:r>
      <w:r w:rsidR="002113E9">
        <w:rPr>
          <w:rFonts w:ascii="Arial" w:hAnsi="Arial" w:cs="Arial"/>
          <w:sz w:val="22"/>
          <w:szCs w:val="22"/>
        </w:rPr>
        <w:t>.</w:t>
      </w:r>
    </w:p>
    <w:p w14:paraId="655B426E" w14:textId="77777777" w:rsidR="0004076F" w:rsidRPr="00FE1EFB" w:rsidRDefault="0004076F" w:rsidP="007C4560">
      <w:pPr>
        <w:rPr>
          <w:rFonts w:ascii="Arial" w:hAnsi="Arial" w:cs="Arial"/>
          <w:sz w:val="22"/>
          <w:szCs w:val="22"/>
        </w:rPr>
      </w:pPr>
    </w:p>
    <w:p w14:paraId="50EC3F77" w14:textId="160595F3" w:rsidR="00670E80" w:rsidRDefault="00BD00B0" w:rsidP="007C4560">
      <w:pPr>
        <w:rPr>
          <w:rFonts w:ascii="Arial" w:hAnsi="Arial" w:cs="Arial"/>
          <w:sz w:val="22"/>
          <w:szCs w:val="22"/>
        </w:rPr>
      </w:pPr>
      <w:r w:rsidRPr="00FE1EFB">
        <w:rPr>
          <w:rFonts w:ascii="Arial" w:hAnsi="Arial" w:cs="Arial"/>
          <w:sz w:val="22"/>
          <w:szCs w:val="22"/>
        </w:rPr>
        <w:t xml:space="preserve">In the existing open areas of the bog, </w:t>
      </w:r>
      <w:r w:rsidR="00525FBB" w:rsidRPr="00FE1EFB">
        <w:rPr>
          <w:rFonts w:ascii="Arial" w:hAnsi="Arial" w:cs="Arial"/>
          <w:sz w:val="22"/>
          <w:szCs w:val="22"/>
        </w:rPr>
        <w:t xml:space="preserve">5 </w:t>
      </w:r>
      <w:r w:rsidRPr="00FE1EFB">
        <w:rPr>
          <w:rFonts w:ascii="Arial" w:hAnsi="Arial" w:cs="Arial"/>
          <w:sz w:val="22"/>
          <w:szCs w:val="22"/>
        </w:rPr>
        <w:t>earth bunds w</w:t>
      </w:r>
      <w:r w:rsidR="00525FBB" w:rsidRPr="00FE1EFB">
        <w:rPr>
          <w:rFonts w:ascii="Arial" w:hAnsi="Arial" w:cs="Arial"/>
          <w:sz w:val="22"/>
          <w:szCs w:val="22"/>
        </w:rPr>
        <w:t>ill be reinforced</w:t>
      </w:r>
      <w:r w:rsidR="001E5982">
        <w:rPr>
          <w:rFonts w:ascii="Arial" w:hAnsi="Arial" w:cs="Arial"/>
          <w:sz w:val="22"/>
          <w:szCs w:val="22"/>
        </w:rPr>
        <w:t xml:space="preserve"> </w:t>
      </w:r>
      <w:r w:rsidR="00210937" w:rsidRPr="00FE1EFB">
        <w:rPr>
          <w:rFonts w:ascii="Arial" w:hAnsi="Arial" w:cs="Arial"/>
          <w:sz w:val="22"/>
          <w:szCs w:val="22"/>
        </w:rPr>
        <w:t xml:space="preserve">to hold more </w:t>
      </w:r>
      <w:r w:rsidR="00A049F1" w:rsidRPr="00FE1EFB">
        <w:rPr>
          <w:rFonts w:ascii="Arial" w:hAnsi="Arial" w:cs="Arial"/>
          <w:sz w:val="22"/>
          <w:szCs w:val="22"/>
        </w:rPr>
        <w:t>water and</w:t>
      </w:r>
      <w:r w:rsidR="0016080B" w:rsidRPr="00FE1EFB">
        <w:rPr>
          <w:rFonts w:ascii="Arial" w:hAnsi="Arial" w:cs="Arial"/>
          <w:sz w:val="22"/>
          <w:szCs w:val="22"/>
        </w:rPr>
        <w:t xml:space="preserve"> create larger pools</w:t>
      </w:r>
      <w:r w:rsidR="00356A8F" w:rsidRPr="00FE1EFB">
        <w:rPr>
          <w:rFonts w:ascii="Arial" w:hAnsi="Arial" w:cs="Arial"/>
          <w:sz w:val="22"/>
          <w:szCs w:val="22"/>
        </w:rPr>
        <w:t xml:space="preserve"> by raising the water level</w:t>
      </w:r>
      <w:r w:rsidR="0016080B" w:rsidRPr="00FE1EFB">
        <w:rPr>
          <w:rFonts w:ascii="Arial" w:hAnsi="Arial" w:cs="Arial"/>
          <w:sz w:val="22"/>
          <w:szCs w:val="22"/>
        </w:rPr>
        <w:t xml:space="preserve">. </w:t>
      </w:r>
      <w:r w:rsidR="00A049F1" w:rsidRPr="00FE1EFB">
        <w:rPr>
          <w:rFonts w:ascii="Arial" w:hAnsi="Arial" w:cs="Arial"/>
          <w:sz w:val="22"/>
          <w:szCs w:val="22"/>
        </w:rPr>
        <w:t xml:space="preserve">Material will be won from the banksides to simultaneously extend the </w:t>
      </w:r>
      <w:r w:rsidR="009C76BA" w:rsidRPr="00FE1EFB">
        <w:rPr>
          <w:rFonts w:ascii="Arial" w:hAnsi="Arial" w:cs="Arial"/>
          <w:sz w:val="22"/>
          <w:szCs w:val="22"/>
        </w:rPr>
        <w:t xml:space="preserve">existing </w:t>
      </w:r>
      <w:r w:rsidR="00A049F1" w:rsidRPr="00FE1EFB">
        <w:rPr>
          <w:rFonts w:ascii="Arial" w:hAnsi="Arial" w:cs="Arial"/>
          <w:sz w:val="22"/>
          <w:szCs w:val="22"/>
        </w:rPr>
        <w:t>pools</w:t>
      </w:r>
      <w:r w:rsidR="009C76BA" w:rsidRPr="00FE1EFB">
        <w:rPr>
          <w:rFonts w:ascii="Arial" w:hAnsi="Arial" w:cs="Arial"/>
          <w:sz w:val="22"/>
          <w:szCs w:val="22"/>
        </w:rPr>
        <w:t>. Bund</w:t>
      </w:r>
      <w:r w:rsidR="00DE7139" w:rsidRPr="00FE1EFB">
        <w:rPr>
          <w:rFonts w:ascii="Arial" w:hAnsi="Arial" w:cs="Arial"/>
          <w:sz w:val="22"/>
          <w:szCs w:val="22"/>
        </w:rPr>
        <w:t xml:space="preserve"> sizes will vary but typically</w:t>
      </w:r>
      <w:r w:rsidR="0006459E" w:rsidRPr="00FE1EFB">
        <w:rPr>
          <w:rFonts w:ascii="Arial" w:hAnsi="Arial" w:cs="Arial"/>
          <w:sz w:val="22"/>
          <w:szCs w:val="22"/>
        </w:rPr>
        <w:t xml:space="preserve"> will range between 5-15m long, with a </w:t>
      </w:r>
      <w:r w:rsidR="0004076F" w:rsidRPr="00FE1EFB">
        <w:rPr>
          <w:rFonts w:ascii="Arial" w:hAnsi="Arial" w:cs="Arial"/>
          <w:sz w:val="22"/>
          <w:szCs w:val="22"/>
        </w:rPr>
        <w:t>1.5m crest</w:t>
      </w:r>
      <w:r w:rsidR="0030560C">
        <w:rPr>
          <w:rFonts w:ascii="Arial" w:hAnsi="Arial" w:cs="Arial"/>
          <w:sz w:val="22"/>
          <w:szCs w:val="22"/>
        </w:rPr>
        <w:t xml:space="preserve"> width</w:t>
      </w:r>
      <w:r w:rsidR="0004076F" w:rsidRPr="00FE1EFB">
        <w:rPr>
          <w:rFonts w:ascii="Arial" w:hAnsi="Arial" w:cs="Arial"/>
          <w:sz w:val="22"/>
          <w:szCs w:val="22"/>
        </w:rPr>
        <w:t>.</w:t>
      </w:r>
    </w:p>
    <w:p w14:paraId="7D175FDB" w14:textId="04C5549D" w:rsidR="00060E2D" w:rsidRDefault="00060E2D" w:rsidP="007C4560">
      <w:pPr>
        <w:rPr>
          <w:rFonts w:ascii="Arial" w:hAnsi="Arial" w:cs="Arial"/>
          <w:sz w:val="22"/>
          <w:szCs w:val="22"/>
        </w:rPr>
      </w:pPr>
    </w:p>
    <w:p w14:paraId="214BCED9" w14:textId="3230438D" w:rsidR="00060E2D" w:rsidRDefault="00060E2D" w:rsidP="007C4560">
      <w:pPr>
        <w:rPr>
          <w:rFonts w:ascii="Arial" w:hAnsi="Arial" w:cs="Arial"/>
          <w:sz w:val="22"/>
          <w:szCs w:val="22"/>
        </w:rPr>
      </w:pPr>
      <w:r>
        <w:rPr>
          <w:rFonts w:ascii="Arial" w:hAnsi="Arial" w:cs="Arial"/>
          <w:sz w:val="22"/>
          <w:szCs w:val="22"/>
        </w:rPr>
        <w:t xml:space="preserve">Rhododendron is a very prevalent invasive plant on </w:t>
      </w:r>
      <w:r w:rsidR="00AE2E9B">
        <w:rPr>
          <w:rFonts w:ascii="Arial" w:hAnsi="Arial" w:cs="Arial"/>
          <w:sz w:val="22"/>
          <w:szCs w:val="22"/>
        </w:rPr>
        <w:t>site and</w:t>
      </w:r>
      <w:r w:rsidR="00233C81">
        <w:rPr>
          <w:rFonts w:ascii="Arial" w:hAnsi="Arial" w:cs="Arial"/>
          <w:sz w:val="22"/>
          <w:szCs w:val="22"/>
        </w:rPr>
        <w:t xml:space="preserve"> is present in many of the areas that the project is hoping to open up</w:t>
      </w:r>
      <w:r w:rsidR="00154D83">
        <w:rPr>
          <w:rFonts w:ascii="Arial" w:hAnsi="Arial" w:cs="Arial"/>
          <w:sz w:val="22"/>
          <w:szCs w:val="22"/>
        </w:rPr>
        <w:t xml:space="preserve">. We would ask the </w:t>
      </w:r>
      <w:r w:rsidR="0030560C">
        <w:rPr>
          <w:rFonts w:ascii="Arial" w:hAnsi="Arial" w:cs="Arial"/>
          <w:sz w:val="22"/>
          <w:szCs w:val="22"/>
        </w:rPr>
        <w:t>contractor</w:t>
      </w:r>
      <w:r w:rsidR="00154D83">
        <w:rPr>
          <w:rFonts w:ascii="Arial" w:hAnsi="Arial" w:cs="Arial"/>
          <w:sz w:val="22"/>
          <w:szCs w:val="22"/>
        </w:rPr>
        <w:t xml:space="preserve"> to dig out any plants by the roots</w:t>
      </w:r>
      <w:r w:rsidR="0044268E">
        <w:rPr>
          <w:rFonts w:ascii="Arial" w:hAnsi="Arial" w:cs="Arial"/>
          <w:sz w:val="22"/>
          <w:szCs w:val="22"/>
        </w:rPr>
        <w:t>, remove from the wet areas and burn in low-impact locations</w:t>
      </w:r>
      <w:r w:rsidR="005C4CA4">
        <w:rPr>
          <w:rFonts w:ascii="Arial" w:hAnsi="Arial" w:cs="Arial"/>
          <w:sz w:val="22"/>
          <w:szCs w:val="22"/>
        </w:rPr>
        <w:t xml:space="preserve"> as directed by KWT staff. </w:t>
      </w:r>
      <w:r w:rsidR="00F61CE5">
        <w:rPr>
          <w:rFonts w:ascii="Arial" w:hAnsi="Arial" w:cs="Arial"/>
          <w:sz w:val="22"/>
          <w:szCs w:val="22"/>
        </w:rPr>
        <w:t xml:space="preserve">We would welcome details of any experience of invasive plant control, including </w:t>
      </w:r>
      <w:r w:rsidR="00986EDD">
        <w:rPr>
          <w:rFonts w:ascii="Arial" w:hAnsi="Arial" w:cs="Arial"/>
          <w:sz w:val="22"/>
          <w:szCs w:val="22"/>
        </w:rPr>
        <w:t>herbicide qualifications, but this is not essential.</w:t>
      </w:r>
    </w:p>
    <w:p w14:paraId="4C9BEA4E" w14:textId="14789CF6" w:rsidR="005408EA" w:rsidRDefault="005408EA" w:rsidP="007C4560">
      <w:pPr>
        <w:rPr>
          <w:rFonts w:ascii="Arial" w:hAnsi="Arial" w:cs="Arial"/>
          <w:sz w:val="22"/>
          <w:szCs w:val="22"/>
        </w:rPr>
      </w:pPr>
    </w:p>
    <w:p w14:paraId="30F57011" w14:textId="6A069A5B" w:rsidR="00516993" w:rsidRDefault="002E22C1" w:rsidP="007C4560">
      <w:pPr>
        <w:rPr>
          <w:rFonts w:ascii="Arial" w:hAnsi="Arial" w:cs="Arial"/>
          <w:color w:val="000000"/>
          <w:sz w:val="22"/>
          <w:szCs w:val="22"/>
          <w:u w:val="single"/>
          <w:shd w:val="clear" w:color="auto" w:fill="FFFFFF"/>
        </w:rPr>
      </w:pPr>
      <w:r w:rsidRPr="0083432D">
        <w:rPr>
          <w:rFonts w:ascii="Arial" w:hAnsi="Arial" w:cs="Arial"/>
          <w:color w:val="000000"/>
          <w:sz w:val="22"/>
          <w:szCs w:val="22"/>
          <w:u w:val="single"/>
          <w:shd w:val="clear" w:color="auto" w:fill="FFFFFF"/>
        </w:rPr>
        <w:t>See Appendi</w:t>
      </w:r>
      <w:r w:rsidR="000A6780">
        <w:rPr>
          <w:rFonts w:ascii="Arial" w:hAnsi="Arial" w:cs="Arial"/>
          <w:color w:val="000000"/>
          <w:sz w:val="22"/>
          <w:szCs w:val="22"/>
          <w:u w:val="single"/>
          <w:shd w:val="clear" w:color="auto" w:fill="FFFFFF"/>
        </w:rPr>
        <w:t>ces</w:t>
      </w:r>
      <w:r w:rsidRPr="0083432D">
        <w:rPr>
          <w:rFonts w:ascii="Arial" w:hAnsi="Arial" w:cs="Arial"/>
          <w:color w:val="000000"/>
          <w:sz w:val="22"/>
          <w:szCs w:val="22"/>
          <w:u w:val="single"/>
          <w:shd w:val="clear" w:color="auto" w:fill="FFFFFF"/>
        </w:rPr>
        <w:t>:</w:t>
      </w:r>
      <w:r w:rsidRPr="00BC7C34">
        <w:rPr>
          <w:rFonts w:ascii="Arial" w:hAnsi="Arial" w:cs="Arial"/>
          <w:color w:val="000000"/>
          <w:sz w:val="22"/>
          <w:szCs w:val="22"/>
          <w:shd w:val="clear" w:color="auto" w:fill="FFFFFF"/>
        </w:rPr>
        <w:t xml:space="preserve"> </w:t>
      </w:r>
      <w:r w:rsidR="0029799E" w:rsidRPr="006C6D13">
        <w:rPr>
          <w:rFonts w:ascii="Arial" w:hAnsi="Arial" w:cs="Arial"/>
          <w:sz w:val="22"/>
          <w:szCs w:val="22"/>
        </w:rPr>
        <w:t>Map 12</w:t>
      </w:r>
      <w:r w:rsidRPr="006C6D13">
        <w:rPr>
          <w:rFonts w:ascii="Arial" w:hAnsi="Arial" w:cs="Arial"/>
          <w:color w:val="000000"/>
          <w:sz w:val="22"/>
          <w:szCs w:val="22"/>
          <w:shd w:val="clear" w:color="auto" w:fill="FFFFFF"/>
        </w:rPr>
        <w:t xml:space="preserve">; </w:t>
      </w:r>
      <w:r w:rsidRPr="006C6D13">
        <w:rPr>
          <w:rFonts w:ascii="Arial" w:hAnsi="Arial" w:cs="Arial"/>
          <w:sz w:val="22"/>
          <w:szCs w:val="22"/>
          <w:shd w:val="clear" w:color="auto" w:fill="FFFFFF"/>
        </w:rPr>
        <w:t>Photos 3</w:t>
      </w:r>
      <w:r w:rsidR="006C6D13">
        <w:rPr>
          <w:rFonts w:ascii="Arial" w:hAnsi="Arial" w:cs="Arial"/>
          <w:sz w:val="22"/>
          <w:szCs w:val="22"/>
          <w:shd w:val="clear" w:color="auto" w:fill="FFFFFF"/>
        </w:rPr>
        <w:t>1</w:t>
      </w:r>
      <w:r w:rsidRPr="006C6D13">
        <w:rPr>
          <w:rFonts w:ascii="Arial" w:hAnsi="Arial" w:cs="Arial"/>
          <w:sz w:val="22"/>
          <w:szCs w:val="22"/>
          <w:shd w:val="clear" w:color="auto" w:fill="FFFFFF"/>
        </w:rPr>
        <w:t>-3</w:t>
      </w:r>
      <w:r w:rsidR="006C6D13">
        <w:rPr>
          <w:rFonts w:ascii="Arial" w:hAnsi="Arial" w:cs="Arial"/>
          <w:sz w:val="22"/>
          <w:szCs w:val="22"/>
          <w:shd w:val="clear" w:color="auto" w:fill="FFFFFF"/>
        </w:rPr>
        <w:t>3</w:t>
      </w:r>
    </w:p>
    <w:p w14:paraId="4A27B2F9" w14:textId="77777777" w:rsidR="002E22C1" w:rsidRDefault="002E22C1" w:rsidP="007C4560">
      <w:pPr>
        <w:rPr>
          <w:rFonts w:ascii="Arial" w:hAnsi="Arial" w:cs="Arial"/>
          <w:b/>
          <w:bCs/>
          <w:sz w:val="22"/>
          <w:szCs w:val="22"/>
        </w:rPr>
      </w:pPr>
    </w:p>
    <w:p w14:paraId="7036BD52" w14:textId="0786872E" w:rsidR="00EA52BD" w:rsidRDefault="00EA52BD" w:rsidP="00EA52BD">
      <w:pPr>
        <w:rPr>
          <w:rFonts w:ascii="Arial" w:hAnsi="Arial" w:cs="Arial"/>
          <w:i/>
          <w:sz w:val="22"/>
          <w:szCs w:val="22"/>
        </w:rPr>
      </w:pPr>
      <w:r>
        <w:rPr>
          <w:rFonts w:ascii="Arial" w:hAnsi="Arial" w:cs="Arial"/>
          <w:i/>
          <w:sz w:val="22"/>
          <w:szCs w:val="22"/>
        </w:rPr>
        <w:t xml:space="preserve">Please state what experience you have that would allow you to complete this work to a high </w:t>
      </w:r>
      <w:r w:rsidR="0030560C">
        <w:rPr>
          <w:rFonts w:ascii="Arial" w:hAnsi="Arial" w:cs="Arial"/>
          <w:i/>
          <w:sz w:val="22"/>
          <w:szCs w:val="22"/>
        </w:rPr>
        <w:t>standard and</w:t>
      </w:r>
      <w:r>
        <w:rPr>
          <w:rFonts w:ascii="Arial" w:hAnsi="Arial" w:cs="Arial"/>
          <w:i/>
          <w:sz w:val="22"/>
          <w:szCs w:val="22"/>
        </w:rPr>
        <w:t xml:space="preserve"> provide a brief method statement on how you would carry out the works. We welcome any suggestions or comments regarding designs, methods, foreseen issues, and any other information that will help to assess your suitability.</w:t>
      </w:r>
    </w:p>
    <w:p w14:paraId="2492BE0F" w14:textId="73AD9711" w:rsidR="00444F6E" w:rsidRDefault="00444F6E" w:rsidP="00444F6E">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7C4560" w:rsidRPr="00E63D31" w14:paraId="6891E5D4" w14:textId="77777777" w:rsidTr="00CB181D">
        <w:tc>
          <w:tcPr>
            <w:tcW w:w="9514" w:type="dxa"/>
          </w:tcPr>
          <w:p w14:paraId="60A980B3" w14:textId="77777777" w:rsidR="007C4560" w:rsidRPr="00E63D31" w:rsidRDefault="007C4560" w:rsidP="00545029">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61BB46A4" w14:textId="77777777" w:rsidR="007C4560" w:rsidRPr="00E63D31" w:rsidRDefault="007C4560" w:rsidP="00545029">
            <w:pPr>
              <w:rPr>
                <w:rFonts w:ascii="Arial" w:hAnsi="Arial" w:cs="Arial"/>
                <w:sz w:val="22"/>
                <w:szCs w:val="22"/>
              </w:rPr>
            </w:pPr>
          </w:p>
        </w:tc>
      </w:tr>
    </w:tbl>
    <w:p w14:paraId="6D91D731" w14:textId="77777777" w:rsidR="00CB181D" w:rsidRPr="003D230C" w:rsidRDefault="00CB181D" w:rsidP="00CB181D">
      <w:pPr>
        <w:rPr>
          <w:rFonts w:ascii="Arial" w:hAnsi="Arial" w:cs="Arial"/>
          <w:i/>
          <w:iCs/>
          <w:sz w:val="18"/>
          <w:szCs w:val="18"/>
        </w:rPr>
      </w:pPr>
      <w:r>
        <w:rPr>
          <w:rFonts w:ascii="Arial" w:hAnsi="Arial" w:cs="Arial"/>
          <w:i/>
          <w:iCs/>
          <w:sz w:val="18"/>
          <w:szCs w:val="18"/>
        </w:rPr>
        <w:t>Applicable</w:t>
      </w:r>
      <w:r w:rsidRPr="003D230C">
        <w:rPr>
          <w:rFonts w:ascii="Arial" w:hAnsi="Arial" w:cs="Arial"/>
          <w:i/>
          <w:iCs/>
          <w:sz w:val="18"/>
          <w:szCs w:val="18"/>
        </w:rPr>
        <w:t xml:space="preserve"> to ‘Relevant experience’ and ‘Quality of Methods’</w:t>
      </w:r>
    </w:p>
    <w:p w14:paraId="141F683B" w14:textId="77777777" w:rsidR="007C4560" w:rsidRDefault="007C4560" w:rsidP="00051A5D">
      <w:pPr>
        <w:rPr>
          <w:rFonts w:ascii="Arial" w:hAnsi="Arial" w:cs="Arial"/>
          <w:b/>
          <w:bCs/>
          <w:color w:val="2F5496" w:themeColor="accent1" w:themeShade="BF"/>
          <w:sz w:val="28"/>
          <w:szCs w:val="28"/>
          <w:u w:val="single"/>
        </w:rPr>
      </w:pPr>
    </w:p>
    <w:p w14:paraId="3C49DE14" w14:textId="77777777" w:rsidR="004A29DF" w:rsidRDefault="004A29DF">
      <w:pPr>
        <w:overflowPunct/>
        <w:autoSpaceDE/>
        <w:autoSpaceDN/>
        <w:adjustRightInd/>
        <w:spacing w:after="160" w:line="259" w:lineRule="auto"/>
        <w:textAlignment w:val="auto"/>
        <w:rPr>
          <w:rFonts w:ascii="Arial" w:hAnsi="Arial" w:cs="Arial"/>
          <w:b/>
          <w:bCs/>
          <w:color w:val="2F5496" w:themeColor="accent1" w:themeShade="BF"/>
          <w:sz w:val="28"/>
          <w:szCs w:val="28"/>
          <w:u w:val="single"/>
        </w:rPr>
      </w:pPr>
      <w:r>
        <w:rPr>
          <w:rFonts w:ascii="Arial" w:hAnsi="Arial" w:cs="Arial"/>
          <w:b/>
          <w:bCs/>
          <w:color w:val="2F5496" w:themeColor="accent1" w:themeShade="BF"/>
          <w:sz w:val="28"/>
          <w:szCs w:val="28"/>
          <w:u w:val="single"/>
        </w:rPr>
        <w:br w:type="page"/>
      </w:r>
    </w:p>
    <w:p w14:paraId="51E5A1A1" w14:textId="6E9098FC" w:rsidR="00051A5D" w:rsidRPr="00B51BF1" w:rsidRDefault="00051A5D" w:rsidP="00051A5D">
      <w:pPr>
        <w:rPr>
          <w:rFonts w:ascii="Arial" w:hAnsi="Arial" w:cs="Arial"/>
          <w:b/>
          <w:bCs/>
          <w:color w:val="2F5496" w:themeColor="accent1" w:themeShade="BF"/>
          <w:sz w:val="28"/>
          <w:szCs w:val="28"/>
          <w:u w:val="single"/>
        </w:rPr>
      </w:pPr>
      <w:r w:rsidRPr="00B51BF1">
        <w:rPr>
          <w:rFonts w:ascii="Arial" w:hAnsi="Arial" w:cs="Arial"/>
          <w:b/>
          <w:bCs/>
          <w:color w:val="2F5496" w:themeColor="accent1" w:themeShade="BF"/>
          <w:sz w:val="28"/>
          <w:szCs w:val="28"/>
          <w:u w:val="single"/>
        </w:rPr>
        <w:lastRenderedPageBreak/>
        <w:t xml:space="preserve">For all </w:t>
      </w:r>
      <w:r w:rsidR="00B51BF1" w:rsidRPr="00B51BF1">
        <w:rPr>
          <w:rFonts w:ascii="Arial" w:hAnsi="Arial" w:cs="Arial"/>
          <w:b/>
          <w:bCs/>
          <w:color w:val="2F5496" w:themeColor="accent1" w:themeShade="BF"/>
          <w:sz w:val="28"/>
          <w:szCs w:val="28"/>
          <w:u w:val="single"/>
        </w:rPr>
        <w:t>Lots:</w:t>
      </w:r>
    </w:p>
    <w:p w14:paraId="71767C1F" w14:textId="77777777" w:rsidR="00051A5D" w:rsidRPr="00E63D31" w:rsidRDefault="00051A5D" w:rsidP="00051A5D">
      <w:pPr>
        <w:ind w:left="567" w:hanging="567"/>
        <w:rPr>
          <w:rFonts w:ascii="Arial" w:hAnsi="Arial" w:cs="Arial"/>
          <w:sz w:val="22"/>
          <w:szCs w:val="22"/>
        </w:rPr>
      </w:pPr>
    </w:p>
    <w:p w14:paraId="5ADDF5E4" w14:textId="43D1FB9B" w:rsidR="00694A61" w:rsidRDefault="00B51BF1" w:rsidP="0054234E">
      <w:pPr>
        <w:overflowPunct/>
        <w:autoSpaceDE/>
        <w:autoSpaceDN/>
        <w:adjustRightInd/>
        <w:textAlignment w:val="auto"/>
        <w:rPr>
          <w:rFonts w:ascii="Arial" w:hAnsi="Arial" w:cs="Arial"/>
          <w:sz w:val="22"/>
          <w:szCs w:val="22"/>
        </w:rPr>
      </w:pPr>
      <w:r w:rsidRPr="0054234E">
        <w:rPr>
          <w:rFonts w:ascii="Arial" w:hAnsi="Arial" w:cs="Arial"/>
          <w:b/>
          <w:bCs/>
          <w:sz w:val="22"/>
          <w:szCs w:val="22"/>
        </w:rPr>
        <w:t>4</w:t>
      </w:r>
      <w:r w:rsidR="00051A5D" w:rsidRPr="0054234E">
        <w:rPr>
          <w:rFonts w:ascii="Arial" w:hAnsi="Arial" w:cs="Arial"/>
          <w:b/>
          <w:bCs/>
          <w:sz w:val="22"/>
          <w:szCs w:val="22"/>
        </w:rPr>
        <w:t>.</w:t>
      </w:r>
      <w:r w:rsidR="00051A5D" w:rsidRPr="0054234E">
        <w:rPr>
          <w:rFonts w:ascii="Arial" w:hAnsi="Arial" w:cs="Arial"/>
          <w:sz w:val="22"/>
          <w:szCs w:val="22"/>
        </w:rPr>
        <w:t xml:space="preserve"> </w:t>
      </w:r>
      <w:r w:rsidR="00694A61" w:rsidRPr="00F90BE3">
        <w:rPr>
          <w:rFonts w:ascii="Arial" w:hAnsi="Arial" w:cs="Arial"/>
          <w:b/>
          <w:bCs/>
          <w:sz w:val="22"/>
          <w:szCs w:val="22"/>
        </w:rPr>
        <w:t>Environmental Impact</w:t>
      </w:r>
    </w:p>
    <w:p w14:paraId="69AE3D73" w14:textId="77777777" w:rsidR="00694A61" w:rsidRDefault="00694A61" w:rsidP="0054234E">
      <w:pPr>
        <w:overflowPunct/>
        <w:autoSpaceDE/>
        <w:autoSpaceDN/>
        <w:adjustRightInd/>
        <w:textAlignment w:val="auto"/>
        <w:rPr>
          <w:rFonts w:ascii="Arial" w:hAnsi="Arial" w:cs="Arial"/>
          <w:sz w:val="22"/>
          <w:szCs w:val="22"/>
        </w:rPr>
      </w:pPr>
    </w:p>
    <w:p w14:paraId="7C67ECFE" w14:textId="19C323AB" w:rsidR="0054234E" w:rsidRDefault="0054234E" w:rsidP="0054234E">
      <w:pPr>
        <w:overflowPunct/>
        <w:autoSpaceDE/>
        <w:autoSpaceDN/>
        <w:adjustRightInd/>
        <w:textAlignment w:val="auto"/>
        <w:rPr>
          <w:rFonts w:ascii="Arial" w:hAnsi="Arial" w:cs="Arial"/>
          <w:sz w:val="22"/>
          <w:szCs w:val="22"/>
        </w:rPr>
      </w:pPr>
      <w:r w:rsidRPr="0054234E">
        <w:rPr>
          <w:rFonts w:ascii="Arial" w:hAnsi="Arial" w:cs="Arial"/>
          <w:sz w:val="22"/>
          <w:szCs w:val="22"/>
        </w:rPr>
        <w:t xml:space="preserve">RSPB </w:t>
      </w:r>
      <w:proofErr w:type="spellStart"/>
      <w:r w:rsidRPr="0054234E">
        <w:rPr>
          <w:rFonts w:ascii="Arial" w:hAnsi="Arial" w:cs="Arial"/>
          <w:sz w:val="22"/>
          <w:szCs w:val="22"/>
        </w:rPr>
        <w:t>Blean</w:t>
      </w:r>
      <w:proofErr w:type="spellEnd"/>
      <w:r w:rsidRPr="0054234E">
        <w:rPr>
          <w:rFonts w:ascii="Arial" w:hAnsi="Arial" w:cs="Arial"/>
          <w:sz w:val="22"/>
          <w:szCs w:val="22"/>
        </w:rPr>
        <w:t xml:space="preserve"> and KWT West </w:t>
      </w:r>
      <w:proofErr w:type="spellStart"/>
      <w:r w:rsidRPr="0054234E">
        <w:rPr>
          <w:rFonts w:ascii="Arial" w:hAnsi="Arial" w:cs="Arial"/>
          <w:sz w:val="22"/>
          <w:szCs w:val="22"/>
        </w:rPr>
        <w:t>Blean</w:t>
      </w:r>
      <w:proofErr w:type="spellEnd"/>
      <w:r w:rsidRPr="0054234E">
        <w:rPr>
          <w:rFonts w:ascii="Arial" w:hAnsi="Arial" w:cs="Arial"/>
          <w:sz w:val="22"/>
          <w:szCs w:val="22"/>
        </w:rPr>
        <w:t xml:space="preserve"> and Thornden Woods are designated as SSSI (Site of Special Scientific Interest) and as such carry a very high level of requirement to undertake the work in a sensitive and safe manner with regard to wildlife and the ground on which the work is being undertaken.</w:t>
      </w:r>
      <w:r w:rsidR="00CA2129">
        <w:rPr>
          <w:rFonts w:ascii="Arial" w:hAnsi="Arial" w:cs="Arial"/>
          <w:sz w:val="22"/>
          <w:szCs w:val="22"/>
        </w:rPr>
        <w:t xml:space="preserve"> </w:t>
      </w:r>
      <w:r w:rsidR="0030560C">
        <w:rPr>
          <w:rFonts w:ascii="Arial" w:hAnsi="Arial" w:cs="Arial"/>
          <w:sz w:val="22"/>
          <w:szCs w:val="22"/>
        </w:rPr>
        <w:t xml:space="preserve">Whilst not designated, the same high standards should be afforded to South </w:t>
      </w:r>
      <w:proofErr w:type="spellStart"/>
      <w:r w:rsidR="003F0CF4">
        <w:rPr>
          <w:rFonts w:ascii="Arial" w:hAnsi="Arial" w:cs="Arial"/>
          <w:sz w:val="22"/>
          <w:szCs w:val="22"/>
        </w:rPr>
        <w:t>B</w:t>
      </w:r>
      <w:r w:rsidR="0030560C">
        <w:rPr>
          <w:rFonts w:ascii="Arial" w:hAnsi="Arial" w:cs="Arial"/>
          <w:sz w:val="22"/>
          <w:szCs w:val="22"/>
        </w:rPr>
        <w:t>lean</w:t>
      </w:r>
      <w:proofErr w:type="spellEnd"/>
      <w:r w:rsidR="0030560C">
        <w:rPr>
          <w:rFonts w:ascii="Arial" w:hAnsi="Arial" w:cs="Arial"/>
          <w:sz w:val="22"/>
          <w:szCs w:val="22"/>
        </w:rPr>
        <w:t xml:space="preserve">. </w:t>
      </w:r>
      <w:r w:rsidR="00CA2129">
        <w:rPr>
          <w:rFonts w:ascii="Arial" w:hAnsi="Arial" w:cs="Arial"/>
          <w:sz w:val="22"/>
          <w:szCs w:val="22"/>
        </w:rPr>
        <w:t xml:space="preserve">The </w:t>
      </w:r>
      <w:r w:rsidR="0030560C">
        <w:rPr>
          <w:rFonts w:ascii="Arial" w:hAnsi="Arial" w:cs="Arial"/>
          <w:sz w:val="22"/>
          <w:szCs w:val="22"/>
        </w:rPr>
        <w:t>contractor</w:t>
      </w:r>
      <w:r w:rsidR="00CA2129">
        <w:rPr>
          <w:rFonts w:ascii="Arial" w:hAnsi="Arial" w:cs="Arial"/>
          <w:sz w:val="22"/>
          <w:szCs w:val="22"/>
        </w:rPr>
        <w:t xml:space="preserve"> will be expected to:</w:t>
      </w:r>
    </w:p>
    <w:p w14:paraId="3A08BDD8" w14:textId="39FBD132" w:rsidR="0054234E" w:rsidRDefault="0054234E" w:rsidP="00051A5D">
      <w:pPr>
        <w:ind w:left="567" w:hanging="567"/>
      </w:pPr>
    </w:p>
    <w:p w14:paraId="1F37BAFB" w14:textId="0A117170" w:rsidR="00051A5D" w:rsidRPr="009C2EB1" w:rsidRDefault="00CA2129" w:rsidP="009C2EB1">
      <w:pPr>
        <w:pStyle w:val="ListParagraph"/>
        <w:numPr>
          <w:ilvl w:val="0"/>
          <w:numId w:val="27"/>
        </w:numPr>
        <w:rPr>
          <w:rFonts w:ascii="Arial" w:hAnsi="Arial" w:cs="Arial"/>
          <w:sz w:val="22"/>
          <w:szCs w:val="22"/>
        </w:rPr>
      </w:pPr>
      <w:r w:rsidRPr="009C2EB1">
        <w:rPr>
          <w:rFonts w:ascii="Arial" w:hAnsi="Arial" w:cs="Arial"/>
          <w:sz w:val="22"/>
          <w:szCs w:val="22"/>
        </w:rPr>
        <w:t>Consider the</w:t>
      </w:r>
      <w:r w:rsidR="00051A5D" w:rsidRPr="009C2EB1">
        <w:rPr>
          <w:rFonts w:ascii="Arial" w:hAnsi="Arial" w:cs="Arial"/>
          <w:sz w:val="22"/>
          <w:szCs w:val="22"/>
        </w:rPr>
        <w:t xml:space="preserve"> use</w:t>
      </w:r>
      <w:r w:rsidRPr="009C2EB1">
        <w:rPr>
          <w:rFonts w:ascii="Arial" w:hAnsi="Arial" w:cs="Arial"/>
          <w:sz w:val="22"/>
          <w:szCs w:val="22"/>
        </w:rPr>
        <w:t xml:space="preserve"> of</w:t>
      </w:r>
      <w:r w:rsidR="00051A5D" w:rsidRPr="009C2EB1">
        <w:rPr>
          <w:rFonts w:ascii="Arial" w:hAnsi="Arial" w:cs="Arial"/>
          <w:sz w:val="22"/>
          <w:szCs w:val="22"/>
        </w:rPr>
        <w:t xml:space="preserve"> biodegradable oils in all machinery</w:t>
      </w:r>
      <w:r w:rsidR="0030560C">
        <w:rPr>
          <w:rFonts w:ascii="Arial" w:hAnsi="Arial" w:cs="Arial"/>
          <w:sz w:val="22"/>
          <w:szCs w:val="22"/>
        </w:rPr>
        <w:t>.</w:t>
      </w:r>
    </w:p>
    <w:p w14:paraId="627ACCC3" w14:textId="5A398710" w:rsidR="00AC100B" w:rsidRDefault="00CA2129" w:rsidP="00BC1D93">
      <w:pPr>
        <w:pStyle w:val="ListParagraph"/>
        <w:numPr>
          <w:ilvl w:val="0"/>
          <w:numId w:val="27"/>
        </w:numPr>
        <w:rPr>
          <w:rFonts w:ascii="Arial" w:hAnsi="Arial" w:cs="Arial"/>
          <w:sz w:val="22"/>
          <w:szCs w:val="22"/>
        </w:rPr>
      </w:pPr>
      <w:r w:rsidRPr="009C2EB1">
        <w:rPr>
          <w:rFonts w:ascii="Arial" w:hAnsi="Arial" w:cs="Arial"/>
          <w:sz w:val="22"/>
          <w:szCs w:val="22"/>
        </w:rPr>
        <w:t>E</w:t>
      </w:r>
      <w:r w:rsidR="00051A5D" w:rsidRPr="009C2EB1">
        <w:rPr>
          <w:rFonts w:ascii="Arial" w:hAnsi="Arial" w:cs="Arial"/>
          <w:sz w:val="22"/>
          <w:szCs w:val="22"/>
        </w:rPr>
        <w:t>nsure that spill kits will be carried on all machines and operators fully trained in its use</w:t>
      </w:r>
      <w:r w:rsidR="0030560C">
        <w:rPr>
          <w:rFonts w:ascii="Arial" w:hAnsi="Arial" w:cs="Arial"/>
          <w:sz w:val="22"/>
          <w:szCs w:val="22"/>
        </w:rPr>
        <w:t>.</w:t>
      </w:r>
    </w:p>
    <w:p w14:paraId="7391BB48" w14:textId="6BFF658C" w:rsidR="00154524" w:rsidRPr="009C2EB1" w:rsidRDefault="00154524" w:rsidP="00BC1D93">
      <w:pPr>
        <w:pStyle w:val="ListParagraph"/>
        <w:numPr>
          <w:ilvl w:val="0"/>
          <w:numId w:val="27"/>
        </w:numPr>
        <w:rPr>
          <w:rFonts w:ascii="Arial" w:hAnsi="Arial" w:cs="Arial"/>
          <w:sz w:val="22"/>
          <w:szCs w:val="22"/>
        </w:rPr>
      </w:pPr>
      <w:r>
        <w:rPr>
          <w:rFonts w:ascii="Arial" w:hAnsi="Arial" w:cs="Arial"/>
          <w:sz w:val="22"/>
          <w:szCs w:val="22"/>
        </w:rPr>
        <w:t>Keep ground damage to a minimum</w:t>
      </w:r>
      <w:r w:rsidR="0030560C">
        <w:rPr>
          <w:rFonts w:ascii="Arial" w:hAnsi="Arial" w:cs="Arial"/>
          <w:sz w:val="22"/>
          <w:szCs w:val="22"/>
        </w:rPr>
        <w:t>.</w:t>
      </w:r>
    </w:p>
    <w:p w14:paraId="6C0402A0" w14:textId="34854A4D" w:rsidR="00AC100B" w:rsidRPr="009C2EB1" w:rsidRDefault="00AC100B" w:rsidP="009C2EB1">
      <w:pPr>
        <w:pStyle w:val="ListParagraph"/>
        <w:numPr>
          <w:ilvl w:val="0"/>
          <w:numId w:val="27"/>
        </w:numPr>
        <w:rPr>
          <w:rFonts w:ascii="Arial" w:hAnsi="Arial" w:cs="Arial"/>
          <w:sz w:val="22"/>
          <w:szCs w:val="22"/>
        </w:rPr>
      </w:pPr>
      <w:r w:rsidRPr="009C2EB1">
        <w:rPr>
          <w:rFonts w:ascii="Arial" w:hAnsi="Arial" w:cs="Arial"/>
          <w:sz w:val="22"/>
          <w:szCs w:val="22"/>
        </w:rPr>
        <w:t xml:space="preserve">Be satisfied </w:t>
      </w:r>
      <w:r w:rsidR="009C2EB1" w:rsidRPr="009C2EB1">
        <w:rPr>
          <w:rFonts w:ascii="Arial" w:hAnsi="Arial" w:cs="Arial"/>
          <w:sz w:val="22"/>
          <w:szCs w:val="22"/>
        </w:rPr>
        <w:t xml:space="preserve">that all machinery will be able to navigate on uneven, wet, and challenging terrain through various woodland </w:t>
      </w:r>
      <w:r w:rsidR="00AC2DC3">
        <w:rPr>
          <w:rFonts w:ascii="Arial" w:hAnsi="Arial" w:cs="Arial"/>
          <w:sz w:val="22"/>
          <w:szCs w:val="22"/>
        </w:rPr>
        <w:t>habitats</w:t>
      </w:r>
      <w:r w:rsidR="009C2EB1" w:rsidRPr="009C2EB1">
        <w:rPr>
          <w:rFonts w:ascii="Arial" w:hAnsi="Arial" w:cs="Arial"/>
          <w:sz w:val="22"/>
          <w:szCs w:val="22"/>
        </w:rPr>
        <w:t xml:space="preserve">. </w:t>
      </w:r>
    </w:p>
    <w:p w14:paraId="76EB782F" w14:textId="77777777" w:rsidR="00051A5D" w:rsidRPr="00E63D31" w:rsidRDefault="00051A5D" w:rsidP="00051A5D">
      <w:pPr>
        <w:ind w:left="567" w:hanging="567"/>
        <w:rPr>
          <w:rFonts w:ascii="Arial" w:hAnsi="Arial" w:cs="Arial"/>
          <w:sz w:val="22"/>
          <w:szCs w:val="22"/>
        </w:rPr>
      </w:pPr>
      <w:r w:rsidRPr="00E63D31">
        <w:rPr>
          <w:rFonts w:ascii="Arial" w:hAnsi="Arial" w:cs="Arial"/>
          <w:sz w:val="22"/>
          <w:szCs w:val="22"/>
        </w:rPr>
        <w:t> </w:t>
      </w:r>
    </w:p>
    <w:p w14:paraId="2A32A444" w14:textId="46DF28CA" w:rsidR="00051A5D" w:rsidRDefault="00051A5D" w:rsidP="00051A5D">
      <w:pPr>
        <w:rPr>
          <w:rFonts w:ascii="Arial" w:hAnsi="Arial" w:cs="Arial"/>
          <w:i/>
          <w:sz w:val="22"/>
          <w:szCs w:val="22"/>
        </w:rPr>
      </w:pPr>
      <w:r w:rsidRPr="00E63D31">
        <w:rPr>
          <w:rFonts w:ascii="Arial" w:hAnsi="Arial" w:cs="Arial"/>
          <w:i/>
          <w:sz w:val="22"/>
          <w:szCs w:val="22"/>
        </w:rPr>
        <w:t xml:space="preserve">Are you able to meet this specification in full? If </w:t>
      </w:r>
      <w:r w:rsidR="0030560C" w:rsidRPr="00E63D31">
        <w:rPr>
          <w:rFonts w:ascii="Arial" w:hAnsi="Arial" w:cs="Arial"/>
          <w:i/>
          <w:sz w:val="22"/>
          <w:szCs w:val="22"/>
        </w:rPr>
        <w:t>so,</w:t>
      </w:r>
      <w:r w:rsidRPr="00E63D31">
        <w:rPr>
          <w:rFonts w:ascii="Arial" w:hAnsi="Arial" w:cs="Arial"/>
          <w:i/>
          <w:sz w:val="22"/>
          <w:szCs w:val="22"/>
        </w:rPr>
        <w:t xml:space="preserve"> please give details below</w:t>
      </w:r>
      <w:r w:rsidR="0030560C">
        <w:rPr>
          <w:rFonts w:ascii="Arial" w:hAnsi="Arial" w:cs="Arial"/>
          <w:i/>
          <w:sz w:val="22"/>
          <w:szCs w:val="22"/>
        </w:rPr>
        <w:t xml:space="preserve">. </w:t>
      </w:r>
      <w:r w:rsidRPr="00E63D31">
        <w:rPr>
          <w:rFonts w:ascii="Arial" w:hAnsi="Arial" w:cs="Arial"/>
          <w:i/>
          <w:sz w:val="22"/>
          <w:szCs w:val="22"/>
        </w:rPr>
        <w:t>If not please state any differences in service offered</w:t>
      </w:r>
      <w:r w:rsidR="0030560C">
        <w:rPr>
          <w:rFonts w:ascii="Arial" w:hAnsi="Arial" w:cs="Arial"/>
          <w:i/>
          <w:sz w:val="22"/>
          <w:szCs w:val="22"/>
        </w:rPr>
        <w:t>.</w:t>
      </w:r>
    </w:p>
    <w:p w14:paraId="6447A564" w14:textId="77777777" w:rsidR="0030560C" w:rsidRPr="00E63D31" w:rsidRDefault="0030560C" w:rsidP="00051A5D">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051A5D" w:rsidRPr="00E63D31" w14:paraId="3F27B2FD" w14:textId="77777777" w:rsidTr="00CB181D">
        <w:tc>
          <w:tcPr>
            <w:tcW w:w="9514" w:type="dxa"/>
          </w:tcPr>
          <w:p w14:paraId="73D4837D" w14:textId="77777777" w:rsidR="00051A5D" w:rsidRPr="00E63D31" w:rsidRDefault="00051A5D" w:rsidP="00BD1B98">
            <w:pPr>
              <w:rPr>
                <w:rFonts w:ascii="Arial" w:hAnsi="Arial" w:cs="Arial"/>
                <w:sz w:val="22"/>
                <w:szCs w:val="22"/>
              </w:rPr>
            </w:pPr>
            <w:r w:rsidRPr="00E63D31">
              <w:rPr>
                <w:rFonts w:ascii="Arial" w:hAnsi="Arial" w:cs="Arial"/>
                <w:sz w:val="22"/>
                <w:szCs w:val="22"/>
              </w:rPr>
              <w:t>Specification met?  Yes</w:t>
            </w:r>
            <w:r w:rsidRPr="00E63D31">
              <w:rPr>
                <w:rFonts w:ascii="Arial" w:hAnsi="Arial" w:cs="Arial"/>
                <w:sz w:val="22"/>
                <w:szCs w:val="22"/>
              </w:rPr>
              <w:fldChar w:fldCharType="begin">
                <w:ffData>
                  <w:name w:val="Check5"/>
                  <w:enabled/>
                  <w:calcOnExit w:val="0"/>
                  <w:checkBox>
                    <w:sizeAuto/>
                    <w:default w:val="0"/>
                    <w:checked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/Part met </w:t>
            </w:r>
            <w:r w:rsidRPr="00E63D31">
              <w:rPr>
                <w:rFonts w:ascii="Arial" w:hAnsi="Arial" w:cs="Arial"/>
                <w:sz w:val="22"/>
                <w:szCs w:val="22"/>
              </w:rPr>
              <w:fldChar w:fldCharType="begin">
                <w:ffData>
                  <w:name w:val="Check5"/>
                  <w:enabled/>
                  <w:calcOnExit w:val="0"/>
                  <w:checkBox>
                    <w:sizeAuto/>
                    <w:default w:val="0"/>
                    <w:checked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 No</w:t>
            </w:r>
            <w:r w:rsidRPr="00E63D31">
              <w:rPr>
                <w:rFonts w:ascii="Arial" w:hAnsi="Arial" w:cs="Arial"/>
                <w:sz w:val="22"/>
                <w:szCs w:val="22"/>
              </w:rPr>
              <w:fldChar w:fldCharType="begin">
                <w:ffData>
                  <w:name w:val="Check6"/>
                  <w:enabled/>
                  <w:calcOnExit w:val="0"/>
                  <w:checkBox>
                    <w:sizeAuto/>
                    <w:default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(tick as appropriate)</w:t>
            </w:r>
          </w:p>
          <w:p w14:paraId="3AC55ADB" w14:textId="77777777" w:rsidR="00051A5D" w:rsidRPr="00E63D31" w:rsidRDefault="00051A5D" w:rsidP="00BD1B98">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403B548E" w14:textId="77777777" w:rsidR="00051A5D" w:rsidRPr="00E63D31" w:rsidRDefault="00051A5D" w:rsidP="00BD1B98">
            <w:pPr>
              <w:rPr>
                <w:rFonts w:ascii="Arial" w:hAnsi="Arial" w:cs="Arial"/>
                <w:sz w:val="22"/>
                <w:szCs w:val="22"/>
              </w:rPr>
            </w:pPr>
          </w:p>
        </w:tc>
      </w:tr>
    </w:tbl>
    <w:p w14:paraId="0EEC6B16" w14:textId="77777777" w:rsidR="00CB181D" w:rsidRPr="003D230C" w:rsidRDefault="00CB181D" w:rsidP="00CB181D">
      <w:pPr>
        <w:rPr>
          <w:rFonts w:ascii="Arial" w:hAnsi="Arial" w:cs="Arial"/>
          <w:i/>
          <w:iCs/>
          <w:sz w:val="18"/>
          <w:szCs w:val="18"/>
        </w:rPr>
      </w:pPr>
      <w:r>
        <w:rPr>
          <w:rFonts w:ascii="Arial" w:hAnsi="Arial" w:cs="Arial"/>
          <w:i/>
          <w:iCs/>
          <w:sz w:val="18"/>
          <w:szCs w:val="18"/>
        </w:rPr>
        <w:t>Applicable</w:t>
      </w:r>
      <w:r w:rsidRPr="003D230C">
        <w:rPr>
          <w:rFonts w:ascii="Arial" w:hAnsi="Arial" w:cs="Arial"/>
          <w:i/>
          <w:iCs/>
          <w:sz w:val="18"/>
          <w:szCs w:val="18"/>
        </w:rPr>
        <w:t xml:space="preserve"> to ‘Relevant experience’ and ‘Quality of Methods’</w:t>
      </w:r>
    </w:p>
    <w:p w14:paraId="710A60DC" w14:textId="77777777" w:rsidR="00051A5D" w:rsidRPr="00E63D31" w:rsidRDefault="00051A5D" w:rsidP="00051A5D">
      <w:pPr>
        <w:ind w:left="567" w:hanging="567"/>
        <w:rPr>
          <w:rFonts w:ascii="Arial" w:hAnsi="Arial" w:cs="Arial"/>
          <w:sz w:val="22"/>
          <w:szCs w:val="22"/>
        </w:rPr>
      </w:pPr>
    </w:p>
    <w:p w14:paraId="772C3B67" w14:textId="77777777" w:rsidR="00051A5D" w:rsidRPr="00E63D31" w:rsidRDefault="00051A5D" w:rsidP="00051A5D">
      <w:pPr>
        <w:ind w:left="567" w:hanging="567"/>
        <w:rPr>
          <w:rFonts w:ascii="Arial" w:hAnsi="Arial" w:cs="Arial"/>
          <w:sz w:val="22"/>
          <w:szCs w:val="22"/>
        </w:rPr>
      </w:pPr>
    </w:p>
    <w:p w14:paraId="7E3DA9BF" w14:textId="5C70B844" w:rsidR="00CE5253" w:rsidRDefault="004458D2" w:rsidP="009C69D8">
      <w:pPr>
        <w:rPr>
          <w:rFonts w:ascii="Arial" w:hAnsi="Arial" w:cs="Arial"/>
          <w:sz w:val="22"/>
          <w:szCs w:val="22"/>
        </w:rPr>
      </w:pPr>
      <w:r>
        <w:rPr>
          <w:rFonts w:ascii="Arial" w:hAnsi="Arial" w:cs="Arial"/>
          <w:b/>
          <w:bCs/>
          <w:sz w:val="22"/>
          <w:szCs w:val="22"/>
        </w:rPr>
        <w:t>5</w:t>
      </w:r>
      <w:r w:rsidR="009C69D8" w:rsidRPr="00AA0A40">
        <w:rPr>
          <w:rFonts w:ascii="Arial" w:hAnsi="Arial" w:cs="Arial"/>
          <w:b/>
          <w:bCs/>
          <w:sz w:val="22"/>
          <w:szCs w:val="22"/>
        </w:rPr>
        <w:t>.</w:t>
      </w:r>
      <w:r w:rsidR="009C69D8">
        <w:rPr>
          <w:rFonts w:ascii="Arial" w:hAnsi="Arial" w:cs="Arial"/>
          <w:sz w:val="22"/>
          <w:szCs w:val="22"/>
        </w:rPr>
        <w:t xml:space="preserve"> </w:t>
      </w:r>
      <w:r w:rsidR="00CE5253" w:rsidRPr="00F90BE3">
        <w:rPr>
          <w:rFonts w:ascii="Arial" w:hAnsi="Arial" w:cs="Arial"/>
          <w:b/>
          <w:bCs/>
          <w:sz w:val="22"/>
          <w:szCs w:val="22"/>
        </w:rPr>
        <w:t>Communication and Evidence Gathering</w:t>
      </w:r>
    </w:p>
    <w:p w14:paraId="6B59EA42" w14:textId="77777777" w:rsidR="00CE5253" w:rsidRDefault="00CE5253" w:rsidP="009C69D8">
      <w:pPr>
        <w:rPr>
          <w:rFonts w:ascii="Arial" w:hAnsi="Arial" w:cs="Arial"/>
          <w:sz w:val="22"/>
          <w:szCs w:val="22"/>
        </w:rPr>
      </w:pPr>
    </w:p>
    <w:p w14:paraId="4E4874AF" w14:textId="1BCC9869" w:rsidR="000F5382" w:rsidRPr="000E0371" w:rsidRDefault="00CE5253" w:rsidP="000E0371">
      <w:pPr>
        <w:pStyle w:val="ListParagraph"/>
        <w:numPr>
          <w:ilvl w:val="0"/>
          <w:numId w:val="29"/>
        </w:numPr>
        <w:rPr>
          <w:rFonts w:ascii="Arial" w:hAnsi="Arial" w:cs="Arial"/>
          <w:sz w:val="22"/>
          <w:szCs w:val="22"/>
        </w:rPr>
      </w:pPr>
      <w:r>
        <w:rPr>
          <w:rFonts w:ascii="Arial" w:hAnsi="Arial" w:cs="Arial"/>
          <w:sz w:val="22"/>
          <w:szCs w:val="22"/>
        </w:rPr>
        <w:t xml:space="preserve">The </w:t>
      </w:r>
      <w:r w:rsidR="0030560C">
        <w:rPr>
          <w:rFonts w:ascii="Arial" w:hAnsi="Arial" w:cs="Arial"/>
          <w:sz w:val="22"/>
          <w:szCs w:val="22"/>
        </w:rPr>
        <w:t>contractor</w:t>
      </w:r>
      <w:r>
        <w:rPr>
          <w:rFonts w:ascii="Arial" w:hAnsi="Arial" w:cs="Arial"/>
          <w:sz w:val="22"/>
          <w:szCs w:val="22"/>
        </w:rPr>
        <w:t xml:space="preserve"> will be expected to update the project manager on progress twice a week through telephone, email or </w:t>
      </w:r>
      <w:r w:rsidR="000F5382">
        <w:rPr>
          <w:rFonts w:ascii="Arial" w:hAnsi="Arial" w:cs="Arial"/>
          <w:sz w:val="22"/>
          <w:szCs w:val="22"/>
        </w:rPr>
        <w:t>other means</w:t>
      </w:r>
      <w:r>
        <w:rPr>
          <w:rFonts w:ascii="Arial" w:hAnsi="Arial" w:cs="Arial"/>
          <w:sz w:val="22"/>
          <w:szCs w:val="22"/>
        </w:rPr>
        <w:t xml:space="preserve"> where a site visit hasn’t been possible.</w:t>
      </w:r>
    </w:p>
    <w:p w14:paraId="11273C44" w14:textId="20557B94" w:rsidR="00CE5253" w:rsidRPr="0055513A" w:rsidRDefault="009C69D8" w:rsidP="0055513A">
      <w:pPr>
        <w:pStyle w:val="ListParagraph"/>
        <w:numPr>
          <w:ilvl w:val="0"/>
          <w:numId w:val="29"/>
        </w:numPr>
        <w:rPr>
          <w:rFonts w:ascii="Arial" w:hAnsi="Arial" w:cs="Arial"/>
          <w:sz w:val="22"/>
          <w:szCs w:val="22"/>
        </w:rPr>
      </w:pPr>
      <w:r w:rsidRPr="00CE5253">
        <w:rPr>
          <w:rFonts w:ascii="Arial" w:hAnsi="Arial" w:cs="Arial"/>
          <w:sz w:val="22"/>
          <w:szCs w:val="22"/>
        </w:rPr>
        <w:t xml:space="preserve">The </w:t>
      </w:r>
      <w:r w:rsidR="0030560C">
        <w:rPr>
          <w:rFonts w:ascii="Arial" w:hAnsi="Arial" w:cs="Arial"/>
          <w:sz w:val="22"/>
          <w:szCs w:val="22"/>
        </w:rPr>
        <w:t>contractor</w:t>
      </w:r>
      <w:r w:rsidRPr="00CE5253">
        <w:rPr>
          <w:rFonts w:ascii="Arial" w:hAnsi="Arial" w:cs="Arial"/>
          <w:sz w:val="22"/>
          <w:szCs w:val="22"/>
        </w:rPr>
        <w:t xml:space="preserve"> will be expected to assist the project manager in the evidence-gathering process through submitting photos and GPS logs of each structure on a weekly basis. </w:t>
      </w:r>
    </w:p>
    <w:p w14:paraId="02B99660" w14:textId="24CA83B8" w:rsidR="009C69D8" w:rsidRDefault="009C69D8" w:rsidP="009C69D8">
      <w:pPr>
        <w:rPr>
          <w:rFonts w:ascii="Arial" w:hAnsi="Arial" w:cs="Arial"/>
          <w:sz w:val="22"/>
          <w:szCs w:val="22"/>
        </w:rPr>
      </w:pPr>
    </w:p>
    <w:p w14:paraId="1F71C284" w14:textId="7A2CB215" w:rsidR="009C69D8" w:rsidRDefault="00B51BF1" w:rsidP="009C69D8">
      <w:pPr>
        <w:rPr>
          <w:rFonts w:ascii="Arial" w:hAnsi="Arial" w:cs="Arial"/>
          <w:i/>
          <w:sz w:val="22"/>
          <w:szCs w:val="22"/>
        </w:rPr>
      </w:pPr>
      <w:r>
        <w:rPr>
          <w:rFonts w:ascii="Arial" w:hAnsi="Arial" w:cs="Arial"/>
          <w:i/>
          <w:sz w:val="22"/>
          <w:szCs w:val="22"/>
        </w:rPr>
        <w:t>Can you confirm you are happy to do this</w:t>
      </w:r>
      <w:r w:rsidR="009C69D8" w:rsidRPr="00E63D31">
        <w:rPr>
          <w:rFonts w:ascii="Arial" w:hAnsi="Arial" w:cs="Arial"/>
          <w:i/>
          <w:sz w:val="22"/>
          <w:szCs w:val="22"/>
        </w:rPr>
        <w:t xml:space="preserve">? </w:t>
      </w:r>
      <w:r>
        <w:rPr>
          <w:rFonts w:ascii="Arial" w:hAnsi="Arial" w:cs="Arial"/>
          <w:i/>
          <w:sz w:val="22"/>
          <w:szCs w:val="22"/>
        </w:rPr>
        <w:t>Please state any previous experience of following similar processes below.</w:t>
      </w:r>
      <w:r w:rsidR="00FD40DF">
        <w:rPr>
          <w:rFonts w:ascii="Arial" w:hAnsi="Arial" w:cs="Arial"/>
          <w:i/>
          <w:sz w:val="22"/>
          <w:szCs w:val="22"/>
        </w:rPr>
        <w:t xml:space="preserve"> </w:t>
      </w:r>
      <w:r w:rsidR="00AE4A57">
        <w:rPr>
          <w:rFonts w:ascii="Arial" w:hAnsi="Arial" w:cs="Arial"/>
          <w:i/>
          <w:sz w:val="22"/>
          <w:szCs w:val="22"/>
        </w:rPr>
        <w:t>Links to references can be used for added value.</w:t>
      </w:r>
    </w:p>
    <w:p w14:paraId="1FB8D4A1" w14:textId="77777777" w:rsidR="0030560C" w:rsidRPr="00E63D31" w:rsidRDefault="0030560C" w:rsidP="009C69D8">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C69D8" w:rsidRPr="00E63D31" w14:paraId="1D194A46" w14:textId="77777777" w:rsidTr="00A16BE1">
        <w:tc>
          <w:tcPr>
            <w:tcW w:w="9514" w:type="dxa"/>
          </w:tcPr>
          <w:p w14:paraId="6A400E61" w14:textId="77777777" w:rsidR="009C69D8" w:rsidRPr="00E63D31" w:rsidRDefault="009C69D8" w:rsidP="00EB3E6D">
            <w:pPr>
              <w:rPr>
                <w:rFonts w:ascii="Arial" w:hAnsi="Arial" w:cs="Arial"/>
                <w:sz w:val="22"/>
                <w:szCs w:val="22"/>
              </w:rPr>
            </w:pPr>
            <w:r w:rsidRPr="00E63D31">
              <w:rPr>
                <w:rFonts w:ascii="Arial" w:hAnsi="Arial" w:cs="Arial"/>
                <w:sz w:val="22"/>
                <w:szCs w:val="22"/>
              </w:rPr>
              <w:t>Specification met?  Yes</w:t>
            </w:r>
            <w:r w:rsidRPr="00E63D31">
              <w:rPr>
                <w:rFonts w:ascii="Arial" w:hAnsi="Arial" w:cs="Arial"/>
                <w:sz w:val="22"/>
                <w:szCs w:val="22"/>
              </w:rPr>
              <w:fldChar w:fldCharType="begin">
                <w:ffData>
                  <w:name w:val="Check5"/>
                  <w:enabled/>
                  <w:calcOnExit w:val="0"/>
                  <w:checkBox>
                    <w:sizeAuto/>
                    <w:default w:val="0"/>
                    <w:checked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/Part met </w:t>
            </w:r>
            <w:r w:rsidRPr="00E63D31">
              <w:rPr>
                <w:rFonts w:ascii="Arial" w:hAnsi="Arial" w:cs="Arial"/>
                <w:sz w:val="22"/>
                <w:szCs w:val="22"/>
              </w:rPr>
              <w:fldChar w:fldCharType="begin">
                <w:ffData>
                  <w:name w:val="Check5"/>
                  <w:enabled/>
                  <w:calcOnExit w:val="0"/>
                  <w:checkBox>
                    <w:sizeAuto/>
                    <w:default w:val="0"/>
                    <w:checked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 No</w:t>
            </w:r>
            <w:r w:rsidRPr="00E63D31">
              <w:rPr>
                <w:rFonts w:ascii="Arial" w:hAnsi="Arial" w:cs="Arial"/>
                <w:sz w:val="22"/>
                <w:szCs w:val="22"/>
              </w:rPr>
              <w:fldChar w:fldCharType="begin">
                <w:ffData>
                  <w:name w:val="Check6"/>
                  <w:enabled/>
                  <w:calcOnExit w:val="0"/>
                  <w:checkBox>
                    <w:sizeAuto/>
                    <w:default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(tick as appropriate)</w:t>
            </w:r>
          </w:p>
          <w:p w14:paraId="36748391" w14:textId="77777777" w:rsidR="009C69D8" w:rsidRPr="00E63D31" w:rsidRDefault="009C69D8" w:rsidP="00EB3E6D">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2EE833D5" w14:textId="77777777" w:rsidR="009C69D8" w:rsidRPr="00E63D31" w:rsidRDefault="009C69D8" w:rsidP="00EB3E6D">
            <w:pPr>
              <w:rPr>
                <w:rFonts w:ascii="Arial" w:hAnsi="Arial" w:cs="Arial"/>
                <w:sz w:val="22"/>
                <w:szCs w:val="22"/>
              </w:rPr>
            </w:pPr>
          </w:p>
        </w:tc>
      </w:tr>
    </w:tbl>
    <w:p w14:paraId="5E5AA450" w14:textId="77777777" w:rsidR="00A16BE1" w:rsidRPr="003D230C" w:rsidRDefault="00A16BE1" w:rsidP="00A16BE1">
      <w:pPr>
        <w:rPr>
          <w:rFonts w:ascii="Arial" w:hAnsi="Arial" w:cs="Arial"/>
          <w:i/>
          <w:iCs/>
          <w:sz w:val="18"/>
          <w:szCs w:val="18"/>
        </w:rPr>
      </w:pPr>
      <w:r>
        <w:rPr>
          <w:rFonts w:ascii="Arial" w:hAnsi="Arial" w:cs="Arial"/>
          <w:i/>
          <w:iCs/>
          <w:sz w:val="18"/>
          <w:szCs w:val="18"/>
        </w:rPr>
        <w:t>Applicable</w:t>
      </w:r>
      <w:r w:rsidRPr="003D230C">
        <w:rPr>
          <w:rFonts w:ascii="Arial" w:hAnsi="Arial" w:cs="Arial"/>
          <w:i/>
          <w:iCs/>
          <w:sz w:val="18"/>
          <w:szCs w:val="18"/>
        </w:rPr>
        <w:t xml:space="preserve"> to ‘Relevant experience’ and ‘Quality of Methods’</w:t>
      </w:r>
    </w:p>
    <w:p w14:paraId="05AD427A" w14:textId="62DBF665" w:rsidR="009C69D8" w:rsidRDefault="009C69D8" w:rsidP="009C69D8">
      <w:pPr>
        <w:rPr>
          <w:rFonts w:ascii="Arial" w:hAnsi="Arial" w:cs="Arial"/>
          <w:sz w:val="22"/>
          <w:szCs w:val="22"/>
        </w:rPr>
      </w:pPr>
    </w:p>
    <w:p w14:paraId="44A24280" w14:textId="77777777" w:rsidR="005A369D" w:rsidRDefault="005A369D" w:rsidP="009C69D8">
      <w:pPr>
        <w:rPr>
          <w:rFonts w:ascii="Arial" w:hAnsi="Arial" w:cs="Arial"/>
          <w:sz w:val="22"/>
          <w:szCs w:val="22"/>
        </w:rPr>
      </w:pPr>
    </w:p>
    <w:p w14:paraId="376EE5D4" w14:textId="20161935" w:rsidR="00202993" w:rsidRDefault="00334CDC" w:rsidP="009C69D8">
      <w:pPr>
        <w:rPr>
          <w:rFonts w:ascii="Arial" w:hAnsi="Arial" w:cs="Arial"/>
          <w:sz w:val="22"/>
          <w:szCs w:val="22"/>
        </w:rPr>
      </w:pPr>
      <w:r>
        <w:rPr>
          <w:rFonts w:ascii="Arial" w:hAnsi="Arial" w:cs="Arial"/>
          <w:b/>
          <w:bCs/>
          <w:sz w:val="22"/>
          <w:szCs w:val="22"/>
        </w:rPr>
        <w:t>6</w:t>
      </w:r>
      <w:r w:rsidR="0098620F" w:rsidRPr="0098620F">
        <w:rPr>
          <w:rFonts w:ascii="Arial" w:hAnsi="Arial" w:cs="Arial"/>
          <w:b/>
          <w:bCs/>
          <w:sz w:val="22"/>
          <w:szCs w:val="22"/>
        </w:rPr>
        <w:t>.</w:t>
      </w:r>
      <w:r w:rsidR="0098620F">
        <w:rPr>
          <w:rFonts w:ascii="Arial" w:hAnsi="Arial" w:cs="Arial"/>
          <w:sz w:val="22"/>
          <w:szCs w:val="22"/>
        </w:rPr>
        <w:t xml:space="preserve"> </w:t>
      </w:r>
      <w:r w:rsidR="00202993" w:rsidRPr="00202993">
        <w:rPr>
          <w:rFonts w:ascii="Arial" w:hAnsi="Arial" w:cs="Arial"/>
          <w:b/>
          <w:bCs/>
          <w:sz w:val="22"/>
          <w:szCs w:val="22"/>
        </w:rPr>
        <w:t>Capacity</w:t>
      </w:r>
    </w:p>
    <w:p w14:paraId="565B0E81" w14:textId="77777777" w:rsidR="00202993" w:rsidRDefault="00202993" w:rsidP="009C69D8">
      <w:pPr>
        <w:rPr>
          <w:rFonts w:ascii="Arial" w:hAnsi="Arial" w:cs="Arial"/>
          <w:sz w:val="22"/>
          <w:szCs w:val="22"/>
        </w:rPr>
      </w:pPr>
    </w:p>
    <w:p w14:paraId="7371D297" w14:textId="3054F937" w:rsidR="0098620F" w:rsidRDefault="00134A84" w:rsidP="009C69D8">
      <w:r>
        <w:rPr>
          <w:rFonts w:ascii="Arial" w:hAnsi="Arial" w:cs="Arial"/>
          <w:sz w:val="22"/>
          <w:szCs w:val="22"/>
        </w:rPr>
        <w:t xml:space="preserve">If applying for more than one subsection, </w:t>
      </w:r>
      <w:r w:rsidR="00BC0CB9">
        <w:rPr>
          <w:rFonts w:ascii="Arial" w:hAnsi="Arial" w:cs="Arial"/>
          <w:sz w:val="22"/>
          <w:szCs w:val="22"/>
        </w:rPr>
        <w:t>how many subsections of this contract could you deliver simultaneously?</w:t>
      </w:r>
      <w:r w:rsidR="000F1462">
        <w:rPr>
          <w:rFonts w:ascii="Arial" w:hAnsi="Arial" w:cs="Arial"/>
          <w:sz w:val="22"/>
          <w:szCs w:val="22"/>
        </w:rPr>
        <w:t xml:space="preserve"> </w:t>
      </w:r>
      <w:r w:rsidR="0082588A">
        <w:rPr>
          <w:rFonts w:ascii="Arial" w:hAnsi="Arial" w:cs="Arial"/>
          <w:sz w:val="22"/>
          <w:szCs w:val="22"/>
        </w:rPr>
        <w:t>Please</w:t>
      </w:r>
      <w:r w:rsidR="000F1462">
        <w:rPr>
          <w:rFonts w:ascii="Arial" w:hAnsi="Arial" w:cs="Arial"/>
          <w:sz w:val="22"/>
          <w:szCs w:val="22"/>
        </w:rPr>
        <w:t xml:space="preserve"> include </w:t>
      </w:r>
      <w:r w:rsidR="0082588A">
        <w:rPr>
          <w:rFonts w:ascii="Arial" w:hAnsi="Arial" w:cs="Arial"/>
          <w:sz w:val="22"/>
          <w:szCs w:val="22"/>
        </w:rPr>
        <w:t xml:space="preserve">details of </w:t>
      </w:r>
      <w:r w:rsidR="000F1462">
        <w:rPr>
          <w:rFonts w:ascii="Arial" w:hAnsi="Arial" w:cs="Arial"/>
          <w:sz w:val="22"/>
          <w:szCs w:val="22"/>
        </w:rPr>
        <w:t>what</w:t>
      </w:r>
      <w:r w:rsidR="00EA1647">
        <w:rPr>
          <w:rFonts w:ascii="Arial" w:hAnsi="Arial" w:cs="Arial"/>
          <w:sz w:val="22"/>
          <w:szCs w:val="22"/>
        </w:rPr>
        <w:t xml:space="preserve"> and how many</w:t>
      </w:r>
      <w:r w:rsidR="000F1462">
        <w:rPr>
          <w:rFonts w:ascii="Arial" w:hAnsi="Arial" w:cs="Arial"/>
          <w:sz w:val="22"/>
          <w:szCs w:val="22"/>
        </w:rPr>
        <w:t xml:space="preserve"> mac</w:t>
      </w:r>
      <w:r w:rsidR="00235120">
        <w:rPr>
          <w:rFonts w:ascii="Arial" w:hAnsi="Arial" w:cs="Arial"/>
          <w:sz w:val="22"/>
          <w:szCs w:val="22"/>
        </w:rPr>
        <w:t>hine</w:t>
      </w:r>
      <w:r w:rsidR="00EA1647">
        <w:rPr>
          <w:rFonts w:ascii="Arial" w:hAnsi="Arial" w:cs="Arial"/>
          <w:sz w:val="22"/>
          <w:szCs w:val="22"/>
        </w:rPr>
        <w:t>s</w:t>
      </w:r>
      <w:r w:rsidR="00235120">
        <w:rPr>
          <w:rFonts w:ascii="Arial" w:hAnsi="Arial" w:cs="Arial"/>
          <w:sz w:val="22"/>
          <w:szCs w:val="22"/>
        </w:rPr>
        <w:t xml:space="preserve"> you have available for the project, and </w:t>
      </w:r>
      <w:r w:rsidR="00791F26">
        <w:rPr>
          <w:rFonts w:ascii="Arial" w:hAnsi="Arial" w:cs="Arial"/>
          <w:sz w:val="22"/>
          <w:szCs w:val="22"/>
        </w:rPr>
        <w:t xml:space="preserve">number of </w:t>
      </w:r>
      <w:r w:rsidR="00374E0F">
        <w:rPr>
          <w:rFonts w:ascii="Arial" w:hAnsi="Arial" w:cs="Arial"/>
          <w:sz w:val="22"/>
          <w:szCs w:val="22"/>
        </w:rPr>
        <w:t>personnel</w:t>
      </w:r>
      <w:r w:rsidR="007F3FD0">
        <w:rPr>
          <w:rFonts w:ascii="Arial" w:hAnsi="Arial" w:cs="Arial"/>
          <w:sz w:val="22"/>
          <w:szCs w:val="22"/>
        </w:rPr>
        <w:t xml:space="preserve">. </w:t>
      </w:r>
      <w:r w:rsidR="00495873">
        <w:rPr>
          <w:rFonts w:ascii="Arial" w:hAnsi="Arial" w:cs="Arial"/>
          <w:sz w:val="22"/>
          <w:szCs w:val="22"/>
        </w:rPr>
        <w:t xml:space="preserve">This will only be used to ensure </w:t>
      </w:r>
      <w:r w:rsidR="0030560C">
        <w:rPr>
          <w:rFonts w:ascii="Arial" w:hAnsi="Arial" w:cs="Arial"/>
          <w:sz w:val="22"/>
          <w:szCs w:val="22"/>
        </w:rPr>
        <w:t xml:space="preserve">that </w:t>
      </w:r>
      <w:r w:rsidR="00495873">
        <w:rPr>
          <w:rFonts w:ascii="Arial" w:hAnsi="Arial" w:cs="Arial"/>
          <w:sz w:val="22"/>
          <w:szCs w:val="22"/>
        </w:rPr>
        <w:t xml:space="preserve">a </w:t>
      </w:r>
      <w:r w:rsidR="0030560C">
        <w:rPr>
          <w:rFonts w:ascii="Arial" w:hAnsi="Arial" w:cs="Arial"/>
          <w:sz w:val="22"/>
          <w:szCs w:val="22"/>
        </w:rPr>
        <w:t>contractor</w:t>
      </w:r>
      <w:r w:rsidR="00495873">
        <w:rPr>
          <w:rFonts w:ascii="Arial" w:hAnsi="Arial" w:cs="Arial"/>
          <w:sz w:val="22"/>
          <w:szCs w:val="22"/>
        </w:rPr>
        <w:t xml:space="preserve"> is not awarded a quantity of work beyond their means</w:t>
      </w:r>
      <w:r w:rsidR="00C8116B">
        <w:rPr>
          <w:rFonts w:ascii="Arial" w:hAnsi="Arial" w:cs="Arial"/>
          <w:sz w:val="22"/>
          <w:szCs w:val="22"/>
        </w:rPr>
        <w:t>.</w:t>
      </w:r>
    </w:p>
    <w:p w14:paraId="3A311FAB" w14:textId="77777777" w:rsidR="00235120" w:rsidRPr="00E63D31" w:rsidRDefault="00235120" w:rsidP="00235120">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235120" w:rsidRPr="00E63D31" w14:paraId="6AB0E201" w14:textId="77777777" w:rsidTr="00545029">
        <w:tc>
          <w:tcPr>
            <w:tcW w:w="9740" w:type="dxa"/>
          </w:tcPr>
          <w:p w14:paraId="405A2049" w14:textId="77777777" w:rsidR="00235120" w:rsidRPr="00E63D31" w:rsidRDefault="00235120" w:rsidP="00545029">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5C956783" w14:textId="77777777" w:rsidR="00235120" w:rsidRPr="00E63D31" w:rsidRDefault="00235120" w:rsidP="00545029">
            <w:pPr>
              <w:rPr>
                <w:rFonts w:ascii="Arial" w:hAnsi="Arial" w:cs="Arial"/>
                <w:sz w:val="22"/>
                <w:szCs w:val="22"/>
              </w:rPr>
            </w:pPr>
          </w:p>
        </w:tc>
      </w:tr>
    </w:tbl>
    <w:p w14:paraId="1EDB4344" w14:textId="459B089B" w:rsidR="00235120" w:rsidRDefault="00235120" w:rsidP="00235120">
      <w:pPr>
        <w:rPr>
          <w:rFonts w:ascii="Arial" w:hAnsi="Arial" w:cs="Arial"/>
          <w:sz w:val="22"/>
          <w:szCs w:val="22"/>
        </w:rPr>
      </w:pPr>
    </w:p>
    <w:p w14:paraId="67A5F8B3" w14:textId="77777777" w:rsidR="0030560C" w:rsidRDefault="0030560C" w:rsidP="00235120">
      <w:pPr>
        <w:rPr>
          <w:rFonts w:ascii="Arial" w:hAnsi="Arial" w:cs="Arial"/>
          <w:sz w:val="22"/>
          <w:szCs w:val="22"/>
        </w:rPr>
      </w:pPr>
    </w:p>
    <w:p w14:paraId="0616675C" w14:textId="2F83766B" w:rsidR="003F1DDB" w:rsidRDefault="00334CDC" w:rsidP="00F005C9">
      <w:pPr>
        <w:rPr>
          <w:rFonts w:ascii="Arial" w:hAnsi="Arial" w:cs="Arial"/>
          <w:b/>
          <w:bCs/>
          <w:sz w:val="22"/>
          <w:szCs w:val="22"/>
        </w:rPr>
      </w:pPr>
      <w:r>
        <w:rPr>
          <w:rFonts w:ascii="Arial" w:hAnsi="Arial" w:cs="Arial"/>
          <w:b/>
          <w:bCs/>
          <w:sz w:val="22"/>
          <w:szCs w:val="22"/>
        </w:rPr>
        <w:t>7</w:t>
      </w:r>
      <w:r w:rsidR="00E925CE" w:rsidRPr="00E925CE">
        <w:rPr>
          <w:rFonts w:ascii="Arial" w:hAnsi="Arial" w:cs="Arial"/>
          <w:b/>
          <w:bCs/>
          <w:sz w:val="22"/>
          <w:szCs w:val="22"/>
        </w:rPr>
        <w:t>.</w:t>
      </w:r>
      <w:r w:rsidR="00E925CE">
        <w:rPr>
          <w:rFonts w:ascii="Arial" w:hAnsi="Arial" w:cs="Arial"/>
          <w:sz w:val="20"/>
        </w:rPr>
        <w:t xml:space="preserve"> </w:t>
      </w:r>
      <w:r w:rsidR="00F005C9">
        <w:rPr>
          <w:rFonts w:ascii="Arial" w:hAnsi="Arial" w:cs="Arial"/>
          <w:sz w:val="20"/>
        </w:rPr>
        <w:t xml:space="preserve"> </w:t>
      </w:r>
      <w:r w:rsidR="003F1DDB" w:rsidRPr="003F1DDB">
        <w:rPr>
          <w:rFonts w:ascii="Arial" w:hAnsi="Arial" w:cs="Arial"/>
          <w:b/>
          <w:bCs/>
          <w:sz w:val="22"/>
          <w:szCs w:val="22"/>
        </w:rPr>
        <w:t>Welfare Facilities</w:t>
      </w:r>
    </w:p>
    <w:p w14:paraId="641DE8CA" w14:textId="77777777" w:rsidR="003F1DDB" w:rsidRDefault="003F1DDB" w:rsidP="00F005C9">
      <w:pPr>
        <w:rPr>
          <w:rFonts w:ascii="Arial" w:hAnsi="Arial" w:cs="Arial"/>
          <w:sz w:val="20"/>
        </w:rPr>
      </w:pPr>
    </w:p>
    <w:p w14:paraId="7A6F9446" w14:textId="626FC16C" w:rsidR="00476EEA" w:rsidRDefault="00476EEA" w:rsidP="00F005C9">
      <w:pPr>
        <w:rPr>
          <w:rFonts w:ascii="Arial" w:hAnsi="Arial" w:cs="Arial"/>
          <w:sz w:val="22"/>
          <w:szCs w:val="22"/>
        </w:rPr>
      </w:pPr>
      <w:r w:rsidRPr="00C43DCC">
        <w:rPr>
          <w:rFonts w:ascii="Arial" w:hAnsi="Arial" w:cs="Arial"/>
          <w:sz w:val="22"/>
          <w:szCs w:val="22"/>
        </w:rPr>
        <w:t>The site does not contain any mains services nor welfare facilities. Contractors will be responsible for provision of staff welfare facilities during the period of the contract. The exact content and location of any on</w:t>
      </w:r>
      <w:r w:rsidR="0030560C">
        <w:rPr>
          <w:rFonts w:ascii="Arial" w:hAnsi="Arial" w:cs="Arial"/>
          <w:sz w:val="22"/>
          <w:szCs w:val="22"/>
        </w:rPr>
        <w:t>-</w:t>
      </w:r>
      <w:r w:rsidRPr="00C43DCC">
        <w:rPr>
          <w:rFonts w:ascii="Arial" w:hAnsi="Arial" w:cs="Arial"/>
          <w:sz w:val="22"/>
          <w:szCs w:val="22"/>
        </w:rPr>
        <w:t xml:space="preserve">site welfare facilities </w:t>
      </w:r>
      <w:r w:rsidR="0098579C" w:rsidRPr="00C43DCC">
        <w:rPr>
          <w:rFonts w:ascii="Arial" w:hAnsi="Arial" w:cs="Arial"/>
          <w:sz w:val="22"/>
          <w:szCs w:val="22"/>
        </w:rPr>
        <w:t>will be</w:t>
      </w:r>
      <w:r w:rsidRPr="00C43DCC">
        <w:rPr>
          <w:rFonts w:ascii="Arial" w:hAnsi="Arial" w:cs="Arial"/>
          <w:sz w:val="22"/>
          <w:szCs w:val="22"/>
        </w:rPr>
        <w:t xml:space="preserve"> subject to agreement with RSPB pre-site start.</w:t>
      </w:r>
    </w:p>
    <w:p w14:paraId="224896A1" w14:textId="77777777" w:rsidR="00C43DCC" w:rsidRDefault="00C43DCC" w:rsidP="00F005C9">
      <w:pPr>
        <w:rPr>
          <w:rFonts w:ascii="Arial" w:hAnsi="Arial" w:cs="Arial"/>
          <w:sz w:val="22"/>
          <w:szCs w:val="22"/>
        </w:rPr>
      </w:pPr>
    </w:p>
    <w:p w14:paraId="60547DDF" w14:textId="1642941F" w:rsidR="00C43DCC" w:rsidRDefault="00C43DCC" w:rsidP="00C43DCC">
      <w:pPr>
        <w:rPr>
          <w:rFonts w:ascii="Arial" w:hAnsi="Arial" w:cs="Arial"/>
          <w:i/>
          <w:sz w:val="22"/>
          <w:szCs w:val="22"/>
        </w:rPr>
      </w:pPr>
      <w:r w:rsidRPr="00E63D31">
        <w:rPr>
          <w:rFonts w:ascii="Arial" w:hAnsi="Arial" w:cs="Arial"/>
          <w:i/>
          <w:sz w:val="22"/>
          <w:szCs w:val="22"/>
        </w:rPr>
        <w:t xml:space="preserve">Are you able to meet this specification in full? If </w:t>
      </w:r>
      <w:r w:rsidR="0030560C" w:rsidRPr="00E63D31">
        <w:rPr>
          <w:rFonts w:ascii="Arial" w:hAnsi="Arial" w:cs="Arial"/>
          <w:i/>
          <w:sz w:val="22"/>
          <w:szCs w:val="22"/>
        </w:rPr>
        <w:t>so,</w:t>
      </w:r>
      <w:r w:rsidRPr="00E63D31">
        <w:rPr>
          <w:rFonts w:ascii="Arial" w:hAnsi="Arial" w:cs="Arial"/>
          <w:i/>
          <w:sz w:val="22"/>
          <w:szCs w:val="22"/>
        </w:rPr>
        <w:t xml:space="preserve"> please give details below</w:t>
      </w:r>
      <w:r w:rsidR="0030560C">
        <w:rPr>
          <w:rFonts w:ascii="Arial" w:hAnsi="Arial" w:cs="Arial"/>
          <w:i/>
          <w:sz w:val="22"/>
          <w:szCs w:val="22"/>
        </w:rPr>
        <w:t xml:space="preserve">. </w:t>
      </w:r>
      <w:r w:rsidRPr="00E63D31">
        <w:rPr>
          <w:rFonts w:ascii="Arial" w:hAnsi="Arial" w:cs="Arial"/>
          <w:i/>
          <w:sz w:val="22"/>
          <w:szCs w:val="22"/>
        </w:rPr>
        <w:t>If not please state any differences in service offered</w:t>
      </w:r>
      <w:r w:rsidR="0030560C">
        <w:rPr>
          <w:rFonts w:ascii="Arial" w:hAnsi="Arial" w:cs="Arial"/>
          <w:i/>
          <w:sz w:val="22"/>
          <w:szCs w:val="22"/>
        </w:rPr>
        <w:t>.</w:t>
      </w:r>
    </w:p>
    <w:p w14:paraId="4365CA24" w14:textId="77777777" w:rsidR="0030560C" w:rsidRPr="00E63D31" w:rsidRDefault="0030560C" w:rsidP="00C43DCC">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43DCC" w:rsidRPr="00E63D31" w14:paraId="68465B03" w14:textId="77777777" w:rsidTr="00545029">
        <w:tc>
          <w:tcPr>
            <w:tcW w:w="9740" w:type="dxa"/>
          </w:tcPr>
          <w:p w14:paraId="246DB785" w14:textId="77777777" w:rsidR="00C43DCC" w:rsidRPr="00E63D31" w:rsidRDefault="00C43DCC" w:rsidP="00545029">
            <w:pPr>
              <w:rPr>
                <w:rFonts w:ascii="Arial" w:hAnsi="Arial" w:cs="Arial"/>
                <w:sz w:val="22"/>
                <w:szCs w:val="22"/>
              </w:rPr>
            </w:pPr>
            <w:r w:rsidRPr="00E63D31">
              <w:rPr>
                <w:rFonts w:ascii="Arial" w:hAnsi="Arial" w:cs="Arial"/>
                <w:sz w:val="22"/>
                <w:szCs w:val="22"/>
              </w:rPr>
              <w:t>Specification met?  Yes</w:t>
            </w:r>
            <w:r w:rsidRPr="00E63D31">
              <w:rPr>
                <w:rFonts w:ascii="Arial" w:hAnsi="Arial" w:cs="Arial"/>
                <w:sz w:val="22"/>
                <w:szCs w:val="22"/>
              </w:rPr>
              <w:fldChar w:fldCharType="begin">
                <w:ffData>
                  <w:name w:val="Check5"/>
                  <w:enabled/>
                  <w:calcOnExit w:val="0"/>
                  <w:checkBox>
                    <w:sizeAuto/>
                    <w:default w:val="0"/>
                    <w:checked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/Part met </w:t>
            </w:r>
            <w:r w:rsidRPr="00E63D31">
              <w:rPr>
                <w:rFonts w:ascii="Arial" w:hAnsi="Arial" w:cs="Arial"/>
                <w:sz w:val="22"/>
                <w:szCs w:val="22"/>
              </w:rPr>
              <w:fldChar w:fldCharType="begin">
                <w:ffData>
                  <w:name w:val="Check5"/>
                  <w:enabled/>
                  <w:calcOnExit w:val="0"/>
                  <w:checkBox>
                    <w:sizeAuto/>
                    <w:default w:val="0"/>
                    <w:checked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 No</w:t>
            </w:r>
            <w:r w:rsidRPr="00E63D31">
              <w:rPr>
                <w:rFonts w:ascii="Arial" w:hAnsi="Arial" w:cs="Arial"/>
                <w:sz w:val="22"/>
                <w:szCs w:val="22"/>
              </w:rPr>
              <w:fldChar w:fldCharType="begin">
                <w:ffData>
                  <w:name w:val="Check6"/>
                  <w:enabled/>
                  <w:calcOnExit w:val="0"/>
                  <w:checkBox>
                    <w:sizeAuto/>
                    <w:default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(tick as appropriate)</w:t>
            </w:r>
          </w:p>
          <w:p w14:paraId="20262530" w14:textId="77777777" w:rsidR="00C43DCC" w:rsidRPr="00E63D31" w:rsidRDefault="00C43DCC" w:rsidP="00545029">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726D5AEE" w14:textId="77777777" w:rsidR="00C43DCC" w:rsidRPr="00E63D31" w:rsidRDefault="00C43DCC" w:rsidP="00545029">
            <w:pPr>
              <w:rPr>
                <w:rFonts w:ascii="Arial" w:hAnsi="Arial" w:cs="Arial"/>
                <w:sz w:val="22"/>
                <w:szCs w:val="22"/>
              </w:rPr>
            </w:pPr>
          </w:p>
        </w:tc>
      </w:tr>
    </w:tbl>
    <w:p w14:paraId="29FAEBB2" w14:textId="77777777" w:rsidR="00C43DCC" w:rsidRPr="00C43DCC" w:rsidRDefault="00C43DCC" w:rsidP="00F005C9">
      <w:pPr>
        <w:rPr>
          <w:rFonts w:ascii="Arial" w:hAnsi="Arial" w:cs="Arial"/>
          <w:sz w:val="22"/>
          <w:szCs w:val="22"/>
        </w:rPr>
      </w:pPr>
    </w:p>
    <w:p w14:paraId="25982829" w14:textId="77777777" w:rsidR="00476EEA" w:rsidRPr="000C76A5" w:rsidRDefault="00476EEA" w:rsidP="00476EEA">
      <w:pPr>
        <w:pStyle w:val="ListParagraph"/>
        <w:rPr>
          <w:rFonts w:ascii="Arial" w:hAnsi="Arial" w:cs="Arial"/>
          <w:sz w:val="20"/>
        </w:rPr>
      </w:pPr>
    </w:p>
    <w:p w14:paraId="2AAC29E5" w14:textId="4D67ACF9" w:rsidR="003F1DDB" w:rsidRDefault="00334CDC" w:rsidP="004458D2">
      <w:pPr>
        <w:overflowPunct/>
        <w:autoSpaceDE/>
        <w:autoSpaceDN/>
        <w:adjustRightInd/>
        <w:textAlignment w:val="auto"/>
        <w:rPr>
          <w:rFonts w:ascii="Arial" w:hAnsi="Arial" w:cs="Arial"/>
          <w:b/>
          <w:bCs/>
          <w:sz w:val="22"/>
          <w:szCs w:val="22"/>
        </w:rPr>
      </w:pPr>
      <w:r>
        <w:rPr>
          <w:rFonts w:ascii="Arial" w:hAnsi="Arial" w:cs="Arial"/>
          <w:b/>
          <w:bCs/>
          <w:sz w:val="22"/>
          <w:szCs w:val="22"/>
        </w:rPr>
        <w:t>8</w:t>
      </w:r>
      <w:r w:rsidR="004458D2" w:rsidRPr="00E925CE">
        <w:rPr>
          <w:rFonts w:ascii="Arial" w:hAnsi="Arial" w:cs="Arial"/>
          <w:b/>
          <w:bCs/>
          <w:sz w:val="22"/>
          <w:szCs w:val="22"/>
        </w:rPr>
        <w:t>.</w:t>
      </w:r>
      <w:r w:rsidR="004458D2">
        <w:rPr>
          <w:rFonts w:ascii="Arial" w:hAnsi="Arial" w:cs="Arial"/>
          <w:sz w:val="20"/>
        </w:rPr>
        <w:t xml:space="preserve">  </w:t>
      </w:r>
      <w:r w:rsidRPr="00334CDC">
        <w:rPr>
          <w:rFonts w:ascii="Arial" w:hAnsi="Arial" w:cs="Arial"/>
          <w:b/>
          <w:bCs/>
          <w:sz w:val="22"/>
          <w:szCs w:val="22"/>
        </w:rPr>
        <w:t>Access and track maintenance</w:t>
      </w:r>
    </w:p>
    <w:p w14:paraId="4217F2CF" w14:textId="77777777" w:rsidR="00334CDC" w:rsidRPr="00334CDC" w:rsidRDefault="00334CDC" w:rsidP="004458D2">
      <w:pPr>
        <w:overflowPunct/>
        <w:autoSpaceDE/>
        <w:autoSpaceDN/>
        <w:adjustRightInd/>
        <w:textAlignment w:val="auto"/>
        <w:rPr>
          <w:rFonts w:ascii="Arial" w:hAnsi="Arial" w:cs="Arial"/>
          <w:b/>
          <w:bCs/>
          <w:sz w:val="22"/>
          <w:szCs w:val="22"/>
        </w:rPr>
      </w:pPr>
    </w:p>
    <w:p w14:paraId="6FCE0C7C" w14:textId="390D6792" w:rsidR="00476EEA" w:rsidRPr="00C43DCC" w:rsidRDefault="00476EEA" w:rsidP="00E72A93">
      <w:pPr>
        <w:overflowPunct/>
        <w:autoSpaceDE/>
        <w:autoSpaceDN/>
        <w:adjustRightInd/>
        <w:spacing w:line="276" w:lineRule="auto"/>
        <w:textAlignment w:val="auto"/>
        <w:rPr>
          <w:rFonts w:ascii="Arial" w:hAnsi="Arial" w:cs="Arial"/>
          <w:sz w:val="20"/>
        </w:rPr>
      </w:pPr>
      <w:r w:rsidRPr="00C43DCC">
        <w:rPr>
          <w:rFonts w:ascii="Arial" w:hAnsi="Arial" w:cs="Arial"/>
          <w:sz w:val="22"/>
          <w:szCs w:val="22"/>
        </w:rPr>
        <w:t>The contractor will be expected to employ due care when access</w:t>
      </w:r>
      <w:r w:rsidR="0030560C">
        <w:rPr>
          <w:rFonts w:ascii="Arial" w:hAnsi="Arial" w:cs="Arial"/>
          <w:sz w:val="22"/>
          <w:szCs w:val="22"/>
        </w:rPr>
        <w:t>ing</w:t>
      </w:r>
      <w:r w:rsidRPr="00C43DCC">
        <w:rPr>
          <w:rFonts w:ascii="Arial" w:hAnsi="Arial" w:cs="Arial"/>
          <w:sz w:val="22"/>
          <w:szCs w:val="22"/>
        </w:rPr>
        <w:t xml:space="preserve"> the site and be responsible for undertaking repairs and re-instatement where damage has occurred. It is expected that traffic movements along access tracks</w:t>
      </w:r>
      <w:r w:rsidR="00344948">
        <w:rPr>
          <w:rFonts w:ascii="Arial" w:hAnsi="Arial" w:cs="Arial"/>
          <w:sz w:val="22"/>
          <w:szCs w:val="22"/>
        </w:rPr>
        <w:t xml:space="preserve"> </w:t>
      </w:r>
      <w:r w:rsidRPr="00C43DCC">
        <w:rPr>
          <w:rFonts w:ascii="Arial" w:hAnsi="Arial" w:cs="Arial"/>
          <w:sz w:val="22"/>
          <w:szCs w:val="22"/>
        </w:rPr>
        <w:t>will be kept to a minimum to minimise damage to surfaces. Main plant and equipment should be taken onto site and wherever possible remain there for the full period of the contract.</w:t>
      </w:r>
      <w:r w:rsidR="00A5421C" w:rsidRPr="009A2FF4">
        <w:rPr>
          <w:rFonts w:ascii="Arial" w:hAnsi="Arial" w:cs="Arial"/>
          <w:sz w:val="22"/>
          <w:szCs w:val="22"/>
        </w:rPr>
        <w:t xml:space="preserve"> </w:t>
      </w:r>
      <w:r w:rsidR="00131C96" w:rsidRPr="009A2FF4">
        <w:rPr>
          <w:rFonts w:ascii="Arial" w:hAnsi="Arial" w:cs="Arial"/>
          <w:sz w:val="22"/>
          <w:szCs w:val="22"/>
        </w:rPr>
        <w:t xml:space="preserve">Please state how you </w:t>
      </w:r>
      <w:r w:rsidR="009E476E" w:rsidRPr="009A2FF4">
        <w:rPr>
          <w:rFonts w:ascii="Arial" w:hAnsi="Arial" w:cs="Arial"/>
          <w:sz w:val="22"/>
          <w:szCs w:val="22"/>
        </w:rPr>
        <w:t>c</w:t>
      </w:r>
      <w:r w:rsidR="00131C96" w:rsidRPr="009A2FF4">
        <w:rPr>
          <w:rFonts w:ascii="Arial" w:hAnsi="Arial" w:cs="Arial"/>
          <w:sz w:val="22"/>
          <w:szCs w:val="22"/>
        </w:rPr>
        <w:t xml:space="preserve">ould minimise any damage below, for example the use </w:t>
      </w:r>
      <w:r w:rsidR="009E476E" w:rsidRPr="009A2FF4">
        <w:rPr>
          <w:rFonts w:ascii="Arial" w:hAnsi="Arial" w:cs="Arial"/>
          <w:sz w:val="22"/>
          <w:szCs w:val="22"/>
        </w:rPr>
        <w:t>of ATV’s to minimise rutting for general transport</w:t>
      </w:r>
      <w:r w:rsidR="00C35B14" w:rsidRPr="009A2FF4">
        <w:rPr>
          <w:rFonts w:ascii="Arial" w:hAnsi="Arial" w:cs="Arial"/>
          <w:sz w:val="22"/>
          <w:szCs w:val="22"/>
        </w:rPr>
        <w:t>ation around site.</w:t>
      </w:r>
    </w:p>
    <w:p w14:paraId="7FE1068C" w14:textId="77777777" w:rsidR="00476EEA" w:rsidRPr="003D577D" w:rsidRDefault="00476EEA" w:rsidP="00476EEA">
      <w:pPr>
        <w:rPr>
          <w:rFonts w:ascii="Arial" w:hAnsi="Arial" w:cs="Arial"/>
        </w:rPr>
      </w:pPr>
      <w:r w:rsidRPr="003D577D">
        <w:rPr>
          <w:rFonts w:ascii="Arial" w:hAnsi="Arial" w:cs="Arial"/>
        </w:rPr>
        <w:t> </w:t>
      </w:r>
    </w:p>
    <w:p w14:paraId="5310B0B7" w14:textId="36DC77BB" w:rsidR="00F005C9" w:rsidRDefault="00F005C9" w:rsidP="00F005C9">
      <w:pPr>
        <w:rPr>
          <w:rFonts w:ascii="Arial" w:hAnsi="Arial" w:cs="Arial"/>
          <w:i/>
          <w:sz w:val="22"/>
          <w:szCs w:val="22"/>
        </w:rPr>
      </w:pPr>
      <w:r w:rsidRPr="00E63D31">
        <w:rPr>
          <w:rFonts w:ascii="Arial" w:hAnsi="Arial" w:cs="Arial"/>
          <w:i/>
          <w:sz w:val="22"/>
          <w:szCs w:val="22"/>
        </w:rPr>
        <w:t xml:space="preserve">Are you able to meet this specification in full? If </w:t>
      </w:r>
      <w:r w:rsidR="0030560C" w:rsidRPr="00E63D31">
        <w:rPr>
          <w:rFonts w:ascii="Arial" w:hAnsi="Arial" w:cs="Arial"/>
          <w:i/>
          <w:sz w:val="22"/>
          <w:szCs w:val="22"/>
        </w:rPr>
        <w:t>so,</w:t>
      </w:r>
      <w:r w:rsidRPr="00E63D31">
        <w:rPr>
          <w:rFonts w:ascii="Arial" w:hAnsi="Arial" w:cs="Arial"/>
          <w:i/>
          <w:sz w:val="22"/>
          <w:szCs w:val="22"/>
        </w:rPr>
        <w:t xml:space="preserve"> please give details below</w:t>
      </w:r>
      <w:r w:rsidR="0030560C">
        <w:rPr>
          <w:rFonts w:ascii="Arial" w:hAnsi="Arial" w:cs="Arial"/>
          <w:i/>
          <w:sz w:val="22"/>
          <w:szCs w:val="22"/>
        </w:rPr>
        <w:t xml:space="preserve">. </w:t>
      </w:r>
      <w:r w:rsidRPr="00E63D31">
        <w:rPr>
          <w:rFonts w:ascii="Arial" w:hAnsi="Arial" w:cs="Arial"/>
          <w:i/>
          <w:sz w:val="22"/>
          <w:szCs w:val="22"/>
        </w:rPr>
        <w:t>If not please state any differences in service offered</w:t>
      </w:r>
      <w:r w:rsidR="0030560C">
        <w:rPr>
          <w:rFonts w:ascii="Arial" w:hAnsi="Arial" w:cs="Arial"/>
          <w:i/>
          <w:sz w:val="22"/>
          <w:szCs w:val="22"/>
        </w:rPr>
        <w:t>.</w:t>
      </w:r>
    </w:p>
    <w:p w14:paraId="42EA20D8" w14:textId="77777777" w:rsidR="0030560C" w:rsidRPr="00E63D31" w:rsidRDefault="0030560C" w:rsidP="00F005C9">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F005C9" w:rsidRPr="00E63D31" w14:paraId="1762E9CE" w14:textId="77777777" w:rsidTr="00545029">
        <w:tc>
          <w:tcPr>
            <w:tcW w:w="9740" w:type="dxa"/>
          </w:tcPr>
          <w:p w14:paraId="42583BB7" w14:textId="77777777" w:rsidR="00F005C9" w:rsidRPr="00E63D31" w:rsidRDefault="00F005C9" w:rsidP="00545029">
            <w:pPr>
              <w:rPr>
                <w:rFonts w:ascii="Arial" w:hAnsi="Arial" w:cs="Arial"/>
                <w:sz w:val="22"/>
                <w:szCs w:val="22"/>
              </w:rPr>
            </w:pPr>
            <w:r w:rsidRPr="00E63D31">
              <w:rPr>
                <w:rFonts w:ascii="Arial" w:hAnsi="Arial" w:cs="Arial"/>
                <w:sz w:val="22"/>
                <w:szCs w:val="22"/>
              </w:rPr>
              <w:t>Specification met?  Yes</w:t>
            </w:r>
            <w:r w:rsidRPr="00E63D31">
              <w:rPr>
                <w:rFonts w:ascii="Arial" w:hAnsi="Arial" w:cs="Arial"/>
                <w:sz w:val="22"/>
                <w:szCs w:val="22"/>
              </w:rPr>
              <w:fldChar w:fldCharType="begin">
                <w:ffData>
                  <w:name w:val="Check5"/>
                  <w:enabled/>
                  <w:calcOnExit w:val="0"/>
                  <w:checkBox>
                    <w:sizeAuto/>
                    <w:default w:val="0"/>
                    <w:checked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/Part met </w:t>
            </w:r>
            <w:r w:rsidRPr="00E63D31">
              <w:rPr>
                <w:rFonts w:ascii="Arial" w:hAnsi="Arial" w:cs="Arial"/>
                <w:sz w:val="22"/>
                <w:szCs w:val="22"/>
              </w:rPr>
              <w:fldChar w:fldCharType="begin">
                <w:ffData>
                  <w:name w:val="Check5"/>
                  <w:enabled/>
                  <w:calcOnExit w:val="0"/>
                  <w:checkBox>
                    <w:sizeAuto/>
                    <w:default w:val="0"/>
                    <w:checked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 No</w:t>
            </w:r>
            <w:r w:rsidRPr="00E63D31">
              <w:rPr>
                <w:rFonts w:ascii="Arial" w:hAnsi="Arial" w:cs="Arial"/>
                <w:sz w:val="22"/>
                <w:szCs w:val="22"/>
              </w:rPr>
              <w:fldChar w:fldCharType="begin">
                <w:ffData>
                  <w:name w:val="Check6"/>
                  <w:enabled/>
                  <w:calcOnExit w:val="0"/>
                  <w:checkBox>
                    <w:sizeAuto/>
                    <w:default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(tick as appropriate)</w:t>
            </w:r>
          </w:p>
          <w:p w14:paraId="4DF7B026" w14:textId="77777777" w:rsidR="00F005C9" w:rsidRPr="00E63D31" w:rsidRDefault="00F005C9" w:rsidP="00545029">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322D8563" w14:textId="77777777" w:rsidR="00F005C9" w:rsidRPr="00E63D31" w:rsidRDefault="00F005C9" w:rsidP="00545029">
            <w:pPr>
              <w:rPr>
                <w:rFonts w:ascii="Arial" w:hAnsi="Arial" w:cs="Arial"/>
                <w:sz w:val="22"/>
                <w:szCs w:val="22"/>
              </w:rPr>
            </w:pPr>
          </w:p>
        </w:tc>
      </w:tr>
    </w:tbl>
    <w:p w14:paraId="7F36C4AD" w14:textId="3129C427" w:rsidR="00C26F8D" w:rsidRDefault="00C26F8D" w:rsidP="009C69D8"/>
    <w:p w14:paraId="5E112275" w14:textId="16539C3A" w:rsidR="00202993" w:rsidRDefault="00334CDC" w:rsidP="00202993">
      <w:pPr>
        <w:rPr>
          <w:rFonts w:ascii="Arial" w:hAnsi="Arial" w:cs="Arial"/>
          <w:b/>
          <w:bCs/>
          <w:sz w:val="22"/>
          <w:szCs w:val="22"/>
        </w:rPr>
      </w:pPr>
      <w:r>
        <w:rPr>
          <w:rFonts w:ascii="Arial" w:hAnsi="Arial" w:cs="Arial"/>
          <w:b/>
          <w:bCs/>
          <w:sz w:val="22"/>
          <w:szCs w:val="22"/>
        </w:rPr>
        <w:t>9</w:t>
      </w:r>
      <w:r w:rsidR="00202993" w:rsidRPr="005A369D">
        <w:rPr>
          <w:rFonts w:ascii="Arial" w:hAnsi="Arial" w:cs="Arial"/>
          <w:b/>
          <w:bCs/>
          <w:sz w:val="22"/>
          <w:szCs w:val="22"/>
        </w:rPr>
        <w:t>.</w:t>
      </w:r>
      <w:r w:rsidR="00202993">
        <w:rPr>
          <w:rFonts w:ascii="Arial" w:hAnsi="Arial" w:cs="Arial"/>
          <w:sz w:val="22"/>
          <w:szCs w:val="22"/>
        </w:rPr>
        <w:t xml:space="preserve"> </w:t>
      </w:r>
      <w:r w:rsidR="00202993" w:rsidRPr="00202993">
        <w:rPr>
          <w:rFonts w:ascii="Arial" w:hAnsi="Arial" w:cs="Arial"/>
          <w:b/>
          <w:bCs/>
          <w:sz w:val="22"/>
          <w:szCs w:val="22"/>
        </w:rPr>
        <w:t>Skills development</w:t>
      </w:r>
    </w:p>
    <w:p w14:paraId="5263B825" w14:textId="77777777" w:rsidR="00202993" w:rsidRDefault="00202993" w:rsidP="00202993">
      <w:pPr>
        <w:rPr>
          <w:rFonts w:ascii="Arial" w:hAnsi="Arial" w:cs="Arial"/>
          <w:sz w:val="22"/>
          <w:szCs w:val="22"/>
        </w:rPr>
      </w:pPr>
    </w:p>
    <w:p w14:paraId="569C54E2" w14:textId="2DDE3345" w:rsidR="00202993" w:rsidRDefault="00202993" w:rsidP="00202993">
      <w:pPr>
        <w:rPr>
          <w:rFonts w:ascii="Arial" w:hAnsi="Arial" w:cs="Arial"/>
          <w:sz w:val="22"/>
          <w:szCs w:val="22"/>
        </w:rPr>
      </w:pPr>
      <w:r>
        <w:rPr>
          <w:rFonts w:ascii="Arial" w:hAnsi="Arial" w:cs="Arial"/>
          <w:sz w:val="22"/>
          <w:szCs w:val="22"/>
        </w:rPr>
        <w:t>A consultant experienced in natural flood management techniques may be employed for a short duration of the works to advise and assist with operations on the ground</w:t>
      </w:r>
      <w:r w:rsidR="000176AE">
        <w:rPr>
          <w:rFonts w:ascii="Arial" w:hAnsi="Arial" w:cs="Arial"/>
          <w:sz w:val="22"/>
          <w:szCs w:val="22"/>
        </w:rPr>
        <w:t xml:space="preserve"> or for </w:t>
      </w:r>
      <w:r w:rsidR="00302646">
        <w:rPr>
          <w:rFonts w:ascii="Arial" w:hAnsi="Arial" w:cs="Arial"/>
          <w:sz w:val="22"/>
          <w:szCs w:val="22"/>
        </w:rPr>
        <w:t>general training</w:t>
      </w:r>
      <w:r>
        <w:rPr>
          <w:rFonts w:ascii="Arial" w:hAnsi="Arial" w:cs="Arial"/>
          <w:sz w:val="22"/>
          <w:szCs w:val="22"/>
        </w:rPr>
        <w:t>.</w:t>
      </w:r>
    </w:p>
    <w:p w14:paraId="46713C17" w14:textId="77777777" w:rsidR="00202993" w:rsidRDefault="00202993" w:rsidP="00202993">
      <w:pPr>
        <w:rPr>
          <w:rFonts w:ascii="Arial" w:hAnsi="Arial" w:cs="Arial"/>
          <w:sz w:val="22"/>
          <w:szCs w:val="22"/>
        </w:rPr>
      </w:pPr>
    </w:p>
    <w:p w14:paraId="011B1DF8" w14:textId="1C51D845" w:rsidR="00202993" w:rsidRDefault="00202993" w:rsidP="00202993">
      <w:pPr>
        <w:rPr>
          <w:rFonts w:ascii="Arial" w:hAnsi="Arial" w:cs="Arial"/>
          <w:i/>
          <w:sz w:val="22"/>
          <w:szCs w:val="22"/>
        </w:rPr>
      </w:pPr>
      <w:r>
        <w:rPr>
          <w:rFonts w:ascii="Arial" w:hAnsi="Arial" w:cs="Arial"/>
          <w:i/>
          <w:sz w:val="22"/>
          <w:szCs w:val="22"/>
        </w:rPr>
        <w:t xml:space="preserve">Would you be happy to liaise with an external consultant for </w:t>
      </w:r>
      <w:r w:rsidR="00302646">
        <w:rPr>
          <w:rFonts w:ascii="Arial" w:hAnsi="Arial" w:cs="Arial"/>
          <w:i/>
          <w:sz w:val="22"/>
          <w:szCs w:val="22"/>
        </w:rPr>
        <w:t>the purposes of sharing knowledge and experience</w:t>
      </w:r>
      <w:r w:rsidR="00BB605A">
        <w:rPr>
          <w:rFonts w:ascii="Arial" w:hAnsi="Arial" w:cs="Arial"/>
          <w:i/>
          <w:sz w:val="22"/>
          <w:szCs w:val="22"/>
        </w:rPr>
        <w:t xml:space="preserve">, and be willing to </w:t>
      </w:r>
      <w:r w:rsidR="00704133">
        <w:rPr>
          <w:rFonts w:ascii="Arial" w:hAnsi="Arial" w:cs="Arial"/>
          <w:i/>
          <w:sz w:val="22"/>
          <w:szCs w:val="22"/>
        </w:rPr>
        <w:t xml:space="preserve">adjust </w:t>
      </w:r>
      <w:r w:rsidR="00B36A9C">
        <w:rPr>
          <w:rFonts w:ascii="Arial" w:hAnsi="Arial" w:cs="Arial"/>
          <w:i/>
          <w:sz w:val="22"/>
          <w:szCs w:val="22"/>
        </w:rPr>
        <w:t>plans and methods</w:t>
      </w:r>
      <w:r w:rsidR="00462549">
        <w:rPr>
          <w:rFonts w:ascii="Arial" w:hAnsi="Arial" w:cs="Arial"/>
          <w:i/>
          <w:sz w:val="22"/>
          <w:szCs w:val="22"/>
        </w:rPr>
        <w:t xml:space="preserve"> </w:t>
      </w:r>
      <w:r w:rsidR="007078C3">
        <w:rPr>
          <w:rFonts w:ascii="Arial" w:hAnsi="Arial" w:cs="Arial"/>
          <w:i/>
          <w:sz w:val="22"/>
          <w:szCs w:val="22"/>
        </w:rPr>
        <w:t>in agreement with the project manager</w:t>
      </w:r>
      <w:r>
        <w:rPr>
          <w:rFonts w:ascii="Arial" w:hAnsi="Arial" w:cs="Arial"/>
          <w:i/>
          <w:sz w:val="22"/>
          <w:szCs w:val="22"/>
        </w:rPr>
        <w:t>?</w:t>
      </w:r>
      <w:r w:rsidR="0017503C">
        <w:rPr>
          <w:rFonts w:ascii="Arial" w:hAnsi="Arial" w:cs="Arial"/>
          <w:i/>
          <w:sz w:val="22"/>
          <w:szCs w:val="22"/>
        </w:rPr>
        <w:t xml:space="preserve"> </w:t>
      </w:r>
    </w:p>
    <w:p w14:paraId="62306F1F" w14:textId="77777777" w:rsidR="00462549" w:rsidRPr="00E63D31" w:rsidRDefault="00462549" w:rsidP="00202993">
      <w:pPr>
        <w:rPr>
          <w:rFonts w:ascii="Arial" w:hAnsi="Arial" w:cs="Arial"/>
          <w:i/>
          <w:sz w:val="22"/>
          <w:szCs w:val="22"/>
        </w:rPr>
      </w:pPr>
    </w:p>
    <w:p w14:paraId="08595DE2" w14:textId="7169417A" w:rsidR="00202993" w:rsidRDefault="00462549" w:rsidP="00202993">
      <w:pPr>
        <w:rPr>
          <w:rFonts w:ascii="Arial" w:hAnsi="Arial" w:cs="Arial"/>
          <w:i/>
          <w:sz w:val="22"/>
          <w:szCs w:val="22"/>
        </w:rPr>
      </w:pPr>
      <w:r>
        <w:rPr>
          <w:rFonts w:ascii="Arial" w:hAnsi="Arial" w:cs="Arial"/>
          <w:i/>
          <w:sz w:val="22"/>
          <w:szCs w:val="22"/>
        </w:rPr>
        <w:t>P</w:t>
      </w:r>
      <w:r w:rsidR="00202993" w:rsidRPr="00E63D31">
        <w:rPr>
          <w:rFonts w:ascii="Arial" w:hAnsi="Arial" w:cs="Arial"/>
          <w:i/>
          <w:sz w:val="22"/>
          <w:szCs w:val="22"/>
        </w:rPr>
        <w:t xml:space="preserve">lease state any </w:t>
      </w:r>
      <w:r w:rsidR="00202993">
        <w:rPr>
          <w:rFonts w:ascii="Arial" w:hAnsi="Arial" w:cs="Arial"/>
          <w:i/>
          <w:sz w:val="22"/>
          <w:szCs w:val="22"/>
        </w:rPr>
        <w:t>justifications</w:t>
      </w:r>
      <w:r w:rsidR="00347D0B">
        <w:rPr>
          <w:rFonts w:ascii="Arial" w:hAnsi="Arial" w:cs="Arial"/>
          <w:i/>
          <w:sz w:val="22"/>
          <w:szCs w:val="22"/>
        </w:rPr>
        <w:t xml:space="preserve"> if the ‘Yes’ box is not ticked</w:t>
      </w:r>
      <w:r w:rsidR="0030560C">
        <w:rPr>
          <w:rFonts w:ascii="Arial" w:hAnsi="Arial" w:cs="Arial"/>
          <w:i/>
          <w:sz w:val="22"/>
          <w:szCs w:val="22"/>
        </w:rPr>
        <w:t>.</w:t>
      </w:r>
    </w:p>
    <w:p w14:paraId="6E01D1E4" w14:textId="77777777" w:rsidR="0030560C" w:rsidRPr="00E63D31" w:rsidRDefault="0030560C" w:rsidP="00202993">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202993" w:rsidRPr="00E63D31" w14:paraId="532E213E" w14:textId="77777777" w:rsidTr="00545029">
        <w:tc>
          <w:tcPr>
            <w:tcW w:w="9740" w:type="dxa"/>
          </w:tcPr>
          <w:p w14:paraId="67734FB6" w14:textId="77777777" w:rsidR="00202993" w:rsidRPr="00E63D31" w:rsidRDefault="00202993" w:rsidP="00545029">
            <w:pPr>
              <w:rPr>
                <w:rFonts w:ascii="Arial" w:hAnsi="Arial" w:cs="Arial"/>
                <w:sz w:val="22"/>
                <w:szCs w:val="22"/>
              </w:rPr>
            </w:pPr>
            <w:r w:rsidRPr="00E63D31">
              <w:rPr>
                <w:rFonts w:ascii="Arial" w:hAnsi="Arial" w:cs="Arial"/>
                <w:sz w:val="22"/>
                <w:szCs w:val="22"/>
              </w:rPr>
              <w:t>Yes</w:t>
            </w:r>
            <w:r w:rsidRPr="00E63D31">
              <w:rPr>
                <w:rFonts w:ascii="Arial" w:hAnsi="Arial" w:cs="Arial"/>
                <w:sz w:val="22"/>
                <w:szCs w:val="22"/>
              </w:rPr>
              <w:fldChar w:fldCharType="begin">
                <w:ffData>
                  <w:name w:val="Check5"/>
                  <w:enabled/>
                  <w:calcOnExit w:val="0"/>
                  <w:checkBox>
                    <w:sizeAuto/>
                    <w:default w:val="0"/>
                    <w:checked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/Part met </w:t>
            </w:r>
            <w:r w:rsidRPr="00E63D31">
              <w:rPr>
                <w:rFonts w:ascii="Arial" w:hAnsi="Arial" w:cs="Arial"/>
                <w:sz w:val="22"/>
                <w:szCs w:val="22"/>
              </w:rPr>
              <w:fldChar w:fldCharType="begin">
                <w:ffData>
                  <w:name w:val="Check5"/>
                  <w:enabled/>
                  <w:calcOnExit w:val="0"/>
                  <w:checkBox>
                    <w:sizeAuto/>
                    <w:default w:val="0"/>
                    <w:checked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 No</w:t>
            </w:r>
            <w:r w:rsidRPr="00E63D31">
              <w:rPr>
                <w:rFonts w:ascii="Arial" w:hAnsi="Arial" w:cs="Arial"/>
                <w:sz w:val="22"/>
                <w:szCs w:val="22"/>
              </w:rPr>
              <w:fldChar w:fldCharType="begin">
                <w:ffData>
                  <w:name w:val="Check6"/>
                  <w:enabled/>
                  <w:calcOnExit w:val="0"/>
                  <w:checkBox>
                    <w:sizeAuto/>
                    <w:default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(tick as appropriate)</w:t>
            </w:r>
          </w:p>
          <w:p w14:paraId="4DC5EFB1" w14:textId="77777777" w:rsidR="00202993" w:rsidRPr="00E63D31" w:rsidRDefault="00202993" w:rsidP="00545029">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3D89311E" w14:textId="77777777" w:rsidR="00202993" w:rsidRPr="00E63D31" w:rsidRDefault="00202993" w:rsidP="00545029">
            <w:pPr>
              <w:rPr>
                <w:rFonts w:ascii="Arial" w:hAnsi="Arial" w:cs="Arial"/>
                <w:sz w:val="22"/>
                <w:szCs w:val="22"/>
              </w:rPr>
            </w:pPr>
          </w:p>
        </w:tc>
      </w:tr>
    </w:tbl>
    <w:p w14:paraId="2A56C6B0" w14:textId="77777777" w:rsidR="00202993" w:rsidRDefault="00202993" w:rsidP="009C69D8"/>
    <w:p w14:paraId="2D9C2964" w14:textId="5FAF91E4" w:rsidR="00347D0B" w:rsidRDefault="00FE7E9F" w:rsidP="00347D0B">
      <w:pPr>
        <w:overflowPunct/>
        <w:autoSpaceDE/>
        <w:autoSpaceDN/>
        <w:adjustRightInd/>
        <w:textAlignment w:val="auto"/>
        <w:rPr>
          <w:rFonts w:ascii="Arial" w:hAnsi="Arial" w:cs="Arial"/>
          <w:b/>
          <w:bCs/>
          <w:sz w:val="22"/>
          <w:szCs w:val="22"/>
        </w:rPr>
      </w:pPr>
      <w:r>
        <w:rPr>
          <w:rFonts w:ascii="Arial" w:hAnsi="Arial" w:cs="Arial"/>
          <w:b/>
          <w:bCs/>
          <w:sz w:val="22"/>
          <w:szCs w:val="22"/>
        </w:rPr>
        <w:t>10</w:t>
      </w:r>
      <w:r w:rsidR="00347D0B" w:rsidRPr="00E925CE">
        <w:rPr>
          <w:rFonts w:ascii="Arial" w:hAnsi="Arial" w:cs="Arial"/>
          <w:b/>
          <w:bCs/>
          <w:sz w:val="22"/>
          <w:szCs w:val="22"/>
        </w:rPr>
        <w:t>.</w:t>
      </w:r>
      <w:r w:rsidR="00347D0B">
        <w:rPr>
          <w:rFonts w:ascii="Arial" w:hAnsi="Arial" w:cs="Arial"/>
          <w:sz w:val="20"/>
        </w:rPr>
        <w:t xml:space="preserve">  </w:t>
      </w:r>
      <w:r w:rsidR="000A6780">
        <w:rPr>
          <w:rFonts w:ascii="Arial" w:hAnsi="Arial" w:cs="Arial"/>
          <w:b/>
          <w:bCs/>
          <w:sz w:val="22"/>
          <w:szCs w:val="22"/>
        </w:rPr>
        <w:t>Availability</w:t>
      </w:r>
    </w:p>
    <w:p w14:paraId="5AECA6B6" w14:textId="77777777" w:rsidR="00347D0B" w:rsidRPr="00334CDC" w:rsidRDefault="00347D0B" w:rsidP="00347D0B">
      <w:pPr>
        <w:overflowPunct/>
        <w:autoSpaceDE/>
        <w:autoSpaceDN/>
        <w:adjustRightInd/>
        <w:textAlignment w:val="auto"/>
        <w:rPr>
          <w:rFonts w:ascii="Arial" w:hAnsi="Arial" w:cs="Arial"/>
          <w:b/>
          <w:bCs/>
          <w:sz w:val="22"/>
          <w:szCs w:val="22"/>
        </w:rPr>
      </w:pPr>
    </w:p>
    <w:p w14:paraId="62E0547C" w14:textId="1861E743" w:rsidR="00347D0B" w:rsidRPr="00C43DCC" w:rsidRDefault="00347D0B" w:rsidP="00347D0B">
      <w:pPr>
        <w:overflowPunct/>
        <w:autoSpaceDE/>
        <w:autoSpaceDN/>
        <w:adjustRightInd/>
        <w:textAlignment w:val="auto"/>
        <w:rPr>
          <w:rFonts w:ascii="Arial" w:hAnsi="Arial" w:cs="Arial"/>
          <w:sz w:val="20"/>
        </w:rPr>
      </w:pPr>
      <w:r>
        <w:rPr>
          <w:rFonts w:ascii="Arial" w:hAnsi="Arial" w:cs="Arial"/>
          <w:sz w:val="22"/>
          <w:szCs w:val="22"/>
        </w:rPr>
        <w:t>The project is on tight timescales</w:t>
      </w:r>
      <w:r w:rsidR="0040557E">
        <w:rPr>
          <w:rFonts w:ascii="Arial" w:hAnsi="Arial" w:cs="Arial"/>
          <w:sz w:val="22"/>
          <w:szCs w:val="22"/>
        </w:rPr>
        <w:t xml:space="preserve"> where work will need to commence before any significant winter rainfall. </w:t>
      </w:r>
      <w:r w:rsidR="0030560C">
        <w:rPr>
          <w:rFonts w:ascii="Arial" w:hAnsi="Arial" w:cs="Arial"/>
          <w:sz w:val="22"/>
          <w:szCs w:val="22"/>
        </w:rPr>
        <w:t>Contractor</w:t>
      </w:r>
      <w:r w:rsidR="0040557E">
        <w:rPr>
          <w:rFonts w:ascii="Arial" w:hAnsi="Arial" w:cs="Arial"/>
          <w:sz w:val="22"/>
          <w:szCs w:val="22"/>
        </w:rPr>
        <w:t xml:space="preserve">s will need </w:t>
      </w:r>
      <w:r w:rsidR="00FE7E9F">
        <w:rPr>
          <w:rFonts w:ascii="Arial" w:hAnsi="Arial" w:cs="Arial"/>
          <w:sz w:val="22"/>
          <w:szCs w:val="22"/>
        </w:rPr>
        <w:t xml:space="preserve">to have the capacity to start in the first </w:t>
      </w:r>
      <w:r w:rsidR="00153A0A">
        <w:rPr>
          <w:rFonts w:ascii="Arial" w:hAnsi="Arial" w:cs="Arial"/>
          <w:sz w:val="22"/>
          <w:szCs w:val="22"/>
        </w:rPr>
        <w:t>half</w:t>
      </w:r>
      <w:r w:rsidR="00FE7E9F">
        <w:rPr>
          <w:rFonts w:ascii="Arial" w:hAnsi="Arial" w:cs="Arial"/>
          <w:sz w:val="22"/>
          <w:szCs w:val="22"/>
        </w:rPr>
        <w:t xml:space="preserve"> of September</w:t>
      </w:r>
      <w:r w:rsidR="00061D09">
        <w:rPr>
          <w:rFonts w:ascii="Arial" w:hAnsi="Arial" w:cs="Arial"/>
          <w:sz w:val="22"/>
          <w:szCs w:val="22"/>
        </w:rPr>
        <w:t xml:space="preserve"> and work</w:t>
      </w:r>
      <w:r w:rsidR="009E462B">
        <w:rPr>
          <w:rFonts w:ascii="Arial" w:hAnsi="Arial" w:cs="Arial"/>
          <w:sz w:val="22"/>
          <w:szCs w:val="22"/>
        </w:rPr>
        <w:t xml:space="preserve"> up until November/ December depending on </w:t>
      </w:r>
      <w:r w:rsidR="00341394">
        <w:rPr>
          <w:rFonts w:ascii="Arial" w:hAnsi="Arial" w:cs="Arial"/>
          <w:sz w:val="22"/>
          <w:szCs w:val="22"/>
        </w:rPr>
        <w:t xml:space="preserve">works awarded, </w:t>
      </w:r>
      <w:r w:rsidR="009E462B">
        <w:rPr>
          <w:rFonts w:ascii="Arial" w:hAnsi="Arial" w:cs="Arial"/>
          <w:sz w:val="22"/>
          <w:szCs w:val="22"/>
        </w:rPr>
        <w:t xml:space="preserve">progress, </w:t>
      </w:r>
      <w:r w:rsidR="00701F7E">
        <w:rPr>
          <w:rFonts w:ascii="Arial" w:hAnsi="Arial" w:cs="Arial"/>
          <w:sz w:val="22"/>
          <w:szCs w:val="22"/>
        </w:rPr>
        <w:t>budgets,</w:t>
      </w:r>
      <w:r w:rsidR="009E462B">
        <w:rPr>
          <w:rFonts w:ascii="Arial" w:hAnsi="Arial" w:cs="Arial"/>
          <w:sz w:val="22"/>
          <w:szCs w:val="22"/>
        </w:rPr>
        <w:t xml:space="preserve"> and site conditions</w:t>
      </w:r>
      <w:r w:rsidR="00FE7E9F">
        <w:rPr>
          <w:rFonts w:ascii="Arial" w:hAnsi="Arial" w:cs="Arial"/>
          <w:sz w:val="22"/>
          <w:szCs w:val="22"/>
        </w:rPr>
        <w:t>.</w:t>
      </w:r>
    </w:p>
    <w:p w14:paraId="5315F415" w14:textId="77777777" w:rsidR="00347D0B" w:rsidRPr="003D577D" w:rsidRDefault="00347D0B" w:rsidP="00347D0B">
      <w:pPr>
        <w:rPr>
          <w:rFonts w:ascii="Arial" w:hAnsi="Arial" w:cs="Arial"/>
        </w:rPr>
      </w:pPr>
      <w:r w:rsidRPr="003D577D">
        <w:rPr>
          <w:rFonts w:ascii="Arial" w:hAnsi="Arial" w:cs="Arial"/>
        </w:rPr>
        <w:t> </w:t>
      </w:r>
    </w:p>
    <w:p w14:paraId="72707DDF" w14:textId="070698FE" w:rsidR="0030560C" w:rsidRDefault="0030560C" w:rsidP="0030560C">
      <w:pPr>
        <w:rPr>
          <w:rFonts w:ascii="Arial" w:hAnsi="Arial" w:cs="Arial"/>
          <w:i/>
          <w:sz w:val="22"/>
          <w:szCs w:val="22"/>
        </w:rPr>
      </w:pPr>
      <w:r w:rsidRPr="00E63D31">
        <w:rPr>
          <w:rFonts w:ascii="Arial" w:hAnsi="Arial" w:cs="Arial"/>
          <w:i/>
          <w:sz w:val="22"/>
          <w:szCs w:val="22"/>
        </w:rPr>
        <w:t>Are you able to meet this specification in full? If so, please give details below</w:t>
      </w:r>
      <w:r>
        <w:rPr>
          <w:rFonts w:ascii="Arial" w:hAnsi="Arial" w:cs="Arial"/>
          <w:i/>
          <w:sz w:val="22"/>
          <w:szCs w:val="22"/>
        </w:rPr>
        <w:t xml:space="preserve">. </w:t>
      </w:r>
      <w:r w:rsidRPr="00E63D31">
        <w:rPr>
          <w:rFonts w:ascii="Arial" w:hAnsi="Arial" w:cs="Arial"/>
          <w:i/>
          <w:sz w:val="22"/>
          <w:szCs w:val="22"/>
        </w:rPr>
        <w:t>If not please state any differences in service offered</w:t>
      </w:r>
      <w:r>
        <w:rPr>
          <w:rFonts w:ascii="Arial" w:hAnsi="Arial" w:cs="Arial"/>
          <w:i/>
          <w:sz w:val="22"/>
          <w:szCs w:val="22"/>
        </w:rPr>
        <w:t>.</w:t>
      </w:r>
    </w:p>
    <w:p w14:paraId="2327EFEA" w14:textId="77777777" w:rsidR="0030560C" w:rsidRDefault="0030560C" w:rsidP="0030560C">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347D0B" w:rsidRPr="00E63D31" w14:paraId="638B32E2" w14:textId="77777777" w:rsidTr="008B076A">
        <w:tc>
          <w:tcPr>
            <w:tcW w:w="9514" w:type="dxa"/>
          </w:tcPr>
          <w:p w14:paraId="253A5548" w14:textId="77777777" w:rsidR="00347D0B" w:rsidRPr="00E63D31" w:rsidRDefault="00347D0B" w:rsidP="004923CC">
            <w:pPr>
              <w:rPr>
                <w:rFonts w:ascii="Arial" w:hAnsi="Arial" w:cs="Arial"/>
                <w:sz w:val="22"/>
                <w:szCs w:val="22"/>
              </w:rPr>
            </w:pPr>
            <w:r w:rsidRPr="00E63D31">
              <w:rPr>
                <w:rFonts w:ascii="Arial" w:hAnsi="Arial" w:cs="Arial"/>
                <w:sz w:val="22"/>
                <w:szCs w:val="22"/>
              </w:rPr>
              <w:t>Specification met?  Yes</w:t>
            </w:r>
            <w:r w:rsidRPr="00E63D31">
              <w:rPr>
                <w:rFonts w:ascii="Arial" w:hAnsi="Arial" w:cs="Arial"/>
                <w:sz w:val="22"/>
                <w:szCs w:val="22"/>
              </w:rPr>
              <w:fldChar w:fldCharType="begin">
                <w:ffData>
                  <w:name w:val="Check5"/>
                  <w:enabled/>
                  <w:calcOnExit w:val="0"/>
                  <w:checkBox>
                    <w:sizeAuto/>
                    <w:default w:val="0"/>
                    <w:checked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/Part met </w:t>
            </w:r>
            <w:r w:rsidRPr="00E63D31">
              <w:rPr>
                <w:rFonts w:ascii="Arial" w:hAnsi="Arial" w:cs="Arial"/>
                <w:sz w:val="22"/>
                <w:szCs w:val="22"/>
              </w:rPr>
              <w:fldChar w:fldCharType="begin">
                <w:ffData>
                  <w:name w:val="Check5"/>
                  <w:enabled/>
                  <w:calcOnExit w:val="0"/>
                  <w:checkBox>
                    <w:sizeAuto/>
                    <w:default w:val="0"/>
                    <w:checked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 No</w:t>
            </w:r>
            <w:r w:rsidRPr="00E63D31">
              <w:rPr>
                <w:rFonts w:ascii="Arial" w:hAnsi="Arial" w:cs="Arial"/>
                <w:sz w:val="22"/>
                <w:szCs w:val="22"/>
              </w:rPr>
              <w:fldChar w:fldCharType="begin">
                <w:ffData>
                  <w:name w:val="Check6"/>
                  <w:enabled/>
                  <w:calcOnExit w:val="0"/>
                  <w:checkBox>
                    <w:sizeAuto/>
                    <w:default w:val="0"/>
                  </w:checkBox>
                </w:ffData>
              </w:fldChar>
            </w:r>
            <w:r w:rsidRPr="00E63D31">
              <w:rPr>
                <w:rFonts w:ascii="Arial" w:hAnsi="Arial" w:cs="Arial"/>
                <w:sz w:val="22"/>
                <w:szCs w:val="22"/>
              </w:rPr>
              <w:instrText xml:space="preserve"> FORMCHECKBOX </w:instrText>
            </w:r>
            <w:r w:rsidR="00BD53D7">
              <w:rPr>
                <w:rFonts w:ascii="Arial" w:hAnsi="Arial" w:cs="Arial"/>
                <w:sz w:val="22"/>
                <w:szCs w:val="22"/>
              </w:rPr>
            </w:r>
            <w:r w:rsidR="00BD53D7">
              <w:rPr>
                <w:rFonts w:ascii="Arial" w:hAnsi="Arial" w:cs="Arial"/>
                <w:sz w:val="22"/>
                <w:szCs w:val="22"/>
              </w:rPr>
              <w:fldChar w:fldCharType="separate"/>
            </w:r>
            <w:r w:rsidRPr="00E63D31">
              <w:rPr>
                <w:rFonts w:ascii="Arial" w:hAnsi="Arial" w:cs="Arial"/>
                <w:sz w:val="22"/>
                <w:szCs w:val="22"/>
              </w:rPr>
              <w:fldChar w:fldCharType="end"/>
            </w:r>
            <w:r w:rsidRPr="00E63D31">
              <w:rPr>
                <w:rFonts w:ascii="Arial" w:hAnsi="Arial" w:cs="Arial"/>
                <w:sz w:val="22"/>
                <w:szCs w:val="22"/>
              </w:rPr>
              <w:t xml:space="preserve"> (tick as appropriate)</w:t>
            </w:r>
          </w:p>
          <w:p w14:paraId="49E664ED" w14:textId="77777777" w:rsidR="00347D0B" w:rsidRPr="00E63D31" w:rsidRDefault="00347D0B" w:rsidP="004923CC">
            <w:pPr>
              <w:rPr>
                <w:rFonts w:ascii="Arial" w:hAnsi="Arial" w:cs="Arial"/>
                <w:sz w:val="22"/>
                <w:szCs w:val="22"/>
              </w:rPr>
            </w:pPr>
            <w:r w:rsidRPr="00E63D31">
              <w:rPr>
                <w:rFonts w:ascii="Arial" w:hAnsi="Arial" w:cs="Arial"/>
                <w:sz w:val="22"/>
                <w:szCs w:val="22"/>
              </w:rPr>
              <w:t xml:space="preserve">Details </w:t>
            </w:r>
            <w:r w:rsidRPr="00E63D31">
              <w:rPr>
                <w:rFonts w:ascii="Arial" w:hAnsi="Arial" w:cs="Arial"/>
                <w:sz w:val="22"/>
                <w:szCs w:val="22"/>
              </w:rPr>
              <w:fldChar w:fldCharType="begin">
                <w:ffData>
                  <w:name w:val="Text55"/>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26BAB3A9" w14:textId="77777777" w:rsidR="00347D0B" w:rsidRPr="00E63D31" w:rsidRDefault="00347D0B" w:rsidP="004923CC">
            <w:pPr>
              <w:rPr>
                <w:rFonts w:ascii="Arial" w:hAnsi="Arial" w:cs="Arial"/>
                <w:sz w:val="22"/>
                <w:szCs w:val="22"/>
              </w:rPr>
            </w:pPr>
          </w:p>
        </w:tc>
      </w:tr>
    </w:tbl>
    <w:p w14:paraId="4487CEA8" w14:textId="0DDD8DA3" w:rsidR="00D255B1" w:rsidRDefault="00D255B1" w:rsidP="009C69D8">
      <w:pPr>
        <w:rPr>
          <w:rFonts w:ascii="Arial" w:hAnsi="Arial" w:cs="Arial"/>
          <w:sz w:val="22"/>
          <w:szCs w:val="22"/>
        </w:rPr>
      </w:pPr>
    </w:p>
    <w:p w14:paraId="32309C01" w14:textId="509007A4" w:rsidR="0098620F" w:rsidRPr="00E63D31" w:rsidRDefault="00D255B1" w:rsidP="00F121A7">
      <w:pPr>
        <w:overflowPunct/>
        <w:autoSpaceDE/>
        <w:autoSpaceDN/>
        <w:adjustRightInd/>
        <w:spacing w:after="160" w:line="259" w:lineRule="auto"/>
        <w:textAlignment w:val="auto"/>
        <w:rPr>
          <w:rFonts w:ascii="Arial" w:hAnsi="Arial" w:cs="Arial"/>
          <w:sz w:val="22"/>
          <w:szCs w:val="22"/>
        </w:rPr>
      </w:pPr>
      <w:r>
        <w:rPr>
          <w:rFonts w:ascii="Arial" w:hAnsi="Arial" w:cs="Arial"/>
          <w:sz w:val="22"/>
          <w:szCs w:val="22"/>
        </w:rPr>
        <w:br w:type="page"/>
      </w:r>
    </w:p>
    <w:tbl>
      <w:tblPr>
        <w:tblW w:w="9889" w:type="dxa"/>
        <w:tblLook w:val="01E0" w:firstRow="1" w:lastRow="1" w:firstColumn="1" w:lastColumn="1" w:noHBand="0" w:noVBand="0"/>
      </w:tblPr>
      <w:tblGrid>
        <w:gridCol w:w="198"/>
        <w:gridCol w:w="615"/>
        <w:gridCol w:w="4057"/>
        <w:gridCol w:w="4870"/>
        <w:gridCol w:w="149"/>
      </w:tblGrid>
      <w:tr w:rsidR="00051A5D" w:rsidRPr="00E63D31" w14:paraId="2CB63177" w14:textId="77777777" w:rsidTr="6FE6DFDA">
        <w:trPr>
          <w:gridAfter w:val="1"/>
          <w:wAfter w:w="149" w:type="dxa"/>
        </w:trPr>
        <w:tc>
          <w:tcPr>
            <w:tcW w:w="4870" w:type="dxa"/>
            <w:gridSpan w:val="3"/>
          </w:tcPr>
          <w:p w14:paraId="7F39D58D" w14:textId="77777777" w:rsidR="00051A5D" w:rsidRPr="00E63D31" w:rsidRDefault="00051A5D" w:rsidP="00BD1B98">
            <w:pPr>
              <w:rPr>
                <w:rFonts w:ascii="Arial" w:hAnsi="Arial" w:cs="Arial"/>
                <w:b/>
                <w:sz w:val="28"/>
                <w:szCs w:val="28"/>
              </w:rPr>
            </w:pPr>
            <w:r w:rsidRPr="6FE6DFDA">
              <w:rPr>
                <w:rFonts w:ascii="Arial" w:hAnsi="Arial" w:cs="Arial"/>
                <w:i/>
                <w:iCs/>
                <w:color w:val="FF0000"/>
              </w:rPr>
              <w:lastRenderedPageBreak/>
              <w:br w:type="page"/>
            </w:r>
            <w:r>
              <w:rPr>
                <w:noProof/>
              </w:rPr>
              <w:drawing>
                <wp:inline distT="0" distB="0" distL="0" distR="0" wp14:anchorId="34F55597" wp14:editId="0C335FDB">
                  <wp:extent cx="1247775" cy="57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7775" cy="571500"/>
                          </a:xfrm>
                          <a:prstGeom prst="rect">
                            <a:avLst/>
                          </a:prstGeom>
                        </pic:spPr>
                      </pic:pic>
                    </a:graphicData>
                  </a:graphic>
                </wp:inline>
              </w:drawing>
            </w:r>
          </w:p>
        </w:tc>
        <w:tc>
          <w:tcPr>
            <w:tcW w:w="4870" w:type="dxa"/>
          </w:tcPr>
          <w:p w14:paraId="68C27B3B" w14:textId="77777777" w:rsidR="00051A5D" w:rsidRPr="00E63D31" w:rsidRDefault="00051A5D" w:rsidP="00BD1B98">
            <w:pPr>
              <w:rPr>
                <w:rFonts w:ascii="Arial" w:hAnsi="Arial" w:cs="Arial"/>
                <w:b/>
                <w:sz w:val="28"/>
                <w:szCs w:val="28"/>
              </w:rPr>
            </w:pPr>
            <w:r w:rsidRPr="00E63D31">
              <w:rPr>
                <w:rFonts w:ascii="Arial" w:hAnsi="Arial" w:cs="Arial"/>
                <w:b/>
                <w:sz w:val="28"/>
                <w:szCs w:val="28"/>
              </w:rPr>
              <w:t>Document D</w:t>
            </w:r>
          </w:p>
          <w:p w14:paraId="07FE6DC3" w14:textId="77777777" w:rsidR="00051A5D" w:rsidRPr="00E63D31" w:rsidRDefault="00051A5D" w:rsidP="00BD1B98">
            <w:pPr>
              <w:rPr>
                <w:rFonts w:ascii="Arial" w:hAnsi="Arial" w:cs="Arial"/>
                <w:b/>
                <w:sz w:val="28"/>
                <w:szCs w:val="28"/>
              </w:rPr>
            </w:pPr>
          </w:p>
          <w:p w14:paraId="46C597D3" w14:textId="77777777" w:rsidR="00051A5D" w:rsidRPr="00E63D31" w:rsidRDefault="00051A5D" w:rsidP="00BD1B98">
            <w:pPr>
              <w:rPr>
                <w:rFonts w:ascii="Arial" w:hAnsi="Arial" w:cs="Arial"/>
                <w:b/>
                <w:sz w:val="28"/>
                <w:szCs w:val="28"/>
              </w:rPr>
            </w:pPr>
            <w:r w:rsidRPr="00E63D31">
              <w:rPr>
                <w:rFonts w:ascii="Arial" w:hAnsi="Arial" w:cs="Arial"/>
                <w:b/>
                <w:sz w:val="28"/>
                <w:szCs w:val="28"/>
              </w:rPr>
              <w:t>Company Information</w:t>
            </w:r>
          </w:p>
          <w:p w14:paraId="255E4628" w14:textId="77777777" w:rsidR="00051A5D" w:rsidRPr="00E63D31" w:rsidRDefault="00051A5D" w:rsidP="00BD1B98">
            <w:pPr>
              <w:rPr>
                <w:rFonts w:ascii="Arial" w:hAnsi="Arial" w:cs="Arial"/>
                <w:b/>
                <w:sz w:val="26"/>
                <w:szCs w:val="22"/>
              </w:rPr>
            </w:pPr>
          </w:p>
        </w:tc>
      </w:tr>
      <w:tr w:rsidR="00051A5D" w:rsidRPr="00E63D31" w14:paraId="78D86AE1" w14:textId="77777777" w:rsidTr="6FE6DFDA">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shd w:val="clear" w:color="auto" w:fill="CCCCCC"/>
            <w:vAlign w:val="center"/>
          </w:tcPr>
          <w:p w14:paraId="64948043" w14:textId="77777777" w:rsidR="00051A5D" w:rsidRPr="00E63D31" w:rsidRDefault="00051A5D" w:rsidP="00BD1B98">
            <w:pPr>
              <w:rPr>
                <w:rFonts w:ascii="Arial" w:hAnsi="Arial" w:cs="Arial"/>
                <w:sz w:val="22"/>
              </w:rPr>
            </w:pPr>
            <w:r w:rsidRPr="00E63D31">
              <w:rPr>
                <w:rFonts w:ascii="Arial" w:hAnsi="Arial" w:cs="Arial"/>
                <w:b/>
                <w:bCs/>
                <w:sz w:val="22"/>
              </w:rPr>
              <w:t>1.0</w:t>
            </w:r>
          </w:p>
        </w:tc>
        <w:tc>
          <w:tcPr>
            <w:tcW w:w="9076" w:type="dxa"/>
            <w:gridSpan w:val="3"/>
            <w:tcBorders>
              <w:top w:val="single" w:sz="12" w:space="0" w:color="auto"/>
              <w:bottom w:val="single" w:sz="12" w:space="0" w:color="auto"/>
              <w:right w:val="single" w:sz="12" w:space="0" w:color="auto"/>
            </w:tcBorders>
            <w:shd w:val="clear" w:color="auto" w:fill="CCCCCC"/>
            <w:vAlign w:val="center"/>
          </w:tcPr>
          <w:p w14:paraId="300988F8" w14:textId="77777777" w:rsidR="00051A5D" w:rsidRPr="00E63D31" w:rsidRDefault="00051A5D" w:rsidP="00BD1B98">
            <w:pPr>
              <w:rPr>
                <w:rFonts w:ascii="Arial" w:hAnsi="Arial" w:cs="Arial"/>
                <w:sz w:val="22"/>
              </w:rPr>
            </w:pPr>
            <w:r w:rsidRPr="00E63D31">
              <w:rPr>
                <w:rFonts w:ascii="Arial" w:hAnsi="Arial" w:cs="Arial"/>
                <w:b/>
                <w:bCs/>
                <w:sz w:val="22"/>
              </w:rPr>
              <w:t>General</w:t>
            </w:r>
          </w:p>
        </w:tc>
      </w:tr>
      <w:tr w:rsidR="00051A5D" w:rsidRPr="00E63D31" w14:paraId="428AAC6E" w14:textId="77777777" w:rsidTr="6FE6DFDA">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2189434F" w14:textId="77777777" w:rsidR="00051A5D" w:rsidRPr="00E63D31" w:rsidRDefault="00051A5D" w:rsidP="00BD1B98">
            <w:pPr>
              <w:rPr>
                <w:rFonts w:ascii="Arial" w:hAnsi="Arial" w:cs="Arial"/>
                <w:sz w:val="18"/>
              </w:rPr>
            </w:pPr>
          </w:p>
        </w:tc>
        <w:tc>
          <w:tcPr>
            <w:tcW w:w="9076" w:type="dxa"/>
            <w:gridSpan w:val="3"/>
            <w:tcBorders>
              <w:top w:val="single" w:sz="12" w:space="0" w:color="auto"/>
              <w:bottom w:val="single" w:sz="12" w:space="0" w:color="auto"/>
            </w:tcBorders>
            <w:vAlign w:val="center"/>
          </w:tcPr>
          <w:p w14:paraId="29E7F40F" w14:textId="77777777" w:rsidR="00051A5D" w:rsidRPr="00E63D31" w:rsidRDefault="00051A5D" w:rsidP="00BD1B98">
            <w:pPr>
              <w:rPr>
                <w:rFonts w:ascii="Arial" w:hAnsi="Arial" w:cs="Arial"/>
                <w:sz w:val="18"/>
              </w:rPr>
            </w:pPr>
          </w:p>
        </w:tc>
      </w:tr>
      <w:tr w:rsidR="00051A5D" w:rsidRPr="00E63D31" w14:paraId="25F48EC8" w14:textId="77777777" w:rsidTr="6FE6DFDA">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5D05CEA7" w14:textId="77777777" w:rsidR="00051A5D" w:rsidRPr="00E63D31" w:rsidRDefault="00051A5D" w:rsidP="00BD1B98">
            <w:pPr>
              <w:rPr>
                <w:rFonts w:ascii="Arial" w:hAnsi="Arial" w:cs="Arial"/>
                <w:sz w:val="18"/>
              </w:rPr>
            </w:pPr>
            <w:r w:rsidRPr="00E63D31">
              <w:rPr>
                <w:rFonts w:ascii="Arial" w:hAnsi="Arial" w:cs="Arial"/>
                <w:b/>
                <w:bCs/>
                <w:sz w:val="18"/>
              </w:rPr>
              <w:t>1.1</w:t>
            </w:r>
          </w:p>
        </w:tc>
        <w:tc>
          <w:tcPr>
            <w:tcW w:w="9076" w:type="dxa"/>
            <w:gridSpan w:val="3"/>
            <w:tcBorders>
              <w:top w:val="single" w:sz="12" w:space="0" w:color="auto"/>
              <w:bottom w:val="single" w:sz="12" w:space="0" w:color="auto"/>
              <w:right w:val="single" w:sz="12" w:space="0" w:color="auto"/>
            </w:tcBorders>
            <w:vAlign w:val="center"/>
          </w:tcPr>
          <w:p w14:paraId="42D5BC94"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t>Registered Name</w:t>
            </w:r>
          </w:p>
          <w:p w14:paraId="1CB0406D"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1"/>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p w14:paraId="30A45417" w14:textId="77777777" w:rsidR="00051A5D" w:rsidRPr="00E63D31" w:rsidRDefault="00051A5D" w:rsidP="00BD1B98">
            <w:pPr>
              <w:rPr>
                <w:rFonts w:ascii="Arial" w:hAnsi="Arial" w:cs="Arial"/>
                <w:sz w:val="18"/>
              </w:rPr>
            </w:pPr>
          </w:p>
          <w:p w14:paraId="2B3ABC91"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t>Trading Name (if different)</w:t>
            </w:r>
          </w:p>
          <w:p w14:paraId="0760C1B9" w14:textId="77777777" w:rsidR="00051A5D" w:rsidRPr="00E63D31" w:rsidRDefault="00051A5D" w:rsidP="00BD1B98">
            <w:pPr>
              <w:rPr>
                <w:rFonts w:ascii="Arial" w:hAnsi="Arial" w:cs="Arial"/>
                <w:sz w:val="18"/>
              </w:rPr>
            </w:pPr>
            <w:r w:rsidRPr="00E63D31">
              <w:rPr>
                <w:rFonts w:ascii="Arial" w:hAnsi="Arial" w:cs="Arial"/>
                <w:b/>
                <w:bCs/>
                <w:sz w:val="18"/>
              </w:rPr>
              <w:fldChar w:fldCharType="begin">
                <w:ffData>
                  <w:name w:val="Text2"/>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tc>
      </w:tr>
      <w:tr w:rsidR="00051A5D" w:rsidRPr="00E63D31" w14:paraId="2F06F1CF" w14:textId="77777777" w:rsidTr="6FE6DFDA">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32164774" w14:textId="77777777" w:rsidR="00051A5D" w:rsidRPr="00E63D31" w:rsidRDefault="00051A5D" w:rsidP="00BD1B98">
            <w:pPr>
              <w:rPr>
                <w:rFonts w:ascii="Arial" w:hAnsi="Arial" w:cs="Arial"/>
                <w:sz w:val="18"/>
              </w:rPr>
            </w:pPr>
          </w:p>
        </w:tc>
        <w:tc>
          <w:tcPr>
            <w:tcW w:w="9076" w:type="dxa"/>
            <w:gridSpan w:val="3"/>
            <w:tcBorders>
              <w:top w:val="single" w:sz="12" w:space="0" w:color="auto"/>
              <w:bottom w:val="single" w:sz="12" w:space="0" w:color="auto"/>
            </w:tcBorders>
            <w:vAlign w:val="center"/>
          </w:tcPr>
          <w:p w14:paraId="1BBFFAD8" w14:textId="77777777" w:rsidR="00051A5D" w:rsidRPr="00E63D31" w:rsidRDefault="00051A5D" w:rsidP="00BD1B98">
            <w:pPr>
              <w:rPr>
                <w:rFonts w:ascii="Arial" w:hAnsi="Arial" w:cs="Arial"/>
                <w:sz w:val="18"/>
              </w:rPr>
            </w:pPr>
          </w:p>
        </w:tc>
      </w:tr>
      <w:tr w:rsidR="00051A5D" w:rsidRPr="00E63D31" w14:paraId="6C295C71" w14:textId="77777777" w:rsidTr="6FE6DFDA">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tcBorders>
          </w:tcPr>
          <w:p w14:paraId="387754A9" w14:textId="77777777" w:rsidR="00051A5D" w:rsidRPr="00E63D31" w:rsidRDefault="00051A5D" w:rsidP="00BD1B98">
            <w:pPr>
              <w:rPr>
                <w:rFonts w:ascii="Arial" w:hAnsi="Arial" w:cs="Arial"/>
                <w:b/>
                <w:bCs/>
                <w:sz w:val="18"/>
              </w:rPr>
            </w:pPr>
            <w:r w:rsidRPr="00E63D31">
              <w:rPr>
                <w:rFonts w:ascii="Arial" w:hAnsi="Arial" w:cs="Arial"/>
                <w:b/>
                <w:bCs/>
                <w:sz w:val="18"/>
              </w:rPr>
              <w:t>1.2</w:t>
            </w:r>
          </w:p>
        </w:tc>
        <w:tc>
          <w:tcPr>
            <w:tcW w:w="9076" w:type="dxa"/>
            <w:gridSpan w:val="3"/>
            <w:tcBorders>
              <w:top w:val="single" w:sz="12" w:space="0" w:color="auto"/>
              <w:right w:val="single" w:sz="12" w:space="0" w:color="auto"/>
            </w:tcBorders>
            <w:vAlign w:val="center"/>
          </w:tcPr>
          <w:p w14:paraId="54F7B5A7"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t>Correspondence Details</w:t>
            </w:r>
          </w:p>
          <w:p w14:paraId="3E00B4D7" w14:textId="77777777" w:rsidR="00051A5D" w:rsidRPr="00E63D31" w:rsidRDefault="00051A5D" w:rsidP="00BD1B98">
            <w:pPr>
              <w:rPr>
                <w:rFonts w:ascii="Arial" w:hAnsi="Arial" w:cs="Arial"/>
                <w:b/>
                <w:bCs/>
                <w:sz w:val="18"/>
              </w:rPr>
            </w:pPr>
            <w:r w:rsidRPr="00E63D31">
              <w:rPr>
                <w:rFonts w:ascii="Arial" w:hAnsi="Arial" w:cs="Arial"/>
                <w:b/>
                <w:bCs/>
                <w:sz w:val="18"/>
              </w:rPr>
              <w:t>Name of person applying on behalf of the company</w:t>
            </w:r>
          </w:p>
          <w:p w14:paraId="3C266888" w14:textId="77777777" w:rsidR="00051A5D" w:rsidRPr="00E63D31" w:rsidRDefault="00051A5D" w:rsidP="00BD1B98">
            <w:pPr>
              <w:rPr>
                <w:rFonts w:ascii="Arial" w:hAnsi="Arial" w:cs="Arial"/>
                <w:b/>
                <w:bCs/>
                <w:sz w:val="18"/>
              </w:rPr>
            </w:pPr>
            <w:r w:rsidRPr="00E63D31">
              <w:rPr>
                <w:rFonts w:ascii="Arial" w:hAnsi="Arial" w:cs="Arial"/>
                <w:b/>
                <w:bCs/>
                <w:sz w:val="18"/>
              </w:rPr>
              <w:fldChar w:fldCharType="begin">
                <w:ffData>
                  <w:name w:val="Text42"/>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p w14:paraId="28850DBD" w14:textId="77777777" w:rsidR="00051A5D" w:rsidRPr="00E63D31" w:rsidRDefault="00051A5D" w:rsidP="00BD1B98">
            <w:pPr>
              <w:rPr>
                <w:rFonts w:ascii="Arial" w:hAnsi="Arial" w:cs="Arial"/>
                <w:sz w:val="18"/>
              </w:rPr>
            </w:pPr>
            <w:r w:rsidRPr="00E63D31">
              <w:rPr>
                <w:rFonts w:ascii="Arial" w:hAnsi="Arial" w:cs="Arial"/>
                <w:b/>
                <w:bCs/>
                <w:sz w:val="18"/>
              </w:rPr>
              <w:t>Address:</w:t>
            </w:r>
            <w:r w:rsidRPr="00E63D31">
              <w:rPr>
                <w:rFonts w:ascii="Arial" w:hAnsi="Arial" w:cs="Arial"/>
                <w:sz w:val="18"/>
              </w:rPr>
              <w:t xml:space="preserve"> </w:t>
            </w:r>
          </w:p>
          <w:p w14:paraId="136CC775" w14:textId="77777777" w:rsidR="00051A5D" w:rsidRPr="00E63D31" w:rsidRDefault="00051A5D" w:rsidP="00BD1B98">
            <w:pPr>
              <w:rPr>
                <w:rFonts w:ascii="Arial" w:hAnsi="Arial" w:cs="Arial"/>
                <w:sz w:val="18"/>
              </w:rPr>
            </w:pPr>
            <w:r w:rsidRPr="00E63D31">
              <w:rPr>
                <w:rFonts w:ascii="Arial" w:hAnsi="Arial" w:cs="Arial"/>
                <w:b/>
                <w:bCs/>
                <w:sz w:val="18"/>
              </w:rPr>
              <w:fldChar w:fldCharType="begin">
                <w:ffData>
                  <w:name w:val="Text2"/>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p w14:paraId="4F2C8508" w14:textId="77777777" w:rsidR="00051A5D" w:rsidRPr="00E63D31" w:rsidRDefault="00051A5D" w:rsidP="00BD1B98">
            <w:pPr>
              <w:rPr>
                <w:rFonts w:ascii="Arial" w:hAnsi="Arial" w:cs="Arial"/>
                <w:b/>
                <w:bCs/>
                <w:sz w:val="18"/>
              </w:rPr>
            </w:pPr>
            <w:r w:rsidRPr="00E63D31">
              <w:rPr>
                <w:rFonts w:ascii="Arial" w:hAnsi="Arial" w:cs="Arial"/>
                <w:b/>
                <w:bCs/>
                <w:sz w:val="18"/>
              </w:rPr>
              <w:t>Telephone:</w:t>
            </w:r>
          </w:p>
          <w:p w14:paraId="79F86037" w14:textId="77777777" w:rsidR="00051A5D" w:rsidRPr="00E63D31" w:rsidRDefault="00051A5D" w:rsidP="00BD1B98">
            <w:pPr>
              <w:rPr>
                <w:rFonts w:ascii="Arial" w:hAnsi="Arial" w:cs="Arial"/>
                <w:b/>
                <w:bCs/>
                <w:sz w:val="18"/>
              </w:rPr>
            </w:pPr>
            <w:r w:rsidRPr="00E63D31">
              <w:rPr>
                <w:rFonts w:ascii="Arial" w:hAnsi="Arial" w:cs="Arial"/>
                <w:b/>
                <w:bCs/>
                <w:sz w:val="18"/>
              </w:rPr>
              <w:fldChar w:fldCharType="begin">
                <w:ffData>
                  <w:name w:val="Text2"/>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p w14:paraId="489015CA" w14:textId="77777777" w:rsidR="00051A5D" w:rsidRPr="00E63D31" w:rsidRDefault="00051A5D" w:rsidP="00BD1B98">
            <w:pPr>
              <w:rPr>
                <w:rFonts w:ascii="Arial" w:hAnsi="Arial" w:cs="Arial"/>
                <w:b/>
                <w:bCs/>
                <w:sz w:val="18"/>
              </w:rPr>
            </w:pPr>
            <w:smartTag w:uri="urn:schemas-microsoft-com:office:smarttags" w:element="City">
              <w:smartTag w:uri="urn:schemas-microsoft-com:office:smarttags" w:element="place">
                <w:r w:rsidRPr="00E63D31">
                  <w:rPr>
                    <w:rFonts w:ascii="Arial" w:hAnsi="Arial" w:cs="Arial"/>
                    <w:b/>
                    <w:bCs/>
                    <w:sz w:val="18"/>
                  </w:rPr>
                  <w:t>Mobile</w:t>
                </w:r>
              </w:smartTag>
            </w:smartTag>
            <w:r w:rsidRPr="00E63D31">
              <w:rPr>
                <w:rFonts w:ascii="Arial" w:hAnsi="Arial" w:cs="Arial"/>
                <w:b/>
                <w:bCs/>
                <w:sz w:val="18"/>
              </w:rPr>
              <w:t>:</w:t>
            </w:r>
          </w:p>
          <w:p w14:paraId="5AA0D14E" w14:textId="77777777" w:rsidR="00051A5D" w:rsidRPr="00E63D31" w:rsidRDefault="00051A5D" w:rsidP="00BD1B98">
            <w:pPr>
              <w:rPr>
                <w:rFonts w:ascii="Arial" w:hAnsi="Arial" w:cs="Arial"/>
                <w:b/>
                <w:bCs/>
                <w:sz w:val="18"/>
              </w:rPr>
            </w:pPr>
            <w:r w:rsidRPr="00E63D31">
              <w:rPr>
                <w:rFonts w:ascii="Arial" w:hAnsi="Arial" w:cs="Arial"/>
                <w:b/>
                <w:bCs/>
                <w:sz w:val="18"/>
              </w:rPr>
              <w:fldChar w:fldCharType="begin">
                <w:ffData>
                  <w:name w:val="Text83"/>
                  <w:enabled/>
                  <w:calcOnExit w:val="0"/>
                  <w:textInput/>
                </w:ffData>
              </w:fldChar>
            </w:r>
            <w:bookmarkStart w:id="16" w:name="Text83"/>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bookmarkEnd w:id="16"/>
          </w:p>
          <w:p w14:paraId="668A7EE4" w14:textId="77777777" w:rsidR="00051A5D" w:rsidRPr="00E63D31" w:rsidRDefault="00051A5D" w:rsidP="00BD1B98">
            <w:pPr>
              <w:rPr>
                <w:rFonts w:ascii="Arial" w:hAnsi="Arial" w:cs="Arial"/>
                <w:b/>
                <w:bCs/>
                <w:sz w:val="18"/>
              </w:rPr>
            </w:pPr>
            <w:r w:rsidRPr="00E63D31">
              <w:rPr>
                <w:rFonts w:ascii="Arial" w:hAnsi="Arial" w:cs="Arial"/>
                <w:b/>
                <w:bCs/>
                <w:sz w:val="18"/>
              </w:rPr>
              <w:t>Fax:</w:t>
            </w:r>
          </w:p>
          <w:p w14:paraId="6A32DDB2" w14:textId="77777777" w:rsidR="00051A5D" w:rsidRPr="00E63D31" w:rsidRDefault="00051A5D" w:rsidP="00BD1B98">
            <w:pPr>
              <w:rPr>
                <w:rFonts w:ascii="Arial" w:hAnsi="Arial" w:cs="Arial"/>
                <w:sz w:val="18"/>
              </w:rPr>
            </w:pPr>
            <w:r w:rsidRPr="00E63D31">
              <w:rPr>
                <w:rFonts w:ascii="Arial" w:hAnsi="Arial" w:cs="Arial"/>
                <w:b/>
                <w:bCs/>
                <w:sz w:val="18"/>
              </w:rPr>
              <w:fldChar w:fldCharType="begin">
                <w:ffData>
                  <w:name w:val="Text2"/>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p w14:paraId="3C6FF2F2" w14:textId="77777777" w:rsidR="00051A5D" w:rsidRPr="00E63D31" w:rsidRDefault="00051A5D" w:rsidP="00BD1B98">
            <w:pPr>
              <w:rPr>
                <w:rFonts w:ascii="Arial" w:hAnsi="Arial" w:cs="Arial"/>
                <w:b/>
                <w:bCs/>
                <w:sz w:val="18"/>
              </w:rPr>
            </w:pPr>
            <w:r w:rsidRPr="00E63D31">
              <w:rPr>
                <w:rFonts w:ascii="Arial" w:hAnsi="Arial" w:cs="Arial"/>
                <w:b/>
                <w:bCs/>
                <w:sz w:val="18"/>
              </w:rPr>
              <w:t>Email:</w:t>
            </w:r>
          </w:p>
          <w:p w14:paraId="2DC7FC5E" w14:textId="77777777" w:rsidR="00051A5D" w:rsidRPr="00E63D31" w:rsidRDefault="00051A5D" w:rsidP="00BD1B98">
            <w:pPr>
              <w:rPr>
                <w:rFonts w:ascii="Arial" w:hAnsi="Arial" w:cs="Arial"/>
                <w:b/>
                <w:bCs/>
                <w:sz w:val="18"/>
                <w:u w:val="single"/>
              </w:rPr>
            </w:pPr>
            <w:r w:rsidRPr="00E63D31">
              <w:rPr>
                <w:rFonts w:ascii="Arial" w:hAnsi="Arial" w:cs="Arial"/>
                <w:b/>
                <w:bCs/>
                <w:sz w:val="18"/>
              </w:rPr>
              <w:fldChar w:fldCharType="begin">
                <w:ffData>
                  <w:name w:val="Text2"/>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tc>
      </w:tr>
      <w:tr w:rsidR="00051A5D" w:rsidRPr="00E63D31" w14:paraId="5CF98ECA" w14:textId="77777777" w:rsidTr="6FE6DFDA">
        <w:tblPrEx>
          <w:tblLook w:val="0000" w:firstRow="0" w:lastRow="0" w:firstColumn="0" w:lastColumn="0" w:noHBand="0" w:noVBand="0"/>
        </w:tblPrEx>
        <w:trPr>
          <w:gridBefore w:val="1"/>
          <w:wBefore w:w="198" w:type="dxa"/>
          <w:cantSplit/>
        </w:trPr>
        <w:tc>
          <w:tcPr>
            <w:tcW w:w="615" w:type="dxa"/>
            <w:tcBorders>
              <w:left w:val="single" w:sz="12" w:space="0" w:color="auto"/>
              <w:bottom w:val="single" w:sz="12" w:space="0" w:color="auto"/>
            </w:tcBorders>
          </w:tcPr>
          <w:p w14:paraId="09CC4108" w14:textId="77777777" w:rsidR="00051A5D" w:rsidRPr="00E63D31" w:rsidRDefault="00051A5D" w:rsidP="00BD1B98">
            <w:pPr>
              <w:rPr>
                <w:rFonts w:ascii="Arial" w:hAnsi="Arial" w:cs="Arial"/>
                <w:sz w:val="18"/>
              </w:rPr>
            </w:pPr>
          </w:p>
        </w:tc>
        <w:tc>
          <w:tcPr>
            <w:tcW w:w="9076" w:type="dxa"/>
            <w:gridSpan w:val="3"/>
            <w:tcBorders>
              <w:bottom w:val="single" w:sz="12" w:space="0" w:color="auto"/>
              <w:right w:val="single" w:sz="12" w:space="0" w:color="auto"/>
            </w:tcBorders>
            <w:vAlign w:val="center"/>
          </w:tcPr>
          <w:p w14:paraId="7BE78B9F" w14:textId="79E09BE5" w:rsidR="00051A5D" w:rsidRPr="00E63D31" w:rsidRDefault="00051A5D" w:rsidP="00BD1B98">
            <w:pPr>
              <w:rPr>
                <w:rFonts w:ascii="Arial" w:hAnsi="Arial" w:cs="Arial"/>
                <w:b/>
                <w:bCs/>
                <w:sz w:val="18"/>
                <w:u w:val="single"/>
              </w:rPr>
            </w:pPr>
            <w:r w:rsidRPr="00E63D31">
              <w:rPr>
                <w:rFonts w:ascii="Arial" w:hAnsi="Arial" w:cs="Arial"/>
                <w:b/>
                <w:bCs/>
                <w:sz w:val="18"/>
                <w:u w:val="single"/>
              </w:rPr>
              <w:t xml:space="preserve">Registered office </w:t>
            </w:r>
            <w:r w:rsidR="0030560C">
              <w:rPr>
                <w:rFonts w:ascii="Arial" w:hAnsi="Arial" w:cs="Arial"/>
                <w:b/>
                <w:bCs/>
                <w:sz w:val="18"/>
                <w:u w:val="single"/>
              </w:rPr>
              <w:t>a</w:t>
            </w:r>
            <w:r w:rsidRPr="00E63D31">
              <w:rPr>
                <w:rFonts w:ascii="Arial" w:hAnsi="Arial" w:cs="Arial"/>
                <w:b/>
                <w:bCs/>
                <w:sz w:val="18"/>
                <w:u w:val="single"/>
              </w:rPr>
              <w:t>ddress (if different from above)</w:t>
            </w:r>
          </w:p>
          <w:p w14:paraId="7CE44A0B" w14:textId="77777777" w:rsidR="00051A5D" w:rsidRPr="00E63D31" w:rsidRDefault="00051A5D" w:rsidP="00BD1B98">
            <w:pPr>
              <w:rPr>
                <w:rFonts w:ascii="Arial" w:hAnsi="Arial" w:cs="Arial"/>
                <w:sz w:val="18"/>
              </w:rPr>
            </w:pPr>
            <w:r w:rsidRPr="00E63D31">
              <w:rPr>
                <w:rFonts w:ascii="Arial" w:hAnsi="Arial" w:cs="Arial"/>
                <w:b/>
                <w:bCs/>
                <w:sz w:val="18"/>
              </w:rPr>
              <w:fldChar w:fldCharType="begin">
                <w:ffData>
                  <w:name w:val="Text2"/>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tc>
      </w:tr>
      <w:tr w:rsidR="00051A5D" w:rsidRPr="00E63D31" w14:paraId="4FFFB87B" w14:textId="77777777" w:rsidTr="6FE6DFDA">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6CE7D2E4" w14:textId="77777777" w:rsidR="00051A5D" w:rsidRPr="00E63D31" w:rsidRDefault="00051A5D" w:rsidP="00BD1B98">
            <w:pPr>
              <w:rPr>
                <w:rFonts w:ascii="Arial" w:hAnsi="Arial" w:cs="Arial"/>
                <w:sz w:val="18"/>
              </w:rPr>
            </w:pPr>
          </w:p>
        </w:tc>
        <w:tc>
          <w:tcPr>
            <w:tcW w:w="9076" w:type="dxa"/>
            <w:gridSpan w:val="3"/>
            <w:tcBorders>
              <w:top w:val="single" w:sz="12" w:space="0" w:color="auto"/>
              <w:bottom w:val="single" w:sz="12" w:space="0" w:color="auto"/>
            </w:tcBorders>
            <w:vAlign w:val="center"/>
          </w:tcPr>
          <w:p w14:paraId="14926A2B" w14:textId="77777777" w:rsidR="00051A5D" w:rsidRPr="00E63D31" w:rsidRDefault="00051A5D" w:rsidP="00BD1B98">
            <w:pPr>
              <w:rPr>
                <w:rFonts w:ascii="Arial" w:hAnsi="Arial" w:cs="Arial"/>
                <w:sz w:val="18"/>
              </w:rPr>
            </w:pPr>
          </w:p>
        </w:tc>
      </w:tr>
      <w:tr w:rsidR="00051A5D" w:rsidRPr="00E63D31" w14:paraId="25B1343F" w14:textId="77777777" w:rsidTr="6FE6DFDA">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20551DC1" w14:textId="77777777" w:rsidR="00051A5D" w:rsidRPr="00E63D31" w:rsidRDefault="00051A5D" w:rsidP="00BD1B98">
            <w:pPr>
              <w:rPr>
                <w:rFonts w:ascii="Arial" w:hAnsi="Arial" w:cs="Arial"/>
                <w:sz w:val="18"/>
              </w:rPr>
            </w:pPr>
            <w:r w:rsidRPr="00E63D31">
              <w:rPr>
                <w:rFonts w:ascii="Arial" w:hAnsi="Arial" w:cs="Arial"/>
                <w:b/>
                <w:bCs/>
                <w:sz w:val="18"/>
              </w:rPr>
              <w:t>1.3</w:t>
            </w:r>
          </w:p>
        </w:tc>
        <w:tc>
          <w:tcPr>
            <w:tcW w:w="9076" w:type="dxa"/>
            <w:gridSpan w:val="3"/>
            <w:tcBorders>
              <w:top w:val="single" w:sz="12" w:space="0" w:color="auto"/>
              <w:bottom w:val="single" w:sz="12" w:space="0" w:color="auto"/>
              <w:right w:val="single" w:sz="12" w:space="0" w:color="auto"/>
            </w:tcBorders>
            <w:vAlign w:val="center"/>
          </w:tcPr>
          <w:p w14:paraId="7C632B22"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t>Company Registration No (if applicable)</w:t>
            </w:r>
          </w:p>
          <w:p w14:paraId="037AB622" w14:textId="77777777" w:rsidR="00051A5D" w:rsidRPr="00E63D31" w:rsidRDefault="00051A5D" w:rsidP="00BD1B98">
            <w:pPr>
              <w:rPr>
                <w:rFonts w:ascii="Arial" w:hAnsi="Arial" w:cs="Arial"/>
                <w:b/>
                <w:bCs/>
                <w:sz w:val="18"/>
              </w:rPr>
            </w:pPr>
            <w:r w:rsidRPr="00E63D31">
              <w:rPr>
                <w:rFonts w:ascii="Arial" w:hAnsi="Arial" w:cs="Arial"/>
                <w:b/>
                <w:bCs/>
                <w:sz w:val="18"/>
              </w:rPr>
              <w:fldChar w:fldCharType="begin">
                <w:ffData>
                  <w:name w:val="Text2"/>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p w14:paraId="15A9F6B8" w14:textId="77777777" w:rsidR="00051A5D" w:rsidRPr="00E63D31" w:rsidRDefault="00051A5D" w:rsidP="00BD1B98">
            <w:pPr>
              <w:rPr>
                <w:rFonts w:ascii="Arial" w:hAnsi="Arial" w:cs="Arial"/>
                <w:b/>
                <w:bCs/>
                <w:sz w:val="18"/>
              </w:rPr>
            </w:pPr>
            <w:r w:rsidRPr="00E63D31">
              <w:rPr>
                <w:rFonts w:ascii="Arial" w:hAnsi="Arial" w:cs="Arial"/>
                <w:b/>
                <w:bCs/>
                <w:sz w:val="18"/>
              </w:rPr>
              <w:t>VAT registration number (if applicable)</w:t>
            </w:r>
          </w:p>
          <w:p w14:paraId="346AA572" w14:textId="77777777" w:rsidR="00051A5D" w:rsidRPr="00E63D31" w:rsidRDefault="00051A5D" w:rsidP="00BD1B98">
            <w:pPr>
              <w:rPr>
                <w:rFonts w:ascii="Arial" w:hAnsi="Arial" w:cs="Arial"/>
                <w:b/>
                <w:bCs/>
                <w:sz w:val="18"/>
              </w:rPr>
            </w:pPr>
            <w:r w:rsidRPr="00E63D31">
              <w:rPr>
                <w:rFonts w:ascii="Arial" w:hAnsi="Arial" w:cs="Arial"/>
                <w:b/>
                <w:bCs/>
                <w:sz w:val="18"/>
              </w:rPr>
              <w:fldChar w:fldCharType="begin">
                <w:ffData>
                  <w:name w:val="Text43"/>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p w14:paraId="7A59CD85" w14:textId="77777777" w:rsidR="00051A5D" w:rsidRPr="00E63D31" w:rsidRDefault="00051A5D" w:rsidP="00BD1B98">
            <w:pPr>
              <w:rPr>
                <w:rFonts w:ascii="Arial" w:hAnsi="Arial" w:cs="Arial"/>
                <w:b/>
                <w:bCs/>
                <w:sz w:val="18"/>
              </w:rPr>
            </w:pPr>
            <w:r w:rsidRPr="00E63D31">
              <w:rPr>
                <w:rFonts w:ascii="Arial" w:hAnsi="Arial" w:cs="Arial"/>
                <w:b/>
                <w:bCs/>
                <w:sz w:val="18"/>
              </w:rPr>
              <w:t>Certificate of Incorporation number</w:t>
            </w:r>
          </w:p>
          <w:p w14:paraId="622E4F9D" w14:textId="77777777" w:rsidR="00051A5D" w:rsidRPr="00E63D31" w:rsidRDefault="00051A5D" w:rsidP="00BD1B98">
            <w:pPr>
              <w:rPr>
                <w:rFonts w:ascii="Arial" w:hAnsi="Arial" w:cs="Arial"/>
                <w:sz w:val="18"/>
              </w:rPr>
            </w:pPr>
            <w:r w:rsidRPr="00E63D31">
              <w:rPr>
                <w:rFonts w:ascii="Arial" w:hAnsi="Arial" w:cs="Arial"/>
                <w:b/>
                <w:bCs/>
                <w:sz w:val="18"/>
              </w:rPr>
              <w:fldChar w:fldCharType="begin">
                <w:ffData>
                  <w:name w:val="Text44"/>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tc>
      </w:tr>
      <w:tr w:rsidR="00051A5D" w:rsidRPr="00E63D31" w14:paraId="5C90F692" w14:textId="77777777" w:rsidTr="6FE6DFDA">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1A2E122E" w14:textId="77777777" w:rsidR="00051A5D" w:rsidRPr="00E63D31" w:rsidRDefault="00051A5D" w:rsidP="00BD1B98">
            <w:pPr>
              <w:rPr>
                <w:rFonts w:ascii="Arial" w:hAnsi="Arial" w:cs="Arial"/>
                <w:sz w:val="18"/>
              </w:rPr>
            </w:pPr>
          </w:p>
        </w:tc>
        <w:tc>
          <w:tcPr>
            <w:tcW w:w="9076" w:type="dxa"/>
            <w:gridSpan w:val="3"/>
            <w:tcBorders>
              <w:top w:val="single" w:sz="12" w:space="0" w:color="auto"/>
              <w:bottom w:val="single" w:sz="12" w:space="0" w:color="auto"/>
            </w:tcBorders>
            <w:vAlign w:val="center"/>
          </w:tcPr>
          <w:p w14:paraId="747C3883" w14:textId="77777777" w:rsidR="00051A5D" w:rsidRPr="00E63D31" w:rsidRDefault="00051A5D" w:rsidP="00BD1B98">
            <w:pPr>
              <w:rPr>
                <w:rFonts w:ascii="Arial" w:hAnsi="Arial" w:cs="Arial"/>
                <w:sz w:val="18"/>
              </w:rPr>
            </w:pPr>
          </w:p>
        </w:tc>
      </w:tr>
      <w:tr w:rsidR="00051A5D" w:rsidRPr="00E63D31" w14:paraId="40A83BD9" w14:textId="77777777" w:rsidTr="6FE6DFDA">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05017FB" w14:textId="77777777" w:rsidR="00051A5D" w:rsidRPr="00E63D31" w:rsidRDefault="00051A5D" w:rsidP="00BD1B98">
            <w:pPr>
              <w:rPr>
                <w:rFonts w:ascii="Arial" w:hAnsi="Arial" w:cs="Arial"/>
                <w:sz w:val="18"/>
              </w:rPr>
            </w:pPr>
          </w:p>
        </w:tc>
        <w:tc>
          <w:tcPr>
            <w:tcW w:w="9076" w:type="dxa"/>
            <w:gridSpan w:val="3"/>
            <w:tcBorders>
              <w:top w:val="single" w:sz="12" w:space="0" w:color="auto"/>
              <w:bottom w:val="single" w:sz="12" w:space="0" w:color="auto"/>
            </w:tcBorders>
            <w:vAlign w:val="center"/>
          </w:tcPr>
          <w:p w14:paraId="5BB4C2F6" w14:textId="77777777" w:rsidR="00051A5D" w:rsidRPr="00E63D31" w:rsidRDefault="00051A5D" w:rsidP="00BD1B98">
            <w:pPr>
              <w:rPr>
                <w:rFonts w:ascii="Arial" w:hAnsi="Arial" w:cs="Arial"/>
                <w:sz w:val="18"/>
              </w:rPr>
            </w:pPr>
          </w:p>
        </w:tc>
      </w:tr>
      <w:tr w:rsidR="00051A5D" w:rsidRPr="00E63D31" w14:paraId="7BC8445D" w14:textId="77777777" w:rsidTr="6FE6DFDA">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10CBD91" w14:textId="77777777" w:rsidR="00051A5D" w:rsidRPr="00E63D31" w:rsidRDefault="00051A5D" w:rsidP="00BD1B98">
            <w:pPr>
              <w:rPr>
                <w:rFonts w:ascii="Arial" w:hAnsi="Arial" w:cs="Arial"/>
                <w:sz w:val="18"/>
              </w:rPr>
            </w:pPr>
            <w:r w:rsidRPr="00E63D31">
              <w:rPr>
                <w:rFonts w:ascii="Arial" w:hAnsi="Arial" w:cs="Arial"/>
                <w:b/>
                <w:bCs/>
                <w:sz w:val="18"/>
              </w:rPr>
              <w:t>1.5</w:t>
            </w:r>
          </w:p>
        </w:tc>
        <w:tc>
          <w:tcPr>
            <w:tcW w:w="9076" w:type="dxa"/>
            <w:gridSpan w:val="3"/>
            <w:tcBorders>
              <w:top w:val="single" w:sz="12" w:space="0" w:color="auto"/>
              <w:bottom w:val="single" w:sz="12" w:space="0" w:color="auto"/>
              <w:right w:val="single" w:sz="12" w:space="0" w:color="auto"/>
            </w:tcBorders>
            <w:vAlign w:val="center"/>
          </w:tcPr>
          <w:p w14:paraId="30D10CF6"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t>Date company was founded (if a limited company, date of incorporation)</w:t>
            </w:r>
          </w:p>
          <w:p w14:paraId="5EEB166D" w14:textId="77777777" w:rsidR="00051A5D" w:rsidRPr="00E63D31" w:rsidRDefault="00051A5D" w:rsidP="00BD1B98">
            <w:pPr>
              <w:rPr>
                <w:rFonts w:ascii="Arial" w:hAnsi="Arial" w:cs="Arial"/>
                <w:sz w:val="18"/>
              </w:rPr>
            </w:pPr>
            <w:r w:rsidRPr="00E63D31">
              <w:rPr>
                <w:rFonts w:ascii="Arial" w:hAnsi="Arial" w:cs="Arial"/>
                <w:b/>
                <w:bCs/>
                <w:sz w:val="18"/>
              </w:rPr>
              <w:fldChar w:fldCharType="begin">
                <w:ffData>
                  <w:name w:val="Text2"/>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tc>
      </w:tr>
      <w:tr w:rsidR="00051A5D" w:rsidRPr="00E63D31" w14:paraId="491D7CD5" w14:textId="77777777" w:rsidTr="6FE6DFDA">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CF38BC9" w14:textId="77777777" w:rsidR="00051A5D" w:rsidRPr="00E63D31" w:rsidRDefault="00051A5D" w:rsidP="00BD1B98">
            <w:pPr>
              <w:rPr>
                <w:rFonts w:ascii="Arial" w:hAnsi="Arial" w:cs="Arial"/>
                <w:sz w:val="18"/>
              </w:rPr>
            </w:pPr>
          </w:p>
        </w:tc>
        <w:tc>
          <w:tcPr>
            <w:tcW w:w="9076" w:type="dxa"/>
            <w:gridSpan w:val="3"/>
            <w:tcBorders>
              <w:top w:val="single" w:sz="12" w:space="0" w:color="auto"/>
              <w:bottom w:val="single" w:sz="12" w:space="0" w:color="auto"/>
            </w:tcBorders>
            <w:vAlign w:val="center"/>
          </w:tcPr>
          <w:p w14:paraId="36467C5B" w14:textId="77777777" w:rsidR="00051A5D" w:rsidRPr="00E63D31" w:rsidRDefault="00051A5D" w:rsidP="00BD1B98">
            <w:pPr>
              <w:rPr>
                <w:rFonts w:ascii="Arial" w:hAnsi="Arial" w:cs="Arial"/>
                <w:sz w:val="18"/>
              </w:rPr>
            </w:pPr>
          </w:p>
        </w:tc>
      </w:tr>
      <w:tr w:rsidR="00051A5D" w:rsidRPr="00E63D31" w14:paraId="55F0CA62" w14:textId="77777777" w:rsidTr="6FE6DFDA">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0B4AE60D" w14:textId="77777777" w:rsidR="00051A5D" w:rsidRPr="00E63D31" w:rsidRDefault="00051A5D" w:rsidP="00BD1B98">
            <w:pPr>
              <w:rPr>
                <w:rFonts w:ascii="Arial" w:hAnsi="Arial" w:cs="Arial"/>
                <w:b/>
                <w:bCs/>
                <w:sz w:val="18"/>
              </w:rPr>
            </w:pPr>
            <w:r w:rsidRPr="00E63D31">
              <w:rPr>
                <w:rFonts w:ascii="Arial" w:hAnsi="Arial" w:cs="Arial"/>
                <w:b/>
                <w:bCs/>
                <w:sz w:val="18"/>
              </w:rPr>
              <w:t>1.6</w:t>
            </w:r>
          </w:p>
        </w:tc>
        <w:tc>
          <w:tcPr>
            <w:tcW w:w="9076" w:type="dxa"/>
            <w:gridSpan w:val="3"/>
            <w:tcBorders>
              <w:top w:val="single" w:sz="12" w:space="0" w:color="auto"/>
              <w:bottom w:val="single" w:sz="12" w:space="0" w:color="auto"/>
              <w:right w:val="single" w:sz="12" w:space="0" w:color="auto"/>
            </w:tcBorders>
            <w:vAlign w:val="center"/>
          </w:tcPr>
          <w:p w14:paraId="53683F10"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t>Company structure and nature of company</w:t>
            </w:r>
          </w:p>
          <w:p w14:paraId="61482772" w14:textId="77777777" w:rsidR="00051A5D" w:rsidRPr="00E63D31" w:rsidRDefault="00051A5D" w:rsidP="00BD1B98">
            <w:pPr>
              <w:rPr>
                <w:rFonts w:ascii="Arial" w:hAnsi="Arial" w:cs="Arial"/>
                <w:bCs/>
                <w:sz w:val="18"/>
              </w:rPr>
            </w:pPr>
            <w:r w:rsidRPr="00E63D31">
              <w:rPr>
                <w:rFonts w:ascii="Arial" w:hAnsi="Arial" w:cs="Arial"/>
                <w:bCs/>
                <w:sz w:val="18"/>
              </w:rPr>
              <w:t xml:space="preserve">Please outline the nature of the company, whether it is a partnership, sole trader, plc etc. </w:t>
            </w:r>
          </w:p>
          <w:p w14:paraId="281E2A11" w14:textId="77777777" w:rsidR="00051A5D" w:rsidRPr="00E63D31" w:rsidRDefault="00051A5D" w:rsidP="00BD1B98">
            <w:pPr>
              <w:rPr>
                <w:rFonts w:ascii="Arial" w:hAnsi="Arial" w:cs="Arial"/>
                <w:bCs/>
                <w:sz w:val="18"/>
              </w:rPr>
            </w:pPr>
            <w:r w:rsidRPr="00E63D31">
              <w:rPr>
                <w:rFonts w:ascii="Arial" w:hAnsi="Arial" w:cs="Arial"/>
                <w:bCs/>
                <w:sz w:val="18"/>
              </w:rPr>
              <w:fldChar w:fldCharType="begin">
                <w:ffData>
                  <w:name w:val="Text45"/>
                  <w:enabled/>
                  <w:calcOnExit w:val="0"/>
                  <w:textInput/>
                </w:ffData>
              </w:fldChar>
            </w:r>
            <w:r w:rsidRPr="00E63D31">
              <w:rPr>
                <w:rFonts w:ascii="Arial" w:hAnsi="Arial" w:cs="Arial"/>
                <w:bCs/>
                <w:sz w:val="18"/>
              </w:rPr>
              <w:instrText xml:space="preserve"> FORMTEXT </w:instrText>
            </w:r>
            <w:r w:rsidRPr="00E63D31">
              <w:rPr>
                <w:rFonts w:ascii="Arial" w:hAnsi="Arial" w:cs="Arial"/>
                <w:bCs/>
                <w:sz w:val="18"/>
              </w:rPr>
            </w:r>
            <w:r w:rsidRPr="00E63D31">
              <w:rPr>
                <w:rFonts w:ascii="Arial" w:hAnsi="Arial" w:cs="Arial"/>
                <w:bCs/>
                <w:sz w:val="18"/>
              </w:rPr>
              <w:fldChar w:fldCharType="separate"/>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sz w:val="18"/>
              </w:rPr>
              <w:fldChar w:fldCharType="end"/>
            </w:r>
          </w:p>
          <w:p w14:paraId="28408600" w14:textId="77777777" w:rsidR="00051A5D" w:rsidRPr="00E63D31" w:rsidRDefault="00051A5D" w:rsidP="00BD1B98">
            <w:pPr>
              <w:rPr>
                <w:rFonts w:ascii="Arial" w:hAnsi="Arial" w:cs="Arial"/>
                <w:bCs/>
                <w:sz w:val="18"/>
              </w:rPr>
            </w:pPr>
          </w:p>
          <w:p w14:paraId="4E616DD7" w14:textId="73A97A47" w:rsidR="00051A5D" w:rsidRPr="00E63D31" w:rsidRDefault="00051A5D" w:rsidP="00BD1B98">
            <w:pPr>
              <w:rPr>
                <w:rFonts w:ascii="Arial" w:hAnsi="Arial" w:cs="Arial"/>
                <w:bCs/>
                <w:sz w:val="18"/>
              </w:rPr>
            </w:pPr>
            <w:r w:rsidRPr="00E63D31">
              <w:rPr>
                <w:rFonts w:ascii="Arial" w:hAnsi="Arial" w:cs="Arial"/>
                <w:bCs/>
                <w:sz w:val="18"/>
              </w:rPr>
              <w:t xml:space="preserve">Is the company proposed as party to the contract part of a larger organisation? If </w:t>
            </w:r>
            <w:r w:rsidR="0030560C" w:rsidRPr="00E63D31">
              <w:rPr>
                <w:rFonts w:ascii="Arial" w:hAnsi="Arial" w:cs="Arial"/>
                <w:bCs/>
                <w:sz w:val="18"/>
              </w:rPr>
              <w:t>so,</w:t>
            </w:r>
            <w:r w:rsidRPr="00E63D31">
              <w:rPr>
                <w:rFonts w:ascii="Arial" w:hAnsi="Arial" w:cs="Arial"/>
                <w:bCs/>
                <w:sz w:val="18"/>
              </w:rPr>
              <w:t xml:space="preserve"> please explain the relationship between the various parts of the organisation, up to the ultimate holding company.</w:t>
            </w:r>
          </w:p>
          <w:p w14:paraId="0ABFA1A8" w14:textId="77777777" w:rsidR="00051A5D" w:rsidRPr="00E63D31" w:rsidRDefault="00051A5D" w:rsidP="00BD1B98">
            <w:pPr>
              <w:rPr>
                <w:rFonts w:ascii="Arial" w:hAnsi="Arial" w:cs="Arial"/>
                <w:bCs/>
                <w:sz w:val="18"/>
              </w:rPr>
            </w:pPr>
            <w:r w:rsidRPr="00E63D31">
              <w:rPr>
                <w:rFonts w:ascii="Arial" w:hAnsi="Arial" w:cs="Arial"/>
                <w:bCs/>
                <w:sz w:val="18"/>
              </w:rPr>
              <w:fldChar w:fldCharType="begin">
                <w:ffData>
                  <w:name w:val="Text20"/>
                  <w:enabled/>
                  <w:calcOnExit w:val="0"/>
                  <w:textInput/>
                </w:ffData>
              </w:fldChar>
            </w:r>
            <w:r w:rsidRPr="00E63D31">
              <w:rPr>
                <w:rFonts w:ascii="Arial" w:hAnsi="Arial" w:cs="Arial"/>
                <w:bCs/>
                <w:sz w:val="18"/>
              </w:rPr>
              <w:instrText xml:space="preserve"> FORMTEXT </w:instrText>
            </w:r>
            <w:r w:rsidRPr="00E63D31">
              <w:rPr>
                <w:rFonts w:ascii="Arial" w:hAnsi="Arial" w:cs="Arial"/>
                <w:bCs/>
                <w:sz w:val="18"/>
              </w:rPr>
            </w:r>
            <w:r w:rsidRPr="00E63D31">
              <w:rPr>
                <w:rFonts w:ascii="Arial" w:hAnsi="Arial" w:cs="Arial"/>
                <w:bCs/>
                <w:sz w:val="18"/>
              </w:rPr>
              <w:fldChar w:fldCharType="separate"/>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sz w:val="18"/>
              </w:rPr>
              <w:fldChar w:fldCharType="end"/>
            </w:r>
          </w:p>
          <w:p w14:paraId="74A9679F" w14:textId="77777777" w:rsidR="00051A5D" w:rsidRPr="00E63D31" w:rsidRDefault="00051A5D" w:rsidP="00BD1B98">
            <w:pPr>
              <w:rPr>
                <w:rFonts w:ascii="Arial" w:hAnsi="Arial" w:cs="Arial"/>
                <w:bCs/>
                <w:sz w:val="18"/>
              </w:rPr>
            </w:pPr>
          </w:p>
          <w:p w14:paraId="21F92471" w14:textId="77777777" w:rsidR="00051A5D" w:rsidRPr="00E63D31" w:rsidRDefault="00051A5D" w:rsidP="00BD1B98">
            <w:pPr>
              <w:rPr>
                <w:rFonts w:ascii="Arial" w:hAnsi="Arial" w:cs="Arial"/>
                <w:bCs/>
                <w:sz w:val="18"/>
              </w:rPr>
            </w:pPr>
            <w:r w:rsidRPr="00E63D31">
              <w:rPr>
                <w:rFonts w:ascii="Arial" w:hAnsi="Arial" w:cs="Arial"/>
                <w:bCs/>
                <w:sz w:val="18"/>
              </w:rPr>
              <w:t>Current number of full time equivalent staff currently employed by the company (not larger parent company)</w:t>
            </w:r>
          </w:p>
          <w:p w14:paraId="6DF7C942" w14:textId="77777777" w:rsidR="00051A5D" w:rsidRPr="00E63D31" w:rsidRDefault="00051A5D" w:rsidP="00BD1B98">
            <w:pPr>
              <w:rPr>
                <w:rFonts w:ascii="Arial" w:hAnsi="Arial" w:cs="Arial"/>
                <w:bCs/>
                <w:sz w:val="18"/>
              </w:rPr>
            </w:pPr>
            <w:r w:rsidRPr="00E63D31">
              <w:rPr>
                <w:rFonts w:ascii="Arial" w:hAnsi="Arial" w:cs="Arial"/>
                <w:bCs/>
                <w:sz w:val="18"/>
              </w:rPr>
              <w:fldChar w:fldCharType="begin">
                <w:ffData>
                  <w:name w:val="Text82"/>
                  <w:enabled/>
                  <w:calcOnExit w:val="0"/>
                  <w:textInput/>
                </w:ffData>
              </w:fldChar>
            </w:r>
            <w:bookmarkStart w:id="17" w:name="Text82"/>
            <w:r w:rsidRPr="00E63D31">
              <w:rPr>
                <w:rFonts w:ascii="Arial" w:hAnsi="Arial" w:cs="Arial"/>
                <w:bCs/>
                <w:sz w:val="18"/>
              </w:rPr>
              <w:instrText xml:space="preserve"> FORMTEXT </w:instrText>
            </w:r>
            <w:r w:rsidRPr="00E63D31">
              <w:rPr>
                <w:rFonts w:ascii="Arial" w:hAnsi="Arial" w:cs="Arial"/>
                <w:bCs/>
                <w:sz w:val="18"/>
              </w:rPr>
            </w:r>
            <w:r w:rsidRPr="00E63D31">
              <w:rPr>
                <w:rFonts w:ascii="Arial" w:hAnsi="Arial" w:cs="Arial"/>
                <w:bCs/>
                <w:sz w:val="18"/>
              </w:rPr>
              <w:fldChar w:fldCharType="separate"/>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sz w:val="18"/>
              </w:rPr>
              <w:fldChar w:fldCharType="end"/>
            </w:r>
            <w:bookmarkEnd w:id="17"/>
          </w:p>
        </w:tc>
      </w:tr>
      <w:tr w:rsidR="00051A5D" w:rsidRPr="00E63D31" w14:paraId="4772F629" w14:textId="77777777" w:rsidTr="6FE6DFDA">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190F08A" w14:textId="77777777" w:rsidR="00051A5D" w:rsidRPr="00E63D31" w:rsidRDefault="00051A5D" w:rsidP="00BD1B98">
            <w:pPr>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14:paraId="006896EF" w14:textId="77777777" w:rsidR="00051A5D" w:rsidRPr="00E63D31" w:rsidRDefault="00051A5D" w:rsidP="00BD1B98">
            <w:pPr>
              <w:rPr>
                <w:rFonts w:ascii="Arial" w:hAnsi="Arial" w:cs="Arial"/>
                <w:b/>
                <w:bCs/>
                <w:sz w:val="18"/>
                <w:u w:val="single"/>
              </w:rPr>
            </w:pPr>
          </w:p>
        </w:tc>
      </w:tr>
      <w:tr w:rsidR="00051A5D" w:rsidRPr="00E63D31" w14:paraId="412B9E54" w14:textId="77777777" w:rsidTr="6FE6DFDA">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205A6A99" w14:textId="77777777" w:rsidR="00051A5D" w:rsidRPr="00E63D31" w:rsidRDefault="00051A5D" w:rsidP="00BD1B98">
            <w:pPr>
              <w:rPr>
                <w:rFonts w:ascii="Arial" w:hAnsi="Arial" w:cs="Arial"/>
                <w:b/>
                <w:bCs/>
                <w:sz w:val="18"/>
              </w:rPr>
            </w:pPr>
            <w:r w:rsidRPr="00E63D31">
              <w:rPr>
                <w:rFonts w:ascii="Arial" w:hAnsi="Arial" w:cs="Arial"/>
                <w:b/>
                <w:bCs/>
                <w:sz w:val="18"/>
              </w:rPr>
              <w:t>1.7</w:t>
            </w:r>
          </w:p>
        </w:tc>
        <w:tc>
          <w:tcPr>
            <w:tcW w:w="9076" w:type="dxa"/>
            <w:gridSpan w:val="3"/>
            <w:tcBorders>
              <w:top w:val="single" w:sz="12" w:space="0" w:color="auto"/>
              <w:bottom w:val="single" w:sz="12" w:space="0" w:color="auto"/>
              <w:right w:val="single" w:sz="12" w:space="0" w:color="auto"/>
            </w:tcBorders>
            <w:vAlign w:val="center"/>
          </w:tcPr>
          <w:p w14:paraId="47B8406E"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t>Accreditation by / Membership of Trade Association(s)</w:t>
            </w:r>
          </w:p>
          <w:p w14:paraId="028C956E" w14:textId="77777777" w:rsidR="00051A5D" w:rsidRPr="00E63D31" w:rsidRDefault="00051A5D" w:rsidP="00BD1B98">
            <w:pPr>
              <w:rPr>
                <w:rFonts w:ascii="Arial" w:hAnsi="Arial" w:cs="Arial"/>
                <w:b/>
                <w:bCs/>
                <w:sz w:val="18"/>
                <w:u w:val="single"/>
              </w:rPr>
            </w:pPr>
          </w:p>
          <w:p w14:paraId="664D4BCA"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t>Is your Company registered with any industry accreditation body?</w:t>
            </w:r>
            <w:r w:rsidRPr="00E63D31">
              <w:rPr>
                <w:rFonts w:ascii="Arial" w:hAnsi="Arial" w:cs="Arial"/>
                <w:b/>
                <w:bCs/>
                <w:sz w:val="18"/>
                <w:u w:val="single"/>
              </w:rPr>
              <w:tab/>
              <w:t xml:space="preserve">YES </w:t>
            </w:r>
            <w:r w:rsidRPr="00E63D31">
              <w:rPr>
                <w:rFonts w:ascii="Arial" w:hAnsi="Arial" w:cs="Arial"/>
                <w:b/>
                <w:bCs/>
                <w:sz w:val="18"/>
                <w:u w:val="single"/>
              </w:rPr>
              <w:fldChar w:fldCharType="begin">
                <w:ffData>
                  <w:name w:val="Check1"/>
                  <w:enabled/>
                  <w:calcOnExit w:val="0"/>
                  <w:checkBox>
                    <w:sizeAuto/>
                    <w:default w:val="0"/>
                  </w:checkBox>
                </w:ffData>
              </w:fldChar>
            </w:r>
            <w:r w:rsidRPr="00E63D31">
              <w:rPr>
                <w:rFonts w:ascii="Arial" w:hAnsi="Arial" w:cs="Arial"/>
                <w:b/>
                <w:bCs/>
                <w:sz w:val="18"/>
                <w:u w:val="single"/>
              </w:rPr>
              <w:instrText xml:space="preserve"> FORMCHECKBOX </w:instrText>
            </w:r>
            <w:r w:rsidR="00BD53D7">
              <w:rPr>
                <w:rFonts w:ascii="Arial" w:hAnsi="Arial" w:cs="Arial"/>
                <w:b/>
                <w:bCs/>
                <w:sz w:val="18"/>
                <w:u w:val="single"/>
              </w:rPr>
            </w:r>
            <w:r w:rsidR="00BD53D7">
              <w:rPr>
                <w:rFonts w:ascii="Arial" w:hAnsi="Arial" w:cs="Arial"/>
                <w:b/>
                <w:bCs/>
                <w:sz w:val="18"/>
                <w:u w:val="single"/>
              </w:rPr>
              <w:fldChar w:fldCharType="separate"/>
            </w:r>
            <w:r w:rsidRPr="00E63D31">
              <w:rPr>
                <w:rFonts w:ascii="Arial" w:hAnsi="Arial" w:cs="Arial"/>
                <w:b/>
                <w:bCs/>
                <w:sz w:val="18"/>
                <w:u w:val="single"/>
              </w:rPr>
              <w:fldChar w:fldCharType="end"/>
            </w:r>
            <w:r w:rsidRPr="00E63D31">
              <w:rPr>
                <w:rFonts w:ascii="Arial" w:hAnsi="Arial" w:cs="Arial"/>
                <w:b/>
                <w:bCs/>
                <w:sz w:val="18"/>
                <w:u w:val="single"/>
              </w:rPr>
              <w:tab/>
            </w:r>
            <w:r w:rsidRPr="00E63D31">
              <w:rPr>
                <w:rFonts w:ascii="Arial" w:hAnsi="Arial" w:cs="Arial"/>
                <w:b/>
                <w:bCs/>
                <w:sz w:val="18"/>
                <w:u w:val="single"/>
              </w:rPr>
              <w:tab/>
              <w:t>NO</w:t>
            </w:r>
            <w:r w:rsidRPr="00E63D31">
              <w:rPr>
                <w:rFonts w:ascii="Arial" w:hAnsi="Arial" w:cs="Arial"/>
                <w:b/>
                <w:bCs/>
                <w:sz w:val="18"/>
                <w:u w:val="single"/>
              </w:rPr>
              <w:fldChar w:fldCharType="begin">
                <w:ffData>
                  <w:name w:val="Check2"/>
                  <w:enabled/>
                  <w:calcOnExit w:val="0"/>
                  <w:checkBox>
                    <w:sizeAuto/>
                    <w:default w:val="0"/>
                  </w:checkBox>
                </w:ffData>
              </w:fldChar>
            </w:r>
            <w:r w:rsidRPr="00E63D31">
              <w:rPr>
                <w:rFonts w:ascii="Arial" w:hAnsi="Arial" w:cs="Arial"/>
                <w:b/>
                <w:bCs/>
                <w:sz w:val="18"/>
                <w:u w:val="single"/>
              </w:rPr>
              <w:instrText xml:space="preserve"> FORMCHECKBOX </w:instrText>
            </w:r>
            <w:r w:rsidR="00BD53D7">
              <w:rPr>
                <w:rFonts w:ascii="Arial" w:hAnsi="Arial" w:cs="Arial"/>
                <w:b/>
                <w:bCs/>
                <w:sz w:val="18"/>
                <w:u w:val="single"/>
              </w:rPr>
            </w:r>
            <w:r w:rsidR="00BD53D7">
              <w:rPr>
                <w:rFonts w:ascii="Arial" w:hAnsi="Arial" w:cs="Arial"/>
                <w:b/>
                <w:bCs/>
                <w:sz w:val="18"/>
                <w:u w:val="single"/>
              </w:rPr>
              <w:fldChar w:fldCharType="separate"/>
            </w:r>
            <w:r w:rsidRPr="00E63D31">
              <w:rPr>
                <w:rFonts w:ascii="Arial" w:hAnsi="Arial" w:cs="Arial"/>
                <w:b/>
                <w:bCs/>
                <w:sz w:val="18"/>
                <w:u w:val="single"/>
              </w:rPr>
              <w:fldChar w:fldCharType="end"/>
            </w:r>
          </w:p>
          <w:p w14:paraId="3E617261"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t>If yes, please provide details:</w:t>
            </w:r>
          </w:p>
          <w:p w14:paraId="3B6DD698"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fldChar w:fldCharType="begin">
                <w:ffData>
                  <w:name w:val="Text2"/>
                  <w:enabled/>
                  <w:calcOnExit w:val="0"/>
                  <w:textInput/>
                </w:ffData>
              </w:fldChar>
            </w:r>
            <w:r w:rsidRPr="00E63D31">
              <w:rPr>
                <w:rFonts w:ascii="Arial" w:hAnsi="Arial" w:cs="Arial"/>
                <w:b/>
                <w:bCs/>
                <w:sz w:val="18"/>
                <w:u w:val="single"/>
              </w:rPr>
              <w:instrText xml:space="preserve"> FORMTEXT </w:instrText>
            </w:r>
            <w:r w:rsidRPr="00E63D31">
              <w:rPr>
                <w:rFonts w:ascii="Arial" w:hAnsi="Arial" w:cs="Arial"/>
                <w:b/>
                <w:bCs/>
                <w:sz w:val="18"/>
                <w:u w:val="single"/>
              </w:rPr>
            </w:r>
            <w:r w:rsidRPr="00E63D31">
              <w:rPr>
                <w:rFonts w:ascii="Arial" w:hAnsi="Arial" w:cs="Arial"/>
                <w:b/>
                <w:bCs/>
                <w:sz w:val="18"/>
                <w:u w:val="single"/>
              </w:rPr>
              <w:fldChar w:fldCharType="separate"/>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fldChar w:fldCharType="end"/>
            </w:r>
          </w:p>
          <w:p w14:paraId="7FCE5982" w14:textId="77777777" w:rsidR="00051A5D" w:rsidRPr="00E63D31" w:rsidRDefault="00051A5D" w:rsidP="00BD1B98">
            <w:pPr>
              <w:rPr>
                <w:rFonts w:ascii="Arial" w:hAnsi="Arial" w:cs="Arial"/>
                <w:b/>
                <w:bCs/>
                <w:sz w:val="18"/>
                <w:u w:val="single"/>
              </w:rPr>
            </w:pPr>
          </w:p>
          <w:p w14:paraId="2A4CDDB1"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t>Is your Company on any public sector Framework agreements?</w:t>
            </w:r>
            <w:r w:rsidRPr="00E63D31">
              <w:rPr>
                <w:rFonts w:ascii="Arial" w:hAnsi="Arial" w:cs="Arial"/>
                <w:b/>
                <w:bCs/>
                <w:sz w:val="18"/>
                <w:u w:val="single"/>
              </w:rPr>
              <w:tab/>
              <w:t xml:space="preserve">              YES</w:t>
            </w:r>
            <w:r w:rsidRPr="00E63D31">
              <w:rPr>
                <w:rFonts w:ascii="Arial" w:hAnsi="Arial" w:cs="Arial"/>
                <w:b/>
                <w:bCs/>
                <w:sz w:val="18"/>
                <w:u w:val="single"/>
              </w:rPr>
              <w:fldChar w:fldCharType="begin">
                <w:ffData>
                  <w:name w:val="Check3"/>
                  <w:enabled/>
                  <w:calcOnExit w:val="0"/>
                  <w:checkBox>
                    <w:sizeAuto/>
                    <w:default w:val="0"/>
                  </w:checkBox>
                </w:ffData>
              </w:fldChar>
            </w:r>
            <w:r w:rsidRPr="00E63D31">
              <w:rPr>
                <w:rFonts w:ascii="Arial" w:hAnsi="Arial" w:cs="Arial"/>
                <w:b/>
                <w:bCs/>
                <w:sz w:val="18"/>
                <w:u w:val="single"/>
              </w:rPr>
              <w:instrText xml:space="preserve"> FORMCHECKBOX </w:instrText>
            </w:r>
            <w:r w:rsidR="00BD53D7">
              <w:rPr>
                <w:rFonts w:ascii="Arial" w:hAnsi="Arial" w:cs="Arial"/>
                <w:b/>
                <w:bCs/>
                <w:sz w:val="18"/>
                <w:u w:val="single"/>
              </w:rPr>
            </w:r>
            <w:r w:rsidR="00BD53D7">
              <w:rPr>
                <w:rFonts w:ascii="Arial" w:hAnsi="Arial" w:cs="Arial"/>
                <w:b/>
                <w:bCs/>
                <w:sz w:val="18"/>
                <w:u w:val="single"/>
              </w:rPr>
              <w:fldChar w:fldCharType="separate"/>
            </w:r>
            <w:r w:rsidRPr="00E63D31">
              <w:rPr>
                <w:rFonts w:ascii="Arial" w:hAnsi="Arial" w:cs="Arial"/>
                <w:b/>
                <w:bCs/>
                <w:sz w:val="18"/>
                <w:u w:val="single"/>
              </w:rPr>
              <w:fldChar w:fldCharType="end"/>
            </w:r>
            <w:r w:rsidRPr="00E63D31">
              <w:rPr>
                <w:rFonts w:ascii="Arial" w:hAnsi="Arial" w:cs="Arial"/>
                <w:b/>
                <w:bCs/>
                <w:sz w:val="18"/>
                <w:u w:val="single"/>
              </w:rPr>
              <w:tab/>
            </w:r>
            <w:r w:rsidRPr="00E63D31">
              <w:rPr>
                <w:rFonts w:ascii="Arial" w:hAnsi="Arial" w:cs="Arial"/>
                <w:b/>
                <w:bCs/>
                <w:sz w:val="18"/>
                <w:u w:val="single"/>
              </w:rPr>
              <w:tab/>
              <w:t>NO</w:t>
            </w:r>
            <w:r w:rsidRPr="00E63D31">
              <w:rPr>
                <w:rFonts w:ascii="Arial" w:hAnsi="Arial" w:cs="Arial"/>
                <w:b/>
                <w:bCs/>
                <w:sz w:val="18"/>
                <w:u w:val="single"/>
              </w:rPr>
              <w:fldChar w:fldCharType="begin">
                <w:ffData>
                  <w:name w:val="Check4"/>
                  <w:enabled/>
                  <w:calcOnExit w:val="0"/>
                  <w:checkBox>
                    <w:sizeAuto/>
                    <w:default w:val="0"/>
                  </w:checkBox>
                </w:ffData>
              </w:fldChar>
            </w:r>
            <w:r w:rsidRPr="00E63D31">
              <w:rPr>
                <w:rFonts w:ascii="Arial" w:hAnsi="Arial" w:cs="Arial"/>
                <w:b/>
                <w:bCs/>
                <w:sz w:val="18"/>
                <w:u w:val="single"/>
              </w:rPr>
              <w:instrText xml:space="preserve"> FORMCHECKBOX </w:instrText>
            </w:r>
            <w:r w:rsidR="00BD53D7">
              <w:rPr>
                <w:rFonts w:ascii="Arial" w:hAnsi="Arial" w:cs="Arial"/>
                <w:b/>
                <w:bCs/>
                <w:sz w:val="18"/>
                <w:u w:val="single"/>
              </w:rPr>
            </w:r>
            <w:r w:rsidR="00BD53D7">
              <w:rPr>
                <w:rFonts w:ascii="Arial" w:hAnsi="Arial" w:cs="Arial"/>
                <w:b/>
                <w:bCs/>
                <w:sz w:val="18"/>
                <w:u w:val="single"/>
              </w:rPr>
              <w:fldChar w:fldCharType="separate"/>
            </w:r>
            <w:r w:rsidRPr="00E63D31">
              <w:rPr>
                <w:rFonts w:ascii="Arial" w:hAnsi="Arial" w:cs="Arial"/>
                <w:b/>
                <w:bCs/>
                <w:sz w:val="18"/>
                <w:u w:val="single"/>
              </w:rPr>
              <w:fldChar w:fldCharType="end"/>
            </w:r>
          </w:p>
          <w:p w14:paraId="61E1A6BE"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t>If yes, please provide details:</w:t>
            </w:r>
          </w:p>
          <w:p w14:paraId="28C69FE4"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fldChar w:fldCharType="begin">
                <w:ffData>
                  <w:name w:val="Text2"/>
                  <w:enabled/>
                  <w:calcOnExit w:val="0"/>
                  <w:textInput/>
                </w:ffData>
              </w:fldChar>
            </w:r>
            <w:r w:rsidRPr="00E63D31">
              <w:rPr>
                <w:rFonts w:ascii="Arial" w:hAnsi="Arial" w:cs="Arial"/>
                <w:b/>
                <w:bCs/>
                <w:sz w:val="18"/>
                <w:u w:val="single"/>
              </w:rPr>
              <w:instrText xml:space="preserve"> FORMTEXT </w:instrText>
            </w:r>
            <w:r w:rsidRPr="00E63D31">
              <w:rPr>
                <w:rFonts w:ascii="Arial" w:hAnsi="Arial" w:cs="Arial"/>
                <w:b/>
                <w:bCs/>
                <w:sz w:val="18"/>
                <w:u w:val="single"/>
              </w:rPr>
            </w:r>
            <w:r w:rsidRPr="00E63D31">
              <w:rPr>
                <w:rFonts w:ascii="Arial" w:hAnsi="Arial" w:cs="Arial"/>
                <w:b/>
                <w:bCs/>
                <w:sz w:val="18"/>
                <w:u w:val="single"/>
              </w:rPr>
              <w:fldChar w:fldCharType="separate"/>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fldChar w:fldCharType="end"/>
            </w:r>
          </w:p>
          <w:p w14:paraId="66F0B1A3" w14:textId="77777777" w:rsidR="00051A5D" w:rsidRPr="00E63D31" w:rsidRDefault="00051A5D" w:rsidP="00BD1B98">
            <w:pPr>
              <w:rPr>
                <w:rFonts w:ascii="Arial" w:hAnsi="Arial" w:cs="Arial"/>
                <w:b/>
                <w:bCs/>
                <w:sz w:val="18"/>
                <w:u w:val="single"/>
              </w:rPr>
            </w:pPr>
          </w:p>
          <w:p w14:paraId="3ADBA2D1"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t>Please state membership of any professional bodies/ other associations below:</w:t>
            </w:r>
          </w:p>
          <w:p w14:paraId="1701F549"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fldChar w:fldCharType="begin">
                <w:ffData>
                  <w:name w:val="Text2"/>
                  <w:enabled/>
                  <w:calcOnExit w:val="0"/>
                  <w:textInput/>
                </w:ffData>
              </w:fldChar>
            </w:r>
            <w:r w:rsidRPr="00E63D31">
              <w:rPr>
                <w:rFonts w:ascii="Arial" w:hAnsi="Arial" w:cs="Arial"/>
                <w:b/>
                <w:bCs/>
                <w:sz w:val="18"/>
                <w:u w:val="single"/>
              </w:rPr>
              <w:instrText xml:space="preserve"> FORMTEXT </w:instrText>
            </w:r>
            <w:r w:rsidRPr="00E63D31">
              <w:rPr>
                <w:rFonts w:ascii="Arial" w:hAnsi="Arial" w:cs="Arial"/>
                <w:b/>
                <w:bCs/>
                <w:sz w:val="18"/>
                <w:u w:val="single"/>
              </w:rPr>
            </w:r>
            <w:r w:rsidRPr="00E63D31">
              <w:rPr>
                <w:rFonts w:ascii="Arial" w:hAnsi="Arial" w:cs="Arial"/>
                <w:b/>
                <w:bCs/>
                <w:sz w:val="18"/>
                <w:u w:val="single"/>
              </w:rPr>
              <w:fldChar w:fldCharType="separate"/>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fldChar w:fldCharType="end"/>
            </w:r>
          </w:p>
        </w:tc>
      </w:tr>
      <w:tr w:rsidR="00051A5D" w:rsidRPr="00E63D31" w14:paraId="3918E83C" w14:textId="77777777" w:rsidTr="6FE6DFDA">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65C7D2" w14:textId="77777777" w:rsidR="00051A5D" w:rsidRPr="00E63D31" w:rsidRDefault="00051A5D" w:rsidP="00BD1B98">
            <w:pPr>
              <w:rPr>
                <w:rFonts w:ascii="Arial" w:hAnsi="Arial" w:cs="Arial"/>
                <w:b/>
                <w:bCs/>
                <w:sz w:val="18"/>
              </w:rPr>
            </w:pPr>
            <w:r w:rsidRPr="00E63D31">
              <w:rPr>
                <w:rFonts w:ascii="Arial" w:hAnsi="Arial" w:cs="Arial"/>
                <w:b/>
                <w:bCs/>
                <w:sz w:val="18"/>
              </w:rPr>
              <w:lastRenderedPageBreak/>
              <w:t>1.8</w:t>
            </w:r>
          </w:p>
        </w:tc>
        <w:tc>
          <w:tcPr>
            <w:tcW w:w="9076" w:type="dxa"/>
            <w:gridSpan w:val="3"/>
            <w:tcBorders>
              <w:top w:val="single" w:sz="12" w:space="0" w:color="auto"/>
              <w:bottom w:val="single" w:sz="12" w:space="0" w:color="auto"/>
              <w:right w:val="single" w:sz="12" w:space="0" w:color="auto"/>
            </w:tcBorders>
            <w:vAlign w:val="center"/>
          </w:tcPr>
          <w:p w14:paraId="78AF8BD1"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t>Quality Assurance</w:t>
            </w:r>
          </w:p>
          <w:p w14:paraId="0193CA8A" w14:textId="77777777" w:rsidR="00051A5D" w:rsidRPr="00E63D31" w:rsidRDefault="00051A5D" w:rsidP="00BD1B98">
            <w:pPr>
              <w:rPr>
                <w:rFonts w:ascii="Arial" w:hAnsi="Arial" w:cs="Arial"/>
                <w:b/>
                <w:bCs/>
                <w:sz w:val="18"/>
                <w:u w:val="single"/>
              </w:rPr>
            </w:pPr>
          </w:p>
          <w:p w14:paraId="1DCDBC1E" w14:textId="65D3FAC9" w:rsidR="00051A5D" w:rsidRPr="00E63D31" w:rsidRDefault="0030560C" w:rsidP="00BD1B98">
            <w:pPr>
              <w:rPr>
                <w:rFonts w:ascii="Arial" w:hAnsi="Arial" w:cs="Arial"/>
                <w:b/>
                <w:bCs/>
                <w:sz w:val="18"/>
                <w:u w:val="single"/>
              </w:rPr>
            </w:pPr>
            <w:r w:rsidRPr="00E63D31">
              <w:rPr>
                <w:rFonts w:ascii="Arial" w:hAnsi="Arial" w:cs="Arial"/>
                <w:b/>
                <w:bCs/>
                <w:sz w:val="18"/>
                <w:u w:val="single"/>
              </w:rPr>
              <w:t>Is all</w:t>
            </w:r>
            <w:r w:rsidR="00051A5D" w:rsidRPr="00E63D31">
              <w:rPr>
                <w:rFonts w:ascii="Arial" w:hAnsi="Arial" w:cs="Arial"/>
                <w:b/>
                <w:bCs/>
                <w:sz w:val="18"/>
                <w:u w:val="single"/>
              </w:rPr>
              <w:t xml:space="preserve"> / part of your company ISO9001 Quality Assured? </w:t>
            </w:r>
            <w:r w:rsidR="00051A5D" w:rsidRPr="00E63D31">
              <w:rPr>
                <w:rFonts w:ascii="Arial" w:hAnsi="Arial" w:cs="Arial"/>
                <w:b/>
                <w:bCs/>
                <w:sz w:val="18"/>
                <w:u w:val="single"/>
              </w:rPr>
              <w:tab/>
            </w:r>
            <w:r w:rsidR="00051A5D" w:rsidRPr="00E63D31">
              <w:rPr>
                <w:rFonts w:ascii="Arial" w:hAnsi="Arial" w:cs="Arial"/>
                <w:b/>
                <w:bCs/>
                <w:sz w:val="18"/>
                <w:u w:val="single"/>
              </w:rPr>
              <w:tab/>
              <w:t>YES</w:t>
            </w:r>
            <w:r w:rsidR="00051A5D" w:rsidRPr="00E63D31">
              <w:rPr>
                <w:rFonts w:ascii="Arial" w:hAnsi="Arial" w:cs="Arial"/>
                <w:b/>
                <w:bCs/>
                <w:sz w:val="18"/>
                <w:u w:val="single"/>
              </w:rPr>
              <w:fldChar w:fldCharType="begin">
                <w:ffData>
                  <w:name w:val="Check5"/>
                  <w:enabled/>
                  <w:calcOnExit w:val="0"/>
                  <w:checkBox>
                    <w:sizeAuto/>
                    <w:default w:val="0"/>
                  </w:checkBox>
                </w:ffData>
              </w:fldChar>
            </w:r>
            <w:r w:rsidR="00051A5D" w:rsidRPr="00E63D31">
              <w:rPr>
                <w:rFonts w:ascii="Arial" w:hAnsi="Arial" w:cs="Arial"/>
                <w:b/>
                <w:bCs/>
                <w:sz w:val="18"/>
                <w:u w:val="single"/>
              </w:rPr>
              <w:instrText xml:space="preserve"> FORMCHECKBOX </w:instrText>
            </w:r>
            <w:r w:rsidR="00BD53D7">
              <w:rPr>
                <w:rFonts w:ascii="Arial" w:hAnsi="Arial" w:cs="Arial"/>
                <w:b/>
                <w:bCs/>
                <w:sz w:val="18"/>
                <w:u w:val="single"/>
              </w:rPr>
            </w:r>
            <w:r w:rsidR="00BD53D7">
              <w:rPr>
                <w:rFonts w:ascii="Arial" w:hAnsi="Arial" w:cs="Arial"/>
                <w:b/>
                <w:bCs/>
                <w:sz w:val="18"/>
                <w:u w:val="single"/>
              </w:rPr>
              <w:fldChar w:fldCharType="separate"/>
            </w:r>
            <w:r w:rsidR="00051A5D" w:rsidRPr="00E63D31">
              <w:rPr>
                <w:rFonts w:ascii="Arial" w:hAnsi="Arial" w:cs="Arial"/>
                <w:b/>
                <w:bCs/>
                <w:sz w:val="18"/>
                <w:u w:val="single"/>
              </w:rPr>
              <w:fldChar w:fldCharType="end"/>
            </w:r>
            <w:r w:rsidR="00051A5D" w:rsidRPr="00E63D31">
              <w:rPr>
                <w:rFonts w:ascii="Arial" w:hAnsi="Arial" w:cs="Arial"/>
                <w:b/>
                <w:bCs/>
                <w:sz w:val="18"/>
                <w:u w:val="single"/>
              </w:rPr>
              <w:tab/>
              <w:t xml:space="preserve">     NO  </w:t>
            </w:r>
            <w:r w:rsidR="00051A5D" w:rsidRPr="00E63D31">
              <w:rPr>
                <w:rFonts w:ascii="Arial" w:hAnsi="Arial" w:cs="Arial"/>
                <w:b/>
                <w:bCs/>
                <w:sz w:val="18"/>
                <w:u w:val="single"/>
              </w:rPr>
              <w:fldChar w:fldCharType="begin">
                <w:ffData>
                  <w:name w:val="Check6"/>
                  <w:enabled/>
                  <w:calcOnExit w:val="0"/>
                  <w:checkBox>
                    <w:sizeAuto/>
                    <w:default w:val="0"/>
                  </w:checkBox>
                </w:ffData>
              </w:fldChar>
            </w:r>
            <w:r w:rsidR="00051A5D" w:rsidRPr="00E63D31">
              <w:rPr>
                <w:rFonts w:ascii="Arial" w:hAnsi="Arial" w:cs="Arial"/>
                <w:b/>
                <w:bCs/>
                <w:sz w:val="18"/>
                <w:u w:val="single"/>
              </w:rPr>
              <w:instrText xml:space="preserve"> FORMCHECKBOX </w:instrText>
            </w:r>
            <w:r w:rsidR="00BD53D7">
              <w:rPr>
                <w:rFonts w:ascii="Arial" w:hAnsi="Arial" w:cs="Arial"/>
                <w:b/>
                <w:bCs/>
                <w:sz w:val="18"/>
                <w:u w:val="single"/>
              </w:rPr>
            </w:r>
            <w:r w:rsidR="00BD53D7">
              <w:rPr>
                <w:rFonts w:ascii="Arial" w:hAnsi="Arial" w:cs="Arial"/>
                <w:b/>
                <w:bCs/>
                <w:sz w:val="18"/>
                <w:u w:val="single"/>
              </w:rPr>
              <w:fldChar w:fldCharType="separate"/>
            </w:r>
            <w:r w:rsidR="00051A5D" w:rsidRPr="00E63D31">
              <w:rPr>
                <w:rFonts w:ascii="Arial" w:hAnsi="Arial" w:cs="Arial"/>
                <w:b/>
                <w:bCs/>
                <w:sz w:val="18"/>
                <w:u w:val="single"/>
              </w:rPr>
              <w:fldChar w:fldCharType="end"/>
            </w:r>
          </w:p>
          <w:p w14:paraId="78B69646" w14:textId="77777777" w:rsidR="00051A5D" w:rsidRPr="00E63D31" w:rsidRDefault="00051A5D" w:rsidP="00BD1B98">
            <w:pPr>
              <w:rPr>
                <w:rFonts w:ascii="Arial" w:hAnsi="Arial" w:cs="Arial"/>
                <w:b/>
                <w:bCs/>
                <w:sz w:val="18"/>
                <w:u w:val="single"/>
              </w:rPr>
            </w:pPr>
          </w:p>
          <w:p w14:paraId="0FAFFCCC" w14:textId="77777777" w:rsidR="00051A5D" w:rsidRPr="00E63D31" w:rsidRDefault="00051A5D" w:rsidP="00BD1B98">
            <w:pPr>
              <w:rPr>
                <w:rFonts w:ascii="Arial" w:hAnsi="Arial" w:cs="Arial"/>
                <w:b/>
                <w:bCs/>
                <w:sz w:val="18"/>
                <w:u w:val="single"/>
              </w:rPr>
            </w:pPr>
          </w:p>
          <w:p w14:paraId="6D81D5A1" w14:textId="54C8FE03" w:rsidR="00051A5D" w:rsidRPr="00E63D31" w:rsidRDefault="0030560C" w:rsidP="00BD1B98">
            <w:pPr>
              <w:rPr>
                <w:rFonts w:ascii="Arial" w:hAnsi="Arial" w:cs="Arial"/>
                <w:b/>
                <w:bCs/>
                <w:sz w:val="18"/>
                <w:u w:val="single"/>
              </w:rPr>
            </w:pPr>
            <w:r w:rsidRPr="00E63D31">
              <w:rPr>
                <w:rFonts w:ascii="Arial" w:hAnsi="Arial" w:cs="Arial"/>
                <w:b/>
                <w:bCs/>
                <w:sz w:val="18"/>
                <w:u w:val="single"/>
              </w:rPr>
              <w:t>Is all</w:t>
            </w:r>
            <w:r w:rsidR="00051A5D" w:rsidRPr="00E63D31">
              <w:rPr>
                <w:rFonts w:ascii="Arial" w:hAnsi="Arial" w:cs="Arial"/>
                <w:b/>
                <w:bCs/>
                <w:sz w:val="18"/>
                <w:u w:val="single"/>
              </w:rPr>
              <w:t xml:space="preserve"> / part of your company ISO14001 Quality Assured? </w:t>
            </w:r>
            <w:r w:rsidR="00051A5D" w:rsidRPr="00E63D31">
              <w:rPr>
                <w:rFonts w:ascii="Arial" w:hAnsi="Arial" w:cs="Arial"/>
                <w:b/>
                <w:bCs/>
                <w:sz w:val="18"/>
                <w:u w:val="single"/>
              </w:rPr>
              <w:tab/>
            </w:r>
            <w:r w:rsidR="00051A5D" w:rsidRPr="00E63D31">
              <w:rPr>
                <w:rFonts w:ascii="Arial" w:hAnsi="Arial" w:cs="Arial"/>
                <w:b/>
                <w:bCs/>
                <w:sz w:val="18"/>
                <w:u w:val="single"/>
              </w:rPr>
              <w:tab/>
              <w:t>YES</w:t>
            </w:r>
            <w:r w:rsidR="00051A5D" w:rsidRPr="00E63D31">
              <w:rPr>
                <w:rFonts w:ascii="Arial" w:hAnsi="Arial" w:cs="Arial"/>
                <w:b/>
                <w:bCs/>
                <w:sz w:val="18"/>
                <w:u w:val="single"/>
              </w:rPr>
              <w:fldChar w:fldCharType="begin">
                <w:ffData>
                  <w:name w:val="Check5"/>
                  <w:enabled/>
                  <w:calcOnExit w:val="0"/>
                  <w:checkBox>
                    <w:sizeAuto/>
                    <w:default w:val="0"/>
                  </w:checkBox>
                </w:ffData>
              </w:fldChar>
            </w:r>
            <w:r w:rsidR="00051A5D" w:rsidRPr="00E63D31">
              <w:rPr>
                <w:rFonts w:ascii="Arial" w:hAnsi="Arial" w:cs="Arial"/>
                <w:b/>
                <w:bCs/>
                <w:sz w:val="18"/>
                <w:u w:val="single"/>
              </w:rPr>
              <w:instrText xml:space="preserve"> FORMCHECKBOX </w:instrText>
            </w:r>
            <w:r w:rsidR="00BD53D7">
              <w:rPr>
                <w:rFonts w:ascii="Arial" w:hAnsi="Arial" w:cs="Arial"/>
                <w:b/>
                <w:bCs/>
                <w:sz w:val="18"/>
                <w:u w:val="single"/>
              </w:rPr>
            </w:r>
            <w:r w:rsidR="00BD53D7">
              <w:rPr>
                <w:rFonts w:ascii="Arial" w:hAnsi="Arial" w:cs="Arial"/>
                <w:b/>
                <w:bCs/>
                <w:sz w:val="18"/>
                <w:u w:val="single"/>
              </w:rPr>
              <w:fldChar w:fldCharType="separate"/>
            </w:r>
            <w:r w:rsidR="00051A5D" w:rsidRPr="00E63D31">
              <w:rPr>
                <w:rFonts w:ascii="Arial" w:hAnsi="Arial" w:cs="Arial"/>
                <w:b/>
                <w:bCs/>
                <w:sz w:val="18"/>
                <w:u w:val="single"/>
              </w:rPr>
              <w:fldChar w:fldCharType="end"/>
            </w:r>
            <w:r w:rsidR="00051A5D" w:rsidRPr="00E63D31">
              <w:rPr>
                <w:rFonts w:ascii="Arial" w:hAnsi="Arial" w:cs="Arial"/>
                <w:b/>
                <w:bCs/>
                <w:sz w:val="18"/>
                <w:u w:val="single"/>
              </w:rPr>
              <w:tab/>
              <w:t xml:space="preserve">     NO  </w:t>
            </w:r>
            <w:r w:rsidR="00051A5D" w:rsidRPr="00E63D31">
              <w:rPr>
                <w:rFonts w:ascii="Arial" w:hAnsi="Arial" w:cs="Arial"/>
                <w:b/>
                <w:bCs/>
                <w:sz w:val="18"/>
                <w:u w:val="single"/>
              </w:rPr>
              <w:fldChar w:fldCharType="begin">
                <w:ffData>
                  <w:name w:val="Check6"/>
                  <w:enabled/>
                  <w:calcOnExit w:val="0"/>
                  <w:checkBox>
                    <w:sizeAuto/>
                    <w:default w:val="0"/>
                  </w:checkBox>
                </w:ffData>
              </w:fldChar>
            </w:r>
            <w:r w:rsidR="00051A5D" w:rsidRPr="00E63D31">
              <w:rPr>
                <w:rFonts w:ascii="Arial" w:hAnsi="Arial" w:cs="Arial"/>
                <w:b/>
                <w:bCs/>
                <w:sz w:val="18"/>
                <w:u w:val="single"/>
              </w:rPr>
              <w:instrText xml:space="preserve"> FORMCHECKBOX </w:instrText>
            </w:r>
            <w:r w:rsidR="00BD53D7">
              <w:rPr>
                <w:rFonts w:ascii="Arial" w:hAnsi="Arial" w:cs="Arial"/>
                <w:b/>
                <w:bCs/>
                <w:sz w:val="18"/>
                <w:u w:val="single"/>
              </w:rPr>
            </w:r>
            <w:r w:rsidR="00BD53D7">
              <w:rPr>
                <w:rFonts w:ascii="Arial" w:hAnsi="Arial" w:cs="Arial"/>
                <w:b/>
                <w:bCs/>
                <w:sz w:val="18"/>
                <w:u w:val="single"/>
              </w:rPr>
              <w:fldChar w:fldCharType="separate"/>
            </w:r>
            <w:r w:rsidR="00051A5D" w:rsidRPr="00E63D31">
              <w:rPr>
                <w:rFonts w:ascii="Arial" w:hAnsi="Arial" w:cs="Arial"/>
                <w:b/>
                <w:bCs/>
                <w:sz w:val="18"/>
                <w:u w:val="single"/>
              </w:rPr>
              <w:fldChar w:fldCharType="end"/>
            </w:r>
          </w:p>
          <w:p w14:paraId="28ED722F" w14:textId="77777777" w:rsidR="00051A5D" w:rsidRPr="00E63D31" w:rsidRDefault="00051A5D" w:rsidP="00BD1B98">
            <w:pPr>
              <w:rPr>
                <w:rFonts w:ascii="Arial" w:hAnsi="Arial" w:cs="Arial"/>
                <w:b/>
                <w:bCs/>
                <w:sz w:val="18"/>
              </w:rPr>
            </w:pPr>
            <w:r w:rsidRPr="00E63D31">
              <w:rPr>
                <w:rFonts w:ascii="Arial" w:hAnsi="Arial" w:cs="Arial"/>
                <w:b/>
                <w:bCs/>
                <w:sz w:val="18"/>
              </w:rPr>
              <w:t>If yes please provide copy of certification</w:t>
            </w:r>
          </w:p>
          <w:p w14:paraId="38422FBE" w14:textId="77777777" w:rsidR="00051A5D" w:rsidRPr="00E63D31" w:rsidRDefault="00051A5D" w:rsidP="00BD1B98">
            <w:pPr>
              <w:rPr>
                <w:rFonts w:ascii="Arial" w:hAnsi="Arial" w:cs="Arial"/>
                <w:b/>
                <w:bCs/>
                <w:sz w:val="18"/>
                <w:u w:val="single"/>
              </w:rPr>
            </w:pPr>
          </w:p>
          <w:p w14:paraId="5E2E6E7A"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t>Do you have any other Quality Assurance? If Yes, please summarise details below</w:t>
            </w:r>
          </w:p>
          <w:p w14:paraId="36513216" w14:textId="77777777" w:rsidR="00051A5D" w:rsidRPr="00E63D31" w:rsidRDefault="00051A5D" w:rsidP="00BD1B98">
            <w:pPr>
              <w:rPr>
                <w:rFonts w:ascii="Arial" w:hAnsi="Arial" w:cs="Arial"/>
                <w:b/>
                <w:bCs/>
                <w:sz w:val="18"/>
                <w:u w:val="single"/>
              </w:rPr>
            </w:pPr>
            <w:r w:rsidRPr="00E63D31">
              <w:rPr>
                <w:rFonts w:ascii="Arial" w:hAnsi="Arial" w:cs="Arial"/>
                <w:b/>
                <w:bCs/>
                <w:sz w:val="18"/>
                <w:u w:val="single"/>
              </w:rPr>
              <w:fldChar w:fldCharType="begin">
                <w:ffData>
                  <w:name w:val="Text2"/>
                  <w:enabled/>
                  <w:calcOnExit w:val="0"/>
                  <w:textInput/>
                </w:ffData>
              </w:fldChar>
            </w:r>
            <w:r w:rsidRPr="00E63D31">
              <w:rPr>
                <w:rFonts w:ascii="Arial" w:hAnsi="Arial" w:cs="Arial"/>
                <w:b/>
                <w:bCs/>
                <w:sz w:val="18"/>
                <w:u w:val="single"/>
              </w:rPr>
              <w:instrText xml:space="preserve"> FORMTEXT </w:instrText>
            </w:r>
            <w:r w:rsidRPr="00E63D31">
              <w:rPr>
                <w:rFonts w:ascii="Arial" w:hAnsi="Arial" w:cs="Arial"/>
                <w:b/>
                <w:bCs/>
                <w:sz w:val="18"/>
                <w:u w:val="single"/>
              </w:rPr>
            </w:r>
            <w:r w:rsidRPr="00E63D31">
              <w:rPr>
                <w:rFonts w:ascii="Arial" w:hAnsi="Arial" w:cs="Arial"/>
                <w:b/>
                <w:bCs/>
                <w:sz w:val="18"/>
                <w:u w:val="single"/>
              </w:rPr>
              <w:fldChar w:fldCharType="separate"/>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t> </w:t>
            </w:r>
            <w:r w:rsidRPr="00E63D31">
              <w:rPr>
                <w:rFonts w:ascii="Arial" w:hAnsi="Arial" w:cs="Arial"/>
                <w:b/>
                <w:bCs/>
                <w:sz w:val="18"/>
                <w:u w:val="single"/>
              </w:rPr>
              <w:fldChar w:fldCharType="end"/>
            </w:r>
          </w:p>
          <w:p w14:paraId="63FB41D1" w14:textId="77777777" w:rsidR="00051A5D" w:rsidRPr="00E63D31" w:rsidRDefault="00051A5D" w:rsidP="00BD1B98">
            <w:pPr>
              <w:rPr>
                <w:rFonts w:ascii="Arial" w:hAnsi="Arial" w:cs="Arial"/>
                <w:b/>
                <w:bCs/>
                <w:sz w:val="18"/>
                <w:u w:val="single"/>
              </w:rPr>
            </w:pPr>
          </w:p>
        </w:tc>
      </w:tr>
    </w:tbl>
    <w:p w14:paraId="0B922290" w14:textId="77777777" w:rsidR="00051A5D" w:rsidRPr="00E63D31" w:rsidRDefault="00051A5D" w:rsidP="00051A5D">
      <w:pPr>
        <w:rPr>
          <w:rFonts w:ascii="Arial" w:hAnsi="Arial" w:cs="Arial"/>
          <w:sz w:val="22"/>
        </w:rPr>
      </w:pPr>
    </w:p>
    <w:tbl>
      <w:tblPr>
        <w:tblW w:w="9597" w:type="dxa"/>
        <w:tblInd w:w="108" w:type="dxa"/>
        <w:tblLayout w:type="fixed"/>
        <w:tblLook w:val="0000" w:firstRow="0" w:lastRow="0" w:firstColumn="0" w:lastColumn="0" w:noHBand="0" w:noVBand="0"/>
      </w:tblPr>
      <w:tblGrid>
        <w:gridCol w:w="90"/>
        <w:gridCol w:w="642"/>
        <w:gridCol w:w="8865"/>
      </w:tblGrid>
      <w:tr w:rsidR="00051A5D" w:rsidRPr="00E63D31" w14:paraId="70B869B1" w14:textId="77777777" w:rsidTr="63D600A1">
        <w:trPr>
          <w:gridBefore w:val="1"/>
          <w:wBefore w:w="90" w:type="dxa"/>
          <w:cantSplit/>
          <w:trHeight w:val="25"/>
        </w:trPr>
        <w:tc>
          <w:tcPr>
            <w:tcW w:w="642" w:type="dxa"/>
            <w:tcBorders>
              <w:top w:val="single" w:sz="12" w:space="0" w:color="auto"/>
              <w:left w:val="single" w:sz="12" w:space="0" w:color="auto"/>
              <w:bottom w:val="single" w:sz="12" w:space="0" w:color="auto"/>
            </w:tcBorders>
            <w:shd w:val="clear" w:color="auto" w:fill="CCCCCC"/>
            <w:vAlign w:val="center"/>
          </w:tcPr>
          <w:p w14:paraId="00449CD9" w14:textId="77777777" w:rsidR="00051A5D" w:rsidRPr="00E63D31" w:rsidRDefault="00051A5D" w:rsidP="00BD1B98">
            <w:pPr>
              <w:rPr>
                <w:rFonts w:ascii="Arial" w:hAnsi="Arial" w:cs="Arial"/>
                <w:sz w:val="22"/>
              </w:rPr>
            </w:pPr>
            <w:r w:rsidRPr="00E63D31">
              <w:rPr>
                <w:rFonts w:ascii="Arial" w:hAnsi="Arial" w:cs="Arial"/>
                <w:b/>
                <w:bCs/>
                <w:sz w:val="22"/>
              </w:rPr>
              <w:t>2.0</w:t>
            </w:r>
          </w:p>
        </w:tc>
        <w:tc>
          <w:tcPr>
            <w:tcW w:w="8865" w:type="dxa"/>
            <w:tcBorders>
              <w:top w:val="single" w:sz="12" w:space="0" w:color="auto"/>
              <w:bottom w:val="single" w:sz="12" w:space="0" w:color="auto"/>
              <w:right w:val="single" w:sz="12" w:space="0" w:color="auto"/>
            </w:tcBorders>
            <w:shd w:val="clear" w:color="auto" w:fill="CCCCCC"/>
            <w:vAlign w:val="center"/>
          </w:tcPr>
          <w:p w14:paraId="6341DC97" w14:textId="77777777" w:rsidR="00051A5D" w:rsidRPr="00E63D31" w:rsidRDefault="00051A5D" w:rsidP="00BD1B98">
            <w:pPr>
              <w:rPr>
                <w:rFonts w:ascii="Arial" w:hAnsi="Arial" w:cs="Arial"/>
                <w:sz w:val="22"/>
              </w:rPr>
            </w:pPr>
            <w:r w:rsidRPr="00E63D31">
              <w:rPr>
                <w:rFonts w:ascii="Arial" w:hAnsi="Arial" w:cs="Arial"/>
                <w:b/>
                <w:bCs/>
                <w:sz w:val="22"/>
              </w:rPr>
              <w:t>Financial &amp; Business Probity</w:t>
            </w:r>
          </w:p>
        </w:tc>
      </w:tr>
      <w:tr w:rsidR="00051A5D" w:rsidRPr="00E63D31" w14:paraId="4F7A0003" w14:textId="77777777" w:rsidTr="63D600A1">
        <w:trPr>
          <w:gridBefore w:val="1"/>
          <w:wBefore w:w="90" w:type="dxa"/>
          <w:cantSplit/>
          <w:trHeight w:val="25"/>
        </w:trPr>
        <w:tc>
          <w:tcPr>
            <w:tcW w:w="642" w:type="dxa"/>
            <w:tcBorders>
              <w:top w:val="single" w:sz="12" w:space="0" w:color="auto"/>
              <w:bottom w:val="single" w:sz="12" w:space="0" w:color="auto"/>
            </w:tcBorders>
            <w:vAlign w:val="center"/>
          </w:tcPr>
          <w:p w14:paraId="6DBB958C" w14:textId="77777777" w:rsidR="00051A5D" w:rsidRPr="00E63D31" w:rsidRDefault="00051A5D" w:rsidP="00BD1B98">
            <w:pPr>
              <w:rPr>
                <w:rFonts w:ascii="Arial" w:hAnsi="Arial" w:cs="Arial"/>
                <w:sz w:val="18"/>
              </w:rPr>
            </w:pPr>
          </w:p>
        </w:tc>
        <w:tc>
          <w:tcPr>
            <w:tcW w:w="8865" w:type="dxa"/>
            <w:tcBorders>
              <w:top w:val="single" w:sz="12" w:space="0" w:color="auto"/>
              <w:bottom w:val="single" w:sz="12" w:space="0" w:color="auto"/>
            </w:tcBorders>
            <w:vAlign w:val="center"/>
          </w:tcPr>
          <w:p w14:paraId="50650B94" w14:textId="77777777" w:rsidR="00051A5D" w:rsidRPr="00E63D31" w:rsidRDefault="00051A5D" w:rsidP="00BD1B98">
            <w:pPr>
              <w:rPr>
                <w:rFonts w:ascii="Arial" w:hAnsi="Arial" w:cs="Arial"/>
                <w:sz w:val="18"/>
              </w:rPr>
            </w:pPr>
          </w:p>
        </w:tc>
      </w:tr>
      <w:tr w:rsidR="00051A5D" w:rsidRPr="00E63D31" w14:paraId="56454D95" w14:textId="77777777" w:rsidTr="63D600A1">
        <w:trPr>
          <w:gridBefore w:val="1"/>
          <w:wBefore w:w="90" w:type="dxa"/>
          <w:cantSplit/>
          <w:trHeight w:val="25"/>
        </w:trPr>
        <w:tc>
          <w:tcPr>
            <w:tcW w:w="642" w:type="dxa"/>
            <w:tcBorders>
              <w:top w:val="single" w:sz="12" w:space="0" w:color="auto"/>
              <w:left w:val="single" w:sz="12" w:space="0" w:color="auto"/>
              <w:bottom w:val="single" w:sz="12" w:space="0" w:color="auto"/>
            </w:tcBorders>
          </w:tcPr>
          <w:p w14:paraId="165F455D" w14:textId="77777777" w:rsidR="00051A5D" w:rsidRPr="00E63D31" w:rsidRDefault="00051A5D" w:rsidP="00BD1B98">
            <w:pPr>
              <w:rPr>
                <w:rFonts w:ascii="Arial" w:hAnsi="Arial" w:cs="Arial"/>
                <w:sz w:val="18"/>
              </w:rPr>
            </w:pPr>
            <w:r w:rsidRPr="00E63D31">
              <w:rPr>
                <w:rFonts w:ascii="Arial" w:hAnsi="Arial" w:cs="Arial"/>
                <w:b/>
                <w:bCs/>
                <w:sz w:val="18"/>
              </w:rPr>
              <w:t>2.1</w:t>
            </w:r>
          </w:p>
        </w:tc>
        <w:tc>
          <w:tcPr>
            <w:tcW w:w="8865" w:type="dxa"/>
            <w:tcBorders>
              <w:top w:val="single" w:sz="12" w:space="0" w:color="auto"/>
              <w:bottom w:val="single" w:sz="12" w:space="0" w:color="auto"/>
              <w:right w:val="single" w:sz="12" w:space="0" w:color="auto"/>
            </w:tcBorders>
            <w:vAlign w:val="center"/>
          </w:tcPr>
          <w:p w14:paraId="5FF4C531" w14:textId="77777777" w:rsidR="00051A5D" w:rsidRPr="00E63D31" w:rsidRDefault="00051A5D" w:rsidP="00BD1B98">
            <w:pPr>
              <w:framePr w:hSpace="180" w:wrap="around" w:vAnchor="text" w:hAnchor="text" w:y="1"/>
              <w:suppressOverlap/>
              <w:rPr>
                <w:rFonts w:ascii="Arial" w:hAnsi="Arial" w:cs="Arial"/>
                <w:sz w:val="18"/>
              </w:rPr>
            </w:pPr>
            <w:r w:rsidRPr="00E63D31">
              <w:rPr>
                <w:rFonts w:ascii="Arial" w:hAnsi="Arial" w:cs="Arial"/>
                <w:b/>
                <w:bCs/>
                <w:sz w:val="18"/>
                <w:u w:val="single"/>
              </w:rPr>
              <w:t>Person responsible for financial matters within your company</w:t>
            </w:r>
          </w:p>
          <w:p w14:paraId="4C3DE2C9" w14:textId="77777777" w:rsidR="00051A5D" w:rsidRPr="00E63D31" w:rsidRDefault="00051A5D" w:rsidP="00BD1B98">
            <w:pPr>
              <w:framePr w:hSpace="180" w:wrap="around" w:vAnchor="text" w:hAnchor="text" w:y="1"/>
              <w:suppressOverlap/>
              <w:rPr>
                <w:rFonts w:ascii="Arial" w:hAnsi="Arial" w:cs="Arial"/>
                <w:b/>
                <w:bCs/>
                <w:sz w:val="18"/>
              </w:rPr>
            </w:pPr>
            <w:r w:rsidRPr="00E63D31">
              <w:rPr>
                <w:rFonts w:ascii="Arial" w:hAnsi="Arial" w:cs="Arial"/>
                <w:b/>
                <w:bCs/>
                <w:sz w:val="18"/>
              </w:rPr>
              <w:t>Name:</w:t>
            </w:r>
          </w:p>
          <w:p w14:paraId="7D3207C4" w14:textId="77777777" w:rsidR="00051A5D" w:rsidRPr="00E63D31" w:rsidRDefault="00051A5D" w:rsidP="00BD1B98">
            <w:pPr>
              <w:rPr>
                <w:rFonts w:ascii="Arial" w:hAnsi="Arial" w:cs="Arial"/>
                <w:sz w:val="18"/>
              </w:rPr>
            </w:pPr>
            <w:r w:rsidRPr="00E63D31">
              <w:rPr>
                <w:rFonts w:ascii="Arial" w:hAnsi="Arial" w:cs="Arial"/>
                <w:b/>
                <w:bCs/>
                <w:sz w:val="18"/>
              </w:rPr>
              <w:fldChar w:fldCharType="begin">
                <w:ffData>
                  <w:name w:val="Text2"/>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p w14:paraId="0360E6BD" w14:textId="77777777" w:rsidR="00051A5D" w:rsidRPr="00E63D31" w:rsidRDefault="00051A5D" w:rsidP="00BD1B98">
            <w:pPr>
              <w:rPr>
                <w:rFonts w:ascii="Arial" w:hAnsi="Arial" w:cs="Arial"/>
                <w:sz w:val="18"/>
              </w:rPr>
            </w:pPr>
            <w:r w:rsidRPr="00E63D31">
              <w:rPr>
                <w:rFonts w:ascii="Arial" w:hAnsi="Arial" w:cs="Arial"/>
                <w:b/>
                <w:bCs/>
                <w:sz w:val="18"/>
              </w:rPr>
              <w:t>Position:</w:t>
            </w:r>
          </w:p>
          <w:p w14:paraId="37808FF1" w14:textId="77777777" w:rsidR="00051A5D" w:rsidRPr="00E63D31" w:rsidRDefault="00051A5D" w:rsidP="00BD1B98">
            <w:pPr>
              <w:rPr>
                <w:rFonts w:ascii="Arial" w:hAnsi="Arial" w:cs="Arial"/>
                <w:sz w:val="18"/>
              </w:rPr>
            </w:pPr>
            <w:r w:rsidRPr="00E63D31">
              <w:rPr>
                <w:rFonts w:ascii="Arial" w:hAnsi="Arial" w:cs="Arial"/>
                <w:b/>
                <w:bCs/>
                <w:sz w:val="18"/>
              </w:rPr>
              <w:fldChar w:fldCharType="begin">
                <w:ffData>
                  <w:name w:val="Text2"/>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p w14:paraId="5A1EDBA1" w14:textId="77777777" w:rsidR="00051A5D" w:rsidRPr="00E63D31" w:rsidRDefault="00051A5D" w:rsidP="00BD1B98">
            <w:pPr>
              <w:rPr>
                <w:rFonts w:ascii="Arial" w:hAnsi="Arial" w:cs="Arial"/>
                <w:b/>
                <w:bCs/>
                <w:sz w:val="18"/>
              </w:rPr>
            </w:pPr>
            <w:r w:rsidRPr="00E63D31">
              <w:rPr>
                <w:rFonts w:ascii="Arial" w:hAnsi="Arial" w:cs="Arial"/>
                <w:b/>
                <w:bCs/>
                <w:sz w:val="18"/>
              </w:rPr>
              <w:t>Telephone:</w:t>
            </w:r>
          </w:p>
          <w:p w14:paraId="6CDC897A" w14:textId="77777777" w:rsidR="00051A5D" w:rsidRPr="00E63D31" w:rsidRDefault="00051A5D" w:rsidP="00BD1B98">
            <w:pPr>
              <w:rPr>
                <w:rFonts w:ascii="Arial" w:hAnsi="Arial" w:cs="Arial"/>
                <w:sz w:val="18"/>
              </w:rPr>
            </w:pPr>
            <w:r w:rsidRPr="00E63D31">
              <w:rPr>
                <w:rFonts w:ascii="Arial" w:hAnsi="Arial" w:cs="Arial"/>
                <w:b/>
                <w:bCs/>
                <w:sz w:val="18"/>
              </w:rPr>
              <w:fldChar w:fldCharType="begin">
                <w:ffData>
                  <w:name w:val="Text2"/>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p w14:paraId="6392ECED" w14:textId="77777777" w:rsidR="00051A5D" w:rsidRPr="00E63D31" w:rsidRDefault="00051A5D" w:rsidP="00BD1B98">
            <w:pPr>
              <w:rPr>
                <w:rFonts w:ascii="Arial" w:hAnsi="Arial" w:cs="Arial"/>
                <w:b/>
                <w:bCs/>
                <w:sz w:val="18"/>
              </w:rPr>
            </w:pPr>
            <w:r w:rsidRPr="00E63D31">
              <w:rPr>
                <w:rFonts w:ascii="Arial" w:hAnsi="Arial" w:cs="Arial"/>
                <w:b/>
                <w:bCs/>
                <w:sz w:val="18"/>
              </w:rPr>
              <w:t>Fax:</w:t>
            </w:r>
          </w:p>
          <w:p w14:paraId="1698379C" w14:textId="77777777" w:rsidR="00051A5D" w:rsidRPr="00E63D31" w:rsidRDefault="00051A5D" w:rsidP="00BD1B98">
            <w:pPr>
              <w:rPr>
                <w:rFonts w:ascii="Arial" w:hAnsi="Arial" w:cs="Arial"/>
                <w:sz w:val="18"/>
              </w:rPr>
            </w:pPr>
            <w:r w:rsidRPr="00E63D31">
              <w:rPr>
                <w:rFonts w:ascii="Arial" w:hAnsi="Arial" w:cs="Arial"/>
                <w:b/>
                <w:bCs/>
                <w:sz w:val="18"/>
              </w:rPr>
              <w:fldChar w:fldCharType="begin">
                <w:ffData>
                  <w:name w:val="Text2"/>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p w14:paraId="689A2AA5" w14:textId="77777777" w:rsidR="00051A5D" w:rsidRPr="00E63D31" w:rsidRDefault="00051A5D" w:rsidP="00BD1B98">
            <w:pPr>
              <w:rPr>
                <w:rFonts w:ascii="Arial" w:hAnsi="Arial" w:cs="Arial"/>
                <w:b/>
                <w:bCs/>
                <w:sz w:val="18"/>
              </w:rPr>
            </w:pPr>
            <w:r w:rsidRPr="00E63D31">
              <w:rPr>
                <w:rFonts w:ascii="Arial" w:hAnsi="Arial" w:cs="Arial"/>
                <w:b/>
                <w:bCs/>
                <w:sz w:val="18"/>
              </w:rPr>
              <w:t>Email:</w:t>
            </w:r>
          </w:p>
          <w:p w14:paraId="7D62E703" w14:textId="77777777" w:rsidR="00051A5D" w:rsidRPr="00E63D31" w:rsidRDefault="00051A5D" w:rsidP="00BD1B98">
            <w:pPr>
              <w:rPr>
                <w:rFonts w:ascii="Arial" w:hAnsi="Arial" w:cs="Arial"/>
                <w:sz w:val="18"/>
              </w:rPr>
            </w:pPr>
            <w:r w:rsidRPr="00E63D31">
              <w:rPr>
                <w:rFonts w:ascii="Arial" w:hAnsi="Arial" w:cs="Arial"/>
                <w:b/>
                <w:bCs/>
                <w:sz w:val="18"/>
              </w:rPr>
              <w:fldChar w:fldCharType="begin">
                <w:ffData>
                  <w:name w:val="Text2"/>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tc>
      </w:tr>
      <w:tr w:rsidR="00051A5D" w:rsidRPr="00E63D31" w14:paraId="1389CDDA" w14:textId="77777777" w:rsidTr="63D600A1">
        <w:trPr>
          <w:gridBefore w:val="1"/>
          <w:wBefore w:w="90" w:type="dxa"/>
          <w:cantSplit/>
          <w:trHeight w:val="25"/>
        </w:trPr>
        <w:tc>
          <w:tcPr>
            <w:tcW w:w="642" w:type="dxa"/>
            <w:tcBorders>
              <w:top w:val="single" w:sz="12" w:space="0" w:color="auto"/>
              <w:bottom w:val="single" w:sz="12" w:space="0" w:color="auto"/>
            </w:tcBorders>
            <w:vAlign w:val="center"/>
          </w:tcPr>
          <w:p w14:paraId="3BBE31C2" w14:textId="77777777" w:rsidR="00051A5D" w:rsidRPr="00E63D31" w:rsidRDefault="00051A5D" w:rsidP="00BD1B98">
            <w:pPr>
              <w:rPr>
                <w:rFonts w:ascii="Arial" w:hAnsi="Arial" w:cs="Arial"/>
                <w:sz w:val="18"/>
              </w:rPr>
            </w:pPr>
          </w:p>
        </w:tc>
        <w:tc>
          <w:tcPr>
            <w:tcW w:w="8865" w:type="dxa"/>
            <w:tcBorders>
              <w:top w:val="single" w:sz="12" w:space="0" w:color="auto"/>
              <w:bottom w:val="single" w:sz="12" w:space="0" w:color="auto"/>
            </w:tcBorders>
            <w:vAlign w:val="center"/>
          </w:tcPr>
          <w:p w14:paraId="0A87B725" w14:textId="77777777" w:rsidR="00051A5D" w:rsidRPr="00E63D31" w:rsidRDefault="00051A5D" w:rsidP="00BD1B98">
            <w:pPr>
              <w:rPr>
                <w:rFonts w:ascii="Arial" w:hAnsi="Arial" w:cs="Arial"/>
                <w:sz w:val="18"/>
              </w:rPr>
            </w:pPr>
          </w:p>
        </w:tc>
      </w:tr>
      <w:tr w:rsidR="00051A5D" w:rsidRPr="00E63D31" w14:paraId="7F19CB1F" w14:textId="77777777" w:rsidTr="63D600A1">
        <w:trPr>
          <w:gridBefore w:val="1"/>
          <w:wBefore w:w="90" w:type="dxa"/>
          <w:cantSplit/>
          <w:trHeight w:val="25"/>
        </w:trPr>
        <w:tc>
          <w:tcPr>
            <w:tcW w:w="642" w:type="dxa"/>
            <w:tcBorders>
              <w:top w:val="single" w:sz="12" w:space="0" w:color="auto"/>
              <w:bottom w:val="single" w:sz="12" w:space="0" w:color="auto"/>
            </w:tcBorders>
            <w:vAlign w:val="center"/>
          </w:tcPr>
          <w:p w14:paraId="28AADBA5" w14:textId="77777777" w:rsidR="00051A5D" w:rsidRPr="00E63D31" w:rsidRDefault="00051A5D" w:rsidP="00BD1B98">
            <w:pPr>
              <w:rPr>
                <w:rFonts w:ascii="Arial" w:hAnsi="Arial" w:cs="Arial"/>
                <w:sz w:val="18"/>
              </w:rPr>
            </w:pPr>
          </w:p>
        </w:tc>
        <w:tc>
          <w:tcPr>
            <w:tcW w:w="8865" w:type="dxa"/>
            <w:tcBorders>
              <w:top w:val="single" w:sz="12" w:space="0" w:color="auto"/>
              <w:bottom w:val="single" w:sz="12" w:space="0" w:color="auto"/>
            </w:tcBorders>
            <w:vAlign w:val="center"/>
          </w:tcPr>
          <w:p w14:paraId="3DB90C4D" w14:textId="77777777" w:rsidR="00051A5D" w:rsidRPr="00E63D31" w:rsidRDefault="00051A5D" w:rsidP="00BD1B98">
            <w:pPr>
              <w:rPr>
                <w:rFonts w:ascii="Arial" w:hAnsi="Arial" w:cs="Arial"/>
                <w:sz w:val="18"/>
              </w:rPr>
            </w:pPr>
          </w:p>
        </w:tc>
      </w:tr>
      <w:tr w:rsidR="00051A5D" w:rsidRPr="00E63D31" w14:paraId="47B05B7C" w14:textId="77777777" w:rsidTr="63D600A1">
        <w:trPr>
          <w:cantSplit/>
          <w:trHeight w:val="25"/>
        </w:trPr>
        <w:tc>
          <w:tcPr>
            <w:tcW w:w="732" w:type="dxa"/>
            <w:gridSpan w:val="2"/>
            <w:tcBorders>
              <w:top w:val="single" w:sz="12" w:space="0" w:color="auto"/>
              <w:left w:val="single" w:sz="12" w:space="0" w:color="auto"/>
              <w:bottom w:val="single" w:sz="12" w:space="0" w:color="auto"/>
            </w:tcBorders>
          </w:tcPr>
          <w:p w14:paraId="1B926CB5" w14:textId="77777777" w:rsidR="00051A5D" w:rsidRPr="00E63D31" w:rsidRDefault="00051A5D" w:rsidP="00BD1B98">
            <w:pPr>
              <w:rPr>
                <w:rFonts w:ascii="Arial" w:hAnsi="Arial" w:cs="Arial"/>
                <w:sz w:val="18"/>
              </w:rPr>
            </w:pPr>
            <w:r w:rsidRPr="00E63D31">
              <w:rPr>
                <w:rFonts w:ascii="Arial" w:hAnsi="Arial" w:cs="Arial"/>
                <w:b/>
                <w:bCs/>
                <w:sz w:val="18"/>
              </w:rPr>
              <w:t>2.2</w:t>
            </w:r>
          </w:p>
        </w:tc>
        <w:tc>
          <w:tcPr>
            <w:tcW w:w="8865" w:type="dxa"/>
            <w:tcBorders>
              <w:top w:val="single" w:sz="12" w:space="0" w:color="auto"/>
              <w:bottom w:val="single" w:sz="12" w:space="0" w:color="auto"/>
              <w:right w:val="single" w:sz="12" w:space="0" w:color="auto"/>
            </w:tcBorders>
            <w:vAlign w:val="center"/>
          </w:tcPr>
          <w:p w14:paraId="5B612CC0" w14:textId="77777777" w:rsidR="00051A5D" w:rsidRPr="00E63D31" w:rsidRDefault="00051A5D" w:rsidP="00BD1B98">
            <w:pPr>
              <w:rPr>
                <w:rFonts w:ascii="Arial" w:hAnsi="Arial" w:cs="Arial"/>
                <w:b/>
                <w:sz w:val="18"/>
                <w:u w:val="single"/>
              </w:rPr>
            </w:pPr>
            <w:r w:rsidRPr="00E63D31">
              <w:rPr>
                <w:rFonts w:ascii="Arial" w:hAnsi="Arial" w:cs="Arial"/>
                <w:b/>
                <w:sz w:val="18"/>
                <w:u w:val="single"/>
              </w:rPr>
              <w:t>Judgements etc.</w:t>
            </w:r>
          </w:p>
          <w:p w14:paraId="39FEA927" w14:textId="77777777" w:rsidR="00051A5D" w:rsidRPr="00E63D31" w:rsidRDefault="00051A5D" w:rsidP="00BD1B98">
            <w:pPr>
              <w:rPr>
                <w:rFonts w:ascii="Arial" w:hAnsi="Arial" w:cs="Arial"/>
                <w:b/>
                <w:sz w:val="18"/>
              </w:rPr>
            </w:pPr>
            <w:r w:rsidRPr="00E63D31">
              <w:rPr>
                <w:rFonts w:ascii="Arial" w:hAnsi="Arial" w:cs="Arial"/>
                <w:b/>
                <w:sz w:val="18"/>
              </w:rPr>
              <w:t>Are there any judgements, claims or suits pending or outstanding against your company?</w:t>
            </w:r>
          </w:p>
          <w:p w14:paraId="79AC0A1E" w14:textId="77777777" w:rsidR="00051A5D" w:rsidRPr="00E63D31" w:rsidRDefault="00051A5D" w:rsidP="00BD1B98">
            <w:pPr>
              <w:rPr>
                <w:rFonts w:ascii="Arial" w:hAnsi="Arial" w:cs="Arial"/>
                <w:b/>
                <w:sz w:val="18"/>
              </w:rPr>
            </w:pPr>
          </w:p>
          <w:p w14:paraId="580D0FA4" w14:textId="77777777" w:rsidR="00051A5D" w:rsidRPr="00E63D31" w:rsidRDefault="00051A5D" w:rsidP="00BD1B98">
            <w:pPr>
              <w:rPr>
                <w:rFonts w:ascii="Arial" w:hAnsi="Arial" w:cs="Arial"/>
                <w:sz w:val="18"/>
              </w:rPr>
            </w:pPr>
            <w:r w:rsidRPr="00E63D31">
              <w:rPr>
                <w:rFonts w:ascii="Arial" w:hAnsi="Arial" w:cs="Arial"/>
                <w:b/>
                <w:sz w:val="18"/>
              </w:rPr>
              <w:tab/>
              <w:t>Yes</w:t>
            </w:r>
            <w:r w:rsidRPr="00E63D31">
              <w:rPr>
                <w:rFonts w:ascii="Arial" w:hAnsi="Arial" w:cs="Arial"/>
                <w:b/>
                <w:sz w:val="18"/>
              </w:rPr>
              <w:tab/>
            </w:r>
            <w:r w:rsidRPr="00E63D31">
              <w:rPr>
                <w:rFonts w:ascii="Arial" w:hAnsi="Arial" w:cs="Arial"/>
                <w:b/>
                <w:sz w:val="18"/>
              </w:rPr>
              <w:fldChar w:fldCharType="begin">
                <w:ffData>
                  <w:name w:val="Check7"/>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 xml:space="preserve"> </w:t>
            </w:r>
            <w:r w:rsidRPr="00E63D31">
              <w:rPr>
                <w:rFonts w:ascii="Arial" w:hAnsi="Arial" w:cs="Arial"/>
                <w:b/>
                <w:sz w:val="18"/>
              </w:rPr>
              <w:tab/>
              <w:t>No</w:t>
            </w:r>
            <w:r w:rsidRPr="00E63D31">
              <w:rPr>
                <w:rFonts w:ascii="Arial" w:hAnsi="Arial" w:cs="Arial"/>
                <w:b/>
                <w:sz w:val="18"/>
              </w:rPr>
              <w:tab/>
            </w:r>
            <w:r w:rsidRPr="00E63D31">
              <w:rPr>
                <w:rFonts w:ascii="Arial" w:hAnsi="Arial" w:cs="Arial"/>
                <w:b/>
                <w:sz w:val="18"/>
              </w:rPr>
              <w:fldChar w:fldCharType="begin">
                <w:ffData>
                  <w:name w:val="Check8"/>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r>
            <w:r w:rsidRPr="00E63D31">
              <w:rPr>
                <w:rFonts w:ascii="Arial" w:hAnsi="Arial" w:cs="Arial"/>
                <w:b/>
                <w:sz w:val="18"/>
              </w:rPr>
              <w:tab/>
            </w:r>
            <w:r w:rsidRPr="00E63D31">
              <w:rPr>
                <w:rFonts w:ascii="Arial" w:hAnsi="Arial" w:cs="Arial"/>
                <w:b/>
                <w:sz w:val="18"/>
              </w:rPr>
              <w:tab/>
            </w:r>
            <w:r w:rsidRPr="00E63D31">
              <w:rPr>
                <w:rFonts w:ascii="Arial" w:hAnsi="Arial" w:cs="Arial"/>
                <w:sz w:val="18"/>
              </w:rPr>
              <w:t>If Yes, please provide full details</w:t>
            </w:r>
          </w:p>
          <w:p w14:paraId="081DF267" w14:textId="77777777" w:rsidR="00051A5D" w:rsidRPr="00E63D31" w:rsidRDefault="00051A5D" w:rsidP="00BD1B98">
            <w:pPr>
              <w:rPr>
                <w:rFonts w:ascii="Arial" w:hAnsi="Arial" w:cs="Arial"/>
                <w:b/>
                <w:sz w:val="18"/>
              </w:rPr>
            </w:pPr>
          </w:p>
          <w:p w14:paraId="7FE91B80" w14:textId="77777777" w:rsidR="00051A5D" w:rsidRPr="00E63D31" w:rsidRDefault="00051A5D" w:rsidP="00BD1B98">
            <w:pPr>
              <w:rPr>
                <w:rFonts w:ascii="Arial" w:hAnsi="Arial" w:cs="Arial"/>
                <w:b/>
                <w:sz w:val="18"/>
              </w:rPr>
            </w:pPr>
            <w:r w:rsidRPr="00E63D31">
              <w:rPr>
                <w:rFonts w:ascii="Arial" w:hAnsi="Arial" w:cs="Arial"/>
                <w:b/>
                <w:sz w:val="18"/>
              </w:rPr>
              <w:t>Has your company ever failed to complete a contract?</w:t>
            </w:r>
          </w:p>
          <w:p w14:paraId="2CD105A5" w14:textId="77777777" w:rsidR="00051A5D" w:rsidRPr="00E63D31" w:rsidRDefault="00051A5D" w:rsidP="00BD1B98">
            <w:pPr>
              <w:rPr>
                <w:rFonts w:ascii="Arial" w:hAnsi="Arial" w:cs="Arial"/>
                <w:sz w:val="18"/>
              </w:rPr>
            </w:pPr>
            <w:r w:rsidRPr="00E63D31">
              <w:rPr>
                <w:rFonts w:ascii="Arial" w:hAnsi="Arial" w:cs="Arial"/>
                <w:b/>
                <w:sz w:val="18"/>
              </w:rPr>
              <w:tab/>
              <w:t>Yes</w:t>
            </w:r>
            <w:r w:rsidRPr="00E63D31">
              <w:rPr>
                <w:rFonts w:ascii="Arial" w:hAnsi="Arial" w:cs="Arial"/>
                <w:b/>
                <w:sz w:val="18"/>
              </w:rPr>
              <w:tab/>
            </w:r>
            <w:r w:rsidRPr="00E63D31">
              <w:rPr>
                <w:rFonts w:ascii="Arial" w:hAnsi="Arial" w:cs="Arial"/>
                <w:b/>
                <w:sz w:val="18"/>
              </w:rPr>
              <w:fldChar w:fldCharType="begin">
                <w:ffData>
                  <w:name w:val="Check9"/>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t>No</w:t>
            </w:r>
            <w:r w:rsidRPr="00E63D31">
              <w:rPr>
                <w:rFonts w:ascii="Arial" w:hAnsi="Arial" w:cs="Arial"/>
                <w:b/>
                <w:sz w:val="18"/>
              </w:rPr>
              <w:tab/>
            </w:r>
            <w:r w:rsidRPr="00E63D31">
              <w:rPr>
                <w:rFonts w:ascii="Arial" w:hAnsi="Arial" w:cs="Arial"/>
                <w:b/>
                <w:sz w:val="18"/>
              </w:rPr>
              <w:fldChar w:fldCharType="begin">
                <w:ffData>
                  <w:name w:val="Check10"/>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r>
            <w:r w:rsidRPr="00E63D31">
              <w:rPr>
                <w:rFonts w:ascii="Arial" w:hAnsi="Arial" w:cs="Arial"/>
                <w:b/>
                <w:sz w:val="18"/>
              </w:rPr>
              <w:tab/>
            </w:r>
            <w:r w:rsidRPr="00E63D31">
              <w:rPr>
                <w:rFonts w:ascii="Arial" w:hAnsi="Arial" w:cs="Arial"/>
                <w:b/>
                <w:sz w:val="18"/>
              </w:rPr>
              <w:tab/>
            </w:r>
            <w:r w:rsidRPr="00E63D31">
              <w:rPr>
                <w:rFonts w:ascii="Arial" w:hAnsi="Arial" w:cs="Arial"/>
                <w:sz w:val="18"/>
              </w:rPr>
              <w:t>If Yes, please provide full details</w:t>
            </w:r>
          </w:p>
          <w:p w14:paraId="69D2666D" w14:textId="77777777" w:rsidR="00051A5D" w:rsidRPr="00E63D31" w:rsidRDefault="00051A5D" w:rsidP="00BD1B98">
            <w:pPr>
              <w:rPr>
                <w:rFonts w:ascii="Arial" w:hAnsi="Arial" w:cs="Arial"/>
                <w:sz w:val="18"/>
              </w:rPr>
            </w:pPr>
          </w:p>
        </w:tc>
      </w:tr>
      <w:tr w:rsidR="00051A5D" w:rsidRPr="00E63D31" w14:paraId="04EA3712" w14:textId="77777777" w:rsidTr="63D600A1">
        <w:trPr>
          <w:cantSplit/>
          <w:trHeight w:val="25"/>
        </w:trPr>
        <w:tc>
          <w:tcPr>
            <w:tcW w:w="732" w:type="dxa"/>
            <w:gridSpan w:val="2"/>
            <w:tcBorders>
              <w:top w:val="single" w:sz="12" w:space="0" w:color="auto"/>
              <w:left w:val="single" w:sz="12" w:space="0" w:color="auto"/>
              <w:bottom w:val="single" w:sz="12" w:space="0" w:color="auto"/>
            </w:tcBorders>
          </w:tcPr>
          <w:p w14:paraId="53B26F80" w14:textId="77777777" w:rsidR="00051A5D" w:rsidRPr="00E63D31" w:rsidRDefault="00051A5D" w:rsidP="00BD1B98">
            <w:pPr>
              <w:rPr>
                <w:rFonts w:ascii="Arial" w:hAnsi="Arial" w:cs="Arial"/>
                <w:sz w:val="18"/>
              </w:rPr>
            </w:pPr>
            <w:r w:rsidRPr="00E63D31">
              <w:rPr>
                <w:rFonts w:ascii="Arial" w:hAnsi="Arial" w:cs="Arial"/>
                <w:b/>
                <w:bCs/>
                <w:sz w:val="18"/>
              </w:rPr>
              <w:lastRenderedPageBreak/>
              <w:t>2.3</w:t>
            </w:r>
          </w:p>
        </w:tc>
        <w:tc>
          <w:tcPr>
            <w:tcW w:w="8865" w:type="dxa"/>
            <w:tcBorders>
              <w:top w:val="single" w:sz="12" w:space="0" w:color="auto"/>
              <w:bottom w:val="single" w:sz="12" w:space="0" w:color="auto"/>
              <w:right w:val="single" w:sz="12" w:space="0" w:color="auto"/>
            </w:tcBorders>
            <w:vAlign w:val="center"/>
          </w:tcPr>
          <w:p w14:paraId="7F6C57F7" w14:textId="77777777" w:rsidR="00051A5D" w:rsidRPr="00E63D31" w:rsidRDefault="00051A5D" w:rsidP="00BD1B98">
            <w:pPr>
              <w:pStyle w:val="Header"/>
              <w:tabs>
                <w:tab w:val="clear" w:pos="4153"/>
                <w:tab w:val="clear" w:pos="8306"/>
              </w:tabs>
              <w:ind w:left="450" w:hanging="450"/>
              <w:rPr>
                <w:rFonts w:ascii="Arial" w:hAnsi="Arial" w:cs="Arial"/>
                <w:sz w:val="18"/>
                <w:szCs w:val="18"/>
                <w:lang w:eastAsia="en-GB"/>
              </w:rPr>
            </w:pPr>
            <w:r w:rsidRPr="00E63D31">
              <w:rPr>
                <w:rFonts w:ascii="Arial" w:hAnsi="Arial" w:cs="Arial"/>
                <w:sz w:val="18"/>
                <w:szCs w:val="18"/>
                <w:lang w:eastAsia="en-GB"/>
              </w:rPr>
              <w:t>Please answer all of the following questions as they apply to your Company’s circumstances. Please confirm that:</w:t>
            </w:r>
          </w:p>
          <w:p w14:paraId="7A779018" w14:textId="77777777" w:rsidR="00051A5D" w:rsidRPr="00E63D31" w:rsidRDefault="00051A5D" w:rsidP="00BD1B98">
            <w:pPr>
              <w:rPr>
                <w:rFonts w:ascii="Arial" w:hAnsi="Arial" w:cs="Arial"/>
                <w:sz w:val="18"/>
              </w:rPr>
            </w:pPr>
          </w:p>
          <w:p w14:paraId="57DFE22D" w14:textId="77777777" w:rsidR="00051A5D" w:rsidRPr="00E63D31" w:rsidRDefault="00051A5D" w:rsidP="00BD1B98">
            <w:pPr>
              <w:rPr>
                <w:rFonts w:ascii="Arial" w:hAnsi="Arial" w:cs="Arial"/>
                <w:sz w:val="18"/>
                <w:szCs w:val="18"/>
              </w:rPr>
            </w:pPr>
            <w:r w:rsidRPr="00E63D31">
              <w:rPr>
                <w:rFonts w:ascii="Arial" w:hAnsi="Arial" w:cs="Arial"/>
                <w:sz w:val="18"/>
                <w:szCs w:val="18"/>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42F4C31F" w14:textId="77777777" w:rsidR="00051A5D" w:rsidRPr="00E63D31" w:rsidRDefault="00051A5D" w:rsidP="00BD1B98">
            <w:pPr>
              <w:rPr>
                <w:rFonts w:ascii="Arial" w:hAnsi="Arial" w:cs="Arial"/>
                <w:b/>
                <w:sz w:val="18"/>
              </w:rPr>
            </w:pPr>
            <w:r w:rsidRPr="00E63D31">
              <w:rPr>
                <w:rFonts w:ascii="Arial" w:hAnsi="Arial" w:cs="Arial"/>
                <w:b/>
                <w:sz w:val="18"/>
              </w:rPr>
              <w:t>Confirmed</w:t>
            </w:r>
            <w:r w:rsidRPr="00E63D31">
              <w:rPr>
                <w:rFonts w:ascii="Arial" w:hAnsi="Arial" w:cs="Arial"/>
                <w:b/>
                <w:sz w:val="18"/>
              </w:rPr>
              <w:tab/>
            </w:r>
            <w:r w:rsidRPr="00E63D31">
              <w:rPr>
                <w:rFonts w:ascii="Arial" w:hAnsi="Arial" w:cs="Arial"/>
                <w:b/>
                <w:sz w:val="18"/>
              </w:rPr>
              <w:fldChar w:fldCharType="begin">
                <w:ffData>
                  <w:name w:val="Check7"/>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 xml:space="preserve"> </w:t>
            </w:r>
            <w:r w:rsidRPr="00E63D31">
              <w:rPr>
                <w:rFonts w:ascii="Arial" w:hAnsi="Arial" w:cs="Arial"/>
                <w:b/>
                <w:sz w:val="18"/>
              </w:rPr>
              <w:tab/>
              <w:t>Not confirmed</w:t>
            </w:r>
            <w:r w:rsidRPr="00E63D31">
              <w:rPr>
                <w:rFonts w:ascii="Arial" w:hAnsi="Arial" w:cs="Arial"/>
                <w:b/>
                <w:sz w:val="18"/>
              </w:rPr>
              <w:tab/>
            </w:r>
            <w:r w:rsidRPr="00E63D31">
              <w:rPr>
                <w:rFonts w:ascii="Arial" w:hAnsi="Arial" w:cs="Arial"/>
                <w:b/>
                <w:sz w:val="18"/>
              </w:rPr>
              <w:fldChar w:fldCharType="begin">
                <w:ffData>
                  <w:name w:val="Check8"/>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t>Non-applicable</w:t>
            </w:r>
            <w:r w:rsidRPr="00E63D31">
              <w:rPr>
                <w:rFonts w:ascii="Arial" w:hAnsi="Arial" w:cs="Arial"/>
                <w:b/>
                <w:sz w:val="18"/>
              </w:rPr>
              <w:tab/>
            </w:r>
            <w:r w:rsidRPr="00E63D31">
              <w:rPr>
                <w:rFonts w:ascii="Arial" w:hAnsi="Arial" w:cs="Arial"/>
                <w:b/>
                <w:sz w:val="18"/>
              </w:rPr>
              <w:fldChar w:fldCharType="begin">
                <w:ffData>
                  <w:name w:val="Check59"/>
                  <w:enabled/>
                  <w:calcOnExit w:val="0"/>
                  <w:checkBox>
                    <w:sizeAuto/>
                    <w:default w:val="0"/>
                  </w:checkBox>
                </w:ffData>
              </w:fldChar>
            </w:r>
            <w:bookmarkStart w:id="18" w:name="Check59"/>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bookmarkEnd w:id="18"/>
          </w:p>
          <w:p w14:paraId="42EE4FE2" w14:textId="77777777" w:rsidR="00051A5D" w:rsidRPr="00E63D31" w:rsidRDefault="00051A5D" w:rsidP="00BD1B98">
            <w:pPr>
              <w:rPr>
                <w:rFonts w:ascii="Arial" w:hAnsi="Arial" w:cs="Arial"/>
                <w:sz w:val="18"/>
                <w:szCs w:val="18"/>
              </w:rPr>
            </w:pPr>
          </w:p>
          <w:p w14:paraId="4B7B5FDA" w14:textId="77777777" w:rsidR="00051A5D" w:rsidRPr="00E63D31" w:rsidRDefault="00051A5D" w:rsidP="00BD1B98">
            <w:pPr>
              <w:rPr>
                <w:rFonts w:ascii="Arial" w:hAnsi="Arial" w:cs="Arial"/>
                <w:sz w:val="18"/>
                <w:szCs w:val="18"/>
              </w:rPr>
            </w:pPr>
            <w:r w:rsidRPr="00E63D31">
              <w:rPr>
                <w:rFonts w:ascii="Arial" w:hAnsi="Arial" w:cs="Arial"/>
                <w:sz w:val="18"/>
              </w:rPr>
              <w:t xml:space="preserve">2) </w:t>
            </w:r>
            <w:r w:rsidRPr="00E63D31">
              <w:rPr>
                <w:rFonts w:ascii="Arial" w:hAnsi="Arial" w:cs="Arial"/>
                <w:sz w:val="18"/>
                <w:szCs w:val="18"/>
              </w:rPr>
              <w:t>being a partnership, it has not granted a trust deed or become otherwise apparently insolvent, or it is not the subject of a petition presented for sequestration of its estate.</w:t>
            </w:r>
          </w:p>
          <w:p w14:paraId="5719045D" w14:textId="77777777" w:rsidR="00051A5D" w:rsidRPr="00E63D31" w:rsidRDefault="00051A5D" w:rsidP="00BD1B98">
            <w:pPr>
              <w:rPr>
                <w:rFonts w:ascii="Arial" w:hAnsi="Arial" w:cs="Arial"/>
                <w:b/>
                <w:sz w:val="18"/>
              </w:rPr>
            </w:pPr>
            <w:r w:rsidRPr="00E63D31">
              <w:rPr>
                <w:rFonts w:ascii="Arial" w:hAnsi="Arial" w:cs="Arial"/>
                <w:b/>
                <w:sz w:val="18"/>
              </w:rPr>
              <w:t>Confirmed</w:t>
            </w:r>
            <w:r w:rsidRPr="00E63D31">
              <w:rPr>
                <w:rFonts w:ascii="Arial" w:hAnsi="Arial" w:cs="Arial"/>
                <w:b/>
                <w:sz w:val="18"/>
              </w:rPr>
              <w:tab/>
            </w:r>
            <w:r w:rsidRPr="00E63D31">
              <w:rPr>
                <w:rFonts w:ascii="Arial" w:hAnsi="Arial" w:cs="Arial"/>
                <w:b/>
                <w:sz w:val="18"/>
              </w:rPr>
              <w:fldChar w:fldCharType="begin">
                <w:ffData>
                  <w:name w:val="Check7"/>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 xml:space="preserve"> </w:t>
            </w:r>
            <w:r w:rsidRPr="00E63D31">
              <w:rPr>
                <w:rFonts w:ascii="Arial" w:hAnsi="Arial" w:cs="Arial"/>
                <w:b/>
                <w:sz w:val="18"/>
              </w:rPr>
              <w:tab/>
              <w:t>Not confirmed</w:t>
            </w:r>
            <w:r w:rsidRPr="00E63D31">
              <w:rPr>
                <w:rFonts w:ascii="Arial" w:hAnsi="Arial" w:cs="Arial"/>
                <w:b/>
                <w:sz w:val="18"/>
              </w:rPr>
              <w:tab/>
            </w:r>
            <w:r w:rsidRPr="00E63D31">
              <w:rPr>
                <w:rFonts w:ascii="Arial" w:hAnsi="Arial" w:cs="Arial"/>
                <w:b/>
                <w:sz w:val="18"/>
              </w:rPr>
              <w:fldChar w:fldCharType="begin">
                <w:ffData>
                  <w:name w:val="Check8"/>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t>Non-applicable</w:t>
            </w:r>
            <w:r w:rsidRPr="00E63D31">
              <w:rPr>
                <w:rFonts w:ascii="Arial" w:hAnsi="Arial" w:cs="Arial"/>
                <w:b/>
                <w:sz w:val="18"/>
              </w:rPr>
              <w:tab/>
            </w:r>
            <w:r w:rsidRPr="00E63D31">
              <w:rPr>
                <w:rFonts w:ascii="Arial" w:hAnsi="Arial" w:cs="Arial"/>
                <w:b/>
                <w:sz w:val="18"/>
              </w:rPr>
              <w:fldChar w:fldCharType="begin">
                <w:ffData>
                  <w:name w:val="Check59"/>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p>
          <w:p w14:paraId="75C93946" w14:textId="77777777" w:rsidR="00051A5D" w:rsidRPr="00E63D31" w:rsidRDefault="00051A5D" w:rsidP="00BD1B98">
            <w:pPr>
              <w:rPr>
                <w:rFonts w:ascii="Arial" w:hAnsi="Arial" w:cs="Arial"/>
                <w:sz w:val="18"/>
                <w:szCs w:val="18"/>
              </w:rPr>
            </w:pPr>
          </w:p>
          <w:p w14:paraId="43A73C4C" w14:textId="77777777" w:rsidR="00051A5D" w:rsidRPr="00E63D31" w:rsidRDefault="00051A5D" w:rsidP="00BD1B98">
            <w:pPr>
              <w:rPr>
                <w:rFonts w:ascii="Arial" w:hAnsi="Arial" w:cs="Arial"/>
                <w:sz w:val="18"/>
                <w:szCs w:val="18"/>
              </w:rPr>
            </w:pPr>
            <w:r w:rsidRPr="00E63D31">
              <w:rPr>
                <w:rFonts w:ascii="Arial" w:hAnsi="Arial" w:cs="Arial"/>
                <w:sz w:val="18"/>
                <w:szCs w:val="18"/>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01C111D8" w14:textId="77777777" w:rsidR="00051A5D" w:rsidRPr="00E63D31" w:rsidRDefault="00051A5D" w:rsidP="00BD1B98">
            <w:pPr>
              <w:rPr>
                <w:rFonts w:ascii="Arial" w:hAnsi="Arial" w:cs="Arial"/>
                <w:b/>
                <w:sz w:val="18"/>
              </w:rPr>
            </w:pPr>
            <w:r w:rsidRPr="00E63D31">
              <w:rPr>
                <w:rFonts w:ascii="Arial" w:hAnsi="Arial" w:cs="Arial"/>
                <w:b/>
                <w:sz w:val="18"/>
              </w:rPr>
              <w:t>Confirmed</w:t>
            </w:r>
            <w:r w:rsidRPr="00E63D31">
              <w:rPr>
                <w:rFonts w:ascii="Arial" w:hAnsi="Arial" w:cs="Arial"/>
                <w:b/>
                <w:sz w:val="18"/>
              </w:rPr>
              <w:tab/>
            </w:r>
            <w:r w:rsidRPr="00E63D31">
              <w:rPr>
                <w:rFonts w:ascii="Arial" w:hAnsi="Arial" w:cs="Arial"/>
                <w:b/>
                <w:sz w:val="18"/>
              </w:rPr>
              <w:fldChar w:fldCharType="begin">
                <w:ffData>
                  <w:name w:val="Check7"/>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 xml:space="preserve"> </w:t>
            </w:r>
            <w:r w:rsidRPr="00E63D31">
              <w:rPr>
                <w:rFonts w:ascii="Arial" w:hAnsi="Arial" w:cs="Arial"/>
                <w:b/>
                <w:sz w:val="18"/>
              </w:rPr>
              <w:tab/>
              <w:t>Not confirmed</w:t>
            </w:r>
            <w:r w:rsidRPr="00E63D31">
              <w:rPr>
                <w:rFonts w:ascii="Arial" w:hAnsi="Arial" w:cs="Arial"/>
                <w:b/>
                <w:sz w:val="18"/>
              </w:rPr>
              <w:tab/>
            </w:r>
            <w:r w:rsidRPr="00E63D31">
              <w:rPr>
                <w:rFonts w:ascii="Arial" w:hAnsi="Arial" w:cs="Arial"/>
                <w:b/>
                <w:sz w:val="18"/>
              </w:rPr>
              <w:fldChar w:fldCharType="begin">
                <w:ffData>
                  <w:name w:val="Check8"/>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t>Non-applicable</w:t>
            </w:r>
            <w:r w:rsidRPr="00E63D31">
              <w:rPr>
                <w:rFonts w:ascii="Arial" w:hAnsi="Arial" w:cs="Arial"/>
                <w:b/>
                <w:sz w:val="18"/>
              </w:rPr>
              <w:tab/>
            </w:r>
            <w:r w:rsidRPr="00E63D31">
              <w:rPr>
                <w:rFonts w:ascii="Arial" w:hAnsi="Arial" w:cs="Arial"/>
                <w:b/>
                <w:sz w:val="18"/>
              </w:rPr>
              <w:fldChar w:fldCharType="begin">
                <w:ffData>
                  <w:name w:val="Check59"/>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p>
          <w:p w14:paraId="66D643F6" w14:textId="77777777" w:rsidR="00051A5D" w:rsidRPr="00E63D31" w:rsidRDefault="00051A5D" w:rsidP="00BD1B98">
            <w:pPr>
              <w:rPr>
                <w:rFonts w:ascii="Arial" w:hAnsi="Arial" w:cs="Arial"/>
                <w:sz w:val="18"/>
                <w:szCs w:val="18"/>
              </w:rPr>
            </w:pPr>
          </w:p>
          <w:p w14:paraId="44FA32EC" w14:textId="00395377" w:rsidR="00051A5D" w:rsidRPr="00E63D31" w:rsidRDefault="00051A5D" w:rsidP="00BD1B98">
            <w:pPr>
              <w:rPr>
                <w:rFonts w:ascii="Arial" w:hAnsi="Arial" w:cs="Arial"/>
                <w:sz w:val="18"/>
                <w:szCs w:val="18"/>
              </w:rPr>
            </w:pPr>
            <w:r w:rsidRPr="00E63D31">
              <w:rPr>
                <w:rFonts w:ascii="Arial" w:hAnsi="Arial" w:cs="Arial"/>
                <w:sz w:val="18"/>
                <w:szCs w:val="18"/>
              </w:rPr>
              <w:t xml:space="preserve">4) no Directors, Partners, Associates or the Company Secretary have been involved in any Company which has been liquidated or </w:t>
            </w:r>
            <w:r w:rsidR="00D85532" w:rsidRPr="00E63D31">
              <w:rPr>
                <w:rFonts w:ascii="Arial" w:hAnsi="Arial" w:cs="Arial"/>
                <w:sz w:val="18"/>
                <w:szCs w:val="18"/>
              </w:rPr>
              <w:t>gone into</w:t>
            </w:r>
            <w:r w:rsidRPr="00E63D31">
              <w:rPr>
                <w:rFonts w:ascii="Arial" w:hAnsi="Arial" w:cs="Arial"/>
                <w:sz w:val="18"/>
                <w:szCs w:val="18"/>
              </w:rPr>
              <w:t xml:space="preserve"> receivership.</w:t>
            </w:r>
          </w:p>
          <w:p w14:paraId="4D80708F" w14:textId="77777777" w:rsidR="00051A5D" w:rsidRPr="00E63D31" w:rsidRDefault="00051A5D" w:rsidP="00BD1B98">
            <w:pPr>
              <w:rPr>
                <w:rFonts w:ascii="Arial" w:hAnsi="Arial" w:cs="Arial"/>
                <w:b/>
                <w:sz w:val="18"/>
              </w:rPr>
            </w:pPr>
            <w:r w:rsidRPr="00E63D31">
              <w:rPr>
                <w:rFonts w:ascii="Arial" w:hAnsi="Arial" w:cs="Arial"/>
                <w:b/>
                <w:sz w:val="18"/>
              </w:rPr>
              <w:t>Confirmed</w:t>
            </w:r>
            <w:r w:rsidRPr="00E63D31">
              <w:rPr>
                <w:rFonts w:ascii="Arial" w:hAnsi="Arial" w:cs="Arial"/>
                <w:b/>
                <w:sz w:val="18"/>
              </w:rPr>
              <w:tab/>
            </w:r>
            <w:r w:rsidRPr="00E63D31">
              <w:rPr>
                <w:rFonts w:ascii="Arial" w:hAnsi="Arial" w:cs="Arial"/>
                <w:b/>
                <w:sz w:val="18"/>
              </w:rPr>
              <w:fldChar w:fldCharType="begin">
                <w:ffData>
                  <w:name w:val="Check7"/>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 xml:space="preserve"> </w:t>
            </w:r>
            <w:r w:rsidRPr="00E63D31">
              <w:rPr>
                <w:rFonts w:ascii="Arial" w:hAnsi="Arial" w:cs="Arial"/>
                <w:b/>
                <w:sz w:val="18"/>
              </w:rPr>
              <w:tab/>
              <w:t>Not confirmed</w:t>
            </w:r>
            <w:r w:rsidRPr="00E63D31">
              <w:rPr>
                <w:rFonts w:ascii="Arial" w:hAnsi="Arial" w:cs="Arial"/>
                <w:b/>
                <w:sz w:val="18"/>
              </w:rPr>
              <w:tab/>
            </w:r>
            <w:r w:rsidRPr="00E63D31">
              <w:rPr>
                <w:rFonts w:ascii="Arial" w:hAnsi="Arial" w:cs="Arial"/>
                <w:b/>
                <w:sz w:val="18"/>
              </w:rPr>
              <w:fldChar w:fldCharType="begin">
                <w:ffData>
                  <w:name w:val="Check8"/>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t>Non-applicable</w:t>
            </w:r>
            <w:r w:rsidRPr="00E63D31">
              <w:rPr>
                <w:rFonts w:ascii="Arial" w:hAnsi="Arial" w:cs="Arial"/>
                <w:b/>
                <w:sz w:val="18"/>
              </w:rPr>
              <w:tab/>
            </w:r>
            <w:r w:rsidRPr="00E63D31">
              <w:rPr>
                <w:rFonts w:ascii="Arial" w:hAnsi="Arial" w:cs="Arial"/>
                <w:b/>
                <w:sz w:val="18"/>
              </w:rPr>
              <w:fldChar w:fldCharType="begin">
                <w:ffData>
                  <w:name w:val="Check59"/>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p>
          <w:p w14:paraId="536AFC35" w14:textId="77777777" w:rsidR="00051A5D" w:rsidRPr="00E63D31" w:rsidRDefault="00051A5D" w:rsidP="00BD1B98">
            <w:pPr>
              <w:rPr>
                <w:rFonts w:ascii="Arial" w:hAnsi="Arial" w:cs="Arial"/>
                <w:sz w:val="18"/>
                <w:szCs w:val="18"/>
              </w:rPr>
            </w:pPr>
          </w:p>
          <w:p w14:paraId="4A5A6A6D" w14:textId="77777777" w:rsidR="00051A5D" w:rsidRPr="00E63D31" w:rsidRDefault="00051A5D" w:rsidP="00BD1B98">
            <w:pPr>
              <w:rPr>
                <w:rFonts w:ascii="Arial" w:hAnsi="Arial" w:cs="Arial"/>
                <w:sz w:val="18"/>
                <w:szCs w:val="18"/>
              </w:rPr>
            </w:pPr>
            <w:r w:rsidRPr="00E63D31">
              <w:rPr>
                <w:rFonts w:ascii="Arial" w:hAnsi="Arial" w:cs="Arial"/>
                <w:sz w:val="18"/>
                <w:szCs w:val="18"/>
              </w:rPr>
              <w:t>5) none of the Directors, Partners, Associates or the Company Secretary have been convicted of a criminal offence relating to the conduct of their business or profession.</w:t>
            </w:r>
          </w:p>
          <w:p w14:paraId="09B1A407" w14:textId="77777777" w:rsidR="00051A5D" w:rsidRPr="00E63D31" w:rsidRDefault="00051A5D" w:rsidP="00BD1B98">
            <w:pPr>
              <w:rPr>
                <w:rFonts w:ascii="Arial" w:hAnsi="Arial" w:cs="Arial"/>
                <w:b/>
                <w:sz w:val="18"/>
              </w:rPr>
            </w:pPr>
            <w:r w:rsidRPr="00E63D31">
              <w:rPr>
                <w:rFonts w:ascii="Arial" w:hAnsi="Arial" w:cs="Arial"/>
                <w:b/>
                <w:sz w:val="18"/>
              </w:rPr>
              <w:t>Confirmed</w:t>
            </w:r>
            <w:r w:rsidRPr="00E63D31">
              <w:rPr>
                <w:rFonts w:ascii="Arial" w:hAnsi="Arial" w:cs="Arial"/>
                <w:b/>
                <w:sz w:val="18"/>
              </w:rPr>
              <w:tab/>
            </w:r>
            <w:r w:rsidRPr="00E63D31">
              <w:rPr>
                <w:rFonts w:ascii="Arial" w:hAnsi="Arial" w:cs="Arial"/>
                <w:b/>
                <w:sz w:val="18"/>
              </w:rPr>
              <w:fldChar w:fldCharType="begin">
                <w:ffData>
                  <w:name w:val="Check7"/>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 xml:space="preserve"> </w:t>
            </w:r>
            <w:r w:rsidRPr="00E63D31">
              <w:rPr>
                <w:rFonts w:ascii="Arial" w:hAnsi="Arial" w:cs="Arial"/>
                <w:b/>
                <w:sz w:val="18"/>
              </w:rPr>
              <w:tab/>
              <w:t>Not confirmed</w:t>
            </w:r>
            <w:r w:rsidRPr="00E63D31">
              <w:rPr>
                <w:rFonts w:ascii="Arial" w:hAnsi="Arial" w:cs="Arial"/>
                <w:b/>
                <w:sz w:val="18"/>
              </w:rPr>
              <w:tab/>
            </w:r>
            <w:r w:rsidRPr="00E63D31">
              <w:rPr>
                <w:rFonts w:ascii="Arial" w:hAnsi="Arial" w:cs="Arial"/>
                <w:b/>
                <w:sz w:val="18"/>
              </w:rPr>
              <w:fldChar w:fldCharType="begin">
                <w:ffData>
                  <w:name w:val="Check8"/>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t>Non-applicable</w:t>
            </w:r>
            <w:r w:rsidRPr="00E63D31">
              <w:rPr>
                <w:rFonts w:ascii="Arial" w:hAnsi="Arial" w:cs="Arial"/>
                <w:b/>
                <w:sz w:val="18"/>
              </w:rPr>
              <w:tab/>
            </w:r>
            <w:r w:rsidRPr="00E63D31">
              <w:rPr>
                <w:rFonts w:ascii="Arial" w:hAnsi="Arial" w:cs="Arial"/>
                <w:b/>
                <w:sz w:val="18"/>
              </w:rPr>
              <w:fldChar w:fldCharType="begin">
                <w:ffData>
                  <w:name w:val="Check59"/>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p>
          <w:p w14:paraId="7EEE5E81" w14:textId="77777777" w:rsidR="00051A5D" w:rsidRPr="00E63D31" w:rsidRDefault="00051A5D" w:rsidP="00BD1B98">
            <w:pPr>
              <w:rPr>
                <w:rFonts w:ascii="Arial" w:hAnsi="Arial" w:cs="Arial"/>
                <w:sz w:val="18"/>
                <w:szCs w:val="18"/>
              </w:rPr>
            </w:pPr>
          </w:p>
          <w:p w14:paraId="19AC8363" w14:textId="77777777" w:rsidR="00051A5D" w:rsidRPr="00E63D31" w:rsidRDefault="00051A5D" w:rsidP="00BD1B98">
            <w:pPr>
              <w:rPr>
                <w:rFonts w:ascii="Arial" w:hAnsi="Arial" w:cs="Arial"/>
                <w:sz w:val="18"/>
                <w:szCs w:val="18"/>
              </w:rPr>
            </w:pPr>
            <w:r w:rsidRPr="00E63D31">
              <w:rPr>
                <w:rFonts w:ascii="Arial" w:hAnsi="Arial" w:cs="Arial"/>
                <w:sz w:val="18"/>
                <w:szCs w:val="18"/>
              </w:rPr>
              <w:t>6) neither the Company nor any of the Directors, Partners, Associates or Company Secretary has committed an act of grave misconduct in the course of their business or profession.</w:t>
            </w:r>
          </w:p>
          <w:p w14:paraId="0A391EA5" w14:textId="77777777" w:rsidR="00051A5D" w:rsidRPr="00E63D31" w:rsidRDefault="00051A5D" w:rsidP="00BD1B98">
            <w:pPr>
              <w:rPr>
                <w:rFonts w:ascii="Arial" w:hAnsi="Arial" w:cs="Arial"/>
                <w:b/>
                <w:sz w:val="18"/>
              </w:rPr>
            </w:pPr>
            <w:r w:rsidRPr="00E63D31">
              <w:rPr>
                <w:rFonts w:ascii="Arial" w:hAnsi="Arial" w:cs="Arial"/>
                <w:b/>
                <w:sz w:val="18"/>
              </w:rPr>
              <w:t>Confirmed</w:t>
            </w:r>
            <w:r w:rsidRPr="00E63D31">
              <w:rPr>
                <w:rFonts w:ascii="Arial" w:hAnsi="Arial" w:cs="Arial"/>
                <w:b/>
                <w:sz w:val="18"/>
              </w:rPr>
              <w:tab/>
            </w:r>
            <w:r w:rsidRPr="00E63D31">
              <w:rPr>
                <w:rFonts w:ascii="Arial" w:hAnsi="Arial" w:cs="Arial"/>
                <w:b/>
                <w:sz w:val="18"/>
              </w:rPr>
              <w:fldChar w:fldCharType="begin">
                <w:ffData>
                  <w:name w:val="Check7"/>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 xml:space="preserve"> </w:t>
            </w:r>
            <w:r w:rsidRPr="00E63D31">
              <w:rPr>
                <w:rFonts w:ascii="Arial" w:hAnsi="Arial" w:cs="Arial"/>
                <w:b/>
                <w:sz w:val="18"/>
              </w:rPr>
              <w:tab/>
              <w:t>Not confirmed</w:t>
            </w:r>
            <w:r w:rsidRPr="00E63D31">
              <w:rPr>
                <w:rFonts w:ascii="Arial" w:hAnsi="Arial" w:cs="Arial"/>
                <w:b/>
                <w:sz w:val="18"/>
              </w:rPr>
              <w:tab/>
            </w:r>
            <w:r w:rsidRPr="00E63D31">
              <w:rPr>
                <w:rFonts w:ascii="Arial" w:hAnsi="Arial" w:cs="Arial"/>
                <w:b/>
                <w:sz w:val="18"/>
              </w:rPr>
              <w:fldChar w:fldCharType="begin">
                <w:ffData>
                  <w:name w:val="Check8"/>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t>Non-applicable</w:t>
            </w:r>
            <w:r w:rsidRPr="00E63D31">
              <w:rPr>
                <w:rFonts w:ascii="Arial" w:hAnsi="Arial" w:cs="Arial"/>
                <w:b/>
                <w:sz w:val="18"/>
              </w:rPr>
              <w:tab/>
            </w:r>
            <w:r w:rsidRPr="00E63D31">
              <w:rPr>
                <w:rFonts w:ascii="Arial" w:hAnsi="Arial" w:cs="Arial"/>
                <w:b/>
                <w:sz w:val="18"/>
              </w:rPr>
              <w:fldChar w:fldCharType="begin">
                <w:ffData>
                  <w:name w:val="Check59"/>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p>
          <w:p w14:paraId="4C5963D3" w14:textId="77777777" w:rsidR="00051A5D" w:rsidRPr="00E63D31" w:rsidRDefault="00051A5D" w:rsidP="00BD1B98">
            <w:pPr>
              <w:rPr>
                <w:rFonts w:ascii="Arial" w:hAnsi="Arial" w:cs="Arial"/>
                <w:sz w:val="18"/>
                <w:szCs w:val="18"/>
              </w:rPr>
            </w:pPr>
          </w:p>
          <w:p w14:paraId="1C578539" w14:textId="77777777" w:rsidR="00051A5D" w:rsidRPr="00E63D31" w:rsidRDefault="00051A5D" w:rsidP="00BD1B98">
            <w:pPr>
              <w:rPr>
                <w:rFonts w:ascii="Arial" w:hAnsi="Arial" w:cs="Arial"/>
                <w:sz w:val="18"/>
                <w:szCs w:val="18"/>
              </w:rPr>
            </w:pPr>
            <w:r w:rsidRPr="00E63D31">
              <w:rPr>
                <w:rFonts w:ascii="Arial" w:hAnsi="Arial" w:cs="Arial"/>
                <w:sz w:val="18"/>
                <w:szCs w:val="18"/>
              </w:rPr>
              <w:t xml:space="preserve">7) all obligations relating to the payment of taxes under the law of any part of the </w:t>
            </w:r>
            <w:smartTag w:uri="urn:schemas-microsoft-com:office:smarttags" w:element="country-region">
              <w:smartTag w:uri="urn:schemas-microsoft-com:office:smarttags" w:element="place">
                <w:r w:rsidRPr="00E63D31">
                  <w:rPr>
                    <w:rFonts w:ascii="Arial" w:hAnsi="Arial" w:cs="Arial"/>
                    <w:sz w:val="18"/>
                    <w:szCs w:val="18"/>
                  </w:rPr>
                  <w:t>United Kingdom</w:t>
                </w:r>
              </w:smartTag>
            </w:smartTag>
            <w:r w:rsidRPr="00E63D31">
              <w:rPr>
                <w:rFonts w:ascii="Arial" w:hAnsi="Arial" w:cs="Arial"/>
                <w:sz w:val="18"/>
                <w:szCs w:val="18"/>
              </w:rPr>
              <w:t xml:space="preserve"> or the EC member state in which the Company is established has been fulfilled</w:t>
            </w:r>
          </w:p>
          <w:p w14:paraId="649EA0F0" w14:textId="77777777" w:rsidR="00051A5D" w:rsidRPr="00E63D31" w:rsidRDefault="00051A5D" w:rsidP="00BD1B98">
            <w:pPr>
              <w:rPr>
                <w:rFonts w:ascii="Arial" w:hAnsi="Arial" w:cs="Arial"/>
                <w:b/>
                <w:sz w:val="18"/>
              </w:rPr>
            </w:pPr>
            <w:r w:rsidRPr="00E63D31">
              <w:rPr>
                <w:rFonts w:ascii="Arial" w:hAnsi="Arial" w:cs="Arial"/>
                <w:b/>
                <w:sz w:val="18"/>
              </w:rPr>
              <w:t>Confirmed</w:t>
            </w:r>
            <w:r w:rsidRPr="00E63D31">
              <w:rPr>
                <w:rFonts w:ascii="Arial" w:hAnsi="Arial" w:cs="Arial"/>
                <w:b/>
                <w:sz w:val="18"/>
              </w:rPr>
              <w:tab/>
            </w:r>
            <w:r w:rsidRPr="00E63D31">
              <w:rPr>
                <w:rFonts w:ascii="Arial" w:hAnsi="Arial" w:cs="Arial"/>
                <w:b/>
                <w:sz w:val="18"/>
              </w:rPr>
              <w:fldChar w:fldCharType="begin">
                <w:ffData>
                  <w:name w:val="Check7"/>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 xml:space="preserve"> </w:t>
            </w:r>
            <w:r w:rsidRPr="00E63D31">
              <w:rPr>
                <w:rFonts w:ascii="Arial" w:hAnsi="Arial" w:cs="Arial"/>
                <w:b/>
                <w:sz w:val="18"/>
              </w:rPr>
              <w:tab/>
              <w:t>Not confirmed</w:t>
            </w:r>
            <w:r w:rsidRPr="00E63D31">
              <w:rPr>
                <w:rFonts w:ascii="Arial" w:hAnsi="Arial" w:cs="Arial"/>
                <w:b/>
                <w:sz w:val="18"/>
              </w:rPr>
              <w:tab/>
            </w:r>
            <w:r w:rsidRPr="00E63D31">
              <w:rPr>
                <w:rFonts w:ascii="Arial" w:hAnsi="Arial" w:cs="Arial"/>
                <w:b/>
                <w:sz w:val="18"/>
              </w:rPr>
              <w:fldChar w:fldCharType="begin">
                <w:ffData>
                  <w:name w:val="Check8"/>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t>Non-applicable</w:t>
            </w:r>
            <w:r w:rsidRPr="00E63D31">
              <w:rPr>
                <w:rFonts w:ascii="Arial" w:hAnsi="Arial" w:cs="Arial"/>
                <w:b/>
                <w:sz w:val="18"/>
              </w:rPr>
              <w:tab/>
            </w:r>
            <w:r w:rsidRPr="00E63D31">
              <w:rPr>
                <w:rFonts w:ascii="Arial" w:hAnsi="Arial" w:cs="Arial"/>
                <w:b/>
                <w:sz w:val="18"/>
              </w:rPr>
              <w:fldChar w:fldCharType="begin">
                <w:ffData>
                  <w:name w:val="Check59"/>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p>
          <w:p w14:paraId="34911119" w14:textId="77777777" w:rsidR="00051A5D" w:rsidRPr="00E63D31" w:rsidRDefault="00051A5D" w:rsidP="00BD1B98">
            <w:pPr>
              <w:rPr>
                <w:rFonts w:ascii="Arial" w:hAnsi="Arial" w:cs="Arial"/>
                <w:sz w:val="18"/>
                <w:szCs w:val="18"/>
              </w:rPr>
            </w:pPr>
          </w:p>
          <w:p w14:paraId="3C49B3DD" w14:textId="77777777" w:rsidR="00051A5D" w:rsidRPr="00E63D31" w:rsidRDefault="00051A5D" w:rsidP="00BD1B98">
            <w:pPr>
              <w:rPr>
                <w:rFonts w:ascii="Arial" w:hAnsi="Arial" w:cs="Arial"/>
                <w:sz w:val="18"/>
                <w:szCs w:val="18"/>
              </w:rPr>
            </w:pPr>
            <w:r w:rsidRPr="00E63D31">
              <w:rPr>
                <w:rFonts w:ascii="Arial" w:hAnsi="Arial" w:cs="Arial"/>
                <w:sz w:val="18"/>
                <w:szCs w:val="18"/>
              </w:rPr>
              <w:t xml:space="preserve">8) all obligations relating to the payment of social security contributions under the law of any part of the </w:t>
            </w:r>
            <w:smartTag w:uri="urn:schemas-microsoft-com:office:smarttags" w:element="country-region">
              <w:smartTag w:uri="urn:schemas-microsoft-com:office:smarttags" w:element="place">
                <w:r w:rsidRPr="00E63D31">
                  <w:rPr>
                    <w:rFonts w:ascii="Arial" w:hAnsi="Arial" w:cs="Arial"/>
                    <w:sz w:val="18"/>
                    <w:szCs w:val="18"/>
                  </w:rPr>
                  <w:t>United Kingdom</w:t>
                </w:r>
              </w:smartTag>
            </w:smartTag>
            <w:r w:rsidRPr="00E63D31">
              <w:rPr>
                <w:rFonts w:ascii="Arial" w:hAnsi="Arial" w:cs="Arial"/>
                <w:sz w:val="18"/>
                <w:szCs w:val="18"/>
              </w:rPr>
              <w:t xml:space="preserve"> or the EC member state in which the Company is established have been fulfilled.</w:t>
            </w:r>
          </w:p>
          <w:p w14:paraId="7285FF92" w14:textId="77777777" w:rsidR="00051A5D" w:rsidRPr="00E63D31" w:rsidRDefault="00051A5D" w:rsidP="00BD1B98">
            <w:pPr>
              <w:rPr>
                <w:rFonts w:ascii="Arial" w:hAnsi="Arial" w:cs="Arial"/>
                <w:b/>
                <w:sz w:val="18"/>
              </w:rPr>
            </w:pPr>
            <w:r w:rsidRPr="00E63D31">
              <w:rPr>
                <w:rFonts w:ascii="Arial" w:hAnsi="Arial" w:cs="Arial"/>
                <w:b/>
                <w:sz w:val="18"/>
              </w:rPr>
              <w:t>Confirmed</w:t>
            </w:r>
            <w:r w:rsidRPr="00E63D31">
              <w:rPr>
                <w:rFonts w:ascii="Arial" w:hAnsi="Arial" w:cs="Arial"/>
                <w:b/>
                <w:sz w:val="18"/>
              </w:rPr>
              <w:tab/>
            </w:r>
            <w:r w:rsidRPr="00E63D31">
              <w:rPr>
                <w:rFonts w:ascii="Arial" w:hAnsi="Arial" w:cs="Arial"/>
                <w:b/>
                <w:sz w:val="18"/>
              </w:rPr>
              <w:fldChar w:fldCharType="begin">
                <w:ffData>
                  <w:name w:val="Check7"/>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 xml:space="preserve"> </w:t>
            </w:r>
            <w:r w:rsidRPr="00E63D31">
              <w:rPr>
                <w:rFonts w:ascii="Arial" w:hAnsi="Arial" w:cs="Arial"/>
                <w:b/>
                <w:sz w:val="18"/>
              </w:rPr>
              <w:tab/>
              <w:t>Not confirmed</w:t>
            </w:r>
            <w:r w:rsidRPr="00E63D31">
              <w:rPr>
                <w:rFonts w:ascii="Arial" w:hAnsi="Arial" w:cs="Arial"/>
                <w:b/>
                <w:sz w:val="18"/>
              </w:rPr>
              <w:tab/>
            </w:r>
            <w:r w:rsidRPr="00E63D31">
              <w:rPr>
                <w:rFonts w:ascii="Arial" w:hAnsi="Arial" w:cs="Arial"/>
                <w:b/>
                <w:sz w:val="18"/>
              </w:rPr>
              <w:fldChar w:fldCharType="begin">
                <w:ffData>
                  <w:name w:val="Check8"/>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t>Non-applicable</w:t>
            </w:r>
            <w:r w:rsidRPr="00E63D31">
              <w:rPr>
                <w:rFonts w:ascii="Arial" w:hAnsi="Arial" w:cs="Arial"/>
                <w:b/>
                <w:sz w:val="18"/>
              </w:rPr>
              <w:tab/>
            </w:r>
            <w:r w:rsidRPr="00E63D31">
              <w:rPr>
                <w:rFonts w:ascii="Arial" w:hAnsi="Arial" w:cs="Arial"/>
                <w:b/>
                <w:sz w:val="18"/>
              </w:rPr>
              <w:fldChar w:fldCharType="begin">
                <w:ffData>
                  <w:name w:val="Check59"/>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p>
          <w:p w14:paraId="19AA7F86" w14:textId="77777777" w:rsidR="00051A5D" w:rsidRPr="00E63D31" w:rsidRDefault="00051A5D" w:rsidP="00BD1B98">
            <w:pPr>
              <w:rPr>
                <w:rFonts w:ascii="Arial" w:hAnsi="Arial" w:cs="Arial"/>
                <w:sz w:val="18"/>
              </w:rPr>
            </w:pPr>
          </w:p>
          <w:p w14:paraId="3CEAF858" w14:textId="77777777" w:rsidR="00051A5D" w:rsidRPr="00E63D31" w:rsidRDefault="00051A5D" w:rsidP="00BD1B98">
            <w:pPr>
              <w:rPr>
                <w:rFonts w:ascii="Arial" w:hAnsi="Arial" w:cs="Arial"/>
                <w:sz w:val="18"/>
              </w:rPr>
            </w:pPr>
          </w:p>
          <w:p w14:paraId="1D461872" w14:textId="77777777" w:rsidR="00051A5D" w:rsidRPr="00E63D31" w:rsidRDefault="00051A5D" w:rsidP="00BD1B98">
            <w:pPr>
              <w:rPr>
                <w:rFonts w:ascii="Arial" w:hAnsi="Arial" w:cs="Arial"/>
                <w:sz w:val="18"/>
              </w:rPr>
            </w:pPr>
            <w:r w:rsidRPr="00E63D31">
              <w:rPr>
                <w:rFonts w:ascii="Arial" w:hAnsi="Arial" w:cs="Arial"/>
                <w:sz w:val="18"/>
              </w:rPr>
              <w:t xml:space="preserve">If you have ticked </w:t>
            </w:r>
            <w:r w:rsidRPr="00E63D31">
              <w:rPr>
                <w:rFonts w:ascii="Arial" w:hAnsi="Arial" w:cs="Arial"/>
                <w:b/>
                <w:sz w:val="18"/>
              </w:rPr>
              <w:t>‘Not confirmed’</w:t>
            </w:r>
            <w:r w:rsidRPr="00E63D31">
              <w:rPr>
                <w:rFonts w:ascii="Arial" w:hAnsi="Arial" w:cs="Arial"/>
                <w:sz w:val="18"/>
              </w:rPr>
              <w:t xml:space="preserve"> for any questions above please give details here</w:t>
            </w:r>
          </w:p>
          <w:p w14:paraId="2524840A"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21"/>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bl>
    <w:p w14:paraId="284F734D" w14:textId="77777777" w:rsidR="00051A5D" w:rsidRPr="00E63D31" w:rsidRDefault="00051A5D" w:rsidP="00051A5D">
      <w:pPr>
        <w:rPr>
          <w:rFonts w:ascii="Arial" w:hAnsi="Arial" w:cs="Arial"/>
          <w:sz w:val="22"/>
        </w:rPr>
      </w:pPr>
    </w:p>
    <w:tbl>
      <w:tblPr>
        <w:tblW w:w="9691" w:type="dxa"/>
        <w:tblInd w:w="198" w:type="dxa"/>
        <w:tblLayout w:type="fixed"/>
        <w:tblLook w:val="0000" w:firstRow="0" w:lastRow="0" w:firstColumn="0" w:lastColumn="0" w:noHBand="0" w:noVBand="0"/>
      </w:tblPr>
      <w:tblGrid>
        <w:gridCol w:w="615"/>
        <w:gridCol w:w="9076"/>
      </w:tblGrid>
      <w:tr w:rsidR="00051A5D" w:rsidRPr="00E63D31" w14:paraId="75496843" w14:textId="77777777" w:rsidTr="00BD1B98">
        <w:trPr>
          <w:cantSplit/>
        </w:trPr>
        <w:tc>
          <w:tcPr>
            <w:tcW w:w="615" w:type="dxa"/>
            <w:tcBorders>
              <w:top w:val="single" w:sz="12" w:space="0" w:color="auto"/>
              <w:left w:val="single" w:sz="12" w:space="0" w:color="auto"/>
              <w:bottom w:val="single" w:sz="12" w:space="0" w:color="auto"/>
            </w:tcBorders>
          </w:tcPr>
          <w:p w14:paraId="0B070893" w14:textId="77777777" w:rsidR="00051A5D" w:rsidRPr="00E63D31" w:rsidRDefault="00051A5D" w:rsidP="00BD1B98">
            <w:pPr>
              <w:rPr>
                <w:rFonts w:ascii="Arial" w:hAnsi="Arial" w:cs="Arial"/>
                <w:sz w:val="18"/>
              </w:rPr>
            </w:pPr>
            <w:r w:rsidRPr="00E63D31">
              <w:rPr>
                <w:rFonts w:ascii="Arial" w:hAnsi="Arial" w:cs="Arial"/>
                <w:b/>
                <w:bCs/>
                <w:sz w:val="18"/>
              </w:rPr>
              <w:t>2.4</w:t>
            </w:r>
          </w:p>
        </w:tc>
        <w:tc>
          <w:tcPr>
            <w:tcW w:w="9076" w:type="dxa"/>
            <w:tcBorders>
              <w:top w:val="single" w:sz="12" w:space="0" w:color="auto"/>
              <w:bottom w:val="single" w:sz="12" w:space="0" w:color="auto"/>
              <w:right w:val="single" w:sz="12" w:space="0" w:color="auto"/>
            </w:tcBorders>
            <w:vAlign w:val="center"/>
          </w:tcPr>
          <w:p w14:paraId="27E09A57" w14:textId="77777777" w:rsidR="00051A5D" w:rsidRPr="00E63D31" w:rsidRDefault="00051A5D" w:rsidP="00BD1B98">
            <w:pPr>
              <w:rPr>
                <w:rFonts w:ascii="Arial" w:hAnsi="Arial" w:cs="Arial"/>
                <w:sz w:val="18"/>
              </w:rPr>
            </w:pPr>
            <w:r w:rsidRPr="00E63D31">
              <w:rPr>
                <w:rFonts w:ascii="Arial" w:hAnsi="Arial" w:cs="Arial"/>
                <w:sz w:val="18"/>
              </w:rPr>
              <w:t>Please list the names of any Director, Partner, Associate or Company Secretary who have been employed by the RSPB, giving department and dates.</w:t>
            </w:r>
          </w:p>
          <w:p w14:paraId="6E8DB227" w14:textId="77777777" w:rsidR="00051A5D" w:rsidRPr="00E63D31" w:rsidRDefault="00051A5D" w:rsidP="00BD1B98">
            <w:pPr>
              <w:rPr>
                <w:rFonts w:ascii="Arial" w:hAnsi="Arial" w:cs="Arial"/>
                <w:b/>
                <w:bCs/>
                <w:sz w:val="18"/>
              </w:rPr>
            </w:pPr>
            <w:r w:rsidRPr="00E63D31">
              <w:rPr>
                <w:rFonts w:ascii="Arial" w:hAnsi="Arial" w:cs="Arial"/>
                <w:b/>
                <w:bCs/>
                <w:sz w:val="18"/>
              </w:rPr>
              <w:fldChar w:fldCharType="begin">
                <w:ffData>
                  <w:name w:val="Text2"/>
                  <w:enabled/>
                  <w:calcOnExit w:val="0"/>
                  <w:textInput/>
                </w:ffData>
              </w:fldChar>
            </w:r>
            <w:r w:rsidRPr="00E63D31">
              <w:rPr>
                <w:rFonts w:ascii="Arial" w:hAnsi="Arial" w:cs="Arial"/>
                <w:b/>
                <w:bCs/>
                <w:sz w:val="18"/>
              </w:rPr>
              <w:instrText xml:space="preserve"> FORMTEXT </w:instrText>
            </w:r>
            <w:r w:rsidRPr="00E63D31">
              <w:rPr>
                <w:rFonts w:ascii="Arial" w:hAnsi="Arial" w:cs="Arial"/>
                <w:b/>
                <w:bCs/>
                <w:sz w:val="18"/>
              </w:rPr>
            </w:r>
            <w:r w:rsidRPr="00E63D31">
              <w:rPr>
                <w:rFonts w:ascii="Arial" w:hAnsi="Arial" w:cs="Arial"/>
                <w:b/>
                <w:bCs/>
                <w:sz w:val="18"/>
              </w:rPr>
              <w:fldChar w:fldCharType="separate"/>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noProof/>
                <w:sz w:val="18"/>
              </w:rPr>
              <w:t> </w:t>
            </w:r>
            <w:r w:rsidRPr="00E63D31">
              <w:rPr>
                <w:rFonts w:ascii="Arial" w:hAnsi="Arial" w:cs="Arial"/>
                <w:b/>
                <w:bCs/>
                <w:sz w:val="18"/>
              </w:rPr>
              <w:fldChar w:fldCharType="end"/>
            </w:r>
          </w:p>
          <w:p w14:paraId="4CF864FF" w14:textId="77777777" w:rsidR="00051A5D" w:rsidRPr="00E63D31" w:rsidRDefault="00051A5D" w:rsidP="00BD1B98">
            <w:pPr>
              <w:rPr>
                <w:rFonts w:ascii="Arial" w:hAnsi="Arial" w:cs="Arial"/>
                <w:b/>
                <w:bCs/>
                <w:sz w:val="18"/>
              </w:rPr>
            </w:pPr>
          </w:p>
          <w:p w14:paraId="70477AF4" w14:textId="77777777" w:rsidR="00051A5D" w:rsidRPr="00E63D31" w:rsidRDefault="00051A5D" w:rsidP="00BD1B98">
            <w:pPr>
              <w:rPr>
                <w:rFonts w:ascii="Arial" w:hAnsi="Arial" w:cs="Arial"/>
                <w:sz w:val="18"/>
                <w:szCs w:val="18"/>
              </w:rPr>
            </w:pPr>
            <w:r w:rsidRPr="00E63D31">
              <w:rPr>
                <w:rFonts w:ascii="Arial" w:hAnsi="Arial" w:cs="Arial"/>
                <w:sz w:val="18"/>
                <w:szCs w:val="18"/>
              </w:rPr>
              <w:t>Please give details of any Director, Partner, Associate or Company Secretary who have a relative who is employed by the RSPB at a senior level.</w:t>
            </w:r>
          </w:p>
          <w:p w14:paraId="0144C733" w14:textId="77777777" w:rsidR="00051A5D" w:rsidRPr="00E63D31" w:rsidRDefault="00051A5D" w:rsidP="00BD1B98">
            <w:pPr>
              <w:rPr>
                <w:rFonts w:ascii="Arial" w:hAnsi="Arial" w:cs="Arial"/>
                <w:sz w:val="18"/>
                <w:szCs w:val="18"/>
              </w:rPr>
            </w:pPr>
            <w:r w:rsidRPr="00E63D31">
              <w:rPr>
                <w:rFonts w:ascii="Arial" w:hAnsi="Arial" w:cs="Arial"/>
                <w:sz w:val="18"/>
                <w:szCs w:val="18"/>
              </w:rPr>
              <w:fldChar w:fldCharType="begin">
                <w:ffData>
                  <w:name w:val="Text15"/>
                  <w:enabled/>
                  <w:calcOnExit w:val="0"/>
                  <w:textInput/>
                </w:ffData>
              </w:fldChar>
            </w:r>
            <w:r w:rsidRPr="00E63D31">
              <w:rPr>
                <w:rFonts w:ascii="Arial" w:hAnsi="Arial" w:cs="Arial"/>
                <w:sz w:val="18"/>
                <w:szCs w:val="18"/>
              </w:rPr>
              <w:instrText xml:space="preserve"> FORMTEXT </w:instrText>
            </w:r>
            <w:r w:rsidRPr="00E63D31">
              <w:rPr>
                <w:rFonts w:ascii="Arial" w:hAnsi="Arial" w:cs="Arial"/>
                <w:sz w:val="18"/>
                <w:szCs w:val="18"/>
              </w:rPr>
            </w:r>
            <w:r w:rsidRPr="00E63D31">
              <w:rPr>
                <w:rFonts w:ascii="Arial" w:hAnsi="Arial" w:cs="Arial"/>
                <w:sz w:val="18"/>
                <w:szCs w:val="18"/>
              </w:rPr>
              <w:fldChar w:fldCharType="separate"/>
            </w:r>
            <w:r w:rsidRPr="00E63D31">
              <w:rPr>
                <w:rFonts w:ascii="Arial" w:hAnsi="Arial" w:cs="Arial"/>
                <w:noProof/>
                <w:sz w:val="18"/>
                <w:szCs w:val="18"/>
              </w:rPr>
              <w:t> </w:t>
            </w:r>
            <w:r w:rsidRPr="00E63D31">
              <w:rPr>
                <w:rFonts w:ascii="Arial" w:hAnsi="Arial" w:cs="Arial"/>
                <w:noProof/>
                <w:sz w:val="18"/>
                <w:szCs w:val="18"/>
              </w:rPr>
              <w:t> </w:t>
            </w:r>
            <w:r w:rsidRPr="00E63D31">
              <w:rPr>
                <w:rFonts w:ascii="Arial" w:hAnsi="Arial" w:cs="Arial"/>
                <w:noProof/>
                <w:sz w:val="18"/>
                <w:szCs w:val="18"/>
              </w:rPr>
              <w:t> </w:t>
            </w:r>
            <w:r w:rsidRPr="00E63D31">
              <w:rPr>
                <w:rFonts w:ascii="Arial" w:hAnsi="Arial" w:cs="Arial"/>
                <w:noProof/>
                <w:sz w:val="18"/>
                <w:szCs w:val="18"/>
              </w:rPr>
              <w:t> </w:t>
            </w:r>
            <w:r w:rsidRPr="00E63D31">
              <w:rPr>
                <w:rFonts w:ascii="Arial" w:hAnsi="Arial" w:cs="Arial"/>
                <w:noProof/>
                <w:sz w:val="18"/>
                <w:szCs w:val="18"/>
              </w:rPr>
              <w:t> </w:t>
            </w:r>
            <w:r w:rsidRPr="00E63D31">
              <w:rPr>
                <w:rFonts w:ascii="Arial" w:hAnsi="Arial" w:cs="Arial"/>
                <w:sz w:val="18"/>
                <w:szCs w:val="18"/>
              </w:rPr>
              <w:fldChar w:fldCharType="end"/>
            </w:r>
          </w:p>
          <w:p w14:paraId="469A9A03" w14:textId="77777777" w:rsidR="00051A5D" w:rsidRPr="00E63D31" w:rsidRDefault="00051A5D" w:rsidP="00BD1B98">
            <w:pPr>
              <w:rPr>
                <w:rFonts w:ascii="Arial" w:hAnsi="Arial" w:cs="Arial"/>
                <w:sz w:val="18"/>
                <w:szCs w:val="18"/>
              </w:rPr>
            </w:pPr>
          </w:p>
          <w:p w14:paraId="34133E8E" w14:textId="77777777" w:rsidR="00051A5D" w:rsidRPr="00E63D31" w:rsidRDefault="00051A5D" w:rsidP="00BD1B98">
            <w:pPr>
              <w:rPr>
                <w:rFonts w:ascii="Arial" w:hAnsi="Arial" w:cs="Arial"/>
                <w:sz w:val="18"/>
                <w:szCs w:val="18"/>
              </w:rPr>
            </w:pPr>
            <w:r w:rsidRPr="00E63D31">
              <w:rPr>
                <w:rFonts w:ascii="Arial" w:hAnsi="Arial" w:cs="Arial"/>
                <w:sz w:val="18"/>
                <w:szCs w:val="18"/>
              </w:rPr>
              <w:t>Please list the names of any Director, Partner, Associate or Company Secretary who have any involvement in other Companies who provide services to the RSPB</w:t>
            </w:r>
          </w:p>
          <w:p w14:paraId="6153AE3E" w14:textId="77777777" w:rsidR="00051A5D" w:rsidRPr="00E63D31" w:rsidRDefault="00051A5D" w:rsidP="00BD1B98">
            <w:pPr>
              <w:rPr>
                <w:rFonts w:ascii="Arial" w:hAnsi="Arial" w:cs="Arial"/>
                <w:sz w:val="18"/>
                <w:szCs w:val="18"/>
              </w:rPr>
            </w:pPr>
            <w:r w:rsidRPr="00E63D31">
              <w:rPr>
                <w:rFonts w:ascii="Arial" w:hAnsi="Arial" w:cs="Arial"/>
                <w:sz w:val="18"/>
                <w:szCs w:val="18"/>
              </w:rPr>
              <w:fldChar w:fldCharType="begin">
                <w:ffData>
                  <w:name w:val="Text16"/>
                  <w:enabled/>
                  <w:calcOnExit w:val="0"/>
                  <w:textInput/>
                </w:ffData>
              </w:fldChar>
            </w:r>
            <w:r w:rsidRPr="00E63D31">
              <w:rPr>
                <w:rFonts w:ascii="Arial" w:hAnsi="Arial" w:cs="Arial"/>
                <w:sz w:val="18"/>
                <w:szCs w:val="18"/>
              </w:rPr>
              <w:instrText xml:space="preserve"> FORMTEXT </w:instrText>
            </w:r>
            <w:r w:rsidRPr="00E63D31">
              <w:rPr>
                <w:rFonts w:ascii="Arial" w:hAnsi="Arial" w:cs="Arial"/>
                <w:sz w:val="18"/>
                <w:szCs w:val="18"/>
              </w:rPr>
            </w:r>
            <w:r w:rsidRPr="00E63D31">
              <w:rPr>
                <w:rFonts w:ascii="Arial" w:hAnsi="Arial" w:cs="Arial"/>
                <w:sz w:val="18"/>
                <w:szCs w:val="18"/>
              </w:rPr>
              <w:fldChar w:fldCharType="separate"/>
            </w:r>
            <w:r w:rsidRPr="00E63D31">
              <w:rPr>
                <w:rFonts w:ascii="Arial" w:hAnsi="Arial" w:cs="Arial"/>
                <w:noProof/>
                <w:sz w:val="18"/>
                <w:szCs w:val="18"/>
              </w:rPr>
              <w:t> </w:t>
            </w:r>
            <w:r w:rsidRPr="00E63D31">
              <w:rPr>
                <w:rFonts w:ascii="Arial" w:hAnsi="Arial" w:cs="Arial"/>
                <w:noProof/>
                <w:sz w:val="18"/>
                <w:szCs w:val="18"/>
              </w:rPr>
              <w:t> </w:t>
            </w:r>
            <w:r w:rsidRPr="00E63D31">
              <w:rPr>
                <w:rFonts w:ascii="Arial" w:hAnsi="Arial" w:cs="Arial"/>
                <w:noProof/>
                <w:sz w:val="18"/>
                <w:szCs w:val="18"/>
              </w:rPr>
              <w:t> </w:t>
            </w:r>
            <w:r w:rsidRPr="00E63D31">
              <w:rPr>
                <w:rFonts w:ascii="Arial" w:hAnsi="Arial" w:cs="Arial"/>
                <w:noProof/>
                <w:sz w:val="18"/>
                <w:szCs w:val="18"/>
              </w:rPr>
              <w:t> </w:t>
            </w:r>
            <w:r w:rsidRPr="00E63D31">
              <w:rPr>
                <w:rFonts w:ascii="Arial" w:hAnsi="Arial" w:cs="Arial"/>
                <w:noProof/>
                <w:sz w:val="18"/>
                <w:szCs w:val="18"/>
              </w:rPr>
              <w:t> </w:t>
            </w:r>
            <w:r w:rsidRPr="00E63D31">
              <w:rPr>
                <w:rFonts w:ascii="Arial" w:hAnsi="Arial" w:cs="Arial"/>
                <w:sz w:val="18"/>
                <w:szCs w:val="18"/>
              </w:rPr>
              <w:fldChar w:fldCharType="end"/>
            </w:r>
          </w:p>
          <w:p w14:paraId="62506680" w14:textId="77777777" w:rsidR="00051A5D" w:rsidRPr="00E63D31" w:rsidRDefault="00051A5D" w:rsidP="00BD1B98">
            <w:pPr>
              <w:rPr>
                <w:rFonts w:ascii="Arial" w:hAnsi="Arial" w:cs="Arial"/>
                <w:sz w:val="18"/>
                <w:szCs w:val="18"/>
              </w:rPr>
            </w:pPr>
          </w:p>
          <w:p w14:paraId="41791E82" w14:textId="77777777" w:rsidR="00051A5D" w:rsidRPr="00E63D31" w:rsidRDefault="00051A5D" w:rsidP="00BD1B98">
            <w:pPr>
              <w:rPr>
                <w:rFonts w:ascii="Arial" w:hAnsi="Arial" w:cs="Arial"/>
                <w:sz w:val="18"/>
                <w:szCs w:val="18"/>
              </w:rPr>
            </w:pPr>
            <w:r w:rsidRPr="00E63D31">
              <w:rPr>
                <w:rFonts w:ascii="Arial" w:hAnsi="Arial" w:cs="Arial"/>
                <w:sz w:val="18"/>
                <w:szCs w:val="18"/>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14:paraId="5E942B2E" w14:textId="77777777" w:rsidR="00051A5D" w:rsidRPr="00E63D31" w:rsidRDefault="00051A5D" w:rsidP="00BD1B98">
            <w:pPr>
              <w:rPr>
                <w:rFonts w:ascii="Arial" w:hAnsi="Arial" w:cs="Arial"/>
                <w:sz w:val="18"/>
              </w:rPr>
            </w:pPr>
            <w:r w:rsidRPr="00E63D31">
              <w:rPr>
                <w:rFonts w:ascii="Arial" w:hAnsi="Arial" w:cs="Arial"/>
                <w:sz w:val="18"/>
                <w:szCs w:val="18"/>
              </w:rPr>
              <w:fldChar w:fldCharType="begin">
                <w:ffData>
                  <w:name w:val="Text17"/>
                  <w:enabled/>
                  <w:calcOnExit w:val="0"/>
                  <w:textInput/>
                </w:ffData>
              </w:fldChar>
            </w:r>
            <w:r w:rsidRPr="00E63D31">
              <w:rPr>
                <w:rFonts w:ascii="Arial" w:hAnsi="Arial" w:cs="Arial"/>
                <w:sz w:val="18"/>
                <w:szCs w:val="18"/>
              </w:rPr>
              <w:instrText xml:space="preserve"> FORMTEXT </w:instrText>
            </w:r>
            <w:r w:rsidRPr="00E63D31">
              <w:rPr>
                <w:rFonts w:ascii="Arial" w:hAnsi="Arial" w:cs="Arial"/>
                <w:sz w:val="18"/>
                <w:szCs w:val="18"/>
              </w:rPr>
            </w:r>
            <w:r w:rsidRPr="00E63D31">
              <w:rPr>
                <w:rFonts w:ascii="Arial" w:hAnsi="Arial" w:cs="Arial"/>
                <w:sz w:val="18"/>
                <w:szCs w:val="18"/>
              </w:rPr>
              <w:fldChar w:fldCharType="separate"/>
            </w:r>
            <w:r w:rsidRPr="00E63D31">
              <w:rPr>
                <w:rFonts w:ascii="Arial" w:hAnsi="Arial" w:cs="Arial"/>
                <w:noProof/>
                <w:sz w:val="18"/>
                <w:szCs w:val="18"/>
              </w:rPr>
              <w:t> </w:t>
            </w:r>
            <w:r w:rsidRPr="00E63D31">
              <w:rPr>
                <w:rFonts w:ascii="Arial" w:hAnsi="Arial" w:cs="Arial"/>
                <w:noProof/>
                <w:sz w:val="18"/>
                <w:szCs w:val="18"/>
              </w:rPr>
              <w:t> </w:t>
            </w:r>
            <w:r w:rsidRPr="00E63D31">
              <w:rPr>
                <w:rFonts w:ascii="Arial" w:hAnsi="Arial" w:cs="Arial"/>
                <w:noProof/>
                <w:sz w:val="18"/>
                <w:szCs w:val="18"/>
              </w:rPr>
              <w:t> </w:t>
            </w:r>
            <w:r w:rsidRPr="00E63D31">
              <w:rPr>
                <w:rFonts w:ascii="Arial" w:hAnsi="Arial" w:cs="Arial"/>
                <w:noProof/>
                <w:sz w:val="18"/>
                <w:szCs w:val="18"/>
              </w:rPr>
              <w:t> </w:t>
            </w:r>
            <w:r w:rsidRPr="00E63D31">
              <w:rPr>
                <w:rFonts w:ascii="Arial" w:hAnsi="Arial" w:cs="Arial"/>
                <w:noProof/>
                <w:sz w:val="18"/>
                <w:szCs w:val="18"/>
              </w:rPr>
              <w:t> </w:t>
            </w:r>
            <w:r w:rsidRPr="00E63D31">
              <w:rPr>
                <w:rFonts w:ascii="Arial" w:hAnsi="Arial" w:cs="Arial"/>
                <w:sz w:val="18"/>
                <w:szCs w:val="18"/>
              </w:rPr>
              <w:fldChar w:fldCharType="end"/>
            </w:r>
          </w:p>
        </w:tc>
      </w:tr>
    </w:tbl>
    <w:p w14:paraId="1C31C967" w14:textId="77777777" w:rsidR="00051A5D" w:rsidRPr="00E63D31" w:rsidRDefault="00051A5D" w:rsidP="00051A5D">
      <w:pPr>
        <w:rPr>
          <w:rFonts w:ascii="Arial" w:hAnsi="Arial" w:cs="Arial"/>
          <w:sz w:val="22"/>
        </w:rPr>
      </w:pPr>
    </w:p>
    <w:p w14:paraId="3D084005" w14:textId="77777777" w:rsidR="00051A5D" w:rsidRPr="00E63D31" w:rsidRDefault="00051A5D" w:rsidP="00051A5D">
      <w:pPr>
        <w:rPr>
          <w:rFonts w:ascii="Arial" w:hAnsi="Arial" w:cs="Arial"/>
          <w:sz w:val="22"/>
        </w:rPr>
      </w:pPr>
    </w:p>
    <w:p w14:paraId="008CE439" w14:textId="77777777" w:rsidR="00051A5D" w:rsidRPr="00E63D31" w:rsidRDefault="00051A5D" w:rsidP="00051A5D">
      <w:pPr>
        <w:rPr>
          <w:rFonts w:ascii="Arial" w:hAnsi="Arial" w:cs="Arial"/>
          <w:sz w:val="22"/>
        </w:rPr>
      </w:pPr>
    </w:p>
    <w:p w14:paraId="381C2178" w14:textId="77777777" w:rsidR="00051A5D" w:rsidRPr="00E63D31" w:rsidRDefault="00051A5D" w:rsidP="00051A5D">
      <w:pPr>
        <w:rPr>
          <w:rFonts w:ascii="Arial" w:hAnsi="Arial" w:cs="Arial"/>
          <w:sz w:val="22"/>
        </w:rPr>
      </w:pPr>
    </w:p>
    <w:p w14:paraId="2A3CCC5E" w14:textId="77777777" w:rsidR="00051A5D" w:rsidRPr="00E63D31" w:rsidRDefault="00051A5D" w:rsidP="00051A5D">
      <w:pPr>
        <w:rPr>
          <w:rFonts w:ascii="Arial" w:hAnsi="Arial" w:cs="Arial"/>
          <w:sz w:val="22"/>
        </w:rPr>
      </w:pPr>
    </w:p>
    <w:p w14:paraId="7978F3EF" w14:textId="77777777" w:rsidR="00051A5D" w:rsidRPr="00E63D31" w:rsidRDefault="00051A5D" w:rsidP="00051A5D">
      <w:pPr>
        <w:rPr>
          <w:rFonts w:ascii="Arial" w:hAnsi="Arial" w:cs="Arial"/>
          <w:sz w:val="22"/>
        </w:rPr>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00051A5D" w:rsidRPr="00E63D31" w14:paraId="54B23FB1" w14:textId="77777777" w:rsidTr="00BD1B98">
        <w:trPr>
          <w:cantSplit/>
          <w:trHeight w:val="25"/>
        </w:trPr>
        <w:tc>
          <w:tcPr>
            <w:tcW w:w="732" w:type="dxa"/>
            <w:tcBorders>
              <w:top w:val="single" w:sz="12" w:space="0" w:color="auto"/>
              <w:left w:val="single" w:sz="12" w:space="0" w:color="auto"/>
            </w:tcBorders>
          </w:tcPr>
          <w:p w14:paraId="30330419" w14:textId="77777777" w:rsidR="00051A5D" w:rsidRPr="00E63D31" w:rsidRDefault="00051A5D" w:rsidP="00BD1B98">
            <w:pPr>
              <w:rPr>
                <w:rFonts w:ascii="Arial" w:hAnsi="Arial" w:cs="Arial"/>
                <w:sz w:val="18"/>
              </w:rPr>
            </w:pPr>
            <w:r w:rsidRPr="00E63D31">
              <w:rPr>
                <w:rFonts w:ascii="Arial" w:hAnsi="Arial" w:cs="Arial"/>
                <w:b/>
                <w:bCs/>
                <w:sz w:val="18"/>
              </w:rPr>
              <w:lastRenderedPageBreak/>
              <w:t>2.5</w:t>
            </w:r>
          </w:p>
        </w:tc>
        <w:tc>
          <w:tcPr>
            <w:tcW w:w="9055" w:type="dxa"/>
            <w:gridSpan w:val="5"/>
            <w:tcBorders>
              <w:top w:val="single" w:sz="12" w:space="0" w:color="auto"/>
              <w:bottom w:val="dotted" w:sz="4" w:space="0" w:color="auto"/>
              <w:right w:val="single" w:sz="12" w:space="0" w:color="auto"/>
            </w:tcBorders>
            <w:vAlign w:val="center"/>
          </w:tcPr>
          <w:p w14:paraId="3030F8B1" w14:textId="77777777" w:rsidR="00051A5D" w:rsidRPr="00E63D31" w:rsidRDefault="00051A5D" w:rsidP="00BD1B98">
            <w:pPr>
              <w:rPr>
                <w:rFonts w:ascii="Arial" w:hAnsi="Arial" w:cs="Arial"/>
                <w:b/>
                <w:bCs/>
                <w:sz w:val="18"/>
              </w:rPr>
            </w:pPr>
            <w:r w:rsidRPr="00E63D31">
              <w:rPr>
                <w:rFonts w:ascii="Arial" w:hAnsi="Arial" w:cs="Arial"/>
                <w:b/>
                <w:bCs/>
                <w:sz w:val="18"/>
              </w:rPr>
              <w:t>Insurances (please supply a scanned copy of each certificate)</w:t>
            </w:r>
          </w:p>
          <w:p w14:paraId="61C16E53" w14:textId="77777777" w:rsidR="00051A5D" w:rsidRPr="00E63D31" w:rsidRDefault="00051A5D" w:rsidP="00BD1B98">
            <w:pPr>
              <w:rPr>
                <w:rFonts w:ascii="Arial" w:hAnsi="Arial" w:cs="Arial"/>
                <w:sz w:val="18"/>
              </w:rPr>
            </w:pPr>
          </w:p>
        </w:tc>
      </w:tr>
      <w:tr w:rsidR="00051A5D" w:rsidRPr="00E63D31" w14:paraId="37FDBBFA" w14:textId="77777777" w:rsidTr="00BD1B98">
        <w:trPr>
          <w:cantSplit/>
          <w:trHeight w:val="25"/>
        </w:trPr>
        <w:tc>
          <w:tcPr>
            <w:tcW w:w="732" w:type="dxa"/>
            <w:tcBorders>
              <w:left w:val="single" w:sz="12" w:space="0" w:color="auto"/>
              <w:right w:val="dotted" w:sz="4" w:space="0" w:color="auto"/>
            </w:tcBorders>
            <w:vAlign w:val="center"/>
          </w:tcPr>
          <w:p w14:paraId="55424576" w14:textId="77777777" w:rsidR="00051A5D" w:rsidRPr="00E63D31" w:rsidRDefault="00051A5D" w:rsidP="00BD1B98">
            <w:pPr>
              <w:rPr>
                <w:rFonts w:ascii="Arial" w:hAnsi="Arial" w:cs="Arial"/>
                <w:sz w:val="18"/>
              </w:rPr>
            </w:pPr>
          </w:p>
          <w:p w14:paraId="6A6FA9BD" w14:textId="77777777" w:rsidR="00051A5D" w:rsidRPr="00E63D31" w:rsidRDefault="00051A5D" w:rsidP="00BD1B98">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58CFAAC0" w14:textId="77777777" w:rsidR="00051A5D" w:rsidRPr="00E63D31" w:rsidRDefault="00051A5D" w:rsidP="00BD1B98">
            <w:pPr>
              <w:rPr>
                <w:rFonts w:ascii="Arial" w:hAnsi="Arial" w:cs="Arial"/>
                <w:sz w:val="18"/>
              </w:rPr>
            </w:pPr>
          </w:p>
        </w:tc>
        <w:tc>
          <w:tcPr>
            <w:tcW w:w="1592" w:type="dxa"/>
            <w:tcBorders>
              <w:top w:val="dotted" w:sz="4" w:space="0" w:color="auto"/>
              <w:left w:val="dotted" w:sz="4" w:space="0" w:color="auto"/>
              <w:bottom w:val="dotted" w:sz="4" w:space="0" w:color="auto"/>
              <w:right w:val="dotted" w:sz="4" w:space="0" w:color="auto"/>
            </w:tcBorders>
            <w:vAlign w:val="center"/>
          </w:tcPr>
          <w:p w14:paraId="31D66197" w14:textId="77777777" w:rsidR="00051A5D" w:rsidRPr="00E63D31" w:rsidRDefault="00051A5D" w:rsidP="00BD1B98">
            <w:pPr>
              <w:jc w:val="center"/>
              <w:rPr>
                <w:rFonts w:ascii="Arial" w:hAnsi="Arial" w:cs="Arial"/>
                <w:b/>
                <w:sz w:val="18"/>
              </w:rPr>
            </w:pPr>
            <w:r w:rsidRPr="00E63D31">
              <w:rPr>
                <w:rFonts w:ascii="Arial" w:hAnsi="Arial" w:cs="Arial"/>
                <w:b/>
                <w:sz w:val="18"/>
              </w:rPr>
              <w:t>Insurer</w:t>
            </w:r>
          </w:p>
        </w:tc>
        <w:tc>
          <w:tcPr>
            <w:tcW w:w="1592" w:type="dxa"/>
            <w:tcBorders>
              <w:top w:val="dotted" w:sz="4" w:space="0" w:color="auto"/>
              <w:left w:val="dotted" w:sz="4" w:space="0" w:color="auto"/>
              <w:bottom w:val="dotted" w:sz="4" w:space="0" w:color="auto"/>
              <w:right w:val="dotted" w:sz="4" w:space="0" w:color="auto"/>
            </w:tcBorders>
            <w:vAlign w:val="center"/>
          </w:tcPr>
          <w:p w14:paraId="086AAF88" w14:textId="77777777" w:rsidR="00051A5D" w:rsidRPr="00E63D31" w:rsidRDefault="00051A5D" w:rsidP="00BD1B98">
            <w:pPr>
              <w:jc w:val="center"/>
              <w:rPr>
                <w:rFonts w:ascii="Arial" w:hAnsi="Arial" w:cs="Arial"/>
                <w:b/>
                <w:sz w:val="18"/>
              </w:rPr>
            </w:pPr>
            <w:r w:rsidRPr="00E63D31">
              <w:rPr>
                <w:rFonts w:ascii="Arial" w:hAnsi="Arial" w:cs="Arial"/>
                <w:b/>
                <w:sz w:val="18"/>
              </w:rPr>
              <w:t>Policy No</w:t>
            </w:r>
          </w:p>
        </w:tc>
        <w:tc>
          <w:tcPr>
            <w:tcW w:w="1592" w:type="dxa"/>
            <w:tcBorders>
              <w:top w:val="dotted" w:sz="4" w:space="0" w:color="auto"/>
              <w:left w:val="dotted" w:sz="4" w:space="0" w:color="auto"/>
              <w:bottom w:val="dotted" w:sz="4" w:space="0" w:color="auto"/>
              <w:right w:val="dotted" w:sz="4" w:space="0" w:color="auto"/>
            </w:tcBorders>
            <w:vAlign w:val="center"/>
          </w:tcPr>
          <w:p w14:paraId="7FDCA76E" w14:textId="77777777" w:rsidR="00051A5D" w:rsidRPr="00E63D31" w:rsidRDefault="00051A5D" w:rsidP="00BD1B98">
            <w:pPr>
              <w:jc w:val="center"/>
              <w:rPr>
                <w:rFonts w:ascii="Arial" w:hAnsi="Arial" w:cs="Arial"/>
                <w:b/>
                <w:sz w:val="18"/>
              </w:rPr>
            </w:pPr>
            <w:r w:rsidRPr="00E63D31">
              <w:rPr>
                <w:rFonts w:ascii="Arial" w:hAnsi="Arial" w:cs="Arial"/>
                <w:b/>
                <w:sz w:val="18"/>
              </w:rPr>
              <w:t>Value of Cover</w:t>
            </w:r>
          </w:p>
        </w:tc>
        <w:tc>
          <w:tcPr>
            <w:tcW w:w="2800" w:type="dxa"/>
            <w:tcBorders>
              <w:top w:val="dotted" w:sz="4" w:space="0" w:color="auto"/>
              <w:left w:val="dotted" w:sz="4" w:space="0" w:color="auto"/>
              <w:bottom w:val="dotted" w:sz="4" w:space="0" w:color="auto"/>
              <w:right w:val="single" w:sz="12" w:space="0" w:color="auto"/>
            </w:tcBorders>
            <w:vAlign w:val="center"/>
          </w:tcPr>
          <w:p w14:paraId="4F101B8C" w14:textId="77777777" w:rsidR="00051A5D" w:rsidRPr="00E63D31" w:rsidRDefault="00051A5D" w:rsidP="00BD1B98">
            <w:pPr>
              <w:jc w:val="center"/>
              <w:rPr>
                <w:rFonts w:ascii="Arial" w:hAnsi="Arial" w:cs="Arial"/>
                <w:b/>
                <w:sz w:val="18"/>
              </w:rPr>
            </w:pPr>
            <w:r w:rsidRPr="00E63D31">
              <w:rPr>
                <w:rFonts w:ascii="Arial" w:hAnsi="Arial" w:cs="Arial"/>
                <w:b/>
                <w:sz w:val="18"/>
              </w:rPr>
              <w:t>Expiry Date</w:t>
            </w:r>
          </w:p>
        </w:tc>
      </w:tr>
      <w:tr w:rsidR="00051A5D" w:rsidRPr="00E63D31" w14:paraId="127B9680" w14:textId="77777777" w:rsidTr="00BD1B98">
        <w:trPr>
          <w:cantSplit/>
          <w:trHeight w:val="25"/>
        </w:trPr>
        <w:tc>
          <w:tcPr>
            <w:tcW w:w="732" w:type="dxa"/>
            <w:tcBorders>
              <w:left w:val="single" w:sz="12" w:space="0" w:color="auto"/>
              <w:right w:val="dotted" w:sz="4" w:space="0" w:color="auto"/>
            </w:tcBorders>
            <w:vAlign w:val="center"/>
          </w:tcPr>
          <w:p w14:paraId="1C2131CD" w14:textId="77777777" w:rsidR="00051A5D" w:rsidRPr="00E63D31" w:rsidRDefault="00051A5D" w:rsidP="00BD1B98">
            <w:pPr>
              <w:rPr>
                <w:rFonts w:ascii="Arial" w:hAnsi="Arial" w:cs="Arial"/>
                <w:sz w:val="18"/>
              </w:rPr>
            </w:pPr>
          </w:p>
          <w:p w14:paraId="40803FFE" w14:textId="77777777" w:rsidR="00051A5D" w:rsidRPr="00E63D31" w:rsidRDefault="00051A5D" w:rsidP="00BD1B98">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1323C7CC" w14:textId="77777777" w:rsidR="00051A5D" w:rsidRPr="00E63D31" w:rsidRDefault="00051A5D" w:rsidP="00BD1B98">
            <w:pPr>
              <w:rPr>
                <w:rFonts w:ascii="Arial" w:hAnsi="Arial" w:cs="Arial"/>
                <w:bCs/>
                <w:sz w:val="18"/>
              </w:rPr>
            </w:pPr>
            <w:r w:rsidRPr="00E63D31">
              <w:rPr>
                <w:rFonts w:ascii="Arial" w:hAnsi="Arial" w:cs="Arial"/>
                <w:bCs/>
                <w:sz w:val="18"/>
              </w:rPr>
              <w:t>Employers Liability</w:t>
            </w:r>
          </w:p>
        </w:tc>
        <w:tc>
          <w:tcPr>
            <w:tcW w:w="1592" w:type="dxa"/>
            <w:tcBorders>
              <w:top w:val="dotted" w:sz="4" w:space="0" w:color="auto"/>
              <w:left w:val="dotted" w:sz="4" w:space="0" w:color="auto"/>
              <w:bottom w:val="dotted" w:sz="4" w:space="0" w:color="auto"/>
              <w:right w:val="dotted" w:sz="4" w:space="0" w:color="auto"/>
            </w:tcBorders>
            <w:vAlign w:val="center"/>
          </w:tcPr>
          <w:p w14:paraId="5EB48C63"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26"/>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F7AA368"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27"/>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2EDBA6C6"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3B99B32D"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29"/>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051A5D" w:rsidRPr="00E63D31" w14:paraId="563F14D8" w14:textId="77777777" w:rsidTr="00BD1B98">
        <w:trPr>
          <w:cantSplit/>
          <w:trHeight w:val="25"/>
        </w:trPr>
        <w:tc>
          <w:tcPr>
            <w:tcW w:w="732" w:type="dxa"/>
            <w:tcBorders>
              <w:left w:val="single" w:sz="12" w:space="0" w:color="auto"/>
              <w:right w:val="dotted" w:sz="4" w:space="0" w:color="auto"/>
            </w:tcBorders>
            <w:vAlign w:val="center"/>
          </w:tcPr>
          <w:p w14:paraId="2A49551D" w14:textId="77777777" w:rsidR="00051A5D" w:rsidRPr="00E63D31" w:rsidRDefault="00051A5D" w:rsidP="00BD1B98">
            <w:pPr>
              <w:rPr>
                <w:rFonts w:ascii="Arial" w:hAnsi="Arial" w:cs="Arial"/>
                <w:sz w:val="18"/>
              </w:rPr>
            </w:pPr>
          </w:p>
          <w:p w14:paraId="5A52FE3E" w14:textId="77777777" w:rsidR="00051A5D" w:rsidRPr="00E63D31" w:rsidRDefault="00051A5D" w:rsidP="00BD1B98">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3CF08004" w14:textId="77777777" w:rsidR="00051A5D" w:rsidRPr="00E63D31" w:rsidRDefault="00051A5D" w:rsidP="00BD1B98">
            <w:pPr>
              <w:rPr>
                <w:rFonts w:ascii="Arial" w:hAnsi="Arial" w:cs="Arial"/>
                <w:bCs/>
                <w:sz w:val="18"/>
              </w:rPr>
            </w:pPr>
            <w:r w:rsidRPr="00E63D31">
              <w:rPr>
                <w:rFonts w:ascii="Arial" w:hAnsi="Arial" w:cs="Arial"/>
                <w:bCs/>
                <w:sz w:val="18"/>
              </w:rPr>
              <w:t>Public Liability</w:t>
            </w:r>
          </w:p>
        </w:tc>
        <w:tc>
          <w:tcPr>
            <w:tcW w:w="1592" w:type="dxa"/>
            <w:tcBorders>
              <w:top w:val="dotted" w:sz="4" w:space="0" w:color="auto"/>
              <w:left w:val="dotted" w:sz="4" w:space="0" w:color="auto"/>
              <w:bottom w:val="dotted" w:sz="4" w:space="0" w:color="auto"/>
              <w:right w:val="dotted" w:sz="4" w:space="0" w:color="auto"/>
            </w:tcBorders>
            <w:vAlign w:val="center"/>
          </w:tcPr>
          <w:p w14:paraId="716BFE14"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30"/>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56FF434B"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31"/>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19C5822B"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32"/>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91F7101"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33"/>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051A5D" w:rsidRPr="00E63D31" w14:paraId="76ED8181" w14:textId="77777777" w:rsidTr="00BD1B98">
        <w:trPr>
          <w:cantSplit/>
          <w:trHeight w:val="25"/>
        </w:trPr>
        <w:tc>
          <w:tcPr>
            <w:tcW w:w="732" w:type="dxa"/>
            <w:tcBorders>
              <w:left w:val="single" w:sz="12" w:space="0" w:color="auto"/>
              <w:right w:val="dotted" w:sz="4" w:space="0" w:color="auto"/>
            </w:tcBorders>
            <w:vAlign w:val="center"/>
          </w:tcPr>
          <w:p w14:paraId="4D0F885F" w14:textId="77777777" w:rsidR="00051A5D" w:rsidRPr="00E63D31" w:rsidRDefault="00051A5D" w:rsidP="00BD1B98">
            <w:pPr>
              <w:rPr>
                <w:rFonts w:ascii="Arial" w:hAnsi="Arial" w:cs="Arial"/>
                <w:sz w:val="18"/>
              </w:rPr>
            </w:pPr>
          </w:p>
          <w:p w14:paraId="67EF7F8C" w14:textId="77777777" w:rsidR="00051A5D" w:rsidRPr="00E63D31" w:rsidRDefault="00051A5D" w:rsidP="00BD1B98">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69FD124C" w14:textId="77777777" w:rsidR="00051A5D" w:rsidRPr="00E63D31" w:rsidRDefault="00051A5D" w:rsidP="00BD1B98">
            <w:pPr>
              <w:rPr>
                <w:rFonts w:ascii="Arial" w:hAnsi="Arial" w:cs="Arial"/>
                <w:bCs/>
                <w:sz w:val="18"/>
              </w:rPr>
            </w:pPr>
            <w:r w:rsidRPr="00E63D31">
              <w:rPr>
                <w:rFonts w:ascii="Arial" w:hAnsi="Arial" w:cs="Arial"/>
                <w:bCs/>
                <w:sz w:val="18"/>
              </w:rPr>
              <w:t>Prof. Indemnity</w:t>
            </w:r>
          </w:p>
        </w:tc>
        <w:tc>
          <w:tcPr>
            <w:tcW w:w="1592" w:type="dxa"/>
            <w:tcBorders>
              <w:top w:val="dotted" w:sz="4" w:space="0" w:color="auto"/>
              <w:left w:val="dotted" w:sz="4" w:space="0" w:color="auto"/>
              <w:bottom w:val="dotted" w:sz="4" w:space="0" w:color="auto"/>
              <w:right w:val="dotted" w:sz="4" w:space="0" w:color="auto"/>
            </w:tcBorders>
            <w:vAlign w:val="center"/>
          </w:tcPr>
          <w:p w14:paraId="2CB3D1CA"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34"/>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0984069B"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35"/>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28FE2214"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36"/>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386E34D4"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37"/>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051A5D" w:rsidRPr="00E63D31" w14:paraId="46FDE10D" w14:textId="77777777" w:rsidTr="00BD1B98">
        <w:trPr>
          <w:cantSplit/>
          <w:trHeight w:val="25"/>
        </w:trPr>
        <w:tc>
          <w:tcPr>
            <w:tcW w:w="732" w:type="dxa"/>
            <w:tcBorders>
              <w:left w:val="single" w:sz="12" w:space="0" w:color="auto"/>
              <w:bottom w:val="single" w:sz="12" w:space="0" w:color="auto"/>
              <w:right w:val="dotted" w:sz="4" w:space="0" w:color="auto"/>
            </w:tcBorders>
            <w:vAlign w:val="center"/>
          </w:tcPr>
          <w:p w14:paraId="108E1F90" w14:textId="77777777" w:rsidR="00051A5D" w:rsidRPr="00E63D31" w:rsidRDefault="00051A5D" w:rsidP="00BD1B98">
            <w:pPr>
              <w:rPr>
                <w:rFonts w:ascii="Arial" w:hAnsi="Arial" w:cs="Arial"/>
                <w:sz w:val="18"/>
              </w:rPr>
            </w:pPr>
          </w:p>
          <w:p w14:paraId="375D87CB" w14:textId="77777777" w:rsidR="00051A5D" w:rsidRPr="00E63D31" w:rsidRDefault="00051A5D" w:rsidP="00BD1B98">
            <w:pPr>
              <w:rPr>
                <w:rFonts w:ascii="Arial" w:hAnsi="Arial" w:cs="Arial"/>
                <w:sz w:val="18"/>
              </w:rPr>
            </w:pPr>
          </w:p>
        </w:tc>
        <w:tc>
          <w:tcPr>
            <w:tcW w:w="1479" w:type="dxa"/>
            <w:tcBorders>
              <w:top w:val="dotted" w:sz="4" w:space="0" w:color="auto"/>
              <w:left w:val="dotted" w:sz="4" w:space="0" w:color="auto"/>
              <w:bottom w:val="single" w:sz="12" w:space="0" w:color="auto"/>
              <w:right w:val="dotted" w:sz="4" w:space="0" w:color="auto"/>
            </w:tcBorders>
            <w:vAlign w:val="center"/>
          </w:tcPr>
          <w:p w14:paraId="1A2F3E3B" w14:textId="77777777" w:rsidR="00051A5D" w:rsidRPr="00E63D31" w:rsidRDefault="00051A5D" w:rsidP="00BD1B98">
            <w:pPr>
              <w:rPr>
                <w:rFonts w:ascii="Arial" w:hAnsi="Arial" w:cs="Arial"/>
                <w:bCs/>
                <w:sz w:val="18"/>
              </w:rPr>
            </w:pPr>
            <w:r w:rsidRPr="00E63D31">
              <w:rPr>
                <w:rFonts w:ascii="Arial" w:hAnsi="Arial" w:cs="Arial"/>
                <w:bCs/>
                <w:sz w:val="18"/>
              </w:rPr>
              <w:t xml:space="preserve">All Risks </w:t>
            </w:r>
          </w:p>
          <w:p w14:paraId="21731BDA" w14:textId="77777777" w:rsidR="00051A5D" w:rsidRPr="00E63D31" w:rsidRDefault="00051A5D" w:rsidP="00BD1B98">
            <w:pPr>
              <w:rPr>
                <w:rFonts w:ascii="Arial" w:hAnsi="Arial" w:cs="Arial"/>
                <w:bCs/>
                <w:sz w:val="18"/>
              </w:rPr>
            </w:pPr>
            <w:r w:rsidRPr="00E63D31">
              <w:rPr>
                <w:rFonts w:ascii="Arial" w:hAnsi="Arial" w:cs="Arial"/>
                <w:bCs/>
                <w:sz w:val="18"/>
              </w:rPr>
              <w:t>(if applicable)</w:t>
            </w:r>
          </w:p>
        </w:tc>
        <w:tc>
          <w:tcPr>
            <w:tcW w:w="1592" w:type="dxa"/>
            <w:tcBorders>
              <w:top w:val="dotted" w:sz="4" w:space="0" w:color="auto"/>
              <w:left w:val="dotted" w:sz="4" w:space="0" w:color="auto"/>
              <w:bottom w:val="single" w:sz="12" w:space="0" w:color="auto"/>
              <w:right w:val="dotted" w:sz="4" w:space="0" w:color="auto"/>
            </w:tcBorders>
            <w:vAlign w:val="center"/>
          </w:tcPr>
          <w:p w14:paraId="5800396F"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3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1BA83CDB"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39"/>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203355C2"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40"/>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c>
          <w:tcPr>
            <w:tcW w:w="2800" w:type="dxa"/>
            <w:tcBorders>
              <w:top w:val="dotted" w:sz="4" w:space="0" w:color="auto"/>
              <w:left w:val="dotted" w:sz="4" w:space="0" w:color="auto"/>
              <w:bottom w:val="single" w:sz="12" w:space="0" w:color="auto"/>
              <w:right w:val="single" w:sz="12" w:space="0" w:color="auto"/>
            </w:tcBorders>
            <w:vAlign w:val="center"/>
          </w:tcPr>
          <w:p w14:paraId="6C6DAFCB" w14:textId="77777777" w:rsidR="00051A5D" w:rsidRPr="00E63D31" w:rsidRDefault="00051A5D" w:rsidP="00BD1B98">
            <w:pPr>
              <w:rPr>
                <w:rFonts w:ascii="Arial" w:hAnsi="Arial" w:cs="Arial"/>
                <w:sz w:val="18"/>
              </w:rPr>
            </w:pPr>
            <w:r w:rsidRPr="00E63D31">
              <w:rPr>
                <w:rFonts w:ascii="Arial" w:hAnsi="Arial" w:cs="Arial"/>
                <w:sz w:val="18"/>
              </w:rPr>
              <w:fldChar w:fldCharType="begin">
                <w:ffData>
                  <w:name w:val="Text41"/>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bl>
    <w:p w14:paraId="14AF958E" w14:textId="77777777" w:rsidR="00051A5D" w:rsidRPr="00E63D31" w:rsidRDefault="00051A5D" w:rsidP="00051A5D">
      <w:pPr>
        <w:rPr>
          <w:rFonts w:ascii="Arial" w:hAnsi="Arial" w:cs="Arial"/>
          <w:sz w:val="22"/>
        </w:rPr>
      </w:pPr>
    </w:p>
    <w:tbl>
      <w:tblPr>
        <w:tblW w:w="9641" w:type="dxa"/>
        <w:tblInd w:w="198" w:type="dxa"/>
        <w:tblLayout w:type="fixed"/>
        <w:tblLook w:val="0000" w:firstRow="0" w:lastRow="0" w:firstColumn="0" w:lastColumn="0" w:noHBand="0" w:noVBand="0"/>
      </w:tblPr>
      <w:tblGrid>
        <w:gridCol w:w="761"/>
        <w:gridCol w:w="8880"/>
      </w:tblGrid>
      <w:tr w:rsidR="00051A5D" w:rsidRPr="00E63D31" w14:paraId="75849005" w14:textId="77777777" w:rsidTr="63D600A1">
        <w:trPr>
          <w:cantSplit/>
        </w:trPr>
        <w:tc>
          <w:tcPr>
            <w:tcW w:w="761" w:type="dxa"/>
            <w:tcBorders>
              <w:top w:val="single" w:sz="12" w:space="0" w:color="auto"/>
              <w:left w:val="single" w:sz="12" w:space="0" w:color="auto"/>
              <w:bottom w:val="single" w:sz="12" w:space="0" w:color="auto"/>
            </w:tcBorders>
          </w:tcPr>
          <w:p w14:paraId="2F09164B" w14:textId="77777777" w:rsidR="00051A5D" w:rsidRPr="00E63D31" w:rsidRDefault="00051A5D" w:rsidP="00BD1B98">
            <w:pPr>
              <w:rPr>
                <w:rFonts w:ascii="Arial" w:hAnsi="Arial" w:cs="Arial"/>
                <w:sz w:val="18"/>
              </w:rPr>
            </w:pPr>
            <w:r w:rsidRPr="00E63D31">
              <w:rPr>
                <w:rFonts w:ascii="Arial" w:hAnsi="Arial" w:cs="Arial"/>
                <w:b/>
                <w:bCs/>
                <w:sz w:val="18"/>
              </w:rPr>
              <w:t>2.7</w:t>
            </w:r>
          </w:p>
        </w:tc>
        <w:tc>
          <w:tcPr>
            <w:tcW w:w="8880" w:type="dxa"/>
            <w:tcBorders>
              <w:top w:val="single" w:sz="12" w:space="0" w:color="auto"/>
              <w:bottom w:val="single" w:sz="12" w:space="0" w:color="auto"/>
              <w:right w:val="single" w:sz="12" w:space="0" w:color="auto"/>
            </w:tcBorders>
            <w:vAlign w:val="center"/>
          </w:tcPr>
          <w:p w14:paraId="0AA90D72" w14:textId="77777777" w:rsidR="00051A5D" w:rsidRPr="00E63D31" w:rsidRDefault="00051A5D" w:rsidP="00BD1B98">
            <w:pPr>
              <w:rPr>
                <w:rFonts w:ascii="Arial" w:hAnsi="Arial" w:cs="Arial"/>
                <w:b/>
                <w:sz w:val="18"/>
              </w:rPr>
            </w:pPr>
            <w:r w:rsidRPr="00E63D31">
              <w:rPr>
                <w:rFonts w:ascii="Arial" w:hAnsi="Arial" w:cs="Arial"/>
                <w:b/>
                <w:sz w:val="18"/>
              </w:rPr>
              <w:t>Has your company (or any building/project you have undertaken) won any awards, accolades or recognition?</w:t>
            </w:r>
          </w:p>
          <w:p w14:paraId="12758BDC" w14:textId="77777777" w:rsidR="00051A5D" w:rsidRPr="00E63D31" w:rsidRDefault="00051A5D" w:rsidP="00BD1B98">
            <w:pPr>
              <w:rPr>
                <w:rFonts w:ascii="Arial" w:hAnsi="Arial" w:cs="Arial"/>
                <w:bCs/>
                <w:sz w:val="18"/>
              </w:rPr>
            </w:pPr>
            <w:r w:rsidRPr="00E63D31">
              <w:rPr>
                <w:rFonts w:ascii="Arial" w:hAnsi="Arial" w:cs="Arial"/>
                <w:b/>
                <w:sz w:val="18"/>
              </w:rPr>
              <w:t>YES</w:t>
            </w:r>
            <w:r w:rsidRPr="00E63D31">
              <w:rPr>
                <w:rFonts w:ascii="Arial" w:hAnsi="Arial" w:cs="Arial"/>
                <w:b/>
                <w:sz w:val="18"/>
              </w:rPr>
              <w:tab/>
            </w:r>
            <w:r w:rsidRPr="00E63D31">
              <w:rPr>
                <w:rFonts w:ascii="Arial" w:hAnsi="Arial" w:cs="Arial"/>
                <w:b/>
                <w:sz w:val="18"/>
              </w:rPr>
              <w:fldChar w:fldCharType="begin">
                <w:ffData>
                  <w:name w:val="Check55"/>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t>NO</w:t>
            </w:r>
            <w:r w:rsidRPr="00E63D31">
              <w:rPr>
                <w:rFonts w:ascii="Arial" w:hAnsi="Arial" w:cs="Arial"/>
                <w:b/>
                <w:sz w:val="18"/>
              </w:rPr>
              <w:tab/>
            </w:r>
            <w:r w:rsidRPr="00E63D31">
              <w:rPr>
                <w:rFonts w:ascii="Arial" w:hAnsi="Arial" w:cs="Arial"/>
                <w:b/>
                <w:sz w:val="18"/>
              </w:rPr>
              <w:fldChar w:fldCharType="begin">
                <w:ffData>
                  <w:name w:val="Check56"/>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r>
            <w:r w:rsidRPr="00E63D31">
              <w:rPr>
                <w:rFonts w:ascii="Arial" w:hAnsi="Arial" w:cs="Arial"/>
                <w:bCs/>
                <w:sz w:val="18"/>
              </w:rPr>
              <w:t>If yes please provide full details.</w:t>
            </w:r>
          </w:p>
          <w:p w14:paraId="4283284D" w14:textId="77777777" w:rsidR="00051A5D" w:rsidRPr="00E63D31" w:rsidRDefault="00051A5D" w:rsidP="00BD1B98">
            <w:pPr>
              <w:rPr>
                <w:rFonts w:ascii="Arial" w:hAnsi="Arial" w:cs="Arial"/>
                <w:b/>
                <w:sz w:val="18"/>
              </w:rPr>
            </w:pPr>
            <w:r w:rsidRPr="00E63D31">
              <w:rPr>
                <w:rFonts w:ascii="Arial" w:hAnsi="Arial" w:cs="Arial"/>
                <w:bCs/>
                <w:sz w:val="18"/>
              </w:rPr>
              <w:fldChar w:fldCharType="begin">
                <w:ffData>
                  <w:name w:val="Text19"/>
                  <w:enabled/>
                  <w:calcOnExit w:val="0"/>
                  <w:textInput/>
                </w:ffData>
              </w:fldChar>
            </w:r>
            <w:r w:rsidRPr="00E63D31">
              <w:rPr>
                <w:rFonts w:ascii="Arial" w:hAnsi="Arial" w:cs="Arial"/>
                <w:bCs/>
                <w:sz w:val="18"/>
              </w:rPr>
              <w:instrText xml:space="preserve"> FORMTEXT </w:instrText>
            </w:r>
            <w:r w:rsidRPr="00E63D31">
              <w:rPr>
                <w:rFonts w:ascii="Arial" w:hAnsi="Arial" w:cs="Arial"/>
                <w:bCs/>
                <w:sz w:val="18"/>
              </w:rPr>
            </w:r>
            <w:r w:rsidRPr="00E63D31">
              <w:rPr>
                <w:rFonts w:ascii="Arial" w:hAnsi="Arial" w:cs="Arial"/>
                <w:bCs/>
                <w:sz w:val="18"/>
              </w:rPr>
              <w:fldChar w:fldCharType="separate"/>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noProof/>
                <w:sz w:val="18"/>
              </w:rPr>
              <w:t> </w:t>
            </w:r>
            <w:r w:rsidRPr="00E63D31">
              <w:rPr>
                <w:rFonts w:ascii="Arial" w:hAnsi="Arial" w:cs="Arial"/>
                <w:bCs/>
                <w:sz w:val="18"/>
              </w:rPr>
              <w:fldChar w:fldCharType="end"/>
            </w:r>
          </w:p>
          <w:p w14:paraId="3CADE059" w14:textId="77777777" w:rsidR="00051A5D" w:rsidRPr="00E63D31" w:rsidRDefault="00051A5D" w:rsidP="00BD1B98">
            <w:pPr>
              <w:rPr>
                <w:rFonts w:ascii="Arial" w:hAnsi="Arial" w:cs="Arial"/>
                <w:b/>
                <w:sz w:val="18"/>
              </w:rPr>
            </w:pPr>
          </w:p>
        </w:tc>
      </w:tr>
    </w:tbl>
    <w:p w14:paraId="7995F9E9" w14:textId="77777777" w:rsidR="00051A5D" w:rsidRPr="00E63D31" w:rsidRDefault="00051A5D" w:rsidP="00051A5D">
      <w:pPr>
        <w:rPr>
          <w:rFonts w:ascii="Arial" w:hAnsi="Arial" w:cs="Arial"/>
          <w:sz w:val="22"/>
        </w:rPr>
      </w:pPr>
    </w:p>
    <w:tbl>
      <w:tblPr>
        <w:tblW w:w="9833" w:type="dxa"/>
        <w:tblInd w:w="198" w:type="dxa"/>
        <w:tblLayout w:type="fixed"/>
        <w:tblLook w:val="0000" w:firstRow="0" w:lastRow="0" w:firstColumn="0" w:lastColumn="0" w:noHBand="0" w:noVBand="0"/>
      </w:tblPr>
      <w:tblGrid>
        <w:gridCol w:w="615"/>
        <w:gridCol w:w="9218"/>
      </w:tblGrid>
      <w:tr w:rsidR="00051A5D" w:rsidRPr="00E63D31" w14:paraId="15D0E7C1" w14:textId="77777777" w:rsidTr="00BD1B98">
        <w:trPr>
          <w:cantSplit/>
        </w:trPr>
        <w:tc>
          <w:tcPr>
            <w:tcW w:w="615" w:type="dxa"/>
            <w:tcBorders>
              <w:top w:val="single" w:sz="12" w:space="0" w:color="auto"/>
              <w:left w:val="single" w:sz="12" w:space="0" w:color="auto"/>
              <w:bottom w:val="single" w:sz="12" w:space="0" w:color="auto"/>
            </w:tcBorders>
            <w:shd w:val="clear" w:color="auto" w:fill="CCCCCC"/>
            <w:vAlign w:val="center"/>
          </w:tcPr>
          <w:p w14:paraId="09A167A5" w14:textId="77777777" w:rsidR="00051A5D" w:rsidRPr="00E63D31" w:rsidRDefault="00051A5D" w:rsidP="00BD1B98">
            <w:pPr>
              <w:rPr>
                <w:rFonts w:ascii="Arial" w:hAnsi="Arial" w:cs="Arial"/>
                <w:sz w:val="22"/>
              </w:rPr>
            </w:pPr>
            <w:r w:rsidRPr="00E63D31">
              <w:rPr>
                <w:rFonts w:ascii="Arial" w:hAnsi="Arial" w:cs="Arial"/>
                <w:b/>
                <w:bCs/>
                <w:sz w:val="22"/>
              </w:rPr>
              <w:t>3.0</w:t>
            </w:r>
          </w:p>
        </w:tc>
        <w:tc>
          <w:tcPr>
            <w:tcW w:w="9218" w:type="dxa"/>
            <w:tcBorders>
              <w:top w:val="single" w:sz="12" w:space="0" w:color="auto"/>
              <w:bottom w:val="single" w:sz="12" w:space="0" w:color="auto"/>
              <w:right w:val="single" w:sz="12" w:space="0" w:color="auto"/>
            </w:tcBorders>
            <w:shd w:val="clear" w:color="auto" w:fill="CCCCCC"/>
            <w:vAlign w:val="center"/>
          </w:tcPr>
          <w:p w14:paraId="1011CC22" w14:textId="77777777" w:rsidR="00051A5D" w:rsidRPr="00E63D31" w:rsidRDefault="00051A5D" w:rsidP="00BD1B98">
            <w:pPr>
              <w:rPr>
                <w:rFonts w:ascii="Arial" w:hAnsi="Arial" w:cs="Arial"/>
                <w:sz w:val="22"/>
              </w:rPr>
            </w:pPr>
            <w:r w:rsidRPr="00E63D31">
              <w:rPr>
                <w:rFonts w:ascii="Arial" w:hAnsi="Arial" w:cs="Arial"/>
                <w:b/>
                <w:bCs/>
                <w:sz w:val="22"/>
              </w:rPr>
              <w:t>Health &amp; Safety and Environment</w:t>
            </w:r>
          </w:p>
        </w:tc>
      </w:tr>
      <w:tr w:rsidR="00051A5D" w:rsidRPr="00E63D31" w14:paraId="78CF1289" w14:textId="77777777" w:rsidTr="00BD1B98">
        <w:trPr>
          <w:cantSplit/>
        </w:trPr>
        <w:tc>
          <w:tcPr>
            <w:tcW w:w="615" w:type="dxa"/>
            <w:tcBorders>
              <w:top w:val="single" w:sz="12" w:space="0" w:color="auto"/>
              <w:bottom w:val="single" w:sz="12" w:space="0" w:color="auto"/>
            </w:tcBorders>
            <w:vAlign w:val="center"/>
          </w:tcPr>
          <w:p w14:paraId="0A57A1D2" w14:textId="77777777" w:rsidR="00051A5D" w:rsidRPr="00E63D31" w:rsidRDefault="00051A5D" w:rsidP="00BD1B98">
            <w:pPr>
              <w:rPr>
                <w:rFonts w:ascii="Arial" w:hAnsi="Arial" w:cs="Arial"/>
                <w:sz w:val="18"/>
              </w:rPr>
            </w:pPr>
          </w:p>
        </w:tc>
        <w:tc>
          <w:tcPr>
            <w:tcW w:w="9218" w:type="dxa"/>
            <w:tcBorders>
              <w:top w:val="single" w:sz="12" w:space="0" w:color="auto"/>
              <w:bottom w:val="single" w:sz="12" w:space="0" w:color="auto"/>
            </w:tcBorders>
            <w:vAlign w:val="center"/>
          </w:tcPr>
          <w:p w14:paraId="5EE7AC6F" w14:textId="77777777" w:rsidR="00051A5D" w:rsidRPr="00E63D31" w:rsidRDefault="00051A5D" w:rsidP="00BD1B98">
            <w:pPr>
              <w:rPr>
                <w:rFonts w:ascii="Arial" w:hAnsi="Arial" w:cs="Arial"/>
                <w:sz w:val="18"/>
              </w:rPr>
            </w:pPr>
          </w:p>
        </w:tc>
      </w:tr>
      <w:tr w:rsidR="00051A5D" w:rsidRPr="00E63D31" w14:paraId="2520337D" w14:textId="77777777" w:rsidTr="00BD1B98">
        <w:trPr>
          <w:cantSplit/>
        </w:trPr>
        <w:tc>
          <w:tcPr>
            <w:tcW w:w="615" w:type="dxa"/>
            <w:tcBorders>
              <w:top w:val="single" w:sz="12" w:space="0" w:color="auto"/>
              <w:left w:val="single" w:sz="12" w:space="0" w:color="auto"/>
              <w:bottom w:val="single" w:sz="12" w:space="0" w:color="auto"/>
            </w:tcBorders>
          </w:tcPr>
          <w:p w14:paraId="3B070768" w14:textId="77777777" w:rsidR="00051A5D" w:rsidRPr="00E63D31" w:rsidRDefault="00051A5D" w:rsidP="00BD1B98">
            <w:pPr>
              <w:rPr>
                <w:rFonts w:ascii="Arial" w:hAnsi="Arial" w:cs="Arial"/>
                <w:sz w:val="18"/>
              </w:rPr>
            </w:pPr>
            <w:r w:rsidRPr="00E63D31">
              <w:rPr>
                <w:rFonts w:ascii="Arial" w:hAnsi="Arial" w:cs="Arial"/>
                <w:b/>
                <w:bCs/>
                <w:sz w:val="18"/>
              </w:rPr>
              <w:t>3.1</w:t>
            </w:r>
          </w:p>
        </w:tc>
        <w:tc>
          <w:tcPr>
            <w:tcW w:w="9218" w:type="dxa"/>
            <w:tcBorders>
              <w:top w:val="single" w:sz="12" w:space="0" w:color="auto"/>
              <w:bottom w:val="single" w:sz="12" w:space="0" w:color="auto"/>
              <w:right w:val="single" w:sz="12" w:space="0" w:color="auto"/>
            </w:tcBorders>
            <w:vAlign w:val="center"/>
          </w:tcPr>
          <w:p w14:paraId="17B40184" w14:textId="77777777" w:rsidR="00051A5D" w:rsidRPr="00E63D31" w:rsidRDefault="00051A5D" w:rsidP="00BD1B98">
            <w:pPr>
              <w:pStyle w:val="BodyText2"/>
              <w:spacing w:after="0" w:line="240" w:lineRule="auto"/>
              <w:rPr>
                <w:rFonts w:ascii="Arial" w:hAnsi="Arial" w:cs="Arial"/>
                <w:sz w:val="18"/>
              </w:rPr>
            </w:pPr>
            <w:r w:rsidRPr="00E63D31">
              <w:rPr>
                <w:rFonts w:ascii="Arial" w:hAnsi="Arial" w:cs="Arial"/>
                <w:sz w:val="18"/>
              </w:rPr>
              <w:t>Has your company been served with any enforcement or prohibition notices or been prosecuted in the past 5 years for breaches of health &amp; safety legislation?</w:t>
            </w:r>
          </w:p>
          <w:p w14:paraId="6FAAEB88" w14:textId="77777777" w:rsidR="00051A5D" w:rsidRPr="00E63D31" w:rsidRDefault="00051A5D" w:rsidP="00BD1B98">
            <w:pPr>
              <w:rPr>
                <w:rFonts w:ascii="Arial" w:hAnsi="Arial" w:cs="Arial"/>
                <w:b/>
                <w:sz w:val="18"/>
              </w:rPr>
            </w:pPr>
          </w:p>
          <w:p w14:paraId="0B1AC4A9" w14:textId="77777777" w:rsidR="00051A5D" w:rsidRPr="00E63D31" w:rsidRDefault="00051A5D" w:rsidP="00BD1B98">
            <w:pPr>
              <w:rPr>
                <w:rFonts w:ascii="Arial" w:hAnsi="Arial" w:cs="Arial"/>
                <w:b/>
                <w:sz w:val="18"/>
              </w:rPr>
            </w:pPr>
            <w:r w:rsidRPr="00E63D31">
              <w:rPr>
                <w:rFonts w:ascii="Arial" w:hAnsi="Arial" w:cs="Arial"/>
                <w:b/>
                <w:sz w:val="18"/>
              </w:rPr>
              <w:t>YES</w:t>
            </w:r>
            <w:r w:rsidRPr="00E63D31">
              <w:rPr>
                <w:rFonts w:ascii="Arial" w:hAnsi="Arial" w:cs="Arial"/>
                <w:b/>
                <w:sz w:val="18"/>
              </w:rPr>
              <w:tab/>
            </w:r>
            <w:r w:rsidRPr="00E63D31">
              <w:rPr>
                <w:rFonts w:ascii="Arial" w:hAnsi="Arial" w:cs="Arial"/>
                <w:b/>
                <w:sz w:val="18"/>
              </w:rPr>
              <w:fldChar w:fldCharType="begin">
                <w:ffData>
                  <w:name w:val="Check55"/>
                  <w:enabled/>
                  <w:calcOnExit w:val="0"/>
                  <w:checkBox>
                    <w:sizeAuto/>
                    <w:default w:val="0"/>
                    <w:checked w:val="0"/>
                  </w:checkBox>
                </w:ffData>
              </w:fldChar>
            </w:r>
            <w:bookmarkStart w:id="19" w:name="Check55"/>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bookmarkEnd w:id="19"/>
            <w:r w:rsidRPr="00E63D31">
              <w:rPr>
                <w:rFonts w:ascii="Arial" w:hAnsi="Arial" w:cs="Arial"/>
                <w:b/>
                <w:sz w:val="18"/>
              </w:rPr>
              <w:tab/>
              <w:t>NO</w:t>
            </w:r>
            <w:r w:rsidRPr="00E63D31">
              <w:rPr>
                <w:rFonts w:ascii="Arial" w:hAnsi="Arial" w:cs="Arial"/>
                <w:b/>
                <w:sz w:val="18"/>
              </w:rPr>
              <w:tab/>
            </w:r>
            <w:r w:rsidRPr="00E63D31">
              <w:rPr>
                <w:rFonts w:ascii="Arial" w:hAnsi="Arial" w:cs="Arial"/>
                <w:b/>
                <w:sz w:val="18"/>
              </w:rPr>
              <w:fldChar w:fldCharType="begin">
                <w:ffData>
                  <w:name w:val="Check56"/>
                  <w:enabled/>
                  <w:calcOnExit w:val="0"/>
                  <w:checkBox>
                    <w:sizeAuto/>
                    <w:default w:val="0"/>
                  </w:checkBox>
                </w:ffData>
              </w:fldChar>
            </w:r>
            <w:bookmarkStart w:id="20" w:name="Check56"/>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bookmarkEnd w:id="20"/>
            <w:r w:rsidRPr="00E63D31">
              <w:rPr>
                <w:rFonts w:ascii="Arial" w:hAnsi="Arial" w:cs="Arial"/>
                <w:b/>
                <w:sz w:val="18"/>
              </w:rPr>
              <w:tab/>
            </w:r>
            <w:r w:rsidRPr="00E63D31">
              <w:rPr>
                <w:rFonts w:ascii="Arial" w:hAnsi="Arial" w:cs="Arial"/>
                <w:bCs/>
                <w:sz w:val="18"/>
              </w:rPr>
              <w:t>If yes please provide full details.</w:t>
            </w:r>
            <w:r w:rsidRPr="00E63D31">
              <w:rPr>
                <w:rFonts w:ascii="Arial" w:hAnsi="Arial" w:cs="Arial"/>
                <w:b/>
                <w:sz w:val="18"/>
              </w:rPr>
              <w:tab/>
            </w:r>
            <w:r w:rsidRPr="00E63D31">
              <w:rPr>
                <w:rFonts w:ascii="Arial" w:hAnsi="Arial" w:cs="Arial"/>
                <w:b/>
                <w:sz w:val="18"/>
              </w:rPr>
              <w:tab/>
            </w:r>
          </w:p>
          <w:p w14:paraId="1CF72B70" w14:textId="77777777" w:rsidR="00051A5D" w:rsidRPr="00E63D31" w:rsidRDefault="00051A5D" w:rsidP="00BD1B98">
            <w:pPr>
              <w:rPr>
                <w:rFonts w:ascii="Arial" w:hAnsi="Arial" w:cs="Arial"/>
                <w:b/>
                <w:sz w:val="18"/>
              </w:rPr>
            </w:pPr>
            <w:r w:rsidRPr="00E63D31">
              <w:rPr>
                <w:rFonts w:ascii="Arial" w:hAnsi="Arial" w:cs="Arial"/>
                <w:b/>
                <w:sz w:val="18"/>
              </w:rPr>
              <w:fldChar w:fldCharType="begin">
                <w:ffData>
                  <w:name w:val="Text22"/>
                  <w:enabled/>
                  <w:calcOnExit w:val="0"/>
                  <w:textInput/>
                </w:ffData>
              </w:fldChar>
            </w:r>
            <w:r w:rsidRPr="00E63D31">
              <w:rPr>
                <w:rFonts w:ascii="Arial" w:hAnsi="Arial" w:cs="Arial"/>
                <w:b/>
                <w:sz w:val="18"/>
              </w:rPr>
              <w:instrText xml:space="preserve"> FORMTEXT </w:instrText>
            </w:r>
            <w:r w:rsidRPr="00E63D31">
              <w:rPr>
                <w:rFonts w:ascii="Arial" w:hAnsi="Arial" w:cs="Arial"/>
                <w:b/>
                <w:sz w:val="18"/>
              </w:rPr>
            </w:r>
            <w:r w:rsidRPr="00E63D31">
              <w:rPr>
                <w:rFonts w:ascii="Arial" w:hAnsi="Arial" w:cs="Arial"/>
                <w:b/>
                <w:sz w:val="18"/>
              </w:rPr>
              <w:fldChar w:fldCharType="separate"/>
            </w:r>
            <w:r w:rsidRPr="00E63D31">
              <w:rPr>
                <w:rFonts w:ascii="Arial" w:hAnsi="Arial" w:cs="Arial"/>
                <w:b/>
                <w:noProof/>
                <w:sz w:val="18"/>
              </w:rPr>
              <w:t> </w:t>
            </w:r>
            <w:r w:rsidRPr="00E63D31">
              <w:rPr>
                <w:rFonts w:ascii="Arial" w:hAnsi="Arial" w:cs="Arial"/>
                <w:b/>
                <w:noProof/>
                <w:sz w:val="18"/>
              </w:rPr>
              <w:t> </w:t>
            </w:r>
            <w:r w:rsidRPr="00E63D31">
              <w:rPr>
                <w:rFonts w:ascii="Arial" w:hAnsi="Arial" w:cs="Arial"/>
                <w:b/>
                <w:noProof/>
                <w:sz w:val="18"/>
              </w:rPr>
              <w:t> </w:t>
            </w:r>
            <w:r w:rsidRPr="00E63D31">
              <w:rPr>
                <w:rFonts w:ascii="Arial" w:hAnsi="Arial" w:cs="Arial"/>
                <w:b/>
                <w:noProof/>
                <w:sz w:val="18"/>
              </w:rPr>
              <w:t> </w:t>
            </w:r>
            <w:r w:rsidRPr="00E63D31">
              <w:rPr>
                <w:rFonts w:ascii="Arial" w:hAnsi="Arial" w:cs="Arial"/>
                <w:b/>
                <w:noProof/>
                <w:sz w:val="18"/>
              </w:rPr>
              <w:t> </w:t>
            </w:r>
            <w:r w:rsidRPr="00E63D31">
              <w:rPr>
                <w:rFonts w:ascii="Arial" w:hAnsi="Arial" w:cs="Arial"/>
                <w:b/>
                <w:sz w:val="18"/>
              </w:rPr>
              <w:fldChar w:fldCharType="end"/>
            </w:r>
          </w:p>
          <w:p w14:paraId="514A2953" w14:textId="77777777" w:rsidR="00051A5D" w:rsidRPr="00E63D31" w:rsidRDefault="00051A5D" w:rsidP="00BD1B98">
            <w:pPr>
              <w:rPr>
                <w:rFonts w:ascii="Arial" w:hAnsi="Arial" w:cs="Arial"/>
                <w:sz w:val="18"/>
              </w:rPr>
            </w:pPr>
          </w:p>
        </w:tc>
      </w:tr>
      <w:tr w:rsidR="00051A5D" w:rsidRPr="00E63D31" w14:paraId="18C0F1A1" w14:textId="77777777" w:rsidTr="00BD1B98">
        <w:trPr>
          <w:cantSplit/>
        </w:trPr>
        <w:tc>
          <w:tcPr>
            <w:tcW w:w="615" w:type="dxa"/>
            <w:tcBorders>
              <w:top w:val="single" w:sz="12" w:space="0" w:color="auto"/>
              <w:left w:val="single" w:sz="12" w:space="0" w:color="auto"/>
              <w:bottom w:val="single" w:sz="12" w:space="0" w:color="auto"/>
            </w:tcBorders>
          </w:tcPr>
          <w:p w14:paraId="5F64102F" w14:textId="77777777" w:rsidR="00051A5D" w:rsidRPr="00E63D31" w:rsidRDefault="00051A5D" w:rsidP="00BD1B98">
            <w:pPr>
              <w:rPr>
                <w:rFonts w:ascii="Arial" w:hAnsi="Arial" w:cs="Arial"/>
                <w:b/>
                <w:bCs/>
                <w:sz w:val="18"/>
              </w:rPr>
            </w:pPr>
            <w:r w:rsidRPr="00E63D31">
              <w:rPr>
                <w:rFonts w:ascii="Arial" w:hAnsi="Arial" w:cs="Arial"/>
                <w:b/>
                <w:bCs/>
                <w:sz w:val="18"/>
              </w:rPr>
              <w:t>3.2</w:t>
            </w:r>
          </w:p>
        </w:tc>
        <w:tc>
          <w:tcPr>
            <w:tcW w:w="9218" w:type="dxa"/>
            <w:tcBorders>
              <w:top w:val="single" w:sz="12" w:space="0" w:color="auto"/>
              <w:bottom w:val="single" w:sz="12" w:space="0" w:color="auto"/>
              <w:right w:val="single" w:sz="12" w:space="0" w:color="auto"/>
            </w:tcBorders>
            <w:vAlign w:val="center"/>
          </w:tcPr>
          <w:p w14:paraId="1CCDC9BF" w14:textId="77777777" w:rsidR="00051A5D" w:rsidRPr="00E63D31" w:rsidRDefault="00051A5D" w:rsidP="00BD1B98">
            <w:pPr>
              <w:pStyle w:val="BodyText2"/>
              <w:spacing w:after="0" w:line="240" w:lineRule="auto"/>
              <w:rPr>
                <w:rFonts w:ascii="Arial" w:hAnsi="Arial" w:cs="Arial"/>
                <w:sz w:val="18"/>
              </w:rPr>
            </w:pPr>
            <w:r w:rsidRPr="00E63D31">
              <w:rPr>
                <w:rFonts w:ascii="Arial" w:hAnsi="Arial" w:cs="Arial"/>
                <w:sz w:val="18"/>
              </w:rPr>
              <w:t>Has your company been served with any enforcement or prohibition notices or been prosecuted in the past 5 years for breaches of environmental legislation?</w:t>
            </w:r>
          </w:p>
          <w:p w14:paraId="1DC162BB" w14:textId="77777777" w:rsidR="00051A5D" w:rsidRPr="00E63D31" w:rsidRDefault="00051A5D" w:rsidP="00BD1B98">
            <w:pPr>
              <w:rPr>
                <w:rFonts w:ascii="Arial" w:hAnsi="Arial" w:cs="Arial"/>
                <w:b/>
                <w:sz w:val="18"/>
              </w:rPr>
            </w:pPr>
          </w:p>
          <w:p w14:paraId="1EF55835" w14:textId="77777777" w:rsidR="00051A5D" w:rsidRPr="00E63D31" w:rsidRDefault="00051A5D" w:rsidP="00BD1B98">
            <w:pPr>
              <w:rPr>
                <w:rFonts w:ascii="Arial" w:hAnsi="Arial" w:cs="Arial"/>
                <w:b/>
                <w:sz w:val="18"/>
              </w:rPr>
            </w:pPr>
            <w:r w:rsidRPr="00E63D31">
              <w:rPr>
                <w:rFonts w:ascii="Arial" w:hAnsi="Arial" w:cs="Arial"/>
                <w:b/>
                <w:sz w:val="18"/>
              </w:rPr>
              <w:t>YES</w:t>
            </w:r>
            <w:r w:rsidRPr="00E63D31">
              <w:rPr>
                <w:rFonts w:ascii="Arial" w:hAnsi="Arial" w:cs="Arial"/>
                <w:b/>
                <w:sz w:val="18"/>
              </w:rPr>
              <w:tab/>
            </w:r>
            <w:r w:rsidRPr="00E63D31">
              <w:rPr>
                <w:rFonts w:ascii="Arial" w:hAnsi="Arial" w:cs="Arial"/>
                <w:b/>
                <w:sz w:val="18"/>
              </w:rPr>
              <w:fldChar w:fldCharType="begin">
                <w:ffData>
                  <w:name w:val="Check55"/>
                  <w:enabled/>
                  <w:calcOnExit w:val="0"/>
                  <w:checkBox>
                    <w:sizeAuto/>
                    <w:default w:val="0"/>
                    <w:checked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t>NO</w:t>
            </w:r>
            <w:r w:rsidRPr="00E63D31">
              <w:rPr>
                <w:rFonts w:ascii="Arial" w:hAnsi="Arial" w:cs="Arial"/>
                <w:b/>
                <w:sz w:val="18"/>
              </w:rPr>
              <w:tab/>
            </w:r>
            <w:r w:rsidRPr="00E63D31">
              <w:rPr>
                <w:rFonts w:ascii="Arial" w:hAnsi="Arial" w:cs="Arial"/>
                <w:b/>
                <w:sz w:val="18"/>
              </w:rPr>
              <w:fldChar w:fldCharType="begin">
                <w:ffData>
                  <w:name w:val="Check56"/>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r>
            <w:r w:rsidRPr="00E63D31">
              <w:rPr>
                <w:rFonts w:ascii="Arial" w:hAnsi="Arial" w:cs="Arial"/>
                <w:bCs/>
                <w:sz w:val="18"/>
              </w:rPr>
              <w:t>If yes please provide full details.</w:t>
            </w:r>
            <w:r w:rsidRPr="00E63D31">
              <w:rPr>
                <w:rFonts w:ascii="Arial" w:hAnsi="Arial" w:cs="Arial"/>
                <w:b/>
                <w:sz w:val="18"/>
              </w:rPr>
              <w:tab/>
            </w:r>
            <w:r w:rsidRPr="00E63D31">
              <w:rPr>
                <w:rFonts w:ascii="Arial" w:hAnsi="Arial" w:cs="Arial"/>
                <w:b/>
                <w:sz w:val="18"/>
              </w:rPr>
              <w:tab/>
            </w:r>
          </w:p>
          <w:p w14:paraId="4545AC8A" w14:textId="77777777" w:rsidR="00051A5D" w:rsidRPr="00E63D31" w:rsidRDefault="00051A5D" w:rsidP="00BD1B98">
            <w:pPr>
              <w:rPr>
                <w:rFonts w:ascii="Arial" w:hAnsi="Arial" w:cs="Arial"/>
                <w:b/>
                <w:sz w:val="18"/>
              </w:rPr>
            </w:pPr>
            <w:r w:rsidRPr="00E63D31">
              <w:rPr>
                <w:rFonts w:ascii="Arial" w:hAnsi="Arial" w:cs="Arial"/>
                <w:b/>
                <w:sz w:val="18"/>
              </w:rPr>
              <w:fldChar w:fldCharType="begin">
                <w:ffData>
                  <w:name w:val="Text22"/>
                  <w:enabled/>
                  <w:calcOnExit w:val="0"/>
                  <w:textInput/>
                </w:ffData>
              </w:fldChar>
            </w:r>
            <w:r w:rsidRPr="00E63D31">
              <w:rPr>
                <w:rFonts w:ascii="Arial" w:hAnsi="Arial" w:cs="Arial"/>
                <w:b/>
                <w:sz w:val="18"/>
              </w:rPr>
              <w:instrText xml:space="preserve"> FORMTEXT </w:instrText>
            </w:r>
            <w:r w:rsidRPr="00E63D31">
              <w:rPr>
                <w:rFonts w:ascii="Arial" w:hAnsi="Arial" w:cs="Arial"/>
                <w:b/>
                <w:sz w:val="18"/>
              </w:rPr>
            </w:r>
            <w:r w:rsidRPr="00E63D31">
              <w:rPr>
                <w:rFonts w:ascii="Arial" w:hAnsi="Arial" w:cs="Arial"/>
                <w:b/>
                <w:sz w:val="18"/>
              </w:rPr>
              <w:fldChar w:fldCharType="separate"/>
            </w:r>
            <w:r w:rsidRPr="00E63D31">
              <w:rPr>
                <w:rFonts w:ascii="Arial" w:hAnsi="Arial" w:cs="Arial"/>
                <w:b/>
                <w:noProof/>
                <w:sz w:val="18"/>
              </w:rPr>
              <w:t> </w:t>
            </w:r>
            <w:r w:rsidRPr="00E63D31">
              <w:rPr>
                <w:rFonts w:ascii="Arial" w:hAnsi="Arial" w:cs="Arial"/>
                <w:b/>
                <w:noProof/>
                <w:sz w:val="18"/>
              </w:rPr>
              <w:t> </w:t>
            </w:r>
            <w:r w:rsidRPr="00E63D31">
              <w:rPr>
                <w:rFonts w:ascii="Arial" w:hAnsi="Arial" w:cs="Arial"/>
                <w:b/>
                <w:noProof/>
                <w:sz w:val="18"/>
              </w:rPr>
              <w:t> </w:t>
            </w:r>
            <w:r w:rsidRPr="00E63D31">
              <w:rPr>
                <w:rFonts w:ascii="Arial" w:hAnsi="Arial" w:cs="Arial"/>
                <w:b/>
                <w:noProof/>
                <w:sz w:val="18"/>
              </w:rPr>
              <w:t> </w:t>
            </w:r>
            <w:r w:rsidRPr="00E63D31">
              <w:rPr>
                <w:rFonts w:ascii="Arial" w:hAnsi="Arial" w:cs="Arial"/>
                <w:b/>
                <w:noProof/>
                <w:sz w:val="18"/>
              </w:rPr>
              <w:t> </w:t>
            </w:r>
            <w:r w:rsidRPr="00E63D31">
              <w:rPr>
                <w:rFonts w:ascii="Arial" w:hAnsi="Arial" w:cs="Arial"/>
                <w:b/>
                <w:sz w:val="18"/>
              </w:rPr>
              <w:fldChar w:fldCharType="end"/>
            </w:r>
          </w:p>
          <w:p w14:paraId="1CF90852" w14:textId="77777777" w:rsidR="00051A5D" w:rsidRPr="00E63D31" w:rsidRDefault="00051A5D" w:rsidP="00BD1B98">
            <w:pPr>
              <w:rPr>
                <w:rFonts w:ascii="Arial" w:hAnsi="Arial" w:cs="Arial"/>
                <w:sz w:val="18"/>
              </w:rPr>
            </w:pPr>
          </w:p>
        </w:tc>
      </w:tr>
      <w:tr w:rsidR="00051A5D" w:rsidRPr="00E63D31" w14:paraId="4F9D6C4C" w14:textId="77777777" w:rsidTr="00BD1B98">
        <w:trPr>
          <w:cantSplit/>
        </w:trPr>
        <w:tc>
          <w:tcPr>
            <w:tcW w:w="615" w:type="dxa"/>
            <w:tcBorders>
              <w:top w:val="single" w:sz="12" w:space="0" w:color="auto"/>
              <w:left w:val="single" w:sz="12" w:space="0" w:color="auto"/>
              <w:bottom w:val="single" w:sz="12" w:space="0" w:color="auto"/>
            </w:tcBorders>
          </w:tcPr>
          <w:p w14:paraId="3D027E09" w14:textId="77777777" w:rsidR="00051A5D" w:rsidRPr="00E63D31" w:rsidRDefault="00051A5D" w:rsidP="00BD1B98">
            <w:pPr>
              <w:rPr>
                <w:rFonts w:ascii="Arial" w:hAnsi="Arial" w:cs="Arial"/>
                <w:b/>
                <w:bCs/>
                <w:sz w:val="18"/>
              </w:rPr>
            </w:pPr>
            <w:r w:rsidRPr="00E63D31">
              <w:rPr>
                <w:rFonts w:ascii="Arial" w:hAnsi="Arial" w:cs="Arial"/>
                <w:b/>
                <w:bCs/>
                <w:sz w:val="18"/>
              </w:rPr>
              <w:t>3.3</w:t>
            </w:r>
          </w:p>
        </w:tc>
        <w:tc>
          <w:tcPr>
            <w:tcW w:w="9218" w:type="dxa"/>
            <w:tcBorders>
              <w:top w:val="single" w:sz="12" w:space="0" w:color="auto"/>
              <w:bottom w:val="single" w:sz="12" w:space="0" w:color="auto"/>
              <w:right w:val="single" w:sz="12" w:space="0" w:color="auto"/>
            </w:tcBorders>
            <w:vAlign w:val="center"/>
          </w:tcPr>
          <w:p w14:paraId="23AA033A" w14:textId="77777777" w:rsidR="00051A5D" w:rsidRPr="00E63D31" w:rsidRDefault="00051A5D" w:rsidP="00BD1B98">
            <w:pPr>
              <w:pStyle w:val="BodyText2"/>
              <w:spacing w:after="0" w:line="240" w:lineRule="auto"/>
              <w:rPr>
                <w:rFonts w:ascii="Arial" w:hAnsi="Arial" w:cs="Arial"/>
                <w:sz w:val="18"/>
              </w:rPr>
            </w:pPr>
            <w:r w:rsidRPr="00E63D31">
              <w:rPr>
                <w:rFonts w:ascii="Arial" w:hAnsi="Arial" w:cs="Arial"/>
                <w:sz w:val="18"/>
              </w:rPr>
              <w:t>Has your company been served with any enforcement or prohibition notices or been prosecuted in the past 5 years for breaches of data protection legislation?</w:t>
            </w:r>
          </w:p>
          <w:p w14:paraId="4C4A8762" w14:textId="77777777" w:rsidR="00051A5D" w:rsidRPr="00E63D31" w:rsidRDefault="00051A5D" w:rsidP="00BD1B98">
            <w:pPr>
              <w:rPr>
                <w:rFonts w:ascii="Arial" w:hAnsi="Arial" w:cs="Arial"/>
                <w:b/>
                <w:sz w:val="18"/>
              </w:rPr>
            </w:pPr>
          </w:p>
          <w:p w14:paraId="6238A719" w14:textId="77777777" w:rsidR="00051A5D" w:rsidRPr="00E63D31" w:rsidRDefault="00051A5D" w:rsidP="00BD1B98">
            <w:pPr>
              <w:rPr>
                <w:rFonts w:ascii="Arial" w:hAnsi="Arial" w:cs="Arial"/>
                <w:b/>
                <w:sz w:val="18"/>
              </w:rPr>
            </w:pPr>
            <w:r w:rsidRPr="00E63D31">
              <w:rPr>
                <w:rFonts w:ascii="Arial" w:hAnsi="Arial" w:cs="Arial"/>
                <w:b/>
                <w:sz w:val="18"/>
              </w:rPr>
              <w:t>YES</w:t>
            </w:r>
            <w:r w:rsidRPr="00E63D31">
              <w:rPr>
                <w:rFonts w:ascii="Arial" w:hAnsi="Arial" w:cs="Arial"/>
                <w:b/>
                <w:sz w:val="18"/>
              </w:rPr>
              <w:tab/>
            </w:r>
            <w:r w:rsidRPr="00E63D31">
              <w:rPr>
                <w:rFonts w:ascii="Arial" w:hAnsi="Arial" w:cs="Arial"/>
                <w:b/>
                <w:sz w:val="18"/>
              </w:rPr>
              <w:fldChar w:fldCharType="begin">
                <w:ffData>
                  <w:name w:val="Check55"/>
                  <w:enabled/>
                  <w:calcOnExit w:val="0"/>
                  <w:checkBox>
                    <w:sizeAuto/>
                    <w:default w:val="0"/>
                    <w:checked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t>NO</w:t>
            </w:r>
            <w:r w:rsidRPr="00E63D31">
              <w:rPr>
                <w:rFonts w:ascii="Arial" w:hAnsi="Arial" w:cs="Arial"/>
                <w:b/>
                <w:sz w:val="18"/>
              </w:rPr>
              <w:tab/>
            </w:r>
            <w:r w:rsidRPr="00E63D31">
              <w:rPr>
                <w:rFonts w:ascii="Arial" w:hAnsi="Arial" w:cs="Arial"/>
                <w:b/>
                <w:sz w:val="18"/>
              </w:rPr>
              <w:fldChar w:fldCharType="begin">
                <w:ffData>
                  <w:name w:val="Check56"/>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r w:rsidRPr="00E63D31">
              <w:rPr>
                <w:rFonts w:ascii="Arial" w:hAnsi="Arial" w:cs="Arial"/>
                <w:b/>
                <w:sz w:val="18"/>
              </w:rPr>
              <w:tab/>
            </w:r>
            <w:r w:rsidRPr="00E63D31">
              <w:rPr>
                <w:rFonts w:ascii="Arial" w:hAnsi="Arial" w:cs="Arial"/>
                <w:bCs/>
                <w:sz w:val="18"/>
              </w:rPr>
              <w:t>If yes please provide full details.</w:t>
            </w:r>
            <w:r w:rsidRPr="00E63D31">
              <w:rPr>
                <w:rFonts w:ascii="Arial" w:hAnsi="Arial" w:cs="Arial"/>
                <w:b/>
                <w:sz w:val="18"/>
              </w:rPr>
              <w:tab/>
            </w:r>
            <w:r w:rsidRPr="00E63D31">
              <w:rPr>
                <w:rFonts w:ascii="Arial" w:hAnsi="Arial" w:cs="Arial"/>
                <w:b/>
                <w:sz w:val="18"/>
              </w:rPr>
              <w:tab/>
            </w:r>
          </w:p>
          <w:p w14:paraId="326F4486" w14:textId="77777777" w:rsidR="00051A5D" w:rsidRPr="00E63D31" w:rsidRDefault="00051A5D" w:rsidP="00BD1B98">
            <w:pPr>
              <w:rPr>
                <w:rFonts w:ascii="Arial" w:hAnsi="Arial" w:cs="Arial"/>
                <w:b/>
                <w:sz w:val="18"/>
              </w:rPr>
            </w:pPr>
            <w:r w:rsidRPr="00E63D31">
              <w:rPr>
                <w:rFonts w:ascii="Arial" w:hAnsi="Arial" w:cs="Arial"/>
                <w:b/>
                <w:sz w:val="18"/>
              </w:rPr>
              <w:fldChar w:fldCharType="begin">
                <w:ffData>
                  <w:name w:val="Text22"/>
                  <w:enabled/>
                  <w:calcOnExit w:val="0"/>
                  <w:textInput/>
                </w:ffData>
              </w:fldChar>
            </w:r>
            <w:r w:rsidRPr="00E63D31">
              <w:rPr>
                <w:rFonts w:ascii="Arial" w:hAnsi="Arial" w:cs="Arial"/>
                <w:b/>
                <w:sz w:val="18"/>
              </w:rPr>
              <w:instrText xml:space="preserve"> FORMTEXT </w:instrText>
            </w:r>
            <w:r w:rsidRPr="00E63D31">
              <w:rPr>
                <w:rFonts w:ascii="Arial" w:hAnsi="Arial" w:cs="Arial"/>
                <w:b/>
                <w:sz w:val="18"/>
              </w:rPr>
            </w:r>
            <w:r w:rsidRPr="00E63D31">
              <w:rPr>
                <w:rFonts w:ascii="Arial" w:hAnsi="Arial" w:cs="Arial"/>
                <w:b/>
                <w:sz w:val="18"/>
              </w:rPr>
              <w:fldChar w:fldCharType="separate"/>
            </w:r>
            <w:r w:rsidRPr="00E63D31">
              <w:rPr>
                <w:rFonts w:ascii="Arial" w:hAnsi="Arial" w:cs="Arial"/>
                <w:b/>
                <w:noProof/>
                <w:sz w:val="18"/>
              </w:rPr>
              <w:t> </w:t>
            </w:r>
            <w:r w:rsidRPr="00E63D31">
              <w:rPr>
                <w:rFonts w:ascii="Arial" w:hAnsi="Arial" w:cs="Arial"/>
                <w:b/>
                <w:noProof/>
                <w:sz w:val="18"/>
              </w:rPr>
              <w:t> </w:t>
            </w:r>
            <w:r w:rsidRPr="00E63D31">
              <w:rPr>
                <w:rFonts w:ascii="Arial" w:hAnsi="Arial" w:cs="Arial"/>
                <w:b/>
                <w:noProof/>
                <w:sz w:val="18"/>
              </w:rPr>
              <w:t> </w:t>
            </w:r>
            <w:r w:rsidRPr="00E63D31">
              <w:rPr>
                <w:rFonts w:ascii="Arial" w:hAnsi="Arial" w:cs="Arial"/>
                <w:b/>
                <w:noProof/>
                <w:sz w:val="18"/>
              </w:rPr>
              <w:t> </w:t>
            </w:r>
            <w:r w:rsidRPr="00E63D31">
              <w:rPr>
                <w:rFonts w:ascii="Arial" w:hAnsi="Arial" w:cs="Arial"/>
                <w:b/>
                <w:noProof/>
                <w:sz w:val="18"/>
              </w:rPr>
              <w:t> </w:t>
            </w:r>
            <w:r w:rsidRPr="00E63D31">
              <w:rPr>
                <w:rFonts w:ascii="Arial" w:hAnsi="Arial" w:cs="Arial"/>
                <w:b/>
                <w:sz w:val="18"/>
              </w:rPr>
              <w:fldChar w:fldCharType="end"/>
            </w:r>
          </w:p>
          <w:p w14:paraId="71A4855E" w14:textId="77777777" w:rsidR="00051A5D" w:rsidRPr="00E63D31" w:rsidRDefault="00051A5D" w:rsidP="00BD1B98">
            <w:pPr>
              <w:rPr>
                <w:rFonts w:ascii="Arial" w:hAnsi="Arial" w:cs="Arial"/>
                <w:sz w:val="18"/>
              </w:rPr>
            </w:pPr>
          </w:p>
        </w:tc>
      </w:tr>
      <w:tr w:rsidR="00051A5D" w:rsidRPr="00E63D31" w14:paraId="43AD0D23" w14:textId="77777777" w:rsidTr="00BD1B98">
        <w:trPr>
          <w:cantSplit/>
          <w:trHeight w:val="1530"/>
        </w:trPr>
        <w:tc>
          <w:tcPr>
            <w:tcW w:w="615" w:type="dxa"/>
            <w:tcBorders>
              <w:top w:val="single" w:sz="12" w:space="0" w:color="auto"/>
              <w:left w:val="single" w:sz="12" w:space="0" w:color="auto"/>
              <w:bottom w:val="single" w:sz="12" w:space="0" w:color="auto"/>
            </w:tcBorders>
          </w:tcPr>
          <w:p w14:paraId="655070E8" w14:textId="77777777" w:rsidR="00051A5D" w:rsidRPr="00E63D31" w:rsidRDefault="00051A5D" w:rsidP="00BD1B98">
            <w:pPr>
              <w:rPr>
                <w:rFonts w:ascii="Arial" w:hAnsi="Arial" w:cs="Arial"/>
                <w:b/>
                <w:bCs/>
                <w:sz w:val="18"/>
              </w:rPr>
            </w:pPr>
            <w:r w:rsidRPr="00E63D31">
              <w:rPr>
                <w:rFonts w:ascii="Arial" w:hAnsi="Arial" w:cs="Arial"/>
                <w:b/>
                <w:bCs/>
                <w:sz w:val="18"/>
              </w:rPr>
              <w:t>3.4</w:t>
            </w:r>
          </w:p>
        </w:tc>
        <w:tc>
          <w:tcPr>
            <w:tcW w:w="9218" w:type="dxa"/>
            <w:tcBorders>
              <w:top w:val="single" w:sz="12" w:space="0" w:color="auto"/>
              <w:bottom w:val="single" w:sz="12" w:space="0" w:color="auto"/>
              <w:right w:val="single" w:sz="12" w:space="0" w:color="auto"/>
            </w:tcBorders>
            <w:vAlign w:val="center"/>
          </w:tcPr>
          <w:p w14:paraId="5A085131" w14:textId="696DC7CA" w:rsidR="00051A5D" w:rsidRPr="00E63D31" w:rsidRDefault="00051A5D" w:rsidP="00BD1B98">
            <w:pPr>
              <w:pStyle w:val="BodyText2"/>
              <w:spacing w:after="0" w:line="240" w:lineRule="auto"/>
              <w:rPr>
                <w:rFonts w:ascii="Arial" w:hAnsi="Arial" w:cs="Arial"/>
                <w:sz w:val="18"/>
              </w:rPr>
            </w:pPr>
            <w:r w:rsidRPr="00E63D31">
              <w:rPr>
                <w:rFonts w:ascii="Arial" w:hAnsi="Arial" w:cs="Arial"/>
                <w:sz w:val="18"/>
              </w:rPr>
              <w:t xml:space="preserve">Have any restrictive clauses in relation to your company’s Employer’s Liability, Public Liability or Professional </w:t>
            </w:r>
            <w:r w:rsidR="00D85532" w:rsidRPr="00E63D31">
              <w:rPr>
                <w:rFonts w:ascii="Arial" w:hAnsi="Arial" w:cs="Arial"/>
                <w:sz w:val="18"/>
              </w:rPr>
              <w:t>Indemnity Insurance</w:t>
            </w:r>
            <w:r w:rsidRPr="00E63D31">
              <w:rPr>
                <w:rFonts w:ascii="Arial" w:hAnsi="Arial" w:cs="Arial"/>
                <w:sz w:val="18"/>
              </w:rPr>
              <w:t xml:space="preserve"> policies been enforced in the last 5 years due to past Health &amp; Safety performance?</w:t>
            </w:r>
          </w:p>
          <w:p w14:paraId="0C1FA7A2" w14:textId="77777777" w:rsidR="00051A5D" w:rsidRPr="00E63D31" w:rsidRDefault="00051A5D" w:rsidP="00BD1B98">
            <w:pPr>
              <w:pStyle w:val="BodyText2"/>
              <w:spacing w:after="0" w:line="240" w:lineRule="auto"/>
              <w:rPr>
                <w:rFonts w:ascii="Arial" w:hAnsi="Arial" w:cs="Arial"/>
                <w:sz w:val="18"/>
              </w:rPr>
            </w:pPr>
          </w:p>
          <w:p w14:paraId="356EBBBB" w14:textId="77777777" w:rsidR="00051A5D" w:rsidRPr="00E63D31" w:rsidRDefault="00051A5D" w:rsidP="00BD1B98">
            <w:pPr>
              <w:pStyle w:val="BodyText2"/>
              <w:spacing w:after="0" w:line="240" w:lineRule="auto"/>
              <w:rPr>
                <w:rFonts w:ascii="Arial" w:hAnsi="Arial" w:cs="Arial"/>
              </w:rPr>
            </w:pPr>
            <w:r w:rsidRPr="00E63D31">
              <w:rPr>
                <w:rFonts w:ascii="Arial" w:hAnsi="Arial" w:cs="Arial"/>
                <w:sz w:val="18"/>
              </w:rPr>
              <w:t>YES</w:t>
            </w:r>
            <w:r w:rsidRPr="00E63D31">
              <w:rPr>
                <w:rFonts w:ascii="Arial" w:hAnsi="Arial" w:cs="Arial"/>
                <w:sz w:val="18"/>
              </w:rPr>
              <w:tab/>
            </w:r>
            <w:r w:rsidRPr="00E63D31">
              <w:rPr>
                <w:rFonts w:ascii="Arial" w:hAnsi="Arial" w:cs="Arial"/>
                <w:sz w:val="18"/>
              </w:rPr>
              <w:fldChar w:fldCharType="begin">
                <w:ffData>
                  <w:name w:val="Check57"/>
                  <w:enabled/>
                  <w:calcOnExit w:val="0"/>
                  <w:checkBox>
                    <w:sizeAuto/>
                    <w:default w:val="0"/>
                  </w:checkBox>
                </w:ffData>
              </w:fldChar>
            </w:r>
            <w:bookmarkStart w:id="21" w:name="Check57"/>
            <w:r w:rsidRPr="00E63D31">
              <w:rPr>
                <w:rFonts w:ascii="Arial" w:hAnsi="Arial" w:cs="Arial"/>
                <w:sz w:val="18"/>
              </w:rPr>
              <w:instrText xml:space="preserve"> FORMCHECKBOX </w:instrText>
            </w:r>
            <w:r w:rsidR="00BD53D7">
              <w:rPr>
                <w:rFonts w:ascii="Arial" w:hAnsi="Arial" w:cs="Arial"/>
                <w:sz w:val="18"/>
              </w:rPr>
            </w:r>
            <w:r w:rsidR="00BD53D7">
              <w:rPr>
                <w:rFonts w:ascii="Arial" w:hAnsi="Arial" w:cs="Arial"/>
                <w:sz w:val="18"/>
              </w:rPr>
              <w:fldChar w:fldCharType="separate"/>
            </w:r>
            <w:r w:rsidRPr="00E63D31">
              <w:rPr>
                <w:rFonts w:ascii="Arial" w:hAnsi="Arial" w:cs="Arial"/>
                <w:sz w:val="18"/>
              </w:rPr>
              <w:fldChar w:fldCharType="end"/>
            </w:r>
            <w:bookmarkEnd w:id="21"/>
            <w:r w:rsidRPr="00E63D31">
              <w:rPr>
                <w:rFonts w:ascii="Arial" w:hAnsi="Arial" w:cs="Arial"/>
                <w:sz w:val="18"/>
              </w:rPr>
              <w:tab/>
              <w:t>NO</w:t>
            </w:r>
            <w:r w:rsidRPr="00E63D31">
              <w:rPr>
                <w:rFonts w:ascii="Arial" w:hAnsi="Arial" w:cs="Arial"/>
                <w:sz w:val="18"/>
              </w:rPr>
              <w:tab/>
            </w:r>
            <w:r w:rsidRPr="00E63D31">
              <w:rPr>
                <w:rFonts w:ascii="Arial" w:hAnsi="Arial" w:cs="Arial"/>
                <w:sz w:val="18"/>
              </w:rPr>
              <w:fldChar w:fldCharType="begin">
                <w:ffData>
                  <w:name w:val="Check58"/>
                  <w:enabled/>
                  <w:calcOnExit w:val="0"/>
                  <w:checkBox>
                    <w:sizeAuto/>
                    <w:default w:val="0"/>
                  </w:checkBox>
                </w:ffData>
              </w:fldChar>
            </w:r>
            <w:bookmarkStart w:id="22" w:name="Check58"/>
            <w:r w:rsidRPr="00E63D31">
              <w:rPr>
                <w:rFonts w:ascii="Arial" w:hAnsi="Arial" w:cs="Arial"/>
                <w:sz w:val="18"/>
              </w:rPr>
              <w:instrText xml:space="preserve"> FORMCHECKBOX </w:instrText>
            </w:r>
            <w:r w:rsidR="00BD53D7">
              <w:rPr>
                <w:rFonts w:ascii="Arial" w:hAnsi="Arial" w:cs="Arial"/>
                <w:sz w:val="18"/>
              </w:rPr>
            </w:r>
            <w:r w:rsidR="00BD53D7">
              <w:rPr>
                <w:rFonts w:ascii="Arial" w:hAnsi="Arial" w:cs="Arial"/>
                <w:sz w:val="18"/>
              </w:rPr>
              <w:fldChar w:fldCharType="separate"/>
            </w:r>
            <w:r w:rsidRPr="00E63D31">
              <w:rPr>
                <w:rFonts w:ascii="Arial" w:hAnsi="Arial" w:cs="Arial"/>
                <w:sz w:val="18"/>
              </w:rPr>
              <w:fldChar w:fldCharType="end"/>
            </w:r>
            <w:bookmarkEnd w:id="22"/>
            <w:r w:rsidRPr="00E63D31">
              <w:rPr>
                <w:rFonts w:ascii="Arial" w:hAnsi="Arial" w:cs="Arial"/>
                <w:sz w:val="18"/>
              </w:rPr>
              <w:tab/>
            </w:r>
            <w:r w:rsidRPr="00E63D31">
              <w:rPr>
                <w:rFonts w:ascii="Arial" w:hAnsi="Arial" w:cs="Arial"/>
                <w:sz w:val="18"/>
              </w:rPr>
              <w:tab/>
            </w:r>
            <w:r w:rsidRPr="00E63D31">
              <w:rPr>
                <w:rFonts w:ascii="Arial" w:hAnsi="Arial" w:cs="Arial"/>
                <w:sz w:val="18"/>
              </w:rPr>
              <w:tab/>
              <w:t>If yes please provide full details.</w:t>
            </w:r>
            <w:r w:rsidRPr="00E63D31">
              <w:rPr>
                <w:rFonts w:ascii="Arial" w:hAnsi="Arial" w:cs="Arial"/>
                <w:sz w:val="18"/>
              </w:rPr>
              <w:tab/>
            </w:r>
            <w:r w:rsidRPr="00E63D31">
              <w:rPr>
                <w:rFonts w:ascii="Arial" w:hAnsi="Arial" w:cs="Arial"/>
              </w:rPr>
              <w:tab/>
            </w:r>
          </w:p>
          <w:p w14:paraId="7424D284" w14:textId="77777777" w:rsidR="00051A5D" w:rsidRPr="00E63D31" w:rsidRDefault="00051A5D" w:rsidP="00BD1B98">
            <w:pPr>
              <w:pStyle w:val="BodyText2"/>
              <w:spacing w:after="0" w:line="240" w:lineRule="auto"/>
              <w:rPr>
                <w:rFonts w:ascii="Arial" w:hAnsi="Arial" w:cs="Arial"/>
              </w:rPr>
            </w:pPr>
            <w:r w:rsidRPr="00E63D31">
              <w:rPr>
                <w:rFonts w:ascii="Arial" w:hAnsi="Arial" w:cs="Arial"/>
              </w:rPr>
              <w:fldChar w:fldCharType="begin">
                <w:ffData>
                  <w:name w:val="Text23"/>
                  <w:enabled/>
                  <w:calcOnExit w:val="0"/>
                  <w:textInput/>
                </w:ffData>
              </w:fldChar>
            </w:r>
            <w:r w:rsidRPr="00E63D31">
              <w:rPr>
                <w:rFonts w:ascii="Arial" w:hAnsi="Arial" w:cs="Arial"/>
              </w:rPr>
              <w:instrText xml:space="preserve"> FORMTEXT </w:instrText>
            </w:r>
            <w:r w:rsidRPr="00E63D31">
              <w:rPr>
                <w:rFonts w:ascii="Arial" w:hAnsi="Arial" w:cs="Arial"/>
              </w:rPr>
            </w:r>
            <w:r w:rsidRPr="00E63D31">
              <w:rPr>
                <w:rFonts w:ascii="Arial" w:hAnsi="Arial" w:cs="Arial"/>
              </w:rPr>
              <w:fldChar w:fldCharType="separate"/>
            </w:r>
            <w:r w:rsidRPr="00E63D31">
              <w:rPr>
                <w:rFonts w:ascii="Arial" w:hAnsi="Arial" w:cs="Arial"/>
              </w:rPr>
              <w:t> </w:t>
            </w:r>
            <w:r w:rsidRPr="00E63D31">
              <w:rPr>
                <w:rFonts w:ascii="Arial" w:hAnsi="Arial" w:cs="Arial"/>
              </w:rPr>
              <w:t> </w:t>
            </w:r>
            <w:r w:rsidRPr="00E63D31">
              <w:rPr>
                <w:rFonts w:ascii="Arial" w:hAnsi="Arial" w:cs="Arial"/>
              </w:rPr>
              <w:t> </w:t>
            </w:r>
            <w:r w:rsidRPr="00E63D31">
              <w:rPr>
                <w:rFonts w:ascii="Arial" w:hAnsi="Arial" w:cs="Arial"/>
              </w:rPr>
              <w:t> </w:t>
            </w:r>
            <w:r w:rsidRPr="00E63D31">
              <w:rPr>
                <w:rFonts w:ascii="Arial" w:hAnsi="Arial" w:cs="Arial"/>
              </w:rPr>
              <w:t> </w:t>
            </w:r>
            <w:r w:rsidRPr="00E63D31">
              <w:rPr>
                <w:rFonts w:ascii="Arial" w:hAnsi="Arial" w:cs="Arial"/>
              </w:rPr>
              <w:fldChar w:fldCharType="end"/>
            </w:r>
          </w:p>
        </w:tc>
      </w:tr>
    </w:tbl>
    <w:p w14:paraId="60DDC2DE" w14:textId="77777777" w:rsidR="00051A5D" w:rsidRPr="00E63D31" w:rsidRDefault="00051A5D" w:rsidP="00051A5D">
      <w:pPr>
        <w:rPr>
          <w:rFonts w:ascii="Arial" w:hAnsi="Arial" w:cs="Arial"/>
          <w:sz w:val="22"/>
        </w:rPr>
      </w:pPr>
    </w:p>
    <w:p w14:paraId="36899F9B" w14:textId="77777777" w:rsidR="00051A5D" w:rsidRPr="00E63D31" w:rsidRDefault="00051A5D" w:rsidP="00051A5D">
      <w:pPr>
        <w:rPr>
          <w:rFonts w:ascii="Arial" w:hAnsi="Arial" w:cs="Arial"/>
          <w:sz w:val="22"/>
        </w:rPr>
      </w:pPr>
      <w:r w:rsidRPr="00E63D31">
        <w:rPr>
          <w:rFonts w:ascii="Arial" w:hAnsi="Arial" w:cs="Arial"/>
          <w:sz w:val="22"/>
        </w:rPr>
        <w:br w:type="page"/>
      </w:r>
    </w:p>
    <w:tbl>
      <w:tblPr>
        <w:tblW w:w="0" w:type="auto"/>
        <w:tblLook w:val="01E0" w:firstRow="1" w:lastRow="1" w:firstColumn="1" w:lastColumn="1" w:noHBand="0" w:noVBand="0"/>
      </w:tblPr>
      <w:tblGrid>
        <w:gridCol w:w="4773"/>
        <w:gridCol w:w="4751"/>
      </w:tblGrid>
      <w:tr w:rsidR="00051A5D" w:rsidRPr="00E63D31" w14:paraId="26A2C0D7" w14:textId="77777777" w:rsidTr="6FE6DFDA">
        <w:tc>
          <w:tcPr>
            <w:tcW w:w="4870" w:type="dxa"/>
          </w:tcPr>
          <w:p w14:paraId="58BCD8CB" w14:textId="77777777" w:rsidR="00051A5D" w:rsidRPr="00E63D31" w:rsidRDefault="00051A5D" w:rsidP="00BD1B98">
            <w:pPr>
              <w:rPr>
                <w:rFonts w:ascii="Arial" w:hAnsi="Arial" w:cs="Arial"/>
                <w:b/>
                <w:sz w:val="28"/>
                <w:szCs w:val="28"/>
              </w:rPr>
            </w:pPr>
            <w:r>
              <w:rPr>
                <w:noProof/>
              </w:rPr>
              <w:lastRenderedPageBreak/>
              <w:drawing>
                <wp:inline distT="0" distB="0" distL="0" distR="0" wp14:anchorId="597C395D" wp14:editId="24D97ECA">
                  <wp:extent cx="1247775" cy="571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7775" cy="571500"/>
                          </a:xfrm>
                          <a:prstGeom prst="rect">
                            <a:avLst/>
                          </a:prstGeom>
                        </pic:spPr>
                      </pic:pic>
                    </a:graphicData>
                  </a:graphic>
                </wp:inline>
              </w:drawing>
            </w:r>
          </w:p>
        </w:tc>
        <w:tc>
          <w:tcPr>
            <w:tcW w:w="4870" w:type="dxa"/>
          </w:tcPr>
          <w:p w14:paraId="5FD5DBA1" w14:textId="77777777" w:rsidR="00051A5D" w:rsidRPr="00E63D31" w:rsidRDefault="00051A5D" w:rsidP="00BD1B98">
            <w:pPr>
              <w:rPr>
                <w:rFonts w:ascii="Arial" w:hAnsi="Arial" w:cs="Arial"/>
                <w:b/>
                <w:sz w:val="28"/>
                <w:szCs w:val="28"/>
              </w:rPr>
            </w:pPr>
            <w:r w:rsidRPr="00E63D31">
              <w:rPr>
                <w:rFonts w:ascii="Arial" w:hAnsi="Arial" w:cs="Arial"/>
                <w:b/>
                <w:sz w:val="28"/>
                <w:szCs w:val="28"/>
              </w:rPr>
              <w:t>Document E</w:t>
            </w:r>
          </w:p>
          <w:p w14:paraId="2A57A14E" w14:textId="77777777" w:rsidR="00051A5D" w:rsidRPr="00E63D31" w:rsidRDefault="00051A5D" w:rsidP="00BD1B98">
            <w:pPr>
              <w:rPr>
                <w:rFonts w:ascii="Arial" w:hAnsi="Arial" w:cs="Arial"/>
                <w:b/>
                <w:sz w:val="28"/>
                <w:szCs w:val="28"/>
              </w:rPr>
            </w:pPr>
          </w:p>
          <w:p w14:paraId="7ED403CD" w14:textId="77777777" w:rsidR="00051A5D" w:rsidRPr="00E63D31" w:rsidRDefault="00051A5D" w:rsidP="00BD1B98">
            <w:pPr>
              <w:rPr>
                <w:rFonts w:ascii="Arial" w:hAnsi="Arial" w:cs="Arial"/>
                <w:b/>
                <w:sz w:val="28"/>
                <w:szCs w:val="28"/>
              </w:rPr>
            </w:pPr>
            <w:r w:rsidRPr="00E63D31">
              <w:rPr>
                <w:rFonts w:ascii="Arial" w:hAnsi="Arial" w:cs="Arial"/>
                <w:b/>
                <w:sz w:val="28"/>
                <w:szCs w:val="28"/>
              </w:rPr>
              <w:t>Form of Offer</w:t>
            </w:r>
          </w:p>
        </w:tc>
      </w:tr>
    </w:tbl>
    <w:p w14:paraId="4CCCCB33" w14:textId="77777777" w:rsidR="00051A5D" w:rsidRPr="00E63D31" w:rsidRDefault="00051A5D" w:rsidP="00051A5D">
      <w:pPr>
        <w:rPr>
          <w:rFonts w:ascii="Arial" w:hAnsi="Arial" w:cs="Arial"/>
        </w:rPr>
      </w:pPr>
    </w:p>
    <w:p w14:paraId="679C4E39" w14:textId="016C06DC" w:rsidR="00051A5D" w:rsidRDefault="00051A5D" w:rsidP="00051A5D">
      <w:pPr>
        <w:rPr>
          <w:rFonts w:ascii="Arial" w:hAnsi="Arial" w:cs="Arial"/>
          <w:b/>
          <w:sz w:val="22"/>
          <w:szCs w:val="22"/>
        </w:rPr>
      </w:pPr>
      <w:r w:rsidRPr="00E63D31">
        <w:rPr>
          <w:rFonts w:ascii="Arial" w:hAnsi="Arial" w:cs="Arial"/>
          <w:b/>
          <w:sz w:val="22"/>
          <w:szCs w:val="22"/>
        </w:rPr>
        <w:t>Cos</w:t>
      </w:r>
      <w:r w:rsidR="008507DE">
        <w:rPr>
          <w:rFonts w:ascii="Arial" w:hAnsi="Arial" w:cs="Arial"/>
          <w:b/>
          <w:sz w:val="22"/>
          <w:szCs w:val="22"/>
        </w:rPr>
        <w:t>t</w:t>
      </w:r>
    </w:p>
    <w:p w14:paraId="284FD01C" w14:textId="18EF7FC4" w:rsidR="00977000" w:rsidRDefault="00977000" w:rsidP="00051A5D">
      <w:pPr>
        <w:rPr>
          <w:rFonts w:ascii="Arial" w:hAnsi="Arial" w:cs="Arial"/>
          <w:b/>
          <w:sz w:val="22"/>
          <w:szCs w:val="22"/>
        </w:rPr>
      </w:pPr>
    </w:p>
    <w:p w14:paraId="37054D05" w14:textId="5BBE5E1C" w:rsidR="00977000" w:rsidRPr="00977000" w:rsidRDefault="00977000" w:rsidP="00051A5D">
      <w:pPr>
        <w:rPr>
          <w:rFonts w:ascii="Arial" w:hAnsi="Arial" w:cs="Arial"/>
          <w:bCs/>
          <w:sz w:val="22"/>
          <w:szCs w:val="22"/>
        </w:rPr>
      </w:pPr>
      <w:r w:rsidRPr="00977000">
        <w:rPr>
          <w:rFonts w:ascii="Arial" w:hAnsi="Arial" w:cs="Arial"/>
          <w:bCs/>
          <w:sz w:val="22"/>
          <w:szCs w:val="22"/>
        </w:rPr>
        <w:t xml:space="preserve">Quotes should be inclusive of all general contract costs including (but not limited to) mobilisation, </w:t>
      </w:r>
      <w:proofErr w:type="spellStart"/>
      <w:r w:rsidRPr="00977000">
        <w:rPr>
          <w:rFonts w:ascii="Arial" w:hAnsi="Arial" w:cs="Arial"/>
          <w:bCs/>
          <w:sz w:val="22"/>
          <w:szCs w:val="22"/>
        </w:rPr>
        <w:t>portaloo</w:t>
      </w:r>
      <w:proofErr w:type="spellEnd"/>
      <w:r w:rsidRPr="00977000">
        <w:rPr>
          <w:rFonts w:ascii="Arial" w:hAnsi="Arial" w:cs="Arial"/>
          <w:bCs/>
          <w:sz w:val="22"/>
          <w:szCs w:val="22"/>
        </w:rPr>
        <w:t xml:space="preserve"> or welfare unit provision, materials, and supplies.</w:t>
      </w:r>
    </w:p>
    <w:p w14:paraId="6C52CEFF" w14:textId="3A1E86DF" w:rsidR="008507DE" w:rsidRDefault="008507DE" w:rsidP="00051A5D">
      <w:pPr>
        <w:rPr>
          <w:rFonts w:ascii="Arial" w:hAnsi="Arial" w:cs="Arial"/>
          <w:b/>
          <w:sz w:val="22"/>
          <w:szCs w:val="22"/>
        </w:rPr>
      </w:pPr>
    </w:p>
    <w:tbl>
      <w:tblPr>
        <w:tblStyle w:val="TableGrid"/>
        <w:tblW w:w="0" w:type="auto"/>
        <w:tblLook w:val="04A0" w:firstRow="1" w:lastRow="0" w:firstColumn="1" w:lastColumn="0" w:noHBand="0" w:noVBand="1"/>
      </w:tblPr>
      <w:tblGrid>
        <w:gridCol w:w="1413"/>
        <w:gridCol w:w="4252"/>
        <w:gridCol w:w="2095"/>
        <w:gridCol w:w="1754"/>
      </w:tblGrid>
      <w:tr w:rsidR="009A059F" w14:paraId="1B8F7D42" w14:textId="77777777" w:rsidTr="004923CC">
        <w:tc>
          <w:tcPr>
            <w:tcW w:w="1413" w:type="dxa"/>
            <w:shd w:val="clear" w:color="auto" w:fill="8EAADB" w:themeFill="accent1" w:themeFillTint="99"/>
          </w:tcPr>
          <w:p w14:paraId="2339CB65" w14:textId="26C904E4" w:rsidR="009A059F" w:rsidRPr="009A059F" w:rsidRDefault="009A059F" w:rsidP="009A059F">
            <w:pPr>
              <w:spacing w:line="360" w:lineRule="auto"/>
              <w:rPr>
                <w:rFonts w:ascii="Arial" w:hAnsi="Arial" w:cs="Arial"/>
                <w:b/>
                <w:sz w:val="28"/>
                <w:szCs w:val="28"/>
              </w:rPr>
            </w:pPr>
            <w:r w:rsidRPr="009A059F">
              <w:rPr>
                <w:rFonts w:ascii="Arial" w:hAnsi="Arial" w:cs="Arial"/>
                <w:b/>
                <w:sz w:val="28"/>
                <w:szCs w:val="28"/>
              </w:rPr>
              <w:t>Lot 1</w:t>
            </w:r>
          </w:p>
        </w:tc>
        <w:tc>
          <w:tcPr>
            <w:tcW w:w="8101" w:type="dxa"/>
            <w:gridSpan w:val="3"/>
            <w:shd w:val="clear" w:color="auto" w:fill="8EAADB" w:themeFill="accent1" w:themeFillTint="99"/>
          </w:tcPr>
          <w:p w14:paraId="1386203D" w14:textId="4960F2A9" w:rsidR="009A059F" w:rsidRPr="009A059F" w:rsidRDefault="009A059F" w:rsidP="009A059F">
            <w:pPr>
              <w:spacing w:line="480" w:lineRule="auto"/>
              <w:rPr>
                <w:rFonts w:ascii="Arial" w:hAnsi="Arial" w:cs="Arial"/>
                <w:b/>
                <w:sz w:val="28"/>
                <w:szCs w:val="28"/>
              </w:rPr>
            </w:pPr>
            <w:r w:rsidRPr="009A059F">
              <w:rPr>
                <w:rFonts w:ascii="Arial" w:hAnsi="Arial" w:cs="Arial"/>
                <w:b/>
                <w:sz w:val="28"/>
                <w:szCs w:val="28"/>
              </w:rPr>
              <w:t xml:space="preserve">RSPB </w:t>
            </w:r>
            <w:proofErr w:type="spellStart"/>
            <w:r w:rsidRPr="009A059F">
              <w:rPr>
                <w:rFonts w:ascii="Arial" w:hAnsi="Arial" w:cs="Arial"/>
                <w:b/>
                <w:sz w:val="28"/>
                <w:szCs w:val="28"/>
              </w:rPr>
              <w:t>Blean</w:t>
            </w:r>
            <w:proofErr w:type="spellEnd"/>
            <w:r w:rsidRPr="009A059F">
              <w:rPr>
                <w:rFonts w:ascii="Arial" w:hAnsi="Arial" w:cs="Arial"/>
                <w:b/>
                <w:sz w:val="28"/>
                <w:szCs w:val="28"/>
              </w:rPr>
              <w:t xml:space="preserve"> Woods</w:t>
            </w:r>
          </w:p>
        </w:tc>
      </w:tr>
      <w:tr w:rsidR="00510434" w14:paraId="3415A188" w14:textId="77777777" w:rsidTr="00941EC7">
        <w:tc>
          <w:tcPr>
            <w:tcW w:w="1413" w:type="dxa"/>
            <w:shd w:val="clear" w:color="auto" w:fill="D9E2F3" w:themeFill="accent1" w:themeFillTint="33"/>
          </w:tcPr>
          <w:p w14:paraId="0BA720AA" w14:textId="6494A4B2" w:rsidR="00510434" w:rsidRDefault="00510434" w:rsidP="00F20EA0">
            <w:pPr>
              <w:spacing w:line="360" w:lineRule="auto"/>
              <w:rPr>
                <w:rFonts w:ascii="Arial" w:hAnsi="Arial" w:cs="Arial"/>
                <w:b/>
                <w:sz w:val="22"/>
                <w:szCs w:val="22"/>
              </w:rPr>
            </w:pPr>
            <w:r>
              <w:rPr>
                <w:rFonts w:ascii="Arial" w:hAnsi="Arial" w:cs="Arial"/>
                <w:b/>
                <w:sz w:val="22"/>
                <w:szCs w:val="22"/>
              </w:rPr>
              <w:t>Ref. Code</w:t>
            </w:r>
          </w:p>
        </w:tc>
        <w:tc>
          <w:tcPr>
            <w:tcW w:w="4252" w:type="dxa"/>
            <w:shd w:val="clear" w:color="auto" w:fill="D9E2F3" w:themeFill="accent1" w:themeFillTint="33"/>
          </w:tcPr>
          <w:p w14:paraId="515F2ACA" w14:textId="0B03DF8F" w:rsidR="00510434" w:rsidRDefault="00510434" w:rsidP="00510434">
            <w:pPr>
              <w:jc w:val="center"/>
              <w:rPr>
                <w:rFonts w:ascii="Arial" w:hAnsi="Arial" w:cs="Arial"/>
                <w:b/>
                <w:sz w:val="22"/>
                <w:szCs w:val="22"/>
              </w:rPr>
            </w:pPr>
            <w:r>
              <w:rPr>
                <w:rFonts w:ascii="Arial" w:hAnsi="Arial" w:cs="Arial"/>
                <w:b/>
                <w:sz w:val="22"/>
                <w:szCs w:val="22"/>
              </w:rPr>
              <w:t>Description</w:t>
            </w:r>
          </w:p>
        </w:tc>
        <w:tc>
          <w:tcPr>
            <w:tcW w:w="2095" w:type="dxa"/>
            <w:shd w:val="clear" w:color="auto" w:fill="D9E2F3" w:themeFill="accent1" w:themeFillTint="33"/>
          </w:tcPr>
          <w:p w14:paraId="67BE3272" w14:textId="54C1668C" w:rsidR="00510434" w:rsidRDefault="00510434" w:rsidP="00510434">
            <w:pPr>
              <w:jc w:val="center"/>
              <w:rPr>
                <w:rFonts w:ascii="Arial" w:hAnsi="Arial" w:cs="Arial"/>
                <w:b/>
                <w:sz w:val="22"/>
                <w:szCs w:val="22"/>
              </w:rPr>
            </w:pPr>
            <w:r>
              <w:rPr>
                <w:rFonts w:ascii="Arial" w:hAnsi="Arial" w:cs="Arial"/>
                <w:b/>
                <w:sz w:val="22"/>
                <w:szCs w:val="22"/>
              </w:rPr>
              <w:t>Price unit</w:t>
            </w:r>
          </w:p>
        </w:tc>
        <w:tc>
          <w:tcPr>
            <w:tcW w:w="1754" w:type="dxa"/>
            <w:shd w:val="clear" w:color="auto" w:fill="D9E2F3" w:themeFill="accent1" w:themeFillTint="33"/>
          </w:tcPr>
          <w:p w14:paraId="5B78605C" w14:textId="138D7630" w:rsidR="00510434" w:rsidRDefault="00324C9C" w:rsidP="00510434">
            <w:pPr>
              <w:jc w:val="center"/>
              <w:rPr>
                <w:rFonts w:ascii="Arial" w:hAnsi="Arial" w:cs="Arial"/>
                <w:b/>
                <w:sz w:val="22"/>
                <w:szCs w:val="22"/>
              </w:rPr>
            </w:pPr>
            <w:r>
              <w:rPr>
                <w:rFonts w:ascii="Arial" w:hAnsi="Arial" w:cs="Arial"/>
                <w:b/>
                <w:sz w:val="22"/>
                <w:szCs w:val="22"/>
              </w:rPr>
              <w:t>Quote</w:t>
            </w:r>
          </w:p>
        </w:tc>
      </w:tr>
      <w:tr w:rsidR="00751A18" w14:paraId="43840484" w14:textId="77777777" w:rsidTr="00941EC7">
        <w:tc>
          <w:tcPr>
            <w:tcW w:w="1413" w:type="dxa"/>
            <w:vMerge w:val="restart"/>
          </w:tcPr>
          <w:p w14:paraId="15CF1586" w14:textId="4F23A318" w:rsidR="00751A18" w:rsidRDefault="00D91EBB" w:rsidP="00E02604">
            <w:pPr>
              <w:spacing w:line="300" w:lineRule="auto"/>
              <w:rPr>
                <w:rFonts w:ascii="Arial" w:hAnsi="Arial" w:cs="Arial"/>
                <w:bCs/>
                <w:sz w:val="22"/>
                <w:szCs w:val="22"/>
              </w:rPr>
            </w:pPr>
            <w:r>
              <w:rPr>
                <w:rFonts w:ascii="Arial" w:hAnsi="Arial" w:cs="Arial"/>
                <w:bCs/>
                <w:sz w:val="22"/>
                <w:szCs w:val="22"/>
              </w:rPr>
              <w:t>1a.1</w:t>
            </w:r>
          </w:p>
        </w:tc>
        <w:tc>
          <w:tcPr>
            <w:tcW w:w="4252" w:type="dxa"/>
          </w:tcPr>
          <w:p w14:paraId="4479675B" w14:textId="73B7DA55" w:rsidR="00751A18" w:rsidRPr="008507DE" w:rsidRDefault="0035096B" w:rsidP="00E02604">
            <w:pPr>
              <w:spacing w:line="300" w:lineRule="auto"/>
              <w:rPr>
                <w:rFonts w:ascii="Arial" w:hAnsi="Arial" w:cs="Arial"/>
                <w:bCs/>
                <w:sz w:val="22"/>
                <w:szCs w:val="22"/>
              </w:rPr>
            </w:pPr>
            <w:r>
              <w:rPr>
                <w:rFonts w:ascii="Arial" w:hAnsi="Arial" w:cs="Arial"/>
                <w:bCs/>
                <w:sz w:val="22"/>
                <w:szCs w:val="22"/>
              </w:rPr>
              <w:t xml:space="preserve">Desilting </w:t>
            </w:r>
            <w:r w:rsidR="00E13897">
              <w:rPr>
                <w:rFonts w:ascii="Arial" w:hAnsi="Arial" w:cs="Arial"/>
                <w:bCs/>
                <w:sz w:val="22"/>
                <w:szCs w:val="22"/>
              </w:rPr>
              <w:t xml:space="preserve">of </w:t>
            </w:r>
            <w:r w:rsidR="0086626B">
              <w:rPr>
                <w:rFonts w:ascii="Arial" w:hAnsi="Arial" w:cs="Arial"/>
                <w:bCs/>
                <w:sz w:val="22"/>
                <w:szCs w:val="22"/>
              </w:rPr>
              <w:t>15,695m</w:t>
            </w:r>
            <w:r w:rsidR="00E13897">
              <w:rPr>
                <w:rFonts w:ascii="Arial" w:hAnsi="Arial" w:cs="Arial"/>
                <w:bCs/>
                <w:sz w:val="22"/>
                <w:szCs w:val="22"/>
              </w:rPr>
              <w:t xml:space="preserve"> </w:t>
            </w:r>
            <w:r w:rsidR="00E13897" w:rsidRPr="00941EC7">
              <w:rPr>
                <w:rFonts w:ascii="Arial" w:hAnsi="Arial" w:cs="Arial"/>
                <w:bCs/>
                <w:sz w:val="16"/>
                <w:szCs w:val="16"/>
              </w:rPr>
              <w:t>(</w:t>
            </w:r>
            <w:r w:rsidR="00941EC7" w:rsidRPr="00941EC7">
              <w:rPr>
                <w:rFonts w:ascii="Arial" w:hAnsi="Arial" w:cs="Arial"/>
                <w:bCs/>
                <w:sz w:val="16"/>
                <w:szCs w:val="16"/>
              </w:rPr>
              <w:t>inclusive of bund creation)</w:t>
            </w:r>
          </w:p>
        </w:tc>
        <w:tc>
          <w:tcPr>
            <w:tcW w:w="2095" w:type="dxa"/>
          </w:tcPr>
          <w:p w14:paraId="007EF850" w14:textId="1D23734E" w:rsidR="00751A18" w:rsidRPr="00510434" w:rsidRDefault="00D91EBB" w:rsidP="00E02604">
            <w:pPr>
              <w:spacing w:line="300" w:lineRule="auto"/>
              <w:rPr>
                <w:rFonts w:ascii="Arial" w:hAnsi="Arial" w:cs="Arial"/>
                <w:bCs/>
                <w:sz w:val="22"/>
                <w:szCs w:val="22"/>
              </w:rPr>
            </w:pPr>
            <w:r w:rsidRPr="00510434">
              <w:rPr>
                <w:rFonts w:ascii="Arial" w:hAnsi="Arial" w:cs="Arial"/>
                <w:bCs/>
                <w:sz w:val="22"/>
                <w:szCs w:val="22"/>
              </w:rPr>
              <w:t>Total price for all</w:t>
            </w:r>
          </w:p>
        </w:tc>
        <w:tc>
          <w:tcPr>
            <w:tcW w:w="1754" w:type="dxa"/>
          </w:tcPr>
          <w:p w14:paraId="2208B7E8" w14:textId="7F2A2A72" w:rsidR="00751A18" w:rsidRPr="00E63D31" w:rsidRDefault="00941EC7" w:rsidP="00E02604">
            <w:pPr>
              <w:spacing w:line="300" w:lineRule="auto"/>
              <w:rPr>
                <w:rFonts w:ascii="Arial" w:hAnsi="Arial" w:cs="Arial"/>
                <w:sz w:val="18"/>
              </w:rPr>
            </w:pPr>
            <w:r w:rsidRPr="00E63D31">
              <w:rPr>
                <w:rFonts w:ascii="Arial" w:hAnsi="Arial" w:cs="Arial"/>
                <w:sz w:val="18"/>
              </w:rPr>
              <w:fldChar w:fldCharType="begin">
                <w:ffData>
                  <w:name w:val=""/>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86626B" w14:paraId="47961671" w14:textId="77777777" w:rsidTr="00941EC7">
        <w:tc>
          <w:tcPr>
            <w:tcW w:w="1413" w:type="dxa"/>
            <w:vMerge/>
          </w:tcPr>
          <w:p w14:paraId="5975CCE3" w14:textId="77777777" w:rsidR="0086626B" w:rsidRDefault="0086626B" w:rsidP="00E02604">
            <w:pPr>
              <w:spacing w:line="300" w:lineRule="auto"/>
              <w:rPr>
                <w:rFonts w:ascii="Arial" w:hAnsi="Arial" w:cs="Arial"/>
                <w:bCs/>
                <w:sz w:val="22"/>
                <w:szCs w:val="22"/>
              </w:rPr>
            </w:pPr>
          </w:p>
        </w:tc>
        <w:tc>
          <w:tcPr>
            <w:tcW w:w="4252" w:type="dxa"/>
          </w:tcPr>
          <w:p w14:paraId="174202EC" w14:textId="2A96463B" w:rsidR="0086626B" w:rsidRDefault="0086626B" w:rsidP="00E02604">
            <w:pPr>
              <w:spacing w:line="300" w:lineRule="auto"/>
              <w:rPr>
                <w:rFonts w:ascii="Arial" w:hAnsi="Arial" w:cs="Arial"/>
                <w:bCs/>
                <w:sz w:val="22"/>
                <w:szCs w:val="22"/>
              </w:rPr>
            </w:pPr>
            <w:r>
              <w:rPr>
                <w:rFonts w:ascii="Arial" w:hAnsi="Arial" w:cs="Arial"/>
                <w:bCs/>
                <w:sz w:val="22"/>
                <w:szCs w:val="22"/>
              </w:rPr>
              <w:t>Recasting</w:t>
            </w:r>
            <w:r w:rsidR="00E13897">
              <w:rPr>
                <w:rFonts w:ascii="Arial" w:hAnsi="Arial" w:cs="Arial"/>
                <w:bCs/>
                <w:sz w:val="22"/>
                <w:szCs w:val="22"/>
              </w:rPr>
              <w:t xml:space="preserve"> of</w:t>
            </w:r>
            <w:r>
              <w:rPr>
                <w:rFonts w:ascii="Arial" w:hAnsi="Arial" w:cs="Arial"/>
                <w:bCs/>
                <w:sz w:val="22"/>
                <w:szCs w:val="22"/>
              </w:rPr>
              <w:t xml:space="preserve"> </w:t>
            </w:r>
            <w:r w:rsidR="00081A63">
              <w:rPr>
                <w:rFonts w:ascii="Arial" w:hAnsi="Arial" w:cs="Arial"/>
                <w:bCs/>
                <w:sz w:val="22"/>
                <w:szCs w:val="22"/>
              </w:rPr>
              <w:t>2</w:t>
            </w:r>
            <w:r w:rsidR="00D95709">
              <w:rPr>
                <w:rFonts w:ascii="Arial" w:hAnsi="Arial" w:cs="Arial"/>
                <w:bCs/>
                <w:sz w:val="22"/>
                <w:szCs w:val="22"/>
              </w:rPr>
              <w:t>,</w:t>
            </w:r>
            <w:r w:rsidR="00081A63">
              <w:rPr>
                <w:rFonts w:ascii="Arial" w:hAnsi="Arial" w:cs="Arial"/>
                <w:bCs/>
                <w:sz w:val="22"/>
                <w:szCs w:val="22"/>
              </w:rPr>
              <w:t>244m</w:t>
            </w:r>
            <w:r w:rsidR="00941EC7">
              <w:rPr>
                <w:rFonts w:ascii="Arial" w:hAnsi="Arial" w:cs="Arial"/>
                <w:bCs/>
                <w:sz w:val="22"/>
                <w:szCs w:val="22"/>
              </w:rPr>
              <w:t xml:space="preserve"> </w:t>
            </w:r>
            <w:r w:rsidR="00941EC7" w:rsidRPr="00941EC7">
              <w:rPr>
                <w:rFonts w:ascii="Arial" w:hAnsi="Arial" w:cs="Arial"/>
                <w:bCs/>
                <w:sz w:val="16"/>
                <w:szCs w:val="16"/>
              </w:rPr>
              <w:t>(inclusive of bund creation)</w:t>
            </w:r>
          </w:p>
        </w:tc>
        <w:tc>
          <w:tcPr>
            <w:tcW w:w="2095" w:type="dxa"/>
          </w:tcPr>
          <w:p w14:paraId="5A76E522" w14:textId="740B4183" w:rsidR="0086626B" w:rsidRPr="00510434" w:rsidRDefault="00D91EBB" w:rsidP="00E02604">
            <w:pPr>
              <w:spacing w:line="300" w:lineRule="auto"/>
              <w:rPr>
                <w:rFonts w:ascii="Arial" w:hAnsi="Arial" w:cs="Arial"/>
                <w:bCs/>
                <w:sz w:val="22"/>
                <w:szCs w:val="22"/>
              </w:rPr>
            </w:pPr>
            <w:r w:rsidRPr="00510434">
              <w:rPr>
                <w:rFonts w:ascii="Arial" w:hAnsi="Arial" w:cs="Arial"/>
                <w:bCs/>
                <w:sz w:val="22"/>
                <w:szCs w:val="22"/>
              </w:rPr>
              <w:t>Total price for all</w:t>
            </w:r>
          </w:p>
        </w:tc>
        <w:tc>
          <w:tcPr>
            <w:tcW w:w="1754" w:type="dxa"/>
          </w:tcPr>
          <w:p w14:paraId="1E413B8B" w14:textId="6EE9DC80" w:rsidR="0086626B" w:rsidRPr="00E63D31" w:rsidRDefault="00941EC7" w:rsidP="00E02604">
            <w:pPr>
              <w:spacing w:line="300" w:lineRule="auto"/>
              <w:rPr>
                <w:rFonts w:ascii="Arial" w:hAnsi="Arial" w:cs="Arial"/>
                <w:sz w:val="18"/>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081A63" w14:paraId="01A27464" w14:textId="77777777" w:rsidTr="00941EC7">
        <w:tc>
          <w:tcPr>
            <w:tcW w:w="1413" w:type="dxa"/>
            <w:vMerge/>
          </w:tcPr>
          <w:p w14:paraId="63CF9986" w14:textId="77777777" w:rsidR="00081A63" w:rsidRDefault="00081A63" w:rsidP="00E02604">
            <w:pPr>
              <w:spacing w:line="300" w:lineRule="auto"/>
              <w:rPr>
                <w:rFonts w:ascii="Arial" w:hAnsi="Arial" w:cs="Arial"/>
                <w:bCs/>
                <w:sz w:val="22"/>
                <w:szCs w:val="22"/>
              </w:rPr>
            </w:pPr>
          </w:p>
        </w:tc>
        <w:tc>
          <w:tcPr>
            <w:tcW w:w="4252" w:type="dxa"/>
          </w:tcPr>
          <w:p w14:paraId="2E418338" w14:textId="6211112F" w:rsidR="00081A63" w:rsidRDefault="005036CF" w:rsidP="00E02604">
            <w:pPr>
              <w:spacing w:line="300" w:lineRule="auto"/>
              <w:rPr>
                <w:rFonts w:ascii="Arial" w:hAnsi="Arial" w:cs="Arial"/>
                <w:bCs/>
                <w:sz w:val="22"/>
                <w:szCs w:val="22"/>
              </w:rPr>
            </w:pPr>
            <w:r>
              <w:rPr>
                <w:rFonts w:ascii="Arial" w:hAnsi="Arial" w:cs="Arial"/>
                <w:bCs/>
                <w:sz w:val="22"/>
                <w:szCs w:val="22"/>
              </w:rPr>
              <w:t xml:space="preserve">Creating </w:t>
            </w:r>
            <w:r w:rsidR="00E13897">
              <w:rPr>
                <w:rFonts w:ascii="Arial" w:hAnsi="Arial" w:cs="Arial"/>
                <w:bCs/>
                <w:sz w:val="22"/>
                <w:szCs w:val="22"/>
              </w:rPr>
              <w:t xml:space="preserve">of </w:t>
            </w:r>
            <w:r>
              <w:rPr>
                <w:rFonts w:ascii="Arial" w:hAnsi="Arial" w:cs="Arial"/>
                <w:bCs/>
                <w:sz w:val="22"/>
                <w:szCs w:val="22"/>
              </w:rPr>
              <w:t>2</w:t>
            </w:r>
            <w:r w:rsidR="00D95709">
              <w:rPr>
                <w:rFonts w:ascii="Arial" w:hAnsi="Arial" w:cs="Arial"/>
                <w:bCs/>
                <w:sz w:val="22"/>
                <w:szCs w:val="22"/>
              </w:rPr>
              <w:t>,</w:t>
            </w:r>
            <w:r>
              <w:rPr>
                <w:rFonts w:ascii="Arial" w:hAnsi="Arial" w:cs="Arial"/>
                <w:bCs/>
                <w:sz w:val="22"/>
                <w:szCs w:val="22"/>
              </w:rPr>
              <w:t>532m</w:t>
            </w:r>
            <w:r w:rsidR="00941EC7">
              <w:rPr>
                <w:rFonts w:ascii="Arial" w:hAnsi="Arial" w:cs="Arial"/>
                <w:bCs/>
                <w:sz w:val="22"/>
                <w:szCs w:val="22"/>
              </w:rPr>
              <w:t xml:space="preserve"> </w:t>
            </w:r>
            <w:r w:rsidR="00941EC7" w:rsidRPr="00941EC7">
              <w:rPr>
                <w:rFonts w:ascii="Arial" w:hAnsi="Arial" w:cs="Arial"/>
                <w:bCs/>
                <w:sz w:val="16"/>
                <w:szCs w:val="16"/>
              </w:rPr>
              <w:t>(inclusive of bund creation)</w:t>
            </w:r>
          </w:p>
        </w:tc>
        <w:tc>
          <w:tcPr>
            <w:tcW w:w="2095" w:type="dxa"/>
          </w:tcPr>
          <w:p w14:paraId="2253D782" w14:textId="6EDD380C" w:rsidR="00081A63" w:rsidRPr="00510434" w:rsidRDefault="00D91EBB" w:rsidP="00E02604">
            <w:pPr>
              <w:spacing w:line="300" w:lineRule="auto"/>
              <w:rPr>
                <w:rFonts w:ascii="Arial" w:hAnsi="Arial" w:cs="Arial"/>
                <w:bCs/>
                <w:sz w:val="22"/>
                <w:szCs w:val="22"/>
              </w:rPr>
            </w:pPr>
            <w:r w:rsidRPr="00510434">
              <w:rPr>
                <w:rFonts w:ascii="Arial" w:hAnsi="Arial" w:cs="Arial"/>
                <w:bCs/>
                <w:sz w:val="22"/>
                <w:szCs w:val="22"/>
              </w:rPr>
              <w:t>Total price for all</w:t>
            </w:r>
          </w:p>
        </w:tc>
        <w:tc>
          <w:tcPr>
            <w:tcW w:w="1754" w:type="dxa"/>
          </w:tcPr>
          <w:p w14:paraId="057F59BE" w14:textId="1CBD01D4" w:rsidR="00081A63" w:rsidRPr="00E63D31" w:rsidRDefault="00941EC7" w:rsidP="00E02604">
            <w:pPr>
              <w:spacing w:line="300" w:lineRule="auto"/>
              <w:rPr>
                <w:rFonts w:ascii="Arial" w:hAnsi="Arial" w:cs="Arial"/>
                <w:sz w:val="18"/>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510434" w14:paraId="28277126" w14:textId="77777777" w:rsidTr="00941EC7">
        <w:tc>
          <w:tcPr>
            <w:tcW w:w="1413" w:type="dxa"/>
            <w:vMerge/>
          </w:tcPr>
          <w:p w14:paraId="09E150CA" w14:textId="77777777" w:rsidR="00510434" w:rsidRDefault="00510434" w:rsidP="00E02604">
            <w:pPr>
              <w:spacing w:line="300" w:lineRule="auto"/>
              <w:rPr>
                <w:rFonts w:ascii="Arial" w:hAnsi="Arial" w:cs="Arial"/>
                <w:bCs/>
                <w:sz w:val="22"/>
                <w:szCs w:val="22"/>
              </w:rPr>
            </w:pPr>
          </w:p>
        </w:tc>
        <w:tc>
          <w:tcPr>
            <w:tcW w:w="4252" w:type="dxa"/>
          </w:tcPr>
          <w:p w14:paraId="23E4FA1A" w14:textId="490243BC" w:rsidR="00510434" w:rsidRPr="008507DE" w:rsidRDefault="00510434" w:rsidP="00E02604">
            <w:pPr>
              <w:spacing w:line="300" w:lineRule="auto"/>
              <w:rPr>
                <w:rFonts w:ascii="Arial" w:hAnsi="Arial" w:cs="Arial"/>
                <w:bCs/>
                <w:sz w:val="22"/>
                <w:szCs w:val="22"/>
              </w:rPr>
            </w:pPr>
            <w:r>
              <w:rPr>
                <w:rFonts w:ascii="Arial" w:hAnsi="Arial" w:cs="Arial"/>
                <w:bCs/>
                <w:sz w:val="22"/>
                <w:szCs w:val="22"/>
              </w:rPr>
              <w:t>Flail</w:t>
            </w:r>
            <w:r w:rsidR="00660744">
              <w:rPr>
                <w:rFonts w:ascii="Arial" w:hAnsi="Arial" w:cs="Arial"/>
                <w:bCs/>
                <w:sz w:val="22"/>
                <w:szCs w:val="22"/>
              </w:rPr>
              <w:t>ing of tracksides</w:t>
            </w:r>
          </w:p>
        </w:tc>
        <w:tc>
          <w:tcPr>
            <w:tcW w:w="2095" w:type="dxa"/>
          </w:tcPr>
          <w:p w14:paraId="4AAE7017" w14:textId="7E8E43C4" w:rsidR="00510434" w:rsidRPr="00510434" w:rsidRDefault="00510434" w:rsidP="00E02604">
            <w:pPr>
              <w:spacing w:line="300" w:lineRule="auto"/>
              <w:rPr>
                <w:rFonts w:ascii="Arial" w:hAnsi="Arial" w:cs="Arial"/>
                <w:bCs/>
                <w:sz w:val="22"/>
                <w:szCs w:val="22"/>
              </w:rPr>
            </w:pPr>
            <w:r w:rsidRPr="00510434">
              <w:rPr>
                <w:rFonts w:ascii="Arial" w:hAnsi="Arial" w:cs="Arial"/>
                <w:bCs/>
                <w:sz w:val="22"/>
                <w:szCs w:val="22"/>
              </w:rPr>
              <w:t>Per metre</w:t>
            </w:r>
          </w:p>
        </w:tc>
        <w:tc>
          <w:tcPr>
            <w:tcW w:w="1754" w:type="dxa"/>
          </w:tcPr>
          <w:p w14:paraId="225B6B13" w14:textId="10A01FF8" w:rsidR="00510434" w:rsidRDefault="00E02604" w:rsidP="00E02604">
            <w:pPr>
              <w:spacing w:line="300" w:lineRule="auto"/>
              <w:rPr>
                <w:rFonts w:ascii="Arial" w:hAnsi="Arial" w:cs="Arial"/>
                <w:b/>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510434" w14:paraId="08387FE3" w14:textId="77777777" w:rsidTr="00941EC7">
        <w:tc>
          <w:tcPr>
            <w:tcW w:w="1413" w:type="dxa"/>
          </w:tcPr>
          <w:p w14:paraId="0F1FDE8D" w14:textId="0C91B96D" w:rsidR="00510434" w:rsidRPr="008507DE" w:rsidRDefault="00510434" w:rsidP="00E02604">
            <w:pPr>
              <w:spacing w:line="300" w:lineRule="auto"/>
              <w:rPr>
                <w:rFonts w:ascii="Arial" w:hAnsi="Arial" w:cs="Arial"/>
                <w:bCs/>
                <w:sz w:val="22"/>
                <w:szCs w:val="22"/>
              </w:rPr>
            </w:pPr>
            <w:bookmarkStart w:id="23" w:name="_Hlk77323534"/>
            <w:r>
              <w:rPr>
                <w:rFonts w:ascii="Arial" w:hAnsi="Arial" w:cs="Arial"/>
                <w:bCs/>
                <w:sz w:val="22"/>
                <w:szCs w:val="22"/>
              </w:rPr>
              <w:t>1a.2</w:t>
            </w:r>
          </w:p>
        </w:tc>
        <w:tc>
          <w:tcPr>
            <w:tcW w:w="4252" w:type="dxa"/>
          </w:tcPr>
          <w:p w14:paraId="5D97443C" w14:textId="623DF5C7" w:rsidR="00510434" w:rsidRPr="008507DE" w:rsidRDefault="00510434" w:rsidP="00E02604">
            <w:pPr>
              <w:spacing w:line="300" w:lineRule="auto"/>
              <w:rPr>
                <w:rFonts w:ascii="Arial" w:hAnsi="Arial" w:cs="Arial"/>
                <w:bCs/>
                <w:sz w:val="22"/>
                <w:szCs w:val="22"/>
              </w:rPr>
            </w:pPr>
            <w:r w:rsidRPr="008507DE">
              <w:rPr>
                <w:rFonts w:ascii="Arial" w:hAnsi="Arial" w:cs="Arial"/>
                <w:bCs/>
                <w:sz w:val="22"/>
                <w:szCs w:val="22"/>
              </w:rPr>
              <w:t xml:space="preserve">Culvert </w:t>
            </w:r>
            <w:r>
              <w:rPr>
                <w:rFonts w:ascii="Arial" w:hAnsi="Arial" w:cs="Arial"/>
                <w:bCs/>
                <w:sz w:val="22"/>
                <w:szCs w:val="22"/>
              </w:rPr>
              <w:t>Improvements</w:t>
            </w:r>
          </w:p>
        </w:tc>
        <w:tc>
          <w:tcPr>
            <w:tcW w:w="2095" w:type="dxa"/>
          </w:tcPr>
          <w:p w14:paraId="0E5E322A" w14:textId="31B05F4A" w:rsidR="00510434" w:rsidRPr="00510434" w:rsidRDefault="00510434" w:rsidP="00E02604">
            <w:pPr>
              <w:spacing w:line="300" w:lineRule="auto"/>
              <w:rPr>
                <w:rFonts w:ascii="Arial" w:hAnsi="Arial" w:cs="Arial"/>
                <w:bCs/>
                <w:sz w:val="22"/>
                <w:szCs w:val="22"/>
              </w:rPr>
            </w:pPr>
            <w:r w:rsidRPr="00510434">
              <w:rPr>
                <w:rFonts w:ascii="Arial" w:hAnsi="Arial" w:cs="Arial"/>
                <w:bCs/>
                <w:sz w:val="22"/>
                <w:szCs w:val="22"/>
              </w:rPr>
              <w:t>Total price for all</w:t>
            </w:r>
          </w:p>
        </w:tc>
        <w:tc>
          <w:tcPr>
            <w:tcW w:w="1754" w:type="dxa"/>
          </w:tcPr>
          <w:p w14:paraId="147283D7" w14:textId="69F73326" w:rsidR="00510434" w:rsidRDefault="00E02604" w:rsidP="00E02604">
            <w:pPr>
              <w:spacing w:line="300" w:lineRule="auto"/>
              <w:rPr>
                <w:rFonts w:ascii="Arial" w:hAnsi="Arial" w:cs="Arial"/>
                <w:b/>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bookmarkEnd w:id="23"/>
      <w:tr w:rsidR="001A605E" w14:paraId="4B3111E8" w14:textId="77777777" w:rsidTr="00482619">
        <w:tc>
          <w:tcPr>
            <w:tcW w:w="9514" w:type="dxa"/>
            <w:gridSpan w:val="4"/>
            <w:shd w:val="clear" w:color="auto" w:fill="D9E2F3" w:themeFill="accent1" w:themeFillTint="33"/>
          </w:tcPr>
          <w:p w14:paraId="42A1907E" w14:textId="33CCC773" w:rsidR="001A605E" w:rsidRDefault="001A605E" w:rsidP="00E02604">
            <w:pPr>
              <w:spacing w:line="300" w:lineRule="auto"/>
              <w:rPr>
                <w:rFonts w:ascii="Arial" w:hAnsi="Arial" w:cs="Arial"/>
                <w:b/>
                <w:sz w:val="22"/>
                <w:szCs w:val="22"/>
              </w:rPr>
            </w:pPr>
          </w:p>
        </w:tc>
      </w:tr>
      <w:tr w:rsidR="00510434" w14:paraId="7CAF6D08" w14:textId="77777777" w:rsidTr="00941EC7">
        <w:tc>
          <w:tcPr>
            <w:tcW w:w="1413" w:type="dxa"/>
          </w:tcPr>
          <w:p w14:paraId="0381C5F7" w14:textId="451F52C7" w:rsidR="00510434" w:rsidRPr="008507DE" w:rsidRDefault="00510434" w:rsidP="00E02604">
            <w:pPr>
              <w:spacing w:line="300" w:lineRule="auto"/>
              <w:rPr>
                <w:rFonts w:ascii="Arial" w:hAnsi="Arial" w:cs="Arial"/>
                <w:bCs/>
                <w:sz w:val="22"/>
                <w:szCs w:val="22"/>
              </w:rPr>
            </w:pPr>
            <w:r>
              <w:rPr>
                <w:rFonts w:ascii="Arial" w:hAnsi="Arial" w:cs="Arial"/>
                <w:bCs/>
                <w:sz w:val="22"/>
                <w:szCs w:val="22"/>
              </w:rPr>
              <w:t>1b.1</w:t>
            </w:r>
          </w:p>
        </w:tc>
        <w:tc>
          <w:tcPr>
            <w:tcW w:w="4252" w:type="dxa"/>
          </w:tcPr>
          <w:p w14:paraId="15807B6B" w14:textId="334C7B97" w:rsidR="00510434" w:rsidRPr="008507DE" w:rsidRDefault="00510434" w:rsidP="00E02604">
            <w:pPr>
              <w:spacing w:line="300" w:lineRule="auto"/>
              <w:rPr>
                <w:rFonts w:ascii="Arial" w:hAnsi="Arial" w:cs="Arial"/>
                <w:bCs/>
                <w:sz w:val="22"/>
                <w:szCs w:val="22"/>
              </w:rPr>
            </w:pPr>
            <w:r>
              <w:rPr>
                <w:rFonts w:ascii="Arial" w:hAnsi="Arial" w:cs="Arial"/>
                <w:bCs/>
                <w:sz w:val="22"/>
                <w:szCs w:val="22"/>
              </w:rPr>
              <w:t>Wood Dam Construction</w:t>
            </w:r>
          </w:p>
        </w:tc>
        <w:tc>
          <w:tcPr>
            <w:tcW w:w="2095" w:type="dxa"/>
          </w:tcPr>
          <w:p w14:paraId="402B12AF" w14:textId="1EF97C3E" w:rsidR="00510434" w:rsidRPr="007F6E32" w:rsidRDefault="007F6E32" w:rsidP="00E02604">
            <w:pPr>
              <w:spacing w:line="300" w:lineRule="auto"/>
              <w:rPr>
                <w:rFonts w:ascii="Arial" w:hAnsi="Arial" w:cs="Arial"/>
                <w:bCs/>
                <w:sz w:val="22"/>
                <w:szCs w:val="22"/>
              </w:rPr>
            </w:pPr>
            <w:r w:rsidRPr="007F6E32">
              <w:rPr>
                <w:rFonts w:ascii="Arial" w:hAnsi="Arial" w:cs="Arial"/>
                <w:bCs/>
                <w:sz w:val="22"/>
                <w:szCs w:val="22"/>
              </w:rPr>
              <w:t>Day rate</w:t>
            </w:r>
          </w:p>
        </w:tc>
        <w:tc>
          <w:tcPr>
            <w:tcW w:w="1754" w:type="dxa"/>
          </w:tcPr>
          <w:p w14:paraId="3C9D616D" w14:textId="4B7232A3" w:rsidR="00510434" w:rsidRDefault="00E02604" w:rsidP="00E02604">
            <w:pPr>
              <w:spacing w:line="300" w:lineRule="auto"/>
              <w:rPr>
                <w:rFonts w:ascii="Arial" w:hAnsi="Arial" w:cs="Arial"/>
                <w:b/>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510434" w14:paraId="4EB56729" w14:textId="77777777" w:rsidTr="00941EC7">
        <w:tc>
          <w:tcPr>
            <w:tcW w:w="1413" w:type="dxa"/>
          </w:tcPr>
          <w:p w14:paraId="65B4812B" w14:textId="547BC078" w:rsidR="00510434" w:rsidRPr="008507DE" w:rsidRDefault="00510434" w:rsidP="00E02604">
            <w:pPr>
              <w:spacing w:line="300" w:lineRule="auto"/>
              <w:rPr>
                <w:rFonts w:ascii="Arial" w:hAnsi="Arial" w:cs="Arial"/>
                <w:bCs/>
                <w:sz w:val="22"/>
                <w:szCs w:val="22"/>
              </w:rPr>
            </w:pPr>
            <w:r>
              <w:rPr>
                <w:rFonts w:ascii="Arial" w:hAnsi="Arial" w:cs="Arial"/>
                <w:bCs/>
                <w:sz w:val="22"/>
                <w:szCs w:val="22"/>
              </w:rPr>
              <w:t>1b.2</w:t>
            </w:r>
          </w:p>
        </w:tc>
        <w:tc>
          <w:tcPr>
            <w:tcW w:w="4252" w:type="dxa"/>
          </w:tcPr>
          <w:p w14:paraId="57C354BD" w14:textId="28B126FE" w:rsidR="00510434" w:rsidRPr="008507DE" w:rsidRDefault="00510434" w:rsidP="00E02604">
            <w:pPr>
              <w:spacing w:line="300" w:lineRule="auto"/>
              <w:rPr>
                <w:rFonts w:ascii="Arial" w:hAnsi="Arial" w:cs="Arial"/>
                <w:bCs/>
                <w:sz w:val="22"/>
                <w:szCs w:val="22"/>
              </w:rPr>
            </w:pPr>
            <w:r>
              <w:rPr>
                <w:rFonts w:ascii="Arial" w:hAnsi="Arial" w:cs="Arial"/>
                <w:bCs/>
                <w:sz w:val="22"/>
                <w:szCs w:val="22"/>
              </w:rPr>
              <w:t>Earth Dam Construction</w:t>
            </w:r>
          </w:p>
        </w:tc>
        <w:tc>
          <w:tcPr>
            <w:tcW w:w="2095" w:type="dxa"/>
          </w:tcPr>
          <w:p w14:paraId="396965E6" w14:textId="351CF456" w:rsidR="00510434" w:rsidRPr="007F6E32" w:rsidRDefault="007F6E32" w:rsidP="00E02604">
            <w:pPr>
              <w:spacing w:line="300" w:lineRule="auto"/>
              <w:rPr>
                <w:rFonts w:ascii="Arial" w:hAnsi="Arial" w:cs="Arial"/>
                <w:bCs/>
                <w:sz w:val="22"/>
                <w:szCs w:val="22"/>
              </w:rPr>
            </w:pPr>
            <w:r w:rsidRPr="007F6E32">
              <w:rPr>
                <w:rFonts w:ascii="Arial" w:hAnsi="Arial" w:cs="Arial"/>
                <w:bCs/>
                <w:sz w:val="22"/>
                <w:szCs w:val="22"/>
              </w:rPr>
              <w:t>Per earth dam</w:t>
            </w:r>
          </w:p>
        </w:tc>
        <w:tc>
          <w:tcPr>
            <w:tcW w:w="1754" w:type="dxa"/>
          </w:tcPr>
          <w:p w14:paraId="60739F5C" w14:textId="770D7E63" w:rsidR="00510434" w:rsidRDefault="00E02604" w:rsidP="00E02604">
            <w:pPr>
              <w:spacing w:line="300" w:lineRule="auto"/>
              <w:rPr>
                <w:rFonts w:ascii="Arial" w:hAnsi="Arial" w:cs="Arial"/>
                <w:b/>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343970" w14:paraId="1EE43C8F" w14:textId="77777777" w:rsidTr="00343970">
        <w:tc>
          <w:tcPr>
            <w:tcW w:w="9514" w:type="dxa"/>
            <w:gridSpan w:val="4"/>
            <w:shd w:val="clear" w:color="auto" w:fill="DEEAF6" w:themeFill="accent5" w:themeFillTint="33"/>
          </w:tcPr>
          <w:p w14:paraId="30AAAE0F" w14:textId="77777777" w:rsidR="00343970" w:rsidRPr="00E63D31" w:rsidRDefault="00343970" w:rsidP="00E02604">
            <w:pPr>
              <w:spacing w:line="300" w:lineRule="auto"/>
              <w:rPr>
                <w:rFonts w:ascii="Arial" w:hAnsi="Arial" w:cs="Arial"/>
                <w:sz w:val="18"/>
              </w:rPr>
            </w:pPr>
          </w:p>
        </w:tc>
      </w:tr>
      <w:tr w:rsidR="00510434" w14:paraId="2A9C58FB" w14:textId="77777777" w:rsidTr="00941EC7">
        <w:tc>
          <w:tcPr>
            <w:tcW w:w="1413" w:type="dxa"/>
          </w:tcPr>
          <w:p w14:paraId="2DE529C3" w14:textId="6CD5C3D0" w:rsidR="00510434" w:rsidRPr="008507DE" w:rsidRDefault="00510434" w:rsidP="00E02604">
            <w:pPr>
              <w:spacing w:line="300" w:lineRule="auto"/>
              <w:rPr>
                <w:rFonts w:ascii="Arial" w:hAnsi="Arial" w:cs="Arial"/>
                <w:bCs/>
                <w:sz w:val="22"/>
                <w:szCs w:val="22"/>
              </w:rPr>
            </w:pPr>
            <w:r>
              <w:rPr>
                <w:rFonts w:ascii="Arial" w:hAnsi="Arial" w:cs="Arial"/>
                <w:bCs/>
                <w:sz w:val="22"/>
                <w:szCs w:val="22"/>
              </w:rPr>
              <w:t>1</w:t>
            </w:r>
            <w:r w:rsidR="00B70E48">
              <w:rPr>
                <w:rFonts w:ascii="Arial" w:hAnsi="Arial" w:cs="Arial"/>
                <w:bCs/>
                <w:sz w:val="22"/>
                <w:szCs w:val="22"/>
              </w:rPr>
              <w:t>c</w:t>
            </w:r>
          </w:p>
        </w:tc>
        <w:tc>
          <w:tcPr>
            <w:tcW w:w="4252" w:type="dxa"/>
          </w:tcPr>
          <w:p w14:paraId="5FFBD8D3" w14:textId="239DA7AD" w:rsidR="00510434" w:rsidRPr="008507DE" w:rsidRDefault="00510434" w:rsidP="00E02604">
            <w:pPr>
              <w:spacing w:line="300" w:lineRule="auto"/>
              <w:rPr>
                <w:rFonts w:ascii="Arial" w:hAnsi="Arial" w:cs="Arial"/>
                <w:bCs/>
                <w:sz w:val="22"/>
                <w:szCs w:val="22"/>
              </w:rPr>
            </w:pPr>
            <w:proofErr w:type="spellStart"/>
            <w:r>
              <w:rPr>
                <w:rFonts w:ascii="Arial" w:hAnsi="Arial" w:cs="Arial"/>
                <w:bCs/>
                <w:sz w:val="22"/>
                <w:szCs w:val="22"/>
              </w:rPr>
              <w:t>Sarre</w:t>
            </w:r>
            <w:proofErr w:type="spellEnd"/>
            <w:r>
              <w:rPr>
                <w:rFonts w:ascii="Arial" w:hAnsi="Arial" w:cs="Arial"/>
                <w:bCs/>
                <w:sz w:val="22"/>
                <w:szCs w:val="22"/>
              </w:rPr>
              <w:t xml:space="preserve"> Penn Restoration</w:t>
            </w:r>
          </w:p>
        </w:tc>
        <w:tc>
          <w:tcPr>
            <w:tcW w:w="2095" w:type="dxa"/>
          </w:tcPr>
          <w:p w14:paraId="031EE0D7" w14:textId="092FA4AB" w:rsidR="00510434" w:rsidRPr="007F6E32" w:rsidRDefault="007F6E32" w:rsidP="00E02604">
            <w:pPr>
              <w:spacing w:line="300" w:lineRule="auto"/>
              <w:rPr>
                <w:rFonts w:ascii="Arial" w:hAnsi="Arial" w:cs="Arial"/>
                <w:bCs/>
                <w:sz w:val="22"/>
                <w:szCs w:val="22"/>
              </w:rPr>
            </w:pPr>
            <w:r w:rsidRPr="007F6E32">
              <w:rPr>
                <w:rFonts w:ascii="Arial" w:hAnsi="Arial" w:cs="Arial"/>
                <w:bCs/>
                <w:sz w:val="22"/>
                <w:szCs w:val="22"/>
              </w:rPr>
              <w:t>Day rate</w:t>
            </w:r>
          </w:p>
        </w:tc>
        <w:tc>
          <w:tcPr>
            <w:tcW w:w="1754" w:type="dxa"/>
          </w:tcPr>
          <w:p w14:paraId="086876A5" w14:textId="5BB6A0BD" w:rsidR="00510434" w:rsidRDefault="00E02604" w:rsidP="00E02604">
            <w:pPr>
              <w:spacing w:line="300" w:lineRule="auto"/>
              <w:rPr>
                <w:rFonts w:ascii="Arial" w:hAnsi="Arial" w:cs="Arial"/>
                <w:b/>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bl>
    <w:p w14:paraId="759EA049" w14:textId="77777777" w:rsidR="008507DE" w:rsidRDefault="008507DE" w:rsidP="00051A5D">
      <w:pPr>
        <w:rPr>
          <w:rFonts w:ascii="Arial" w:hAnsi="Arial" w:cs="Arial"/>
          <w:b/>
          <w:sz w:val="22"/>
          <w:szCs w:val="22"/>
        </w:rPr>
      </w:pPr>
    </w:p>
    <w:p w14:paraId="680B508F" w14:textId="77777777" w:rsidR="00B03A1A" w:rsidRPr="00E63D31" w:rsidRDefault="00B03A1A" w:rsidP="00051A5D">
      <w:pPr>
        <w:rPr>
          <w:rFonts w:ascii="Arial" w:hAnsi="Arial" w:cs="Arial"/>
          <w:b/>
          <w:sz w:val="22"/>
          <w:szCs w:val="22"/>
        </w:rPr>
      </w:pPr>
    </w:p>
    <w:tbl>
      <w:tblPr>
        <w:tblStyle w:val="TableGrid"/>
        <w:tblW w:w="0" w:type="auto"/>
        <w:tblLook w:val="04A0" w:firstRow="1" w:lastRow="0" w:firstColumn="1" w:lastColumn="0" w:noHBand="0" w:noVBand="1"/>
      </w:tblPr>
      <w:tblGrid>
        <w:gridCol w:w="1413"/>
        <w:gridCol w:w="4252"/>
        <w:gridCol w:w="2104"/>
        <w:gridCol w:w="1745"/>
      </w:tblGrid>
      <w:tr w:rsidR="00E01F80" w14:paraId="6D95FE9F" w14:textId="77777777" w:rsidTr="00482FE7">
        <w:tc>
          <w:tcPr>
            <w:tcW w:w="1413" w:type="dxa"/>
            <w:shd w:val="clear" w:color="auto" w:fill="8EAADB" w:themeFill="accent1" w:themeFillTint="99"/>
          </w:tcPr>
          <w:p w14:paraId="2ACC168A" w14:textId="0FA5FDCA" w:rsidR="00E01F80" w:rsidRPr="00E01F80" w:rsidRDefault="00E01F80" w:rsidP="00E01F80">
            <w:pPr>
              <w:spacing w:line="480" w:lineRule="auto"/>
              <w:rPr>
                <w:rFonts w:ascii="Arial" w:hAnsi="Arial" w:cs="Arial"/>
                <w:b/>
                <w:sz w:val="28"/>
                <w:szCs w:val="28"/>
              </w:rPr>
            </w:pPr>
            <w:r w:rsidRPr="00E01F80">
              <w:rPr>
                <w:rFonts w:ascii="Arial" w:hAnsi="Arial" w:cs="Arial"/>
                <w:b/>
                <w:sz w:val="28"/>
                <w:szCs w:val="28"/>
              </w:rPr>
              <w:t>Lot 2</w:t>
            </w:r>
          </w:p>
        </w:tc>
        <w:tc>
          <w:tcPr>
            <w:tcW w:w="8101" w:type="dxa"/>
            <w:gridSpan w:val="3"/>
            <w:shd w:val="clear" w:color="auto" w:fill="8EAADB" w:themeFill="accent1" w:themeFillTint="99"/>
          </w:tcPr>
          <w:p w14:paraId="15A4C7E9" w14:textId="0D40ABB7" w:rsidR="00E01F80" w:rsidRPr="00E01F80" w:rsidRDefault="00E01F80" w:rsidP="00E01F80">
            <w:pPr>
              <w:spacing w:line="480" w:lineRule="auto"/>
              <w:rPr>
                <w:rFonts w:ascii="Arial" w:hAnsi="Arial" w:cs="Arial"/>
                <w:b/>
                <w:sz w:val="28"/>
                <w:szCs w:val="28"/>
              </w:rPr>
            </w:pPr>
            <w:r w:rsidRPr="00E01F80">
              <w:rPr>
                <w:rFonts w:ascii="Arial" w:hAnsi="Arial" w:cs="Arial"/>
                <w:b/>
                <w:sz w:val="28"/>
                <w:szCs w:val="28"/>
              </w:rPr>
              <w:t xml:space="preserve">KWT West </w:t>
            </w:r>
            <w:proofErr w:type="spellStart"/>
            <w:r w:rsidRPr="00E01F80">
              <w:rPr>
                <w:rFonts w:ascii="Arial" w:hAnsi="Arial" w:cs="Arial"/>
                <w:b/>
                <w:sz w:val="28"/>
                <w:szCs w:val="28"/>
              </w:rPr>
              <w:t>Blean</w:t>
            </w:r>
            <w:proofErr w:type="spellEnd"/>
            <w:r w:rsidRPr="00E01F80">
              <w:rPr>
                <w:rFonts w:ascii="Arial" w:hAnsi="Arial" w:cs="Arial"/>
                <w:b/>
                <w:sz w:val="28"/>
                <w:szCs w:val="28"/>
              </w:rPr>
              <w:t xml:space="preserve"> &amp; Thornden Woods</w:t>
            </w:r>
          </w:p>
        </w:tc>
      </w:tr>
      <w:tr w:rsidR="00324C9C" w14:paraId="2ECA475A" w14:textId="77777777" w:rsidTr="00941EC7">
        <w:tc>
          <w:tcPr>
            <w:tcW w:w="1413" w:type="dxa"/>
            <w:shd w:val="clear" w:color="auto" w:fill="D9E2F3" w:themeFill="accent1" w:themeFillTint="33"/>
          </w:tcPr>
          <w:p w14:paraId="412240CA" w14:textId="77777777" w:rsidR="00324C9C" w:rsidRDefault="00324C9C" w:rsidP="00E01F80">
            <w:pPr>
              <w:spacing w:line="360" w:lineRule="auto"/>
              <w:rPr>
                <w:rFonts w:ascii="Arial" w:hAnsi="Arial" w:cs="Arial"/>
                <w:b/>
                <w:sz w:val="22"/>
                <w:szCs w:val="22"/>
              </w:rPr>
            </w:pPr>
            <w:r>
              <w:rPr>
                <w:rFonts w:ascii="Arial" w:hAnsi="Arial" w:cs="Arial"/>
                <w:b/>
                <w:sz w:val="22"/>
                <w:szCs w:val="22"/>
              </w:rPr>
              <w:t>Ref. Code</w:t>
            </w:r>
          </w:p>
        </w:tc>
        <w:tc>
          <w:tcPr>
            <w:tcW w:w="4252" w:type="dxa"/>
            <w:shd w:val="clear" w:color="auto" w:fill="D9E2F3" w:themeFill="accent1" w:themeFillTint="33"/>
          </w:tcPr>
          <w:p w14:paraId="5A1C6644" w14:textId="77777777" w:rsidR="00324C9C" w:rsidRDefault="00324C9C" w:rsidP="00E01F80">
            <w:pPr>
              <w:spacing w:line="360" w:lineRule="auto"/>
              <w:jc w:val="center"/>
              <w:rPr>
                <w:rFonts w:ascii="Arial" w:hAnsi="Arial" w:cs="Arial"/>
                <w:b/>
                <w:sz w:val="22"/>
                <w:szCs w:val="22"/>
              </w:rPr>
            </w:pPr>
            <w:r>
              <w:rPr>
                <w:rFonts w:ascii="Arial" w:hAnsi="Arial" w:cs="Arial"/>
                <w:b/>
                <w:sz w:val="22"/>
                <w:szCs w:val="22"/>
              </w:rPr>
              <w:t>Description</w:t>
            </w:r>
          </w:p>
        </w:tc>
        <w:tc>
          <w:tcPr>
            <w:tcW w:w="2104" w:type="dxa"/>
            <w:shd w:val="clear" w:color="auto" w:fill="D9E2F3" w:themeFill="accent1" w:themeFillTint="33"/>
          </w:tcPr>
          <w:p w14:paraId="7C1656F7" w14:textId="256D37BB" w:rsidR="00324C9C" w:rsidRDefault="00324C9C" w:rsidP="00E01F80">
            <w:pPr>
              <w:spacing w:line="360" w:lineRule="auto"/>
              <w:jc w:val="center"/>
              <w:rPr>
                <w:rFonts w:ascii="Arial" w:hAnsi="Arial" w:cs="Arial"/>
                <w:b/>
                <w:sz w:val="22"/>
                <w:szCs w:val="22"/>
              </w:rPr>
            </w:pPr>
            <w:r>
              <w:rPr>
                <w:rFonts w:ascii="Arial" w:hAnsi="Arial" w:cs="Arial"/>
                <w:b/>
                <w:sz w:val="22"/>
                <w:szCs w:val="22"/>
              </w:rPr>
              <w:t>Price unit</w:t>
            </w:r>
          </w:p>
        </w:tc>
        <w:tc>
          <w:tcPr>
            <w:tcW w:w="1745" w:type="dxa"/>
            <w:shd w:val="clear" w:color="auto" w:fill="D9E2F3" w:themeFill="accent1" w:themeFillTint="33"/>
          </w:tcPr>
          <w:p w14:paraId="0E8C133A" w14:textId="4914E2EF" w:rsidR="00324C9C" w:rsidRDefault="00324C9C" w:rsidP="00E01F80">
            <w:pPr>
              <w:spacing w:line="360" w:lineRule="auto"/>
              <w:jc w:val="center"/>
              <w:rPr>
                <w:rFonts w:ascii="Arial" w:hAnsi="Arial" w:cs="Arial"/>
                <w:b/>
                <w:sz w:val="22"/>
                <w:szCs w:val="22"/>
              </w:rPr>
            </w:pPr>
            <w:r>
              <w:rPr>
                <w:rFonts w:ascii="Arial" w:hAnsi="Arial" w:cs="Arial"/>
                <w:b/>
                <w:sz w:val="22"/>
                <w:szCs w:val="22"/>
              </w:rPr>
              <w:t>Quote</w:t>
            </w:r>
          </w:p>
        </w:tc>
      </w:tr>
      <w:tr w:rsidR="00324C9C" w14:paraId="1C323355" w14:textId="77777777" w:rsidTr="00941EC7">
        <w:tc>
          <w:tcPr>
            <w:tcW w:w="1413" w:type="dxa"/>
          </w:tcPr>
          <w:p w14:paraId="212012C7" w14:textId="68D933B7" w:rsidR="00324C9C" w:rsidRPr="008507DE" w:rsidRDefault="00324C9C" w:rsidP="00E02604">
            <w:pPr>
              <w:spacing w:line="300" w:lineRule="auto"/>
              <w:rPr>
                <w:rFonts w:ascii="Arial" w:hAnsi="Arial" w:cs="Arial"/>
                <w:bCs/>
                <w:sz w:val="22"/>
                <w:szCs w:val="22"/>
              </w:rPr>
            </w:pPr>
            <w:r>
              <w:rPr>
                <w:rFonts w:ascii="Arial" w:hAnsi="Arial" w:cs="Arial"/>
                <w:bCs/>
                <w:sz w:val="22"/>
                <w:szCs w:val="22"/>
              </w:rPr>
              <w:t>2a.1</w:t>
            </w:r>
          </w:p>
        </w:tc>
        <w:tc>
          <w:tcPr>
            <w:tcW w:w="4252" w:type="dxa"/>
          </w:tcPr>
          <w:p w14:paraId="667D0FEB" w14:textId="410FACF0" w:rsidR="00324C9C" w:rsidRPr="008507DE" w:rsidRDefault="00324C9C" w:rsidP="00E02604">
            <w:pPr>
              <w:spacing w:line="300" w:lineRule="auto"/>
              <w:rPr>
                <w:rFonts w:ascii="Arial" w:hAnsi="Arial" w:cs="Arial"/>
                <w:bCs/>
                <w:sz w:val="22"/>
                <w:szCs w:val="22"/>
              </w:rPr>
            </w:pPr>
            <w:r>
              <w:rPr>
                <w:rFonts w:ascii="Arial" w:hAnsi="Arial" w:cs="Arial"/>
                <w:bCs/>
                <w:sz w:val="22"/>
                <w:szCs w:val="22"/>
              </w:rPr>
              <w:t>Large Earth Bund</w:t>
            </w:r>
          </w:p>
        </w:tc>
        <w:tc>
          <w:tcPr>
            <w:tcW w:w="2104" w:type="dxa"/>
          </w:tcPr>
          <w:p w14:paraId="72C9AE74" w14:textId="082FE0C2" w:rsidR="00324C9C" w:rsidRPr="00AB7557" w:rsidRDefault="00AB7557" w:rsidP="00E02604">
            <w:pPr>
              <w:spacing w:line="300" w:lineRule="auto"/>
              <w:rPr>
                <w:rFonts w:ascii="Arial" w:hAnsi="Arial" w:cs="Arial"/>
                <w:bCs/>
                <w:sz w:val="22"/>
                <w:szCs w:val="22"/>
              </w:rPr>
            </w:pPr>
            <w:r w:rsidRPr="00AB7557">
              <w:rPr>
                <w:rFonts w:ascii="Arial" w:hAnsi="Arial" w:cs="Arial"/>
                <w:bCs/>
                <w:sz w:val="22"/>
                <w:szCs w:val="22"/>
              </w:rPr>
              <w:t>Total price for all</w:t>
            </w:r>
          </w:p>
        </w:tc>
        <w:tc>
          <w:tcPr>
            <w:tcW w:w="1745" w:type="dxa"/>
          </w:tcPr>
          <w:p w14:paraId="66D889FA" w14:textId="08414768" w:rsidR="00324C9C" w:rsidRDefault="00E02604" w:rsidP="00E02604">
            <w:pPr>
              <w:spacing w:line="300" w:lineRule="auto"/>
              <w:rPr>
                <w:rFonts w:ascii="Arial" w:hAnsi="Arial" w:cs="Arial"/>
                <w:b/>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324C9C" w14:paraId="6E5C22CA" w14:textId="77777777" w:rsidTr="00941EC7">
        <w:tc>
          <w:tcPr>
            <w:tcW w:w="1413" w:type="dxa"/>
          </w:tcPr>
          <w:p w14:paraId="4CE812DA" w14:textId="15B453C0" w:rsidR="00324C9C" w:rsidRPr="008507DE" w:rsidRDefault="00324C9C" w:rsidP="00E02604">
            <w:pPr>
              <w:spacing w:line="300" w:lineRule="auto"/>
              <w:rPr>
                <w:rFonts w:ascii="Arial" w:hAnsi="Arial" w:cs="Arial"/>
                <w:bCs/>
                <w:sz w:val="22"/>
                <w:szCs w:val="22"/>
              </w:rPr>
            </w:pPr>
            <w:r>
              <w:rPr>
                <w:rFonts w:ascii="Arial" w:hAnsi="Arial" w:cs="Arial"/>
                <w:bCs/>
                <w:sz w:val="22"/>
                <w:szCs w:val="22"/>
              </w:rPr>
              <w:t>2a.2</w:t>
            </w:r>
          </w:p>
        </w:tc>
        <w:tc>
          <w:tcPr>
            <w:tcW w:w="4252" w:type="dxa"/>
          </w:tcPr>
          <w:p w14:paraId="7E282044" w14:textId="2ECD3308" w:rsidR="00324C9C" w:rsidRPr="008507DE" w:rsidRDefault="00324C9C" w:rsidP="00E02604">
            <w:pPr>
              <w:spacing w:line="300" w:lineRule="auto"/>
              <w:rPr>
                <w:rFonts w:ascii="Arial" w:hAnsi="Arial" w:cs="Arial"/>
                <w:bCs/>
                <w:sz w:val="22"/>
                <w:szCs w:val="22"/>
              </w:rPr>
            </w:pPr>
            <w:r>
              <w:rPr>
                <w:rFonts w:ascii="Arial" w:hAnsi="Arial" w:cs="Arial"/>
                <w:bCs/>
                <w:sz w:val="22"/>
                <w:szCs w:val="22"/>
              </w:rPr>
              <w:t>Boardwalk</w:t>
            </w:r>
          </w:p>
        </w:tc>
        <w:tc>
          <w:tcPr>
            <w:tcW w:w="2104" w:type="dxa"/>
          </w:tcPr>
          <w:p w14:paraId="68174585" w14:textId="728D0EEC" w:rsidR="00324C9C" w:rsidRPr="00AB7557" w:rsidRDefault="00AB7557" w:rsidP="00E02604">
            <w:pPr>
              <w:spacing w:line="300" w:lineRule="auto"/>
              <w:rPr>
                <w:rFonts w:ascii="Arial" w:hAnsi="Arial" w:cs="Arial"/>
                <w:bCs/>
                <w:sz w:val="22"/>
                <w:szCs w:val="22"/>
              </w:rPr>
            </w:pPr>
            <w:r w:rsidRPr="00AB7557">
              <w:rPr>
                <w:rFonts w:ascii="Arial" w:hAnsi="Arial" w:cs="Arial"/>
                <w:bCs/>
                <w:sz w:val="22"/>
                <w:szCs w:val="22"/>
              </w:rPr>
              <w:t>Total price for all</w:t>
            </w:r>
          </w:p>
        </w:tc>
        <w:tc>
          <w:tcPr>
            <w:tcW w:w="1745" w:type="dxa"/>
          </w:tcPr>
          <w:p w14:paraId="646AC032" w14:textId="4B5D24F7" w:rsidR="00324C9C" w:rsidRDefault="00E02604" w:rsidP="00E02604">
            <w:pPr>
              <w:spacing w:line="300" w:lineRule="auto"/>
              <w:rPr>
                <w:rFonts w:ascii="Arial" w:hAnsi="Arial" w:cs="Arial"/>
                <w:b/>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324C9C" w14:paraId="6CBB87E7" w14:textId="77777777" w:rsidTr="00941EC7">
        <w:tc>
          <w:tcPr>
            <w:tcW w:w="1413" w:type="dxa"/>
          </w:tcPr>
          <w:p w14:paraId="7558DF32" w14:textId="654FC7FF" w:rsidR="00324C9C" w:rsidRDefault="00324C9C" w:rsidP="00E02604">
            <w:pPr>
              <w:spacing w:line="300" w:lineRule="auto"/>
              <w:rPr>
                <w:rFonts w:ascii="Arial" w:hAnsi="Arial" w:cs="Arial"/>
                <w:bCs/>
                <w:sz w:val="22"/>
                <w:szCs w:val="22"/>
              </w:rPr>
            </w:pPr>
            <w:r>
              <w:rPr>
                <w:rFonts w:ascii="Arial" w:hAnsi="Arial" w:cs="Arial"/>
                <w:bCs/>
                <w:sz w:val="22"/>
                <w:szCs w:val="22"/>
              </w:rPr>
              <w:t>2a.3</w:t>
            </w:r>
          </w:p>
        </w:tc>
        <w:tc>
          <w:tcPr>
            <w:tcW w:w="4252" w:type="dxa"/>
          </w:tcPr>
          <w:p w14:paraId="6D77686A" w14:textId="696BE6FD" w:rsidR="00324C9C" w:rsidRDefault="00324C9C" w:rsidP="00E02604">
            <w:pPr>
              <w:spacing w:line="300" w:lineRule="auto"/>
              <w:rPr>
                <w:rFonts w:ascii="Arial" w:hAnsi="Arial" w:cs="Arial"/>
                <w:bCs/>
                <w:sz w:val="22"/>
                <w:szCs w:val="22"/>
              </w:rPr>
            </w:pPr>
            <w:r>
              <w:rPr>
                <w:rFonts w:ascii="Arial" w:hAnsi="Arial" w:cs="Arial"/>
                <w:bCs/>
                <w:sz w:val="22"/>
                <w:szCs w:val="22"/>
              </w:rPr>
              <w:t>Culvert Improvement</w:t>
            </w:r>
          </w:p>
        </w:tc>
        <w:tc>
          <w:tcPr>
            <w:tcW w:w="2104" w:type="dxa"/>
          </w:tcPr>
          <w:p w14:paraId="5C7D818C" w14:textId="0C0D224E" w:rsidR="00324C9C" w:rsidRPr="00AB7557" w:rsidRDefault="00AB7557" w:rsidP="00E02604">
            <w:pPr>
              <w:spacing w:line="300" w:lineRule="auto"/>
              <w:rPr>
                <w:rFonts w:ascii="Arial" w:hAnsi="Arial" w:cs="Arial"/>
                <w:bCs/>
                <w:sz w:val="22"/>
                <w:szCs w:val="22"/>
              </w:rPr>
            </w:pPr>
            <w:r w:rsidRPr="00AB7557">
              <w:rPr>
                <w:rFonts w:ascii="Arial" w:hAnsi="Arial" w:cs="Arial"/>
                <w:bCs/>
                <w:sz w:val="22"/>
                <w:szCs w:val="22"/>
              </w:rPr>
              <w:t>Total price for all</w:t>
            </w:r>
          </w:p>
        </w:tc>
        <w:tc>
          <w:tcPr>
            <w:tcW w:w="1745" w:type="dxa"/>
          </w:tcPr>
          <w:p w14:paraId="18ED900A" w14:textId="4F5FFCCF" w:rsidR="00324C9C" w:rsidRDefault="00E02604" w:rsidP="00E02604">
            <w:pPr>
              <w:spacing w:line="300" w:lineRule="auto"/>
              <w:rPr>
                <w:rFonts w:ascii="Arial" w:hAnsi="Arial" w:cs="Arial"/>
                <w:b/>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277F95" w14:paraId="76D24794" w14:textId="77777777" w:rsidTr="00A47E97">
        <w:tc>
          <w:tcPr>
            <w:tcW w:w="9514" w:type="dxa"/>
            <w:gridSpan w:val="4"/>
            <w:shd w:val="clear" w:color="auto" w:fill="D9E2F3" w:themeFill="accent1" w:themeFillTint="33"/>
          </w:tcPr>
          <w:p w14:paraId="20805890" w14:textId="7A26B6CE" w:rsidR="00277F95" w:rsidRDefault="00277F95" w:rsidP="00E02604">
            <w:pPr>
              <w:spacing w:line="300" w:lineRule="auto"/>
              <w:rPr>
                <w:rFonts w:ascii="Arial" w:hAnsi="Arial" w:cs="Arial"/>
                <w:b/>
                <w:sz w:val="22"/>
                <w:szCs w:val="22"/>
              </w:rPr>
            </w:pPr>
          </w:p>
        </w:tc>
      </w:tr>
      <w:tr w:rsidR="00324C9C" w14:paraId="15CBDAA4" w14:textId="77777777" w:rsidTr="00941EC7">
        <w:tc>
          <w:tcPr>
            <w:tcW w:w="1413" w:type="dxa"/>
          </w:tcPr>
          <w:p w14:paraId="7C10EC9A" w14:textId="38AB31BF" w:rsidR="00324C9C" w:rsidRPr="008507DE" w:rsidRDefault="00324C9C" w:rsidP="00E02604">
            <w:pPr>
              <w:spacing w:line="300" w:lineRule="auto"/>
              <w:rPr>
                <w:rFonts w:ascii="Arial" w:hAnsi="Arial" w:cs="Arial"/>
                <w:bCs/>
                <w:sz w:val="22"/>
                <w:szCs w:val="22"/>
              </w:rPr>
            </w:pPr>
            <w:r>
              <w:rPr>
                <w:rFonts w:ascii="Arial" w:hAnsi="Arial" w:cs="Arial"/>
                <w:bCs/>
                <w:sz w:val="22"/>
                <w:szCs w:val="22"/>
              </w:rPr>
              <w:t>2b.1</w:t>
            </w:r>
          </w:p>
        </w:tc>
        <w:tc>
          <w:tcPr>
            <w:tcW w:w="4252" w:type="dxa"/>
          </w:tcPr>
          <w:p w14:paraId="3051C941" w14:textId="185D92B0" w:rsidR="00324C9C" w:rsidRPr="008507DE" w:rsidRDefault="00324C9C" w:rsidP="00E02604">
            <w:pPr>
              <w:spacing w:line="300" w:lineRule="auto"/>
              <w:rPr>
                <w:rFonts w:ascii="Arial" w:hAnsi="Arial" w:cs="Arial"/>
                <w:bCs/>
                <w:sz w:val="22"/>
                <w:szCs w:val="22"/>
              </w:rPr>
            </w:pPr>
            <w:r>
              <w:rPr>
                <w:rFonts w:ascii="Arial" w:hAnsi="Arial" w:cs="Arial"/>
                <w:bCs/>
                <w:sz w:val="22"/>
                <w:szCs w:val="22"/>
              </w:rPr>
              <w:t>Wood Dam Construction</w:t>
            </w:r>
          </w:p>
        </w:tc>
        <w:tc>
          <w:tcPr>
            <w:tcW w:w="2104" w:type="dxa"/>
          </w:tcPr>
          <w:p w14:paraId="1DD88328" w14:textId="0AD76574" w:rsidR="00324C9C" w:rsidRPr="00AB7557" w:rsidRDefault="00AB7557" w:rsidP="00E02604">
            <w:pPr>
              <w:spacing w:line="300" w:lineRule="auto"/>
              <w:rPr>
                <w:rFonts w:ascii="Arial" w:hAnsi="Arial" w:cs="Arial"/>
                <w:bCs/>
                <w:sz w:val="22"/>
                <w:szCs w:val="22"/>
              </w:rPr>
            </w:pPr>
            <w:r w:rsidRPr="00AB7557">
              <w:rPr>
                <w:rFonts w:ascii="Arial" w:hAnsi="Arial" w:cs="Arial"/>
                <w:bCs/>
                <w:sz w:val="22"/>
                <w:szCs w:val="22"/>
              </w:rPr>
              <w:t>Day rate</w:t>
            </w:r>
          </w:p>
        </w:tc>
        <w:tc>
          <w:tcPr>
            <w:tcW w:w="1745" w:type="dxa"/>
          </w:tcPr>
          <w:p w14:paraId="4CA29F73" w14:textId="30726C50" w:rsidR="00324C9C" w:rsidRDefault="00E02604" w:rsidP="00E02604">
            <w:pPr>
              <w:spacing w:line="300" w:lineRule="auto"/>
              <w:rPr>
                <w:rFonts w:ascii="Arial" w:hAnsi="Arial" w:cs="Arial"/>
                <w:b/>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bl>
    <w:p w14:paraId="29A09FAB" w14:textId="121A26DC" w:rsidR="00F240FD" w:rsidRDefault="00F240FD" w:rsidP="00051A5D">
      <w:pPr>
        <w:rPr>
          <w:rFonts w:ascii="Arial" w:hAnsi="Arial" w:cs="Arial"/>
          <w:sz w:val="22"/>
          <w:szCs w:val="22"/>
        </w:rPr>
      </w:pPr>
    </w:p>
    <w:p w14:paraId="080B4158" w14:textId="77777777" w:rsidR="00A70D2D" w:rsidRDefault="00A70D2D" w:rsidP="00051A5D">
      <w:pPr>
        <w:rPr>
          <w:rFonts w:ascii="Arial" w:hAnsi="Arial" w:cs="Arial"/>
          <w:sz w:val="22"/>
          <w:szCs w:val="22"/>
        </w:rPr>
      </w:pPr>
    </w:p>
    <w:tbl>
      <w:tblPr>
        <w:tblStyle w:val="TableGrid"/>
        <w:tblW w:w="0" w:type="auto"/>
        <w:tblLook w:val="04A0" w:firstRow="1" w:lastRow="0" w:firstColumn="1" w:lastColumn="0" w:noHBand="0" w:noVBand="1"/>
      </w:tblPr>
      <w:tblGrid>
        <w:gridCol w:w="1413"/>
        <w:gridCol w:w="4252"/>
        <w:gridCol w:w="2095"/>
        <w:gridCol w:w="1754"/>
      </w:tblGrid>
      <w:tr w:rsidR="00A47E97" w14:paraId="39370718" w14:textId="77777777" w:rsidTr="00482FE7">
        <w:tc>
          <w:tcPr>
            <w:tcW w:w="1413" w:type="dxa"/>
            <w:shd w:val="clear" w:color="auto" w:fill="8EAADB" w:themeFill="accent1" w:themeFillTint="99"/>
          </w:tcPr>
          <w:p w14:paraId="50320198" w14:textId="14EB9803" w:rsidR="00A47E97" w:rsidRPr="00A47E97" w:rsidRDefault="00A47E97" w:rsidP="00A47E97">
            <w:pPr>
              <w:spacing w:line="480" w:lineRule="auto"/>
              <w:rPr>
                <w:rFonts w:ascii="Arial" w:hAnsi="Arial" w:cs="Arial"/>
                <w:b/>
                <w:sz w:val="28"/>
                <w:szCs w:val="28"/>
              </w:rPr>
            </w:pPr>
            <w:r w:rsidRPr="00A47E97">
              <w:rPr>
                <w:rFonts w:ascii="Arial" w:hAnsi="Arial" w:cs="Arial"/>
                <w:b/>
                <w:sz w:val="28"/>
                <w:szCs w:val="28"/>
              </w:rPr>
              <w:t>Lot 3</w:t>
            </w:r>
          </w:p>
        </w:tc>
        <w:tc>
          <w:tcPr>
            <w:tcW w:w="8101" w:type="dxa"/>
            <w:gridSpan w:val="3"/>
            <w:shd w:val="clear" w:color="auto" w:fill="8EAADB" w:themeFill="accent1" w:themeFillTint="99"/>
          </w:tcPr>
          <w:p w14:paraId="6444A9E8" w14:textId="59F2A476" w:rsidR="00A47E97" w:rsidRPr="00A47E97" w:rsidRDefault="00A47E97" w:rsidP="00A47E97">
            <w:pPr>
              <w:spacing w:line="480" w:lineRule="auto"/>
              <w:rPr>
                <w:rFonts w:ascii="Arial" w:hAnsi="Arial" w:cs="Arial"/>
                <w:b/>
                <w:sz w:val="28"/>
                <w:szCs w:val="28"/>
              </w:rPr>
            </w:pPr>
            <w:r w:rsidRPr="00A47E97">
              <w:rPr>
                <w:rFonts w:ascii="Arial" w:hAnsi="Arial" w:cs="Arial"/>
                <w:b/>
                <w:sz w:val="28"/>
                <w:szCs w:val="28"/>
              </w:rPr>
              <w:t xml:space="preserve">KWT South </w:t>
            </w:r>
            <w:proofErr w:type="spellStart"/>
            <w:r w:rsidRPr="00A47E97">
              <w:rPr>
                <w:rFonts w:ascii="Arial" w:hAnsi="Arial" w:cs="Arial"/>
                <w:b/>
                <w:sz w:val="28"/>
                <w:szCs w:val="28"/>
              </w:rPr>
              <w:t>Blean</w:t>
            </w:r>
            <w:proofErr w:type="spellEnd"/>
            <w:r w:rsidRPr="00A47E97">
              <w:rPr>
                <w:rFonts w:ascii="Arial" w:hAnsi="Arial" w:cs="Arial"/>
                <w:b/>
                <w:sz w:val="28"/>
                <w:szCs w:val="28"/>
              </w:rPr>
              <w:t xml:space="preserve"> Woods</w:t>
            </w:r>
          </w:p>
        </w:tc>
      </w:tr>
      <w:tr w:rsidR="002032FD" w14:paraId="2B7321AF" w14:textId="77777777" w:rsidTr="00941EC7">
        <w:tc>
          <w:tcPr>
            <w:tcW w:w="1413" w:type="dxa"/>
            <w:shd w:val="clear" w:color="auto" w:fill="D9E2F3" w:themeFill="accent1" w:themeFillTint="33"/>
          </w:tcPr>
          <w:p w14:paraId="2977B2A9" w14:textId="77777777" w:rsidR="002032FD" w:rsidRDefault="002032FD" w:rsidP="00A47E97">
            <w:pPr>
              <w:spacing w:line="360" w:lineRule="auto"/>
              <w:rPr>
                <w:rFonts w:ascii="Arial" w:hAnsi="Arial" w:cs="Arial"/>
                <w:b/>
                <w:sz w:val="22"/>
                <w:szCs w:val="22"/>
              </w:rPr>
            </w:pPr>
            <w:r>
              <w:rPr>
                <w:rFonts w:ascii="Arial" w:hAnsi="Arial" w:cs="Arial"/>
                <w:b/>
                <w:sz w:val="22"/>
                <w:szCs w:val="22"/>
              </w:rPr>
              <w:t>Ref. Code</w:t>
            </w:r>
          </w:p>
        </w:tc>
        <w:tc>
          <w:tcPr>
            <w:tcW w:w="4252" w:type="dxa"/>
            <w:shd w:val="clear" w:color="auto" w:fill="D9E2F3" w:themeFill="accent1" w:themeFillTint="33"/>
          </w:tcPr>
          <w:p w14:paraId="700DBF8E" w14:textId="77777777" w:rsidR="002032FD" w:rsidRDefault="002032FD" w:rsidP="00A47E97">
            <w:pPr>
              <w:spacing w:line="360" w:lineRule="auto"/>
              <w:jc w:val="center"/>
              <w:rPr>
                <w:rFonts w:ascii="Arial" w:hAnsi="Arial" w:cs="Arial"/>
                <w:b/>
                <w:sz w:val="22"/>
                <w:szCs w:val="22"/>
              </w:rPr>
            </w:pPr>
            <w:r>
              <w:rPr>
                <w:rFonts w:ascii="Arial" w:hAnsi="Arial" w:cs="Arial"/>
                <w:b/>
                <w:sz w:val="22"/>
                <w:szCs w:val="22"/>
              </w:rPr>
              <w:t>Description</w:t>
            </w:r>
          </w:p>
        </w:tc>
        <w:tc>
          <w:tcPr>
            <w:tcW w:w="2095" w:type="dxa"/>
            <w:shd w:val="clear" w:color="auto" w:fill="D9E2F3" w:themeFill="accent1" w:themeFillTint="33"/>
          </w:tcPr>
          <w:p w14:paraId="5C7F305B" w14:textId="1C4AD38C" w:rsidR="002032FD" w:rsidRDefault="002032FD" w:rsidP="00A47E97">
            <w:pPr>
              <w:spacing w:line="360" w:lineRule="auto"/>
              <w:jc w:val="center"/>
              <w:rPr>
                <w:rFonts w:ascii="Arial" w:hAnsi="Arial" w:cs="Arial"/>
                <w:b/>
                <w:sz w:val="22"/>
                <w:szCs w:val="22"/>
              </w:rPr>
            </w:pPr>
            <w:r>
              <w:rPr>
                <w:rFonts w:ascii="Arial" w:hAnsi="Arial" w:cs="Arial"/>
                <w:b/>
                <w:sz w:val="22"/>
                <w:szCs w:val="22"/>
              </w:rPr>
              <w:t>Price unit</w:t>
            </w:r>
          </w:p>
        </w:tc>
        <w:tc>
          <w:tcPr>
            <w:tcW w:w="1754" w:type="dxa"/>
            <w:shd w:val="clear" w:color="auto" w:fill="D9E2F3" w:themeFill="accent1" w:themeFillTint="33"/>
          </w:tcPr>
          <w:p w14:paraId="5A7A9356" w14:textId="44F06B7B" w:rsidR="002032FD" w:rsidRDefault="002032FD" w:rsidP="00A47E97">
            <w:pPr>
              <w:spacing w:line="360" w:lineRule="auto"/>
              <w:jc w:val="center"/>
              <w:rPr>
                <w:rFonts w:ascii="Arial" w:hAnsi="Arial" w:cs="Arial"/>
                <w:b/>
                <w:sz w:val="22"/>
                <w:szCs w:val="22"/>
              </w:rPr>
            </w:pPr>
            <w:r>
              <w:rPr>
                <w:rFonts w:ascii="Arial" w:hAnsi="Arial" w:cs="Arial"/>
                <w:b/>
                <w:sz w:val="22"/>
                <w:szCs w:val="22"/>
              </w:rPr>
              <w:t>Quote</w:t>
            </w:r>
          </w:p>
        </w:tc>
      </w:tr>
      <w:tr w:rsidR="002032FD" w14:paraId="1DE12AE9" w14:textId="77777777" w:rsidTr="00941EC7">
        <w:tc>
          <w:tcPr>
            <w:tcW w:w="1413" w:type="dxa"/>
          </w:tcPr>
          <w:p w14:paraId="7AE00F70" w14:textId="51A9A24A" w:rsidR="002032FD" w:rsidRPr="008507DE" w:rsidRDefault="002032FD" w:rsidP="00E02604">
            <w:pPr>
              <w:spacing w:line="300" w:lineRule="auto"/>
              <w:rPr>
                <w:rFonts w:ascii="Arial" w:hAnsi="Arial" w:cs="Arial"/>
                <w:bCs/>
                <w:sz w:val="22"/>
                <w:szCs w:val="22"/>
              </w:rPr>
            </w:pPr>
            <w:r>
              <w:rPr>
                <w:rFonts w:ascii="Arial" w:hAnsi="Arial" w:cs="Arial"/>
                <w:bCs/>
                <w:sz w:val="22"/>
                <w:szCs w:val="22"/>
              </w:rPr>
              <w:t>3a.1</w:t>
            </w:r>
          </w:p>
        </w:tc>
        <w:tc>
          <w:tcPr>
            <w:tcW w:w="4252" w:type="dxa"/>
          </w:tcPr>
          <w:p w14:paraId="00BD25DD" w14:textId="4D50E9E6" w:rsidR="002032FD" w:rsidRPr="008507DE" w:rsidRDefault="002032FD" w:rsidP="00E02604">
            <w:pPr>
              <w:spacing w:line="300" w:lineRule="auto"/>
              <w:rPr>
                <w:rFonts w:ascii="Arial" w:hAnsi="Arial" w:cs="Arial"/>
                <w:bCs/>
                <w:sz w:val="22"/>
                <w:szCs w:val="22"/>
              </w:rPr>
            </w:pPr>
            <w:r>
              <w:rPr>
                <w:rFonts w:ascii="Arial" w:hAnsi="Arial" w:cs="Arial"/>
                <w:bCs/>
                <w:sz w:val="22"/>
                <w:szCs w:val="22"/>
              </w:rPr>
              <w:t>Culvert Improvements</w:t>
            </w:r>
          </w:p>
        </w:tc>
        <w:tc>
          <w:tcPr>
            <w:tcW w:w="2095" w:type="dxa"/>
          </w:tcPr>
          <w:p w14:paraId="174C95D4" w14:textId="09181B12" w:rsidR="002032FD" w:rsidRPr="001A605E" w:rsidRDefault="001A605E" w:rsidP="00E02604">
            <w:pPr>
              <w:spacing w:line="300" w:lineRule="auto"/>
              <w:rPr>
                <w:rFonts w:ascii="Arial" w:hAnsi="Arial" w:cs="Arial"/>
                <w:bCs/>
                <w:sz w:val="22"/>
                <w:szCs w:val="22"/>
              </w:rPr>
            </w:pPr>
            <w:r w:rsidRPr="001A605E">
              <w:rPr>
                <w:rFonts w:ascii="Arial" w:hAnsi="Arial" w:cs="Arial"/>
                <w:bCs/>
                <w:sz w:val="22"/>
                <w:szCs w:val="22"/>
              </w:rPr>
              <w:t>Total price for all</w:t>
            </w:r>
          </w:p>
        </w:tc>
        <w:tc>
          <w:tcPr>
            <w:tcW w:w="1754" w:type="dxa"/>
          </w:tcPr>
          <w:p w14:paraId="73625198" w14:textId="30B20E1B" w:rsidR="002032FD" w:rsidRDefault="00E02604" w:rsidP="00E02604">
            <w:pPr>
              <w:spacing w:line="300" w:lineRule="auto"/>
              <w:rPr>
                <w:rFonts w:ascii="Arial" w:hAnsi="Arial" w:cs="Arial"/>
                <w:b/>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277F95" w14:paraId="1BCBE22F" w14:textId="77777777" w:rsidTr="00A47E97">
        <w:tc>
          <w:tcPr>
            <w:tcW w:w="9514" w:type="dxa"/>
            <w:gridSpan w:val="4"/>
            <w:shd w:val="clear" w:color="auto" w:fill="D9E2F3" w:themeFill="accent1" w:themeFillTint="33"/>
          </w:tcPr>
          <w:p w14:paraId="1C4B9CD2" w14:textId="56582C04" w:rsidR="00277F95" w:rsidRDefault="00277F95" w:rsidP="00E02604">
            <w:pPr>
              <w:spacing w:line="300" w:lineRule="auto"/>
              <w:rPr>
                <w:rFonts w:ascii="Arial" w:hAnsi="Arial" w:cs="Arial"/>
                <w:b/>
                <w:sz w:val="22"/>
                <w:szCs w:val="22"/>
              </w:rPr>
            </w:pPr>
          </w:p>
        </w:tc>
      </w:tr>
      <w:tr w:rsidR="002032FD" w14:paraId="29644201" w14:textId="77777777" w:rsidTr="00941EC7">
        <w:tc>
          <w:tcPr>
            <w:tcW w:w="1413" w:type="dxa"/>
          </w:tcPr>
          <w:p w14:paraId="77B0D9E5" w14:textId="1B38EE1E" w:rsidR="002032FD" w:rsidRPr="008507DE" w:rsidRDefault="002032FD" w:rsidP="00E02604">
            <w:pPr>
              <w:spacing w:line="300" w:lineRule="auto"/>
              <w:rPr>
                <w:rFonts w:ascii="Arial" w:hAnsi="Arial" w:cs="Arial"/>
                <w:bCs/>
                <w:sz w:val="22"/>
                <w:szCs w:val="22"/>
              </w:rPr>
            </w:pPr>
            <w:r>
              <w:rPr>
                <w:rFonts w:ascii="Arial" w:hAnsi="Arial" w:cs="Arial"/>
                <w:bCs/>
                <w:sz w:val="22"/>
                <w:szCs w:val="22"/>
              </w:rPr>
              <w:t>3b.1</w:t>
            </w:r>
          </w:p>
        </w:tc>
        <w:tc>
          <w:tcPr>
            <w:tcW w:w="4252" w:type="dxa"/>
          </w:tcPr>
          <w:p w14:paraId="56A42891" w14:textId="1D7F216C" w:rsidR="002032FD" w:rsidRPr="008507DE" w:rsidRDefault="002032FD" w:rsidP="00E02604">
            <w:pPr>
              <w:spacing w:line="300" w:lineRule="auto"/>
              <w:rPr>
                <w:rFonts w:ascii="Arial" w:hAnsi="Arial" w:cs="Arial"/>
                <w:bCs/>
                <w:sz w:val="22"/>
                <w:szCs w:val="22"/>
              </w:rPr>
            </w:pPr>
            <w:r>
              <w:rPr>
                <w:rFonts w:ascii="Arial" w:hAnsi="Arial" w:cs="Arial"/>
                <w:bCs/>
                <w:sz w:val="22"/>
                <w:szCs w:val="22"/>
              </w:rPr>
              <w:t>Wood Dam Construction</w:t>
            </w:r>
          </w:p>
        </w:tc>
        <w:tc>
          <w:tcPr>
            <w:tcW w:w="2095" w:type="dxa"/>
          </w:tcPr>
          <w:p w14:paraId="6726280A" w14:textId="15D6CC69" w:rsidR="002032FD" w:rsidRPr="001A605E" w:rsidRDefault="001A605E" w:rsidP="00E02604">
            <w:pPr>
              <w:spacing w:line="300" w:lineRule="auto"/>
              <w:rPr>
                <w:rFonts w:ascii="Arial" w:hAnsi="Arial" w:cs="Arial"/>
                <w:bCs/>
                <w:sz w:val="22"/>
                <w:szCs w:val="22"/>
              </w:rPr>
            </w:pPr>
            <w:r w:rsidRPr="001A605E">
              <w:rPr>
                <w:rFonts w:ascii="Arial" w:hAnsi="Arial" w:cs="Arial"/>
                <w:bCs/>
                <w:sz w:val="22"/>
                <w:szCs w:val="22"/>
              </w:rPr>
              <w:t>Day rate</w:t>
            </w:r>
          </w:p>
        </w:tc>
        <w:tc>
          <w:tcPr>
            <w:tcW w:w="1754" w:type="dxa"/>
          </w:tcPr>
          <w:p w14:paraId="72B51E9C" w14:textId="39D401DE" w:rsidR="002032FD" w:rsidRDefault="00E02604" w:rsidP="00E02604">
            <w:pPr>
              <w:spacing w:line="300" w:lineRule="auto"/>
              <w:rPr>
                <w:rFonts w:ascii="Arial" w:hAnsi="Arial" w:cs="Arial"/>
                <w:b/>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2032FD" w14:paraId="67783CFE" w14:textId="77777777" w:rsidTr="00941EC7">
        <w:tc>
          <w:tcPr>
            <w:tcW w:w="1413" w:type="dxa"/>
          </w:tcPr>
          <w:p w14:paraId="0644F99B" w14:textId="7B680BEB" w:rsidR="002032FD" w:rsidRPr="008507DE" w:rsidRDefault="002032FD" w:rsidP="00E02604">
            <w:pPr>
              <w:spacing w:line="300" w:lineRule="auto"/>
              <w:rPr>
                <w:rFonts w:ascii="Arial" w:hAnsi="Arial" w:cs="Arial"/>
                <w:bCs/>
                <w:sz w:val="22"/>
                <w:szCs w:val="22"/>
              </w:rPr>
            </w:pPr>
            <w:r>
              <w:rPr>
                <w:rFonts w:ascii="Arial" w:hAnsi="Arial" w:cs="Arial"/>
                <w:bCs/>
                <w:sz w:val="22"/>
                <w:szCs w:val="22"/>
              </w:rPr>
              <w:t>3b.2</w:t>
            </w:r>
          </w:p>
        </w:tc>
        <w:tc>
          <w:tcPr>
            <w:tcW w:w="4252" w:type="dxa"/>
          </w:tcPr>
          <w:p w14:paraId="1F286F99" w14:textId="0B5CC6FD" w:rsidR="002032FD" w:rsidRPr="008507DE" w:rsidRDefault="002032FD" w:rsidP="00E02604">
            <w:pPr>
              <w:spacing w:line="300" w:lineRule="auto"/>
              <w:rPr>
                <w:rFonts w:ascii="Arial" w:hAnsi="Arial" w:cs="Arial"/>
                <w:bCs/>
                <w:sz w:val="22"/>
                <w:szCs w:val="22"/>
              </w:rPr>
            </w:pPr>
            <w:r>
              <w:rPr>
                <w:rFonts w:ascii="Arial" w:hAnsi="Arial" w:cs="Arial"/>
                <w:bCs/>
                <w:sz w:val="22"/>
                <w:szCs w:val="22"/>
              </w:rPr>
              <w:t>Earth Dam Construction</w:t>
            </w:r>
          </w:p>
        </w:tc>
        <w:tc>
          <w:tcPr>
            <w:tcW w:w="2095" w:type="dxa"/>
          </w:tcPr>
          <w:p w14:paraId="69424829" w14:textId="40F30F14" w:rsidR="002032FD" w:rsidRPr="001A605E" w:rsidRDefault="001A605E" w:rsidP="00E02604">
            <w:pPr>
              <w:spacing w:line="300" w:lineRule="auto"/>
              <w:rPr>
                <w:rFonts w:ascii="Arial" w:hAnsi="Arial" w:cs="Arial"/>
                <w:bCs/>
                <w:sz w:val="22"/>
                <w:szCs w:val="22"/>
              </w:rPr>
            </w:pPr>
            <w:r w:rsidRPr="001A605E">
              <w:rPr>
                <w:rFonts w:ascii="Arial" w:hAnsi="Arial" w:cs="Arial"/>
                <w:bCs/>
                <w:sz w:val="22"/>
                <w:szCs w:val="22"/>
              </w:rPr>
              <w:t>Per earth dam</w:t>
            </w:r>
          </w:p>
        </w:tc>
        <w:tc>
          <w:tcPr>
            <w:tcW w:w="1754" w:type="dxa"/>
          </w:tcPr>
          <w:p w14:paraId="6D4E1493" w14:textId="1558763F" w:rsidR="002032FD" w:rsidRDefault="00E02604" w:rsidP="00E02604">
            <w:pPr>
              <w:spacing w:line="300" w:lineRule="auto"/>
              <w:rPr>
                <w:rFonts w:ascii="Arial" w:hAnsi="Arial" w:cs="Arial"/>
                <w:b/>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277F95" w14:paraId="3C51584A" w14:textId="77777777" w:rsidTr="00A47E97">
        <w:tc>
          <w:tcPr>
            <w:tcW w:w="9514" w:type="dxa"/>
            <w:gridSpan w:val="4"/>
            <w:shd w:val="clear" w:color="auto" w:fill="D9E2F3" w:themeFill="accent1" w:themeFillTint="33"/>
          </w:tcPr>
          <w:p w14:paraId="6837B616" w14:textId="0F9D8998" w:rsidR="00277F95" w:rsidRDefault="00277F95" w:rsidP="00E02604">
            <w:pPr>
              <w:spacing w:line="300" w:lineRule="auto"/>
              <w:rPr>
                <w:rFonts w:ascii="Arial" w:hAnsi="Arial" w:cs="Arial"/>
                <w:b/>
                <w:sz w:val="22"/>
                <w:szCs w:val="22"/>
              </w:rPr>
            </w:pPr>
          </w:p>
        </w:tc>
      </w:tr>
      <w:tr w:rsidR="002032FD" w14:paraId="7F9D0E53" w14:textId="77777777" w:rsidTr="00941EC7">
        <w:tc>
          <w:tcPr>
            <w:tcW w:w="1413" w:type="dxa"/>
          </w:tcPr>
          <w:p w14:paraId="17B4D0BF" w14:textId="162BEEBD" w:rsidR="002032FD" w:rsidRPr="008507DE" w:rsidRDefault="002032FD" w:rsidP="00E02604">
            <w:pPr>
              <w:spacing w:line="300" w:lineRule="auto"/>
              <w:rPr>
                <w:rFonts w:ascii="Arial" w:hAnsi="Arial" w:cs="Arial"/>
                <w:bCs/>
                <w:sz w:val="22"/>
                <w:szCs w:val="22"/>
              </w:rPr>
            </w:pPr>
            <w:r>
              <w:rPr>
                <w:rFonts w:ascii="Arial" w:hAnsi="Arial" w:cs="Arial"/>
                <w:bCs/>
                <w:sz w:val="22"/>
                <w:szCs w:val="22"/>
              </w:rPr>
              <w:t>3c</w:t>
            </w:r>
          </w:p>
        </w:tc>
        <w:tc>
          <w:tcPr>
            <w:tcW w:w="4252" w:type="dxa"/>
          </w:tcPr>
          <w:p w14:paraId="0EB8FC44" w14:textId="02198CD7" w:rsidR="002032FD" w:rsidRPr="008507DE" w:rsidRDefault="002032FD" w:rsidP="00E02604">
            <w:pPr>
              <w:spacing w:line="300" w:lineRule="auto"/>
              <w:rPr>
                <w:rFonts w:ascii="Arial" w:hAnsi="Arial" w:cs="Arial"/>
                <w:bCs/>
                <w:sz w:val="22"/>
                <w:szCs w:val="22"/>
              </w:rPr>
            </w:pPr>
            <w:r>
              <w:rPr>
                <w:rFonts w:ascii="Arial" w:hAnsi="Arial" w:cs="Arial"/>
                <w:bCs/>
                <w:sz w:val="22"/>
                <w:szCs w:val="22"/>
              </w:rPr>
              <w:t>Bog Restoration</w:t>
            </w:r>
          </w:p>
        </w:tc>
        <w:tc>
          <w:tcPr>
            <w:tcW w:w="2095" w:type="dxa"/>
          </w:tcPr>
          <w:p w14:paraId="39859287" w14:textId="0279C4ED" w:rsidR="002032FD" w:rsidRPr="001A605E" w:rsidRDefault="001A605E" w:rsidP="00E02604">
            <w:pPr>
              <w:spacing w:line="300" w:lineRule="auto"/>
              <w:rPr>
                <w:rFonts w:ascii="Arial" w:hAnsi="Arial" w:cs="Arial"/>
                <w:bCs/>
                <w:sz w:val="22"/>
                <w:szCs w:val="22"/>
              </w:rPr>
            </w:pPr>
            <w:r w:rsidRPr="001A605E">
              <w:rPr>
                <w:rFonts w:ascii="Arial" w:hAnsi="Arial" w:cs="Arial"/>
                <w:bCs/>
                <w:sz w:val="22"/>
                <w:szCs w:val="22"/>
              </w:rPr>
              <w:t>Day rate</w:t>
            </w:r>
          </w:p>
        </w:tc>
        <w:tc>
          <w:tcPr>
            <w:tcW w:w="1754" w:type="dxa"/>
          </w:tcPr>
          <w:p w14:paraId="69B27E1D" w14:textId="7DBD0522" w:rsidR="002032FD" w:rsidRDefault="00E02604" w:rsidP="00E02604">
            <w:pPr>
              <w:spacing w:line="300" w:lineRule="auto"/>
              <w:rPr>
                <w:rFonts w:ascii="Arial" w:hAnsi="Arial" w:cs="Arial"/>
                <w:b/>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bl>
    <w:p w14:paraId="20A99389" w14:textId="77777777" w:rsidR="00977000" w:rsidRDefault="00977000" w:rsidP="00312BBC">
      <w:pPr>
        <w:overflowPunct/>
        <w:autoSpaceDE/>
        <w:autoSpaceDN/>
        <w:adjustRightInd/>
        <w:spacing w:after="160" w:line="259" w:lineRule="auto"/>
        <w:textAlignment w:val="auto"/>
        <w:rPr>
          <w:rFonts w:ascii="Arial" w:hAnsi="Arial" w:cs="Arial"/>
          <w:b/>
          <w:bCs/>
          <w:sz w:val="22"/>
          <w:szCs w:val="22"/>
        </w:rPr>
      </w:pPr>
    </w:p>
    <w:p w14:paraId="6B115FFA" w14:textId="77777777" w:rsidR="00977000" w:rsidRDefault="00977000" w:rsidP="00312BBC">
      <w:pPr>
        <w:overflowPunct/>
        <w:autoSpaceDE/>
        <w:autoSpaceDN/>
        <w:adjustRightInd/>
        <w:spacing w:after="160" w:line="259" w:lineRule="auto"/>
        <w:textAlignment w:val="auto"/>
        <w:rPr>
          <w:rFonts w:ascii="Arial" w:hAnsi="Arial" w:cs="Arial"/>
          <w:b/>
          <w:bCs/>
          <w:sz w:val="22"/>
          <w:szCs w:val="22"/>
        </w:rPr>
      </w:pPr>
    </w:p>
    <w:p w14:paraId="3E67351F" w14:textId="248DB2CE" w:rsidR="009C09A7" w:rsidRPr="00F240FD" w:rsidRDefault="009C09A7" w:rsidP="00312BBC">
      <w:pPr>
        <w:overflowPunct/>
        <w:autoSpaceDE/>
        <w:autoSpaceDN/>
        <w:adjustRightInd/>
        <w:spacing w:after="160" w:line="259" w:lineRule="auto"/>
        <w:textAlignment w:val="auto"/>
        <w:rPr>
          <w:rFonts w:ascii="Arial" w:hAnsi="Arial" w:cs="Arial"/>
          <w:b/>
          <w:bCs/>
          <w:sz w:val="22"/>
          <w:szCs w:val="22"/>
        </w:rPr>
      </w:pPr>
      <w:r>
        <w:rPr>
          <w:rFonts w:ascii="Arial" w:hAnsi="Arial" w:cs="Arial"/>
          <w:b/>
          <w:bCs/>
          <w:sz w:val="22"/>
          <w:szCs w:val="22"/>
        </w:rPr>
        <w:lastRenderedPageBreak/>
        <w:t>Contingency</w:t>
      </w:r>
      <w:r w:rsidR="00B52A39">
        <w:rPr>
          <w:rFonts w:ascii="Arial" w:hAnsi="Arial" w:cs="Arial"/>
          <w:b/>
          <w:bCs/>
          <w:sz w:val="22"/>
          <w:szCs w:val="22"/>
        </w:rPr>
        <w:t xml:space="preserve"> Rates*</w:t>
      </w:r>
      <w:r>
        <w:rPr>
          <w:rFonts w:ascii="Arial" w:hAnsi="Arial" w:cs="Arial"/>
          <w:b/>
          <w:bCs/>
          <w:sz w:val="22"/>
          <w:szCs w:val="22"/>
        </w:rPr>
        <w:t xml:space="preserve"> </w:t>
      </w:r>
    </w:p>
    <w:p w14:paraId="08D76F41" w14:textId="77777777" w:rsidR="00CC0ADD" w:rsidRDefault="00D94650" w:rsidP="009C09A7">
      <w:pPr>
        <w:rPr>
          <w:rFonts w:ascii="Arial" w:hAnsi="Arial" w:cs="Arial"/>
          <w:sz w:val="22"/>
          <w:szCs w:val="22"/>
        </w:rPr>
      </w:pPr>
      <w:r>
        <w:rPr>
          <w:rFonts w:ascii="Arial" w:hAnsi="Arial" w:cs="Arial"/>
          <w:sz w:val="22"/>
          <w:szCs w:val="22"/>
        </w:rPr>
        <w:t>If applying for</w:t>
      </w:r>
      <w:r w:rsidR="003C5040">
        <w:rPr>
          <w:rFonts w:ascii="Arial" w:hAnsi="Arial" w:cs="Arial"/>
          <w:sz w:val="22"/>
          <w:szCs w:val="22"/>
        </w:rPr>
        <w:t xml:space="preserve"> any of</w:t>
      </w:r>
      <w:r>
        <w:rPr>
          <w:rFonts w:ascii="Arial" w:hAnsi="Arial" w:cs="Arial"/>
          <w:sz w:val="22"/>
          <w:szCs w:val="22"/>
        </w:rPr>
        <w:t xml:space="preserve"> </w:t>
      </w:r>
      <w:r w:rsidR="00E8724E">
        <w:rPr>
          <w:rFonts w:ascii="Arial" w:hAnsi="Arial" w:cs="Arial"/>
          <w:sz w:val="22"/>
          <w:szCs w:val="22"/>
        </w:rPr>
        <w:t xml:space="preserve">‘Wood </w:t>
      </w:r>
      <w:r w:rsidR="003C5040">
        <w:rPr>
          <w:rFonts w:ascii="Arial" w:hAnsi="Arial" w:cs="Arial"/>
          <w:sz w:val="22"/>
          <w:szCs w:val="22"/>
        </w:rPr>
        <w:t>D</w:t>
      </w:r>
      <w:r w:rsidR="00E8724E">
        <w:rPr>
          <w:rFonts w:ascii="Arial" w:hAnsi="Arial" w:cs="Arial"/>
          <w:sz w:val="22"/>
          <w:szCs w:val="22"/>
        </w:rPr>
        <w:t xml:space="preserve">am </w:t>
      </w:r>
      <w:r w:rsidR="003C5040">
        <w:rPr>
          <w:rFonts w:ascii="Arial" w:hAnsi="Arial" w:cs="Arial"/>
          <w:sz w:val="22"/>
          <w:szCs w:val="22"/>
        </w:rPr>
        <w:t>C</w:t>
      </w:r>
      <w:r w:rsidR="00E8724E">
        <w:rPr>
          <w:rFonts w:ascii="Arial" w:hAnsi="Arial" w:cs="Arial"/>
          <w:sz w:val="22"/>
          <w:szCs w:val="22"/>
        </w:rPr>
        <w:t>onstruction’</w:t>
      </w:r>
      <w:r>
        <w:rPr>
          <w:rFonts w:ascii="Arial" w:hAnsi="Arial" w:cs="Arial"/>
          <w:sz w:val="22"/>
          <w:szCs w:val="22"/>
        </w:rPr>
        <w:t>,</w:t>
      </w:r>
      <w:r w:rsidR="003C5040">
        <w:rPr>
          <w:rFonts w:ascii="Arial" w:hAnsi="Arial" w:cs="Arial"/>
          <w:sz w:val="22"/>
          <w:szCs w:val="22"/>
        </w:rPr>
        <w:t xml:space="preserve"> ‘</w:t>
      </w:r>
      <w:proofErr w:type="spellStart"/>
      <w:r w:rsidR="003C5040">
        <w:rPr>
          <w:rFonts w:ascii="Arial" w:hAnsi="Arial" w:cs="Arial"/>
          <w:sz w:val="22"/>
          <w:szCs w:val="22"/>
        </w:rPr>
        <w:t>Sarre</w:t>
      </w:r>
      <w:proofErr w:type="spellEnd"/>
      <w:r w:rsidR="003C5040">
        <w:rPr>
          <w:rFonts w:ascii="Arial" w:hAnsi="Arial" w:cs="Arial"/>
          <w:sz w:val="22"/>
          <w:szCs w:val="22"/>
        </w:rPr>
        <w:t xml:space="preserve"> Penn Restoration’ or ‘Bog Restoration’,</w:t>
      </w:r>
      <w:r>
        <w:rPr>
          <w:rFonts w:ascii="Arial" w:hAnsi="Arial" w:cs="Arial"/>
          <w:sz w:val="22"/>
          <w:szCs w:val="22"/>
        </w:rPr>
        <w:t xml:space="preserve"> p</w:t>
      </w:r>
      <w:r w:rsidR="009C09A7">
        <w:rPr>
          <w:rFonts w:ascii="Arial" w:hAnsi="Arial" w:cs="Arial"/>
          <w:sz w:val="22"/>
          <w:szCs w:val="22"/>
        </w:rPr>
        <w:t xml:space="preserve">lease provide a contingency day rate </w:t>
      </w:r>
      <w:r w:rsidR="0047122F">
        <w:rPr>
          <w:rFonts w:ascii="Arial" w:hAnsi="Arial" w:cs="Arial"/>
          <w:sz w:val="22"/>
          <w:szCs w:val="22"/>
        </w:rPr>
        <w:t xml:space="preserve">in the instance </w:t>
      </w:r>
      <w:r>
        <w:rPr>
          <w:rFonts w:ascii="Arial" w:hAnsi="Arial" w:cs="Arial"/>
          <w:sz w:val="22"/>
          <w:szCs w:val="22"/>
        </w:rPr>
        <w:t xml:space="preserve">of ground conditions not being appropriate for </w:t>
      </w:r>
      <w:r w:rsidR="00D81962">
        <w:rPr>
          <w:rFonts w:ascii="Arial" w:hAnsi="Arial" w:cs="Arial"/>
          <w:sz w:val="22"/>
          <w:szCs w:val="22"/>
        </w:rPr>
        <w:t>vehicles</w:t>
      </w:r>
      <w:r>
        <w:rPr>
          <w:rFonts w:ascii="Arial" w:hAnsi="Arial" w:cs="Arial"/>
          <w:sz w:val="22"/>
          <w:szCs w:val="22"/>
        </w:rPr>
        <w:t>, and what that would include</w:t>
      </w:r>
      <w:r w:rsidR="00CF4207">
        <w:rPr>
          <w:rFonts w:ascii="Arial" w:hAnsi="Arial" w:cs="Arial"/>
          <w:sz w:val="22"/>
          <w:szCs w:val="22"/>
        </w:rPr>
        <w:t xml:space="preserve"> (</w:t>
      </w:r>
      <w:r w:rsidR="00E96396">
        <w:rPr>
          <w:rFonts w:ascii="Arial" w:hAnsi="Arial" w:cs="Arial"/>
          <w:sz w:val="22"/>
          <w:szCs w:val="22"/>
        </w:rPr>
        <w:t xml:space="preserve">this only applies </w:t>
      </w:r>
      <w:r w:rsidR="00CF4207">
        <w:rPr>
          <w:rFonts w:ascii="Arial" w:hAnsi="Arial" w:cs="Arial"/>
          <w:sz w:val="22"/>
          <w:szCs w:val="22"/>
        </w:rPr>
        <w:t xml:space="preserve">if </w:t>
      </w:r>
      <w:r w:rsidR="0037411F">
        <w:rPr>
          <w:rFonts w:ascii="Arial" w:hAnsi="Arial" w:cs="Arial"/>
          <w:sz w:val="22"/>
          <w:szCs w:val="22"/>
        </w:rPr>
        <w:t xml:space="preserve">your </w:t>
      </w:r>
      <w:r w:rsidR="00CF4207">
        <w:rPr>
          <w:rFonts w:ascii="Arial" w:hAnsi="Arial" w:cs="Arial"/>
          <w:sz w:val="22"/>
          <w:szCs w:val="22"/>
        </w:rPr>
        <w:t xml:space="preserve">preferred methods </w:t>
      </w:r>
      <w:r w:rsidR="0037411F">
        <w:rPr>
          <w:rFonts w:ascii="Arial" w:hAnsi="Arial" w:cs="Arial"/>
          <w:sz w:val="22"/>
          <w:szCs w:val="22"/>
        </w:rPr>
        <w:t xml:space="preserve">for these tasks </w:t>
      </w:r>
      <w:r w:rsidR="00CF4207">
        <w:rPr>
          <w:rFonts w:ascii="Arial" w:hAnsi="Arial" w:cs="Arial"/>
          <w:sz w:val="22"/>
          <w:szCs w:val="22"/>
        </w:rPr>
        <w:t>include the use of vehicular machinery)</w:t>
      </w:r>
      <w:r w:rsidR="00C327B3">
        <w:rPr>
          <w:rFonts w:ascii="Arial" w:hAnsi="Arial" w:cs="Arial"/>
          <w:sz w:val="22"/>
          <w:szCs w:val="22"/>
        </w:rPr>
        <w:t xml:space="preserve">. </w:t>
      </w:r>
      <w:r w:rsidR="00E8724E">
        <w:rPr>
          <w:rFonts w:ascii="Arial" w:hAnsi="Arial" w:cs="Arial"/>
          <w:sz w:val="22"/>
          <w:szCs w:val="22"/>
        </w:rPr>
        <w:t>For example,</w:t>
      </w:r>
      <w:r w:rsidR="00CC0ADD">
        <w:rPr>
          <w:rFonts w:ascii="Arial" w:hAnsi="Arial" w:cs="Arial"/>
          <w:sz w:val="22"/>
          <w:szCs w:val="22"/>
        </w:rPr>
        <w:t xml:space="preserve"> you can provide a price for</w:t>
      </w:r>
      <w:r w:rsidR="00E8724E">
        <w:rPr>
          <w:rFonts w:ascii="Arial" w:hAnsi="Arial" w:cs="Arial"/>
          <w:sz w:val="22"/>
          <w:szCs w:val="22"/>
        </w:rPr>
        <w:t xml:space="preserve"> the construction</w:t>
      </w:r>
      <w:r w:rsidR="003D6FFC">
        <w:rPr>
          <w:rFonts w:ascii="Arial" w:hAnsi="Arial" w:cs="Arial"/>
          <w:sz w:val="22"/>
          <w:szCs w:val="22"/>
        </w:rPr>
        <w:t xml:space="preserve"> of wood dams using two chainsaw operators and a winch. </w:t>
      </w:r>
    </w:p>
    <w:p w14:paraId="192CF477" w14:textId="77777777" w:rsidR="00CC0ADD" w:rsidRDefault="00CC0ADD" w:rsidP="009C09A7">
      <w:pPr>
        <w:rPr>
          <w:rFonts w:ascii="Arial" w:hAnsi="Arial" w:cs="Arial"/>
          <w:sz w:val="22"/>
          <w:szCs w:val="22"/>
        </w:rPr>
      </w:pPr>
    </w:p>
    <w:p w14:paraId="45193AFF" w14:textId="7765D668" w:rsidR="009C09A7" w:rsidRDefault="00B52A39" w:rsidP="009C09A7">
      <w:pPr>
        <w:rPr>
          <w:rFonts w:ascii="Arial" w:hAnsi="Arial" w:cs="Arial"/>
          <w:sz w:val="22"/>
          <w:szCs w:val="22"/>
        </w:rPr>
      </w:pPr>
      <w:r>
        <w:rPr>
          <w:rFonts w:ascii="Arial" w:hAnsi="Arial" w:cs="Arial"/>
          <w:sz w:val="22"/>
          <w:szCs w:val="22"/>
        </w:rPr>
        <w:t>*</w:t>
      </w:r>
      <w:r w:rsidR="003D6FFC">
        <w:rPr>
          <w:rFonts w:ascii="Arial" w:hAnsi="Arial" w:cs="Arial"/>
          <w:sz w:val="22"/>
          <w:szCs w:val="22"/>
        </w:rPr>
        <w:t>The contingency day rate will be applied in agreement with RSPB and KWT project staff</w:t>
      </w:r>
      <w:r w:rsidR="00B56E0C">
        <w:rPr>
          <w:rFonts w:ascii="Arial" w:hAnsi="Arial" w:cs="Arial"/>
          <w:sz w:val="22"/>
          <w:szCs w:val="22"/>
        </w:rPr>
        <w:t xml:space="preserve"> in the exceptional circumstance that </w:t>
      </w:r>
      <w:r w:rsidR="001D79DA">
        <w:rPr>
          <w:rFonts w:ascii="Arial" w:hAnsi="Arial" w:cs="Arial"/>
          <w:sz w:val="22"/>
          <w:szCs w:val="22"/>
        </w:rPr>
        <w:t>weather and ground conditions result in vehicular machinery no longer being a viable option to complete the work.</w:t>
      </w:r>
    </w:p>
    <w:p w14:paraId="73F92A91" w14:textId="77777777" w:rsidR="009C09A7" w:rsidRPr="00E63D31" w:rsidRDefault="009C09A7" w:rsidP="009C09A7">
      <w:pPr>
        <w:rPr>
          <w:rFonts w:ascii="Arial" w:hAnsi="Arial" w:cs="Arial"/>
          <w:sz w:val="22"/>
          <w:szCs w:val="22"/>
        </w:rPr>
      </w:pPr>
    </w:p>
    <w:p w14:paraId="38E2E607" w14:textId="7046843E" w:rsidR="009C09A7" w:rsidRPr="00E63D31" w:rsidRDefault="00E81D93" w:rsidP="009C09A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Rate: </w:t>
      </w:r>
      <w:r w:rsidR="009C09A7" w:rsidRPr="00E63D31">
        <w:rPr>
          <w:rFonts w:ascii="Arial" w:hAnsi="Arial" w:cs="Arial"/>
          <w:sz w:val="22"/>
          <w:szCs w:val="22"/>
        </w:rPr>
        <w:fldChar w:fldCharType="begin">
          <w:ffData>
            <w:name w:val="Text8"/>
            <w:enabled/>
            <w:calcOnExit w:val="0"/>
            <w:textInput/>
          </w:ffData>
        </w:fldChar>
      </w:r>
      <w:r w:rsidR="009C09A7" w:rsidRPr="00E63D31">
        <w:rPr>
          <w:rFonts w:ascii="Arial" w:hAnsi="Arial" w:cs="Arial"/>
          <w:sz w:val="22"/>
          <w:szCs w:val="22"/>
        </w:rPr>
        <w:instrText xml:space="preserve"> FORMTEXT </w:instrText>
      </w:r>
      <w:r w:rsidR="009C09A7" w:rsidRPr="00E63D31">
        <w:rPr>
          <w:rFonts w:ascii="Arial" w:hAnsi="Arial" w:cs="Arial"/>
          <w:sz w:val="22"/>
          <w:szCs w:val="22"/>
        </w:rPr>
      </w:r>
      <w:r w:rsidR="009C09A7" w:rsidRPr="00E63D31">
        <w:rPr>
          <w:rFonts w:ascii="Arial" w:hAnsi="Arial" w:cs="Arial"/>
          <w:sz w:val="22"/>
          <w:szCs w:val="22"/>
        </w:rPr>
        <w:fldChar w:fldCharType="separate"/>
      </w:r>
      <w:r w:rsidR="009C09A7" w:rsidRPr="00E63D31">
        <w:rPr>
          <w:rFonts w:ascii="Arial" w:hAnsi="Arial" w:cs="Arial"/>
          <w:noProof/>
          <w:sz w:val="22"/>
          <w:szCs w:val="22"/>
        </w:rPr>
        <w:t> </w:t>
      </w:r>
      <w:r w:rsidR="009C09A7" w:rsidRPr="00E63D31">
        <w:rPr>
          <w:rFonts w:ascii="Arial" w:hAnsi="Arial" w:cs="Arial"/>
          <w:noProof/>
          <w:sz w:val="22"/>
          <w:szCs w:val="22"/>
        </w:rPr>
        <w:t> </w:t>
      </w:r>
      <w:r w:rsidR="009C09A7" w:rsidRPr="00E63D31">
        <w:rPr>
          <w:rFonts w:ascii="Arial" w:hAnsi="Arial" w:cs="Arial"/>
          <w:noProof/>
          <w:sz w:val="22"/>
          <w:szCs w:val="22"/>
        </w:rPr>
        <w:t> </w:t>
      </w:r>
      <w:r w:rsidR="009C09A7" w:rsidRPr="00E63D31">
        <w:rPr>
          <w:rFonts w:ascii="Arial" w:hAnsi="Arial" w:cs="Arial"/>
          <w:noProof/>
          <w:sz w:val="22"/>
          <w:szCs w:val="22"/>
        </w:rPr>
        <w:t> </w:t>
      </w:r>
      <w:r w:rsidR="009C09A7" w:rsidRPr="00E63D31">
        <w:rPr>
          <w:rFonts w:ascii="Arial" w:hAnsi="Arial" w:cs="Arial"/>
          <w:noProof/>
          <w:sz w:val="22"/>
          <w:szCs w:val="22"/>
        </w:rPr>
        <w:t> </w:t>
      </w:r>
      <w:r w:rsidR="009C09A7" w:rsidRPr="00E63D31">
        <w:rPr>
          <w:rFonts w:ascii="Arial" w:hAnsi="Arial" w:cs="Arial"/>
          <w:sz w:val="22"/>
          <w:szCs w:val="22"/>
        </w:rPr>
        <w:fldChar w:fldCharType="end"/>
      </w:r>
    </w:p>
    <w:p w14:paraId="739F5D00" w14:textId="17B93E85" w:rsidR="009C09A7" w:rsidRPr="00E63D31" w:rsidRDefault="00966FC6" w:rsidP="009C09A7">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A534C2">
        <w:rPr>
          <w:rFonts w:ascii="Arial" w:hAnsi="Arial" w:cs="Arial"/>
          <w:bCs/>
          <w:sz w:val="22"/>
          <w:szCs w:val="22"/>
        </w:rPr>
        <w:t>Wh</w:t>
      </w:r>
      <w:r w:rsidR="00A534C2" w:rsidRPr="00A534C2">
        <w:rPr>
          <w:rFonts w:ascii="Arial" w:hAnsi="Arial" w:cs="Arial"/>
          <w:bCs/>
          <w:sz w:val="22"/>
          <w:szCs w:val="22"/>
        </w:rPr>
        <w:t>at is included:</w:t>
      </w:r>
      <w:r w:rsidR="00A534C2">
        <w:rPr>
          <w:rFonts w:ascii="Arial" w:hAnsi="Arial" w:cs="Arial"/>
          <w:b/>
          <w:sz w:val="22"/>
          <w:szCs w:val="22"/>
        </w:rPr>
        <w:t xml:space="preserve"> </w:t>
      </w:r>
      <w:r w:rsidR="00A534C2" w:rsidRPr="00E63D31">
        <w:rPr>
          <w:rFonts w:ascii="Arial" w:hAnsi="Arial" w:cs="Arial"/>
          <w:sz w:val="22"/>
          <w:szCs w:val="22"/>
        </w:rPr>
        <w:fldChar w:fldCharType="begin">
          <w:ffData>
            <w:name w:val="Text8"/>
            <w:enabled/>
            <w:calcOnExit w:val="0"/>
            <w:textInput/>
          </w:ffData>
        </w:fldChar>
      </w:r>
      <w:r w:rsidR="00A534C2" w:rsidRPr="00E63D31">
        <w:rPr>
          <w:rFonts w:ascii="Arial" w:hAnsi="Arial" w:cs="Arial"/>
          <w:sz w:val="22"/>
          <w:szCs w:val="22"/>
        </w:rPr>
        <w:instrText xml:space="preserve"> FORMTEXT </w:instrText>
      </w:r>
      <w:r w:rsidR="00A534C2" w:rsidRPr="00E63D31">
        <w:rPr>
          <w:rFonts w:ascii="Arial" w:hAnsi="Arial" w:cs="Arial"/>
          <w:sz w:val="22"/>
          <w:szCs w:val="22"/>
        </w:rPr>
      </w:r>
      <w:r w:rsidR="00A534C2" w:rsidRPr="00E63D31">
        <w:rPr>
          <w:rFonts w:ascii="Arial" w:hAnsi="Arial" w:cs="Arial"/>
          <w:sz w:val="22"/>
          <w:szCs w:val="22"/>
        </w:rPr>
        <w:fldChar w:fldCharType="separate"/>
      </w:r>
      <w:r w:rsidR="00A534C2" w:rsidRPr="00E63D31">
        <w:rPr>
          <w:rFonts w:ascii="Arial" w:hAnsi="Arial" w:cs="Arial"/>
          <w:noProof/>
          <w:sz w:val="22"/>
          <w:szCs w:val="22"/>
        </w:rPr>
        <w:t> </w:t>
      </w:r>
      <w:r w:rsidR="00A534C2" w:rsidRPr="00E63D31">
        <w:rPr>
          <w:rFonts w:ascii="Arial" w:hAnsi="Arial" w:cs="Arial"/>
          <w:noProof/>
          <w:sz w:val="22"/>
          <w:szCs w:val="22"/>
        </w:rPr>
        <w:t> </w:t>
      </w:r>
      <w:r w:rsidR="00A534C2" w:rsidRPr="00E63D31">
        <w:rPr>
          <w:rFonts w:ascii="Arial" w:hAnsi="Arial" w:cs="Arial"/>
          <w:noProof/>
          <w:sz w:val="22"/>
          <w:szCs w:val="22"/>
        </w:rPr>
        <w:t> </w:t>
      </w:r>
      <w:r w:rsidR="00A534C2" w:rsidRPr="00E63D31">
        <w:rPr>
          <w:rFonts w:ascii="Arial" w:hAnsi="Arial" w:cs="Arial"/>
          <w:noProof/>
          <w:sz w:val="22"/>
          <w:szCs w:val="22"/>
        </w:rPr>
        <w:t> </w:t>
      </w:r>
      <w:r w:rsidR="00A534C2" w:rsidRPr="00E63D31">
        <w:rPr>
          <w:rFonts w:ascii="Arial" w:hAnsi="Arial" w:cs="Arial"/>
          <w:noProof/>
          <w:sz w:val="22"/>
          <w:szCs w:val="22"/>
        </w:rPr>
        <w:t> </w:t>
      </w:r>
      <w:r w:rsidR="00A534C2" w:rsidRPr="00E63D31">
        <w:rPr>
          <w:rFonts w:ascii="Arial" w:hAnsi="Arial" w:cs="Arial"/>
          <w:sz w:val="22"/>
          <w:szCs w:val="22"/>
        </w:rPr>
        <w:fldChar w:fldCharType="end"/>
      </w:r>
    </w:p>
    <w:p w14:paraId="427FDDA7" w14:textId="77777777" w:rsidR="009C09A7" w:rsidRDefault="009C09A7" w:rsidP="00051A5D">
      <w:pPr>
        <w:rPr>
          <w:rFonts w:ascii="Arial" w:hAnsi="Arial" w:cs="Arial"/>
          <w:b/>
          <w:bCs/>
          <w:sz w:val="22"/>
          <w:szCs w:val="22"/>
        </w:rPr>
      </w:pPr>
    </w:p>
    <w:p w14:paraId="1665505A" w14:textId="77777777" w:rsidR="00A70D2D" w:rsidRDefault="00A70D2D" w:rsidP="00051A5D">
      <w:pPr>
        <w:rPr>
          <w:rFonts w:ascii="Arial" w:hAnsi="Arial" w:cs="Arial"/>
          <w:b/>
          <w:bCs/>
          <w:sz w:val="22"/>
          <w:szCs w:val="22"/>
        </w:rPr>
      </w:pPr>
    </w:p>
    <w:p w14:paraId="4AFCEC68" w14:textId="186DAC83" w:rsidR="001A6854" w:rsidRPr="00F240FD" w:rsidRDefault="001A6854" w:rsidP="00051A5D">
      <w:pPr>
        <w:rPr>
          <w:rFonts w:ascii="Arial" w:hAnsi="Arial" w:cs="Arial"/>
          <w:b/>
          <w:bCs/>
          <w:sz w:val="22"/>
          <w:szCs w:val="22"/>
        </w:rPr>
      </w:pPr>
      <w:r w:rsidRPr="00F240FD">
        <w:rPr>
          <w:rFonts w:ascii="Arial" w:hAnsi="Arial" w:cs="Arial"/>
          <w:b/>
          <w:bCs/>
          <w:sz w:val="22"/>
          <w:szCs w:val="22"/>
        </w:rPr>
        <w:t>Discounts</w:t>
      </w:r>
    </w:p>
    <w:p w14:paraId="0B5763F6" w14:textId="32A27B8E" w:rsidR="001A6854" w:rsidRDefault="001A6854" w:rsidP="00051A5D">
      <w:pPr>
        <w:rPr>
          <w:rFonts w:ascii="Arial" w:hAnsi="Arial" w:cs="Arial"/>
          <w:sz w:val="22"/>
          <w:szCs w:val="22"/>
        </w:rPr>
      </w:pPr>
    </w:p>
    <w:p w14:paraId="1E6AD05A" w14:textId="00F77C7D" w:rsidR="001A6854" w:rsidRDefault="001A6854" w:rsidP="00051A5D">
      <w:pPr>
        <w:rPr>
          <w:rFonts w:ascii="Arial" w:hAnsi="Arial" w:cs="Arial"/>
          <w:sz w:val="22"/>
          <w:szCs w:val="22"/>
        </w:rPr>
      </w:pPr>
      <w:r>
        <w:rPr>
          <w:rFonts w:ascii="Arial" w:hAnsi="Arial" w:cs="Arial"/>
          <w:sz w:val="22"/>
          <w:szCs w:val="22"/>
        </w:rPr>
        <w:t xml:space="preserve">Please include any additional discounts you can offer if awarded multiple </w:t>
      </w:r>
      <w:r w:rsidR="0094057A">
        <w:rPr>
          <w:rFonts w:ascii="Arial" w:hAnsi="Arial" w:cs="Arial"/>
          <w:sz w:val="22"/>
          <w:szCs w:val="22"/>
        </w:rPr>
        <w:t>sections</w:t>
      </w:r>
      <w:r w:rsidR="007B5A47">
        <w:rPr>
          <w:rFonts w:ascii="Arial" w:hAnsi="Arial" w:cs="Arial"/>
          <w:sz w:val="22"/>
          <w:szCs w:val="22"/>
        </w:rPr>
        <w:t>/ lots</w:t>
      </w:r>
      <w:r>
        <w:rPr>
          <w:rFonts w:ascii="Arial" w:hAnsi="Arial" w:cs="Arial"/>
          <w:sz w:val="22"/>
          <w:szCs w:val="22"/>
        </w:rPr>
        <w:t>:</w:t>
      </w:r>
    </w:p>
    <w:p w14:paraId="1B2EC5C9" w14:textId="77777777" w:rsidR="001A6854" w:rsidRPr="00E63D31" w:rsidRDefault="001A6854" w:rsidP="001A6854">
      <w:pPr>
        <w:rPr>
          <w:rFonts w:ascii="Arial" w:hAnsi="Arial" w:cs="Arial"/>
          <w:sz w:val="22"/>
          <w:szCs w:val="22"/>
        </w:rPr>
      </w:pPr>
    </w:p>
    <w:p w14:paraId="6C666A76" w14:textId="77777777" w:rsidR="001A6854" w:rsidRPr="00E63D31" w:rsidRDefault="001A6854" w:rsidP="001A6854">
      <w:pPr>
        <w:pBdr>
          <w:top w:val="single" w:sz="4" w:space="1" w:color="auto"/>
          <w:left w:val="single" w:sz="4" w:space="4" w:color="auto"/>
          <w:bottom w:val="single" w:sz="4" w:space="1" w:color="auto"/>
          <w:right w:val="single" w:sz="4" w:space="4" w:color="auto"/>
        </w:pBdr>
        <w:rPr>
          <w:rFonts w:ascii="Arial" w:hAnsi="Arial" w:cs="Arial"/>
          <w:sz w:val="22"/>
          <w:szCs w:val="22"/>
        </w:rPr>
      </w:pPr>
      <w:r w:rsidRPr="00E63D31">
        <w:rPr>
          <w:rFonts w:ascii="Arial" w:hAnsi="Arial" w:cs="Arial"/>
          <w:sz w:val="22"/>
          <w:szCs w:val="22"/>
        </w:rPr>
        <w:fldChar w:fldCharType="begin">
          <w:ffData>
            <w:name w:val="Text8"/>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300F24C8" w14:textId="77777777" w:rsidR="001A6854" w:rsidRPr="00E63D31" w:rsidRDefault="001A6854" w:rsidP="001A6854">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2A0EF737" w14:textId="4E7DF623" w:rsidR="001A6854" w:rsidRDefault="0094057A" w:rsidP="00051A5D">
      <w:pPr>
        <w:rPr>
          <w:rFonts w:ascii="Arial" w:hAnsi="Arial" w:cs="Arial"/>
          <w:i/>
          <w:iCs/>
          <w:sz w:val="18"/>
          <w:szCs w:val="18"/>
        </w:rPr>
      </w:pPr>
      <w:r>
        <w:rPr>
          <w:rFonts w:ascii="Arial" w:hAnsi="Arial" w:cs="Arial"/>
          <w:i/>
          <w:iCs/>
          <w:sz w:val="18"/>
          <w:szCs w:val="18"/>
        </w:rPr>
        <w:t>Applicable</w:t>
      </w:r>
      <w:r w:rsidRPr="003D230C">
        <w:rPr>
          <w:rFonts w:ascii="Arial" w:hAnsi="Arial" w:cs="Arial"/>
          <w:i/>
          <w:iCs/>
          <w:sz w:val="18"/>
          <w:szCs w:val="18"/>
        </w:rPr>
        <w:t xml:space="preserve"> to ‘</w:t>
      </w:r>
      <w:r>
        <w:rPr>
          <w:rFonts w:ascii="Arial" w:hAnsi="Arial" w:cs="Arial"/>
          <w:i/>
          <w:iCs/>
          <w:sz w:val="18"/>
          <w:szCs w:val="18"/>
        </w:rPr>
        <w:t>Price’</w:t>
      </w:r>
    </w:p>
    <w:p w14:paraId="7B5C1DA9" w14:textId="77777777" w:rsidR="0094057A" w:rsidRDefault="0094057A" w:rsidP="00051A5D">
      <w:pPr>
        <w:rPr>
          <w:rFonts w:ascii="Arial" w:hAnsi="Arial" w:cs="Arial"/>
          <w:sz w:val="22"/>
          <w:szCs w:val="22"/>
        </w:rPr>
      </w:pPr>
    </w:p>
    <w:p w14:paraId="6A3593ED" w14:textId="77777777" w:rsidR="00A70D2D" w:rsidRPr="00E63D31" w:rsidRDefault="00A70D2D" w:rsidP="00051A5D">
      <w:pPr>
        <w:rPr>
          <w:rFonts w:ascii="Arial" w:hAnsi="Arial" w:cs="Arial"/>
          <w:sz w:val="22"/>
          <w:szCs w:val="22"/>
        </w:rPr>
      </w:pPr>
    </w:p>
    <w:p w14:paraId="6608D509" w14:textId="5B5CBCB4" w:rsidR="00C26F8D" w:rsidRPr="00C26F8D" w:rsidRDefault="00FC7A1F" w:rsidP="00C26F8D">
      <w:pPr>
        <w:rPr>
          <w:rFonts w:ascii="Arial" w:hAnsi="Arial" w:cs="Arial"/>
          <w:b/>
          <w:bCs/>
          <w:sz w:val="22"/>
          <w:szCs w:val="22"/>
        </w:rPr>
      </w:pPr>
      <w:r>
        <w:rPr>
          <w:rFonts w:ascii="Arial" w:hAnsi="Arial" w:cs="Arial"/>
          <w:b/>
          <w:bCs/>
          <w:sz w:val="22"/>
          <w:szCs w:val="22"/>
        </w:rPr>
        <w:t>Timescales</w:t>
      </w:r>
    </w:p>
    <w:p w14:paraId="267D57F9" w14:textId="11FAC5AC" w:rsidR="00C26F8D" w:rsidRDefault="00C26F8D" w:rsidP="00051A5D">
      <w:pPr>
        <w:rPr>
          <w:rFonts w:ascii="Arial" w:hAnsi="Arial" w:cs="Arial"/>
          <w:sz w:val="22"/>
          <w:szCs w:val="22"/>
        </w:rPr>
      </w:pPr>
    </w:p>
    <w:p w14:paraId="548A340D" w14:textId="26EF3A33" w:rsidR="00F8313C" w:rsidRPr="00E369A2" w:rsidRDefault="00F8313C" w:rsidP="00E369A2">
      <w:pPr>
        <w:pStyle w:val="BodyText3"/>
        <w:tabs>
          <w:tab w:val="clear" w:pos="-1440"/>
        </w:tabs>
        <w:jc w:val="left"/>
        <w:rPr>
          <w:rFonts w:cs="Arial"/>
          <w:sz w:val="22"/>
          <w:szCs w:val="22"/>
          <w:lang w:eastAsia="en-US"/>
        </w:rPr>
      </w:pPr>
      <w:r>
        <w:rPr>
          <w:rFonts w:cs="Arial"/>
          <w:sz w:val="22"/>
          <w:szCs w:val="22"/>
          <w:lang w:eastAsia="en-US"/>
        </w:rPr>
        <w:t>Please provide predicted timescales for works applied for</w:t>
      </w:r>
      <w:r w:rsidR="008B2610">
        <w:rPr>
          <w:rFonts w:cs="Arial"/>
          <w:sz w:val="22"/>
          <w:szCs w:val="22"/>
          <w:lang w:eastAsia="en-US"/>
        </w:rPr>
        <w:t xml:space="preserve"> using the units set out below</w:t>
      </w:r>
      <w:r>
        <w:rPr>
          <w:rFonts w:cs="Arial"/>
          <w:sz w:val="22"/>
          <w:szCs w:val="22"/>
          <w:lang w:eastAsia="en-US"/>
        </w:rPr>
        <w:t xml:space="preserve">. </w:t>
      </w:r>
    </w:p>
    <w:p w14:paraId="5604DDBE" w14:textId="77777777" w:rsidR="00F8313C" w:rsidRDefault="00F8313C" w:rsidP="00C26F8D">
      <w:pPr>
        <w:rPr>
          <w:rFonts w:ascii="Arial" w:hAnsi="Arial" w:cs="Arial"/>
          <w:b/>
          <w:bCs/>
          <w:sz w:val="22"/>
          <w:szCs w:val="22"/>
        </w:rPr>
      </w:pPr>
    </w:p>
    <w:tbl>
      <w:tblPr>
        <w:tblStyle w:val="TableGrid"/>
        <w:tblW w:w="0" w:type="auto"/>
        <w:tblLook w:val="04A0" w:firstRow="1" w:lastRow="0" w:firstColumn="1" w:lastColumn="0" w:noHBand="0" w:noVBand="1"/>
      </w:tblPr>
      <w:tblGrid>
        <w:gridCol w:w="1980"/>
        <w:gridCol w:w="2835"/>
        <w:gridCol w:w="2126"/>
        <w:gridCol w:w="2573"/>
      </w:tblGrid>
      <w:tr w:rsidR="00D8077B" w14:paraId="7C376A05" w14:textId="77777777" w:rsidTr="00C21219">
        <w:tc>
          <w:tcPr>
            <w:tcW w:w="1980" w:type="dxa"/>
          </w:tcPr>
          <w:p w14:paraId="012FDDE6" w14:textId="369E1D6C" w:rsidR="00D8077B" w:rsidRDefault="00D8077B" w:rsidP="008B2610">
            <w:pPr>
              <w:spacing w:line="360" w:lineRule="auto"/>
              <w:jc w:val="center"/>
              <w:rPr>
                <w:rFonts w:ascii="Arial" w:hAnsi="Arial" w:cs="Arial"/>
                <w:b/>
                <w:bCs/>
                <w:sz w:val="22"/>
                <w:szCs w:val="22"/>
              </w:rPr>
            </w:pPr>
            <w:r>
              <w:rPr>
                <w:rFonts w:ascii="Arial" w:hAnsi="Arial" w:cs="Arial"/>
                <w:b/>
                <w:bCs/>
                <w:sz w:val="22"/>
                <w:szCs w:val="22"/>
              </w:rPr>
              <w:t>Ref. codes</w:t>
            </w:r>
          </w:p>
        </w:tc>
        <w:tc>
          <w:tcPr>
            <w:tcW w:w="2835" w:type="dxa"/>
          </w:tcPr>
          <w:p w14:paraId="1300649C" w14:textId="7C73CA96" w:rsidR="00D8077B" w:rsidRDefault="00D8077B" w:rsidP="008B2610">
            <w:pPr>
              <w:spacing w:line="360" w:lineRule="auto"/>
              <w:jc w:val="center"/>
              <w:rPr>
                <w:rFonts w:ascii="Arial" w:hAnsi="Arial" w:cs="Arial"/>
                <w:b/>
                <w:bCs/>
                <w:sz w:val="22"/>
                <w:szCs w:val="22"/>
              </w:rPr>
            </w:pPr>
            <w:r>
              <w:rPr>
                <w:rFonts w:ascii="Arial" w:hAnsi="Arial" w:cs="Arial"/>
                <w:b/>
                <w:bCs/>
                <w:sz w:val="22"/>
                <w:szCs w:val="22"/>
              </w:rPr>
              <w:t>Work</w:t>
            </w:r>
          </w:p>
        </w:tc>
        <w:tc>
          <w:tcPr>
            <w:tcW w:w="2126" w:type="dxa"/>
          </w:tcPr>
          <w:p w14:paraId="11206740" w14:textId="4D019EEB" w:rsidR="00D8077B" w:rsidRDefault="00D8077B" w:rsidP="008B2610">
            <w:pPr>
              <w:spacing w:line="360" w:lineRule="auto"/>
              <w:jc w:val="center"/>
              <w:rPr>
                <w:rFonts w:ascii="Arial" w:hAnsi="Arial" w:cs="Arial"/>
                <w:b/>
                <w:bCs/>
                <w:sz w:val="22"/>
                <w:szCs w:val="22"/>
              </w:rPr>
            </w:pPr>
            <w:r>
              <w:rPr>
                <w:rFonts w:ascii="Arial" w:hAnsi="Arial" w:cs="Arial"/>
                <w:b/>
                <w:bCs/>
                <w:sz w:val="22"/>
                <w:szCs w:val="22"/>
              </w:rPr>
              <w:t>Unit</w:t>
            </w:r>
          </w:p>
        </w:tc>
        <w:tc>
          <w:tcPr>
            <w:tcW w:w="2573" w:type="dxa"/>
          </w:tcPr>
          <w:p w14:paraId="2325CD08" w14:textId="36B42248" w:rsidR="00D8077B" w:rsidRDefault="00D8077B" w:rsidP="008B2610">
            <w:pPr>
              <w:spacing w:line="360" w:lineRule="auto"/>
              <w:jc w:val="center"/>
              <w:rPr>
                <w:rFonts w:ascii="Arial" w:hAnsi="Arial" w:cs="Arial"/>
                <w:b/>
                <w:bCs/>
                <w:sz w:val="22"/>
                <w:szCs w:val="22"/>
              </w:rPr>
            </w:pPr>
            <w:r>
              <w:rPr>
                <w:rFonts w:ascii="Arial" w:hAnsi="Arial" w:cs="Arial"/>
                <w:b/>
                <w:bCs/>
                <w:sz w:val="22"/>
                <w:szCs w:val="22"/>
              </w:rPr>
              <w:t>Timescale</w:t>
            </w:r>
          </w:p>
        </w:tc>
      </w:tr>
      <w:tr w:rsidR="00D8077B" w14:paraId="14553DFC" w14:textId="77777777" w:rsidTr="00C21219">
        <w:tc>
          <w:tcPr>
            <w:tcW w:w="1980" w:type="dxa"/>
          </w:tcPr>
          <w:p w14:paraId="5375D384" w14:textId="7DBE621F" w:rsidR="00D8077B" w:rsidRPr="00D8077B" w:rsidRDefault="00D8077B" w:rsidP="008B2610">
            <w:pPr>
              <w:spacing w:line="360" w:lineRule="auto"/>
              <w:jc w:val="center"/>
              <w:rPr>
                <w:rFonts w:ascii="Arial" w:hAnsi="Arial" w:cs="Arial"/>
                <w:sz w:val="22"/>
                <w:szCs w:val="22"/>
              </w:rPr>
            </w:pPr>
            <w:r w:rsidRPr="00D8077B">
              <w:rPr>
                <w:rFonts w:ascii="Arial" w:hAnsi="Arial" w:cs="Arial"/>
                <w:sz w:val="22"/>
                <w:szCs w:val="22"/>
              </w:rPr>
              <w:t>1a.1</w:t>
            </w:r>
          </w:p>
        </w:tc>
        <w:tc>
          <w:tcPr>
            <w:tcW w:w="2835" w:type="dxa"/>
          </w:tcPr>
          <w:p w14:paraId="340F1354" w14:textId="77777777" w:rsidR="00A54746" w:rsidRDefault="00D8077B" w:rsidP="00A54746">
            <w:pPr>
              <w:spacing w:line="276" w:lineRule="auto"/>
              <w:rPr>
                <w:rFonts w:ascii="Arial" w:hAnsi="Arial" w:cs="Arial"/>
                <w:sz w:val="22"/>
                <w:szCs w:val="22"/>
              </w:rPr>
            </w:pPr>
            <w:r w:rsidRPr="00D8077B">
              <w:rPr>
                <w:rFonts w:ascii="Arial" w:hAnsi="Arial" w:cs="Arial"/>
                <w:sz w:val="22"/>
                <w:szCs w:val="22"/>
              </w:rPr>
              <w:t>Trackside ditching</w:t>
            </w:r>
            <w:r w:rsidR="00021665">
              <w:rPr>
                <w:rFonts w:ascii="Arial" w:hAnsi="Arial" w:cs="Arial"/>
                <w:sz w:val="22"/>
                <w:szCs w:val="22"/>
              </w:rPr>
              <w:t xml:space="preserve"> </w:t>
            </w:r>
          </w:p>
          <w:p w14:paraId="6A405407" w14:textId="14023745" w:rsidR="00D8077B" w:rsidRPr="00D8077B" w:rsidRDefault="00021665" w:rsidP="00A54746">
            <w:pPr>
              <w:spacing w:line="276" w:lineRule="auto"/>
              <w:rPr>
                <w:rFonts w:ascii="Arial" w:hAnsi="Arial" w:cs="Arial"/>
                <w:sz w:val="22"/>
                <w:szCs w:val="22"/>
              </w:rPr>
            </w:pPr>
            <w:r w:rsidRPr="00021665">
              <w:rPr>
                <w:rFonts w:ascii="Arial" w:hAnsi="Arial" w:cs="Arial"/>
                <w:sz w:val="16"/>
                <w:szCs w:val="16"/>
              </w:rPr>
              <w:t>(excluding flailing)</w:t>
            </w:r>
          </w:p>
        </w:tc>
        <w:tc>
          <w:tcPr>
            <w:tcW w:w="2126" w:type="dxa"/>
          </w:tcPr>
          <w:p w14:paraId="40E49205" w14:textId="30C50B10" w:rsidR="00D8077B" w:rsidRPr="00D8077B" w:rsidRDefault="00D8077B" w:rsidP="008B2610">
            <w:pPr>
              <w:spacing w:line="360" w:lineRule="auto"/>
              <w:jc w:val="center"/>
              <w:rPr>
                <w:rFonts w:ascii="Arial" w:hAnsi="Arial" w:cs="Arial"/>
                <w:sz w:val="22"/>
                <w:szCs w:val="22"/>
              </w:rPr>
            </w:pPr>
            <w:r w:rsidRPr="00D8077B">
              <w:rPr>
                <w:rFonts w:ascii="Arial" w:hAnsi="Arial" w:cs="Arial"/>
                <w:sz w:val="22"/>
                <w:szCs w:val="22"/>
              </w:rPr>
              <w:t>Complete all</w:t>
            </w:r>
          </w:p>
        </w:tc>
        <w:tc>
          <w:tcPr>
            <w:tcW w:w="2573" w:type="dxa"/>
          </w:tcPr>
          <w:p w14:paraId="1BC29EDD" w14:textId="721D1503" w:rsidR="00D8077B" w:rsidRDefault="00D75E7F" w:rsidP="008B2610">
            <w:pPr>
              <w:spacing w:line="360" w:lineRule="auto"/>
              <w:rPr>
                <w:rFonts w:ascii="Arial" w:hAnsi="Arial" w:cs="Arial"/>
                <w:b/>
                <w:bCs/>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D8077B" w14:paraId="04FC5117" w14:textId="77777777" w:rsidTr="00C21219">
        <w:tc>
          <w:tcPr>
            <w:tcW w:w="1980" w:type="dxa"/>
          </w:tcPr>
          <w:p w14:paraId="27E579EB" w14:textId="12C12F36" w:rsidR="00D8077B" w:rsidRPr="00D8077B" w:rsidRDefault="00D8077B" w:rsidP="008B2610">
            <w:pPr>
              <w:spacing w:line="360" w:lineRule="auto"/>
              <w:jc w:val="center"/>
              <w:rPr>
                <w:rFonts w:ascii="Arial" w:hAnsi="Arial" w:cs="Arial"/>
                <w:sz w:val="22"/>
                <w:szCs w:val="22"/>
              </w:rPr>
            </w:pPr>
            <w:r w:rsidRPr="00D8077B">
              <w:rPr>
                <w:rFonts w:ascii="Arial" w:hAnsi="Arial" w:cs="Arial"/>
                <w:sz w:val="22"/>
                <w:szCs w:val="22"/>
              </w:rPr>
              <w:t>1a.2</w:t>
            </w:r>
          </w:p>
        </w:tc>
        <w:tc>
          <w:tcPr>
            <w:tcW w:w="2835" w:type="dxa"/>
          </w:tcPr>
          <w:p w14:paraId="2982F6DA" w14:textId="549D6522" w:rsidR="00D8077B" w:rsidRPr="00D8077B" w:rsidRDefault="00D8077B" w:rsidP="008B2610">
            <w:pPr>
              <w:spacing w:line="360" w:lineRule="auto"/>
              <w:rPr>
                <w:rFonts w:ascii="Arial" w:hAnsi="Arial" w:cs="Arial"/>
                <w:sz w:val="22"/>
                <w:szCs w:val="22"/>
              </w:rPr>
            </w:pPr>
            <w:r w:rsidRPr="00D8077B">
              <w:rPr>
                <w:rFonts w:ascii="Arial" w:hAnsi="Arial" w:cs="Arial"/>
                <w:sz w:val="22"/>
                <w:szCs w:val="22"/>
              </w:rPr>
              <w:t>Culvert Improvements</w:t>
            </w:r>
          </w:p>
        </w:tc>
        <w:tc>
          <w:tcPr>
            <w:tcW w:w="2126" w:type="dxa"/>
          </w:tcPr>
          <w:p w14:paraId="2044D1CE" w14:textId="49D3C53B" w:rsidR="00D8077B" w:rsidRPr="00D8077B" w:rsidRDefault="00D8077B" w:rsidP="008B2610">
            <w:pPr>
              <w:spacing w:line="360" w:lineRule="auto"/>
              <w:jc w:val="center"/>
              <w:rPr>
                <w:rFonts w:ascii="Arial" w:hAnsi="Arial" w:cs="Arial"/>
                <w:sz w:val="22"/>
                <w:szCs w:val="22"/>
              </w:rPr>
            </w:pPr>
            <w:r w:rsidRPr="00D8077B">
              <w:rPr>
                <w:rFonts w:ascii="Arial" w:hAnsi="Arial" w:cs="Arial"/>
                <w:sz w:val="22"/>
                <w:szCs w:val="22"/>
              </w:rPr>
              <w:t>Complete all</w:t>
            </w:r>
          </w:p>
        </w:tc>
        <w:tc>
          <w:tcPr>
            <w:tcW w:w="2573" w:type="dxa"/>
          </w:tcPr>
          <w:p w14:paraId="0B317FB1" w14:textId="0AA44FA1" w:rsidR="00D8077B" w:rsidRDefault="00D75E7F" w:rsidP="008B2610">
            <w:pPr>
              <w:spacing w:line="360" w:lineRule="auto"/>
              <w:rPr>
                <w:rFonts w:ascii="Arial" w:hAnsi="Arial" w:cs="Arial"/>
                <w:b/>
                <w:bCs/>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E60F45" w14:paraId="784C4A3C" w14:textId="77777777" w:rsidTr="00C21219">
        <w:tc>
          <w:tcPr>
            <w:tcW w:w="1980" w:type="dxa"/>
          </w:tcPr>
          <w:p w14:paraId="010D2BDB" w14:textId="4C2651C9" w:rsidR="00E60F45" w:rsidRPr="00D8077B" w:rsidRDefault="00E60F45" w:rsidP="00E60F45">
            <w:pPr>
              <w:spacing w:line="360" w:lineRule="auto"/>
              <w:jc w:val="center"/>
              <w:rPr>
                <w:rFonts w:ascii="Arial" w:hAnsi="Arial" w:cs="Arial"/>
                <w:sz w:val="22"/>
                <w:szCs w:val="22"/>
              </w:rPr>
            </w:pPr>
            <w:r>
              <w:rPr>
                <w:rFonts w:ascii="Arial" w:hAnsi="Arial" w:cs="Arial"/>
                <w:sz w:val="22"/>
                <w:szCs w:val="22"/>
              </w:rPr>
              <w:t>1b.2</w:t>
            </w:r>
          </w:p>
        </w:tc>
        <w:tc>
          <w:tcPr>
            <w:tcW w:w="2835" w:type="dxa"/>
          </w:tcPr>
          <w:p w14:paraId="71582C59" w14:textId="751C784A" w:rsidR="00E60F45" w:rsidRPr="00D8077B" w:rsidRDefault="00E60F45" w:rsidP="00E60F45">
            <w:pPr>
              <w:spacing w:line="360" w:lineRule="auto"/>
              <w:rPr>
                <w:rFonts w:ascii="Arial" w:hAnsi="Arial" w:cs="Arial"/>
                <w:sz w:val="22"/>
                <w:szCs w:val="22"/>
              </w:rPr>
            </w:pPr>
            <w:r w:rsidRPr="006F276C">
              <w:rPr>
                <w:rFonts w:ascii="Arial" w:hAnsi="Arial" w:cs="Arial"/>
                <w:sz w:val="22"/>
                <w:szCs w:val="22"/>
                <w:lang w:eastAsia="en-US"/>
              </w:rPr>
              <w:t>Earth dam construction</w:t>
            </w:r>
          </w:p>
        </w:tc>
        <w:tc>
          <w:tcPr>
            <w:tcW w:w="2126" w:type="dxa"/>
          </w:tcPr>
          <w:p w14:paraId="5EAA5096" w14:textId="603F9AC7" w:rsidR="00E60F45" w:rsidRPr="00D8077B" w:rsidRDefault="00E60F45" w:rsidP="00E60F45">
            <w:pPr>
              <w:spacing w:line="360" w:lineRule="auto"/>
              <w:jc w:val="center"/>
              <w:rPr>
                <w:rFonts w:ascii="Arial" w:hAnsi="Arial" w:cs="Arial"/>
                <w:sz w:val="22"/>
                <w:szCs w:val="22"/>
              </w:rPr>
            </w:pPr>
            <w:r w:rsidRPr="00771A3F">
              <w:rPr>
                <w:rFonts w:ascii="Arial" w:hAnsi="Arial" w:cs="Arial"/>
                <w:sz w:val="22"/>
                <w:szCs w:val="22"/>
              </w:rPr>
              <w:t>Per earth dam</w:t>
            </w:r>
          </w:p>
        </w:tc>
        <w:tc>
          <w:tcPr>
            <w:tcW w:w="2573" w:type="dxa"/>
          </w:tcPr>
          <w:p w14:paraId="46E2726B" w14:textId="0321B3B7" w:rsidR="00E60F45" w:rsidRPr="00E63D31" w:rsidRDefault="00E60F45" w:rsidP="00E60F45">
            <w:pPr>
              <w:spacing w:line="360" w:lineRule="auto"/>
              <w:rPr>
                <w:rFonts w:ascii="Arial" w:hAnsi="Arial" w:cs="Arial"/>
                <w:sz w:val="18"/>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E60F45" w14:paraId="4707E3C8" w14:textId="77777777" w:rsidTr="00C21219">
        <w:tc>
          <w:tcPr>
            <w:tcW w:w="1980" w:type="dxa"/>
          </w:tcPr>
          <w:p w14:paraId="391E0CE1" w14:textId="4D5D44A5" w:rsidR="00E60F45" w:rsidRPr="00D8077B" w:rsidRDefault="00E60F45" w:rsidP="00E60F45">
            <w:pPr>
              <w:spacing w:line="360" w:lineRule="auto"/>
              <w:jc w:val="center"/>
              <w:rPr>
                <w:rFonts w:ascii="Arial" w:hAnsi="Arial" w:cs="Arial"/>
                <w:sz w:val="22"/>
                <w:szCs w:val="22"/>
              </w:rPr>
            </w:pPr>
            <w:r>
              <w:rPr>
                <w:rFonts w:ascii="Arial" w:hAnsi="Arial" w:cs="Arial"/>
                <w:sz w:val="22"/>
                <w:szCs w:val="22"/>
              </w:rPr>
              <w:t>1</w:t>
            </w:r>
            <w:r w:rsidR="00B70E48">
              <w:rPr>
                <w:rFonts w:ascii="Arial" w:hAnsi="Arial" w:cs="Arial"/>
                <w:sz w:val="22"/>
                <w:szCs w:val="22"/>
              </w:rPr>
              <w:t>c</w:t>
            </w:r>
          </w:p>
        </w:tc>
        <w:tc>
          <w:tcPr>
            <w:tcW w:w="2835" w:type="dxa"/>
          </w:tcPr>
          <w:p w14:paraId="50E0DE8E" w14:textId="47ECC343" w:rsidR="00E60F45" w:rsidRPr="00D8077B" w:rsidRDefault="00E60F45" w:rsidP="00E60F45">
            <w:pPr>
              <w:spacing w:line="360" w:lineRule="auto"/>
              <w:rPr>
                <w:rFonts w:ascii="Arial" w:hAnsi="Arial" w:cs="Arial"/>
                <w:sz w:val="22"/>
                <w:szCs w:val="22"/>
              </w:rPr>
            </w:pPr>
            <w:proofErr w:type="spellStart"/>
            <w:r w:rsidRPr="006F276C">
              <w:rPr>
                <w:rFonts w:ascii="Arial" w:hAnsi="Arial" w:cs="Arial"/>
                <w:sz w:val="22"/>
                <w:szCs w:val="22"/>
                <w:lang w:eastAsia="en-US"/>
              </w:rPr>
              <w:t>Sarre</w:t>
            </w:r>
            <w:proofErr w:type="spellEnd"/>
            <w:r w:rsidRPr="006F276C">
              <w:rPr>
                <w:rFonts w:ascii="Arial" w:hAnsi="Arial" w:cs="Arial"/>
                <w:sz w:val="22"/>
                <w:szCs w:val="22"/>
                <w:lang w:eastAsia="en-US"/>
              </w:rPr>
              <w:t xml:space="preserve"> Penn Restoration</w:t>
            </w:r>
          </w:p>
        </w:tc>
        <w:tc>
          <w:tcPr>
            <w:tcW w:w="2126" w:type="dxa"/>
          </w:tcPr>
          <w:p w14:paraId="5DC6C267" w14:textId="610BBCD3" w:rsidR="00E60F45" w:rsidRPr="00D8077B" w:rsidRDefault="00E60F45" w:rsidP="00E60F45">
            <w:pPr>
              <w:spacing w:line="360" w:lineRule="auto"/>
              <w:jc w:val="center"/>
              <w:rPr>
                <w:rFonts w:ascii="Arial" w:hAnsi="Arial" w:cs="Arial"/>
                <w:sz w:val="22"/>
                <w:szCs w:val="22"/>
              </w:rPr>
            </w:pPr>
            <w:r w:rsidRPr="00771A3F">
              <w:rPr>
                <w:rFonts w:ascii="Arial" w:hAnsi="Arial" w:cs="Arial"/>
                <w:sz w:val="22"/>
                <w:szCs w:val="22"/>
              </w:rPr>
              <w:t xml:space="preserve">Complete </w:t>
            </w:r>
            <w:r>
              <w:rPr>
                <w:rFonts w:ascii="Arial" w:hAnsi="Arial" w:cs="Arial"/>
                <w:sz w:val="22"/>
                <w:szCs w:val="22"/>
              </w:rPr>
              <w:t>all</w:t>
            </w:r>
          </w:p>
        </w:tc>
        <w:tc>
          <w:tcPr>
            <w:tcW w:w="2573" w:type="dxa"/>
          </w:tcPr>
          <w:p w14:paraId="2D1CDAF0" w14:textId="1A57E28A" w:rsidR="00E60F45" w:rsidRPr="00E63D31" w:rsidRDefault="00E60F45" w:rsidP="00E60F45">
            <w:pPr>
              <w:spacing w:line="360" w:lineRule="auto"/>
              <w:rPr>
                <w:rFonts w:ascii="Arial" w:hAnsi="Arial" w:cs="Arial"/>
                <w:sz w:val="18"/>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D8077B" w14:paraId="7B4A2FAD" w14:textId="77777777" w:rsidTr="00C21219">
        <w:tc>
          <w:tcPr>
            <w:tcW w:w="1980" w:type="dxa"/>
          </w:tcPr>
          <w:p w14:paraId="471137D5" w14:textId="631A0D55" w:rsidR="00D8077B" w:rsidRPr="00132BF4" w:rsidRDefault="00FC3251" w:rsidP="008B2610">
            <w:pPr>
              <w:spacing w:line="360" w:lineRule="auto"/>
              <w:jc w:val="center"/>
              <w:rPr>
                <w:rFonts w:ascii="Arial" w:hAnsi="Arial" w:cs="Arial"/>
                <w:sz w:val="22"/>
                <w:szCs w:val="22"/>
              </w:rPr>
            </w:pPr>
            <w:r w:rsidRPr="00132BF4">
              <w:rPr>
                <w:rFonts w:ascii="Arial" w:hAnsi="Arial" w:cs="Arial"/>
                <w:sz w:val="22"/>
                <w:szCs w:val="22"/>
              </w:rPr>
              <w:t>2a.1</w:t>
            </w:r>
          </w:p>
        </w:tc>
        <w:tc>
          <w:tcPr>
            <w:tcW w:w="2835" w:type="dxa"/>
          </w:tcPr>
          <w:p w14:paraId="7A97AF95" w14:textId="61A126B3" w:rsidR="00D8077B" w:rsidRPr="00132BF4" w:rsidRDefault="00FC3251" w:rsidP="008B2610">
            <w:pPr>
              <w:spacing w:line="360" w:lineRule="auto"/>
              <w:rPr>
                <w:rFonts w:ascii="Arial" w:hAnsi="Arial" w:cs="Arial"/>
                <w:sz w:val="22"/>
                <w:szCs w:val="22"/>
              </w:rPr>
            </w:pPr>
            <w:r w:rsidRPr="00132BF4">
              <w:rPr>
                <w:rFonts w:ascii="Arial" w:hAnsi="Arial" w:cs="Arial"/>
                <w:sz w:val="22"/>
                <w:szCs w:val="22"/>
              </w:rPr>
              <w:t>Large earth bund</w:t>
            </w:r>
          </w:p>
        </w:tc>
        <w:tc>
          <w:tcPr>
            <w:tcW w:w="2126" w:type="dxa"/>
          </w:tcPr>
          <w:p w14:paraId="2837D2BA" w14:textId="293D23D0" w:rsidR="00D8077B" w:rsidRPr="00C52B51" w:rsidRDefault="00C52B51" w:rsidP="008B2610">
            <w:pPr>
              <w:spacing w:line="360" w:lineRule="auto"/>
              <w:jc w:val="center"/>
              <w:rPr>
                <w:rFonts w:ascii="Arial" w:hAnsi="Arial" w:cs="Arial"/>
                <w:sz w:val="22"/>
                <w:szCs w:val="22"/>
              </w:rPr>
            </w:pPr>
            <w:r w:rsidRPr="00C52B51">
              <w:rPr>
                <w:rFonts w:ascii="Arial" w:hAnsi="Arial" w:cs="Arial"/>
                <w:sz w:val="22"/>
                <w:szCs w:val="22"/>
              </w:rPr>
              <w:t>Complete all</w:t>
            </w:r>
          </w:p>
        </w:tc>
        <w:tc>
          <w:tcPr>
            <w:tcW w:w="2573" w:type="dxa"/>
          </w:tcPr>
          <w:p w14:paraId="009BFD1F" w14:textId="5C8F7C06" w:rsidR="00D8077B" w:rsidRDefault="00D75E7F" w:rsidP="008B2610">
            <w:pPr>
              <w:spacing w:line="360" w:lineRule="auto"/>
              <w:rPr>
                <w:rFonts w:ascii="Arial" w:hAnsi="Arial" w:cs="Arial"/>
                <w:b/>
                <w:bCs/>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FC3251" w14:paraId="5506B21A" w14:textId="77777777" w:rsidTr="00C21219">
        <w:tc>
          <w:tcPr>
            <w:tcW w:w="1980" w:type="dxa"/>
          </w:tcPr>
          <w:p w14:paraId="253B03F8" w14:textId="482E30CB" w:rsidR="00FC3251" w:rsidRPr="00132BF4" w:rsidRDefault="00FC3251" w:rsidP="008B2610">
            <w:pPr>
              <w:spacing w:line="360" w:lineRule="auto"/>
              <w:jc w:val="center"/>
              <w:rPr>
                <w:rFonts w:ascii="Arial" w:hAnsi="Arial" w:cs="Arial"/>
                <w:sz w:val="22"/>
                <w:szCs w:val="22"/>
              </w:rPr>
            </w:pPr>
            <w:r w:rsidRPr="00132BF4">
              <w:rPr>
                <w:rFonts w:ascii="Arial" w:hAnsi="Arial" w:cs="Arial"/>
                <w:sz w:val="22"/>
                <w:szCs w:val="22"/>
              </w:rPr>
              <w:t>2a.2</w:t>
            </w:r>
          </w:p>
        </w:tc>
        <w:tc>
          <w:tcPr>
            <w:tcW w:w="2835" w:type="dxa"/>
          </w:tcPr>
          <w:p w14:paraId="6414062D" w14:textId="7275B1B1" w:rsidR="00FC3251" w:rsidRPr="00132BF4" w:rsidRDefault="00132BF4" w:rsidP="008B2610">
            <w:pPr>
              <w:spacing w:line="360" w:lineRule="auto"/>
              <w:rPr>
                <w:rFonts w:ascii="Arial" w:hAnsi="Arial" w:cs="Arial"/>
                <w:sz w:val="22"/>
                <w:szCs w:val="22"/>
              </w:rPr>
            </w:pPr>
            <w:r w:rsidRPr="00132BF4">
              <w:rPr>
                <w:rFonts w:ascii="Arial" w:hAnsi="Arial" w:cs="Arial"/>
                <w:sz w:val="22"/>
                <w:szCs w:val="22"/>
              </w:rPr>
              <w:t>Boardwalk</w:t>
            </w:r>
          </w:p>
        </w:tc>
        <w:tc>
          <w:tcPr>
            <w:tcW w:w="2126" w:type="dxa"/>
          </w:tcPr>
          <w:p w14:paraId="6F3DD851" w14:textId="1D6BA731" w:rsidR="00FC3251" w:rsidRPr="00C52B51" w:rsidRDefault="00C52B51" w:rsidP="008B2610">
            <w:pPr>
              <w:spacing w:line="360" w:lineRule="auto"/>
              <w:jc w:val="center"/>
              <w:rPr>
                <w:rFonts w:ascii="Arial" w:hAnsi="Arial" w:cs="Arial"/>
                <w:sz w:val="22"/>
                <w:szCs w:val="22"/>
              </w:rPr>
            </w:pPr>
            <w:r w:rsidRPr="00C52B51">
              <w:rPr>
                <w:rFonts w:ascii="Arial" w:hAnsi="Arial" w:cs="Arial"/>
                <w:sz w:val="22"/>
                <w:szCs w:val="22"/>
              </w:rPr>
              <w:t>Complete all</w:t>
            </w:r>
          </w:p>
        </w:tc>
        <w:tc>
          <w:tcPr>
            <w:tcW w:w="2573" w:type="dxa"/>
          </w:tcPr>
          <w:p w14:paraId="32A091D0" w14:textId="0795D64A" w:rsidR="00FC3251" w:rsidRDefault="00D75E7F" w:rsidP="008B2610">
            <w:pPr>
              <w:spacing w:line="360" w:lineRule="auto"/>
              <w:rPr>
                <w:rFonts w:ascii="Arial" w:hAnsi="Arial" w:cs="Arial"/>
                <w:b/>
                <w:bCs/>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FC3251" w14:paraId="47096A34" w14:textId="77777777" w:rsidTr="00C21219">
        <w:tc>
          <w:tcPr>
            <w:tcW w:w="1980" w:type="dxa"/>
          </w:tcPr>
          <w:p w14:paraId="3545007F" w14:textId="46FA3383" w:rsidR="00FC3251" w:rsidRPr="00132BF4" w:rsidRDefault="00FC3251" w:rsidP="008B2610">
            <w:pPr>
              <w:spacing w:line="360" w:lineRule="auto"/>
              <w:jc w:val="center"/>
              <w:rPr>
                <w:rFonts w:ascii="Arial" w:hAnsi="Arial" w:cs="Arial"/>
                <w:sz w:val="22"/>
                <w:szCs w:val="22"/>
              </w:rPr>
            </w:pPr>
            <w:r w:rsidRPr="00132BF4">
              <w:rPr>
                <w:rFonts w:ascii="Arial" w:hAnsi="Arial" w:cs="Arial"/>
                <w:sz w:val="22"/>
                <w:szCs w:val="22"/>
              </w:rPr>
              <w:t>2a.3</w:t>
            </w:r>
          </w:p>
        </w:tc>
        <w:tc>
          <w:tcPr>
            <w:tcW w:w="2835" w:type="dxa"/>
          </w:tcPr>
          <w:p w14:paraId="3330DDC8" w14:textId="274A8AA3" w:rsidR="00FC3251" w:rsidRPr="00132BF4" w:rsidRDefault="00132BF4" w:rsidP="008B2610">
            <w:pPr>
              <w:spacing w:line="360" w:lineRule="auto"/>
              <w:rPr>
                <w:rFonts w:ascii="Arial" w:hAnsi="Arial" w:cs="Arial"/>
                <w:sz w:val="22"/>
                <w:szCs w:val="22"/>
              </w:rPr>
            </w:pPr>
            <w:r w:rsidRPr="00132BF4">
              <w:rPr>
                <w:rFonts w:ascii="Arial" w:hAnsi="Arial" w:cs="Arial"/>
                <w:sz w:val="22"/>
                <w:szCs w:val="22"/>
              </w:rPr>
              <w:t>Culvert</w:t>
            </w:r>
            <w:r>
              <w:rPr>
                <w:rFonts w:ascii="Arial" w:hAnsi="Arial" w:cs="Arial"/>
                <w:sz w:val="22"/>
                <w:szCs w:val="22"/>
              </w:rPr>
              <w:t xml:space="preserve"> Improvement</w:t>
            </w:r>
          </w:p>
        </w:tc>
        <w:tc>
          <w:tcPr>
            <w:tcW w:w="2126" w:type="dxa"/>
          </w:tcPr>
          <w:p w14:paraId="74B90CBB" w14:textId="17B3D7FC" w:rsidR="00FC3251" w:rsidRPr="00C52B51" w:rsidRDefault="00C52B51" w:rsidP="008B2610">
            <w:pPr>
              <w:spacing w:line="360" w:lineRule="auto"/>
              <w:jc w:val="center"/>
              <w:rPr>
                <w:rFonts w:ascii="Arial" w:hAnsi="Arial" w:cs="Arial"/>
                <w:sz w:val="22"/>
                <w:szCs w:val="22"/>
              </w:rPr>
            </w:pPr>
            <w:r w:rsidRPr="00C52B51">
              <w:rPr>
                <w:rFonts w:ascii="Arial" w:hAnsi="Arial" w:cs="Arial"/>
                <w:sz w:val="22"/>
                <w:szCs w:val="22"/>
              </w:rPr>
              <w:t>Complete all</w:t>
            </w:r>
          </w:p>
        </w:tc>
        <w:tc>
          <w:tcPr>
            <w:tcW w:w="2573" w:type="dxa"/>
          </w:tcPr>
          <w:p w14:paraId="7A2A6248" w14:textId="1A4A7BC6" w:rsidR="00FC3251" w:rsidRDefault="00D75E7F" w:rsidP="008B2610">
            <w:pPr>
              <w:spacing w:line="360" w:lineRule="auto"/>
              <w:rPr>
                <w:rFonts w:ascii="Arial" w:hAnsi="Arial" w:cs="Arial"/>
                <w:b/>
                <w:bCs/>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132BF4" w14:paraId="666620D1" w14:textId="77777777" w:rsidTr="00C21219">
        <w:tc>
          <w:tcPr>
            <w:tcW w:w="1980" w:type="dxa"/>
          </w:tcPr>
          <w:p w14:paraId="1231D1DD" w14:textId="1FFAA21E" w:rsidR="00132BF4" w:rsidRPr="00132BF4" w:rsidRDefault="00132BF4" w:rsidP="008B2610">
            <w:pPr>
              <w:spacing w:line="360" w:lineRule="auto"/>
              <w:jc w:val="center"/>
              <w:rPr>
                <w:rFonts w:ascii="Arial" w:hAnsi="Arial" w:cs="Arial"/>
                <w:sz w:val="22"/>
                <w:szCs w:val="22"/>
              </w:rPr>
            </w:pPr>
            <w:r>
              <w:rPr>
                <w:rFonts w:ascii="Arial" w:hAnsi="Arial" w:cs="Arial"/>
                <w:sz w:val="22"/>
                <w:szCs w:val="22"/>
              </w:rPr>
              <w:t>3a.1</w:t>
            </w:r>
          </w:p>
        </w:tc>
        <w:tc>
          <w:tcPr>
            <w:tcW w:w="2835" w:type="dxa"/>
          </w:tcPr>
          <w:p w14:paraId="1C4CB433" w14:textId="53C63B36" w:rsidR="00132BF4" w:rsidRPr="00132BF4" w:rsidRDefault="00132BF4" w:rsidP="008B2610">
            <w:pPr>
              <w:spacing w:line="360" w:lineRule="auto"/>
              <w:rPr>
                <w:rFonts w:ascii="Arial" w:hAnsi="Arial" w:cs="Arial"/>
                <w:sz w:val="22"/>
                <w:szCs w:val="22"/>
              </w:rPr>
            </w:pPr>
            <w:r>
              <w:rPr>
                <w:rFonts w:ascii="Arial" w:hAnsi="Arial" w:cs="Arial"/>
                <w:sz w:val="22"/>
                <w:szCs w:val="22"/>
              </w:rPr>
              <w:t>Culvert Improvements</w:t>
            </w:r>
          </w:p>
        </w:tc>
        <w:tc>
          <w:tcPr>
            <w:tcW w:w="2126" w:type="dxa"/>
          </w:tcPr>
          <w:p w14:paraId="45A9C2BF" w14:textId="6280AF9B" w:rsidR="00132BF4" w:rsidRPr="00C52B51" w:rsidRDefault="00C52B51" w:rsidP="008B2610">
            <w:pPr>
              <w:spacing w:line="360" w:lineRule="auto"/>
              <w:jc w:val="center"/>
              <w:rPr>
                <w:rFonts w:ascii="Arial" w:hAnsi="Arial" w:cs="Arial"/>
                <w:sz w:val="22"/>
                <w:szCs w:val="22"/>
              </w:rPr>
            </w:pPr>
            <w:r w:rsidRPr="00C52B51">
              <w:rPr>
                <w:rFonts w:ascii="Arial" w:hAnsi="Arial" w:cs="Arial"/>
                <w:sz w:val="22"/>
                <w:szCs w:val="22"/>
              </w:rPr>
              <w:t>Complete all</w:t>
            </w:r>
          </w:p>
        </w:tc>
        <w:tc>
          <w:tcPr>
            <w:tcW w:w="2573" w:type="dxa"/>
          </w:tcPr>
          <w:p w14:paraId="1CA0F866" w14:textId="367B18D2" w:rsidR="00132BF4" w:rsidRDefault="00D75E7F" w:rsidP="008B2610">
            <w:pPr>
              <w:spacing w:line="360" w:lineRule="auto"/>
              <w:rPr>
                <w:rFonts w:ascii="Arial" w:hAnsi="Arial" w:cs="Arial"/>
                <w:b/>
                <w:bCs/>
                <w:sz w:val="22"/>
                <w:szCs w:val="22"/>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D75E7F" w14:paraId="241C79B4" w14:textId="77777777" w:rsidTr="00C21219">
        <w:tc>
          <w:tcPr>
            <w:tcW w:w="1980" w:type="dxa"/>
          </w:tcPr>
          <w:p w14:paraId="758BE17E" w14:textId="2F092A8E" w:rsidR="00D75E7F" w:rsidRDefault="00D75E7F" w:rsidP="008B2610">
            <w:pPr>
              <w:spacing w:line="360" w:lineRule="auto"/>
              <w:jc w:val="center"/>
              <w:rPr>
                <w:rFonts w:ascii="Arial" w:hAnsi="Arial" w:cs="Arial"/>
                <w:sz w:val="22"/>
                <w:szCs w:val="22"/>
              </w:rPr>
            </w:pPr>
            <w:r>
              <w:rPr>
                <w:rFonts w:ascii="Arial" w:hAnsi="Arial" w:cs="Arial"/>
                <w:sz w:val="22"/>
                <w:szCs w:val="22"/>
              </w:rPr>
              <w:t>1b.1, 2b.1, 3b.1</w:t>
            </w:r>
          </w:p>
        </w:tc>
        <w:tc>
          <w:tcPr>
            <w:tcW w:w="2835" w:type="dxa"/>
          </w:tcPr>
          <w:p w14:paraId="1256A26D" w14:textId="3C10CBBB" w:rsidR="00D75E7F" w:rsidRDefault="00D75E7F" w:rsidP="008B2610">
            <w:pPr>
              <w:spacing w:line="360" w:lineRule="auto"/>
              <w:rPr>
                <w:rFonts w:ascii="Arial" w:hAnsi="Arial" w:cs="Arial"/>
                <w:sz w:val="22"/>
                <w:szCs w:val="22"/>
              </w:rPr>
            </w:pPr>
            <w:r w:rsidRPr="006F276C">
              <w:rPr>
                <w:rFonts w:ascii="Arial" w:hAnsi="Arial" w:cs="Arial"/>
                <w:sz w:val="22"/>
                <w:szCs w:val="22"/>
                <w:lang w:eastAsia="en-US"/>
              </w:rPr>
              <w:t>Wood dam construction</w:t>
            </w:r>
          </w:p>
        </w:tc>
        <w:tc>
          <w:tcPr>
            <w:tcW w:w="2126" w:type="dxa"/>
          </w:tcPr>
          <w:p w14:paraId="20A1E89F" w14:textId="42040BD2" w:rsidR="00D75E7F" w:rsidRPr="00C52B51" w:rsidRDefault="00D75E7F" w:rsidP="008B2610">
            <w:pPr>
              <w:spacing w:line="360" w:lineRule="auto"/>
              <w:jc w:val="center"/>
              <w:rPr>
                <w:rFonts w:ascii="Arial" w:hAnsi="Arial" w:cs="Arial"/>
                <w:sz w:val="22"/>
                <w:szCs w:val="22"/>
              </w:rPr>
            </w:pPr>
            <w:r w:rsidRPr="00771A3F">
              <w:rPr>
                <w:rFonts w:ascii="Arial" w:hAnsi="Arial" w:cs="Arial"/>
                <w:sz w:val="22"/>
                <w:szCs w:val="22"/>
              </w:rPr>
              <w:t>Per wood dam</w:t>
            </w:r>
          </w:p>
        </w:tc>
        <w:tc>
          <w:tcPr>
            <w:tcW w:w="2573" w:type="dxa"/>
          </w:tcPr>
          <w:p w14:paraId="7E65D800" w14:textId="036A3927" w:rsidR="00D75E7F" w:rsidRPr="00E63D31" w:rsidRDefault="00D75E7F" w:rsidP="008B2610">
            <w:pPr>
              <w:spacing w:line="360" w:lineRule="auto"/>
              <w:rPr>
                <w:rFonts w:ascii="Arial" w:hAnsi="Arial" w:cs="Arial"/>
                <w:sz w:val="18"/>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E60F45" w14:paraId="4FC53AA3" w14:textId="77777777" w:rsidTr="00C21219">
        <w:tc>
          <w:tcPr>
            <w:tcW w:w="1980" w:type="dxa"/>
          </w:tcPr>
          <w:p w14:paraId="66B11B18" w14:textId="053A6F77" w:rsidR="00E60F45" w:rsidRDefault="00E60F45" w:rsidP="00E60F45">
            <w:pPr>
              <w:spacing w:line="360" w:lineRule="auto"/>
              <w:jc w:val="center"/>
              <w:rPr>
                <w:rFonts w:ascii="Arial" w:hAnsi="Arial" w:cs="Arial"/>
                <w:sz w:val="22"/>
                <w:szCs w:val="22"/>
              </w:rPr>
            </w:pPr>
            <w:r>
              <w:rPr>
                <w:rFonts w:ascii="Arial" w:hAnsi="Arial" w:cs="Arial"/>
                <w:sz w:val="22"/>
                <w:szCs w:val="22"/>
              </w:rPr>
              <w:t>3b.2</w:t>
            </w:r>
          </w:p>
        </w:tc>
        <w:tc>
          <w:tcPr>
            <w:tcW w:w="2835" w:type="dxa"/>
          </w:tcPr>
          <w:p w14:paraId="33695304" w14:textId="32FA3493" w:rsidR="00E60F45" w:rsidRPr="006F276C" w:rsidRDefault="00E60F45" w:rsidP="00E60F45">
            <w:pPr>
              <w:spacing w:line="360" w:lineRule="auto"/>
              <w:rPr>
                <w:rFonts w:ascii="Arial" w:hAnsi="Arial" w:cs="Arial"/>
                <w:sz w:val="22"/>
                <w:szCs w:val="22"/>
              </w:rPr>
            </w:pPr>
            <w:r w:rsidRPr="006F276C">
              <w:rPr>
                <w:rFonts w:ascii="Arial" w:hAnsi="Arial" w:cs="Arial"/>
                <w:sz w:val="22"/>
                <w:szCs w:val="22"/>
                <w:lang w:eastAsia="en-US"/>
              </w:rPr>
              <w:t>Earth dam construction</w:t>
            </w:r>
          </w:p>
        </w:tc>
        <w:tc>
          <w:tcPr>
            <w:tcW w:w="2126" w:type="dxa"/>
          </w:tcPr>
          <w:p w14:paraId="6AA29E7C" w14:textId="43BFAD9A" w:rsidR="00E60F45" w:rsidRPr="00771A3F" w:rsidRDefault="00E60F45" w:rsidP="00E60F45">
            <w:pPr>
              <w:spacing w:line="360" w:lineRule="auto"/>
              <w:jc w:val="center"/>
              <w:rPr>
                <w:rFonts w:ascii="Arial" w:hAnsi="Arial" w:cs="Arial"/>
                <w:sz w:val="22"/>
                <w:szCs w:val="22"/>
              </w:rPr>
            </w:pPr>
            <w:r w:rsidRPr="00771A3F">
              <w:rPr>
                <w:rFonts w:ascii="Arial" w:hAnsi="Arial" w:cs="Arial"/>
                <w:sz w:val="22"/>
                <w:szCs w:val="22"/>
              </w:rPr>
              <w:t>Per earth dam</w:t>
            </w:r>
          </w:p>
        </w:tc>
        <w:tc>
          <w:tcPr>
            <w:tcW w:w="2573" w:type="dxa"/>
          </w:tcPr>
          <w:p w14:paraId="7BA6F9AC" w14:textId="2B73C600" w:rsidR="00E60F45" w:rsidRPr="00E63D31" w:rsidRDefault="00E60F45" w:rsidP="00E60F45">
            <w:pPr>
              <w:spacing w:line="360" w:lineRule="auto"/>
              <w:rPr>
                <w:rFonts w:ascii="Arial" w:hAnsi="Arial" w:cs="Arial"/>
                <w:sz w:val="18"/>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r w:rsidR="00D75E7F" w14:paraId="21819628" w14:textId="77777777" w:rsidTr="00C21219">
        <w:tc>
          <w:tcPr>
            <w:tcW w:w="1980" w:type="dxa"/>
          </w:tcPr>
          <w:p w14:paraId="093D5CBB" w14:textId="199F1675" w:rsidR="00D75E7F" w:rsidRDefault="00D75E7F" w:rsidP="008B2610">
            <w:pPr>
              <w:spacing w:line="360" w:lineRule="auto"/>
              <w:jc w:val="center"/>
              <w:rPr>
                <w:rFonts w:ascii="Arial" w:hAnsi="Arial" w:cs="Arial"/>
                <w:sz w:val="22"/>
                <w:szCs w:val="22"/>
              </w:rPr>
            </w:pPr>
            <w:r>
              <w:rPr>
                <w:rFonts w:ascii="Arial" w:hAnsi="Arial" w:cs="Arial"/>
                <w:sz w:val="22"/>
                <w:szCs w:val="22"/>
              </w:rPr>
              <w:t>3c</w:t>
            </w:r>
          </w:p>
        </w:tc>
        <w:tc>
          <w:tcPr>
            <w:tcW w:w="2835" w:type="dxa"/>
          </w:tcPr>
          <w:p w14:paraId="121B282F" w14:textId="40DA7F2D" w:rsidR="00D75E7F" w:rsidRDefault="00D75E7F" w:rsidP="008B2610">
            <w:pPr>
              <w:spacing w:line="360" w:lineRule="auto"/>
              <w:rPr>
                <w:rFonts w:ascii="Arial" w:hAnsi="Arial" w:cs="Arial"/>
                <w:sz w:val="22"/>
                <w:szCs w:val="22"/>
              </w:rPr>
            </w:pPr>
            <w:r w:rsidRPr="006F276C">
              <w:rPr>
                <w:rFonts w:ascii="Arial" w:hAnsi="Arial" w:cs="Arial"/>
                <w:sz w:val="22"/>
                <w:szCs w:val="22"/>
                <w:lang w:eastAsia="en-US"/>
              </w:rPr>
              <w:t>Bog restoration</w:t>
            </w:r>
          </w:p>
        </w:tc>
        <w:tc>
          <w:tcPr>
            <w:tcW w:w="2126" w:type="dxa"/>
          </w:tcPr>
          <w:p w14:paraId="36E15A08" w14:textId="55B3BB10" w:rsidR="00D75E7F" w:rsidRPr="00C52B51" w:rsidRDefault="00D75E7F" w:rsidP="008B2610">
            <w:pPr>
              <w:spacing w:line="360" w:lineRule="auto"/>
              <w:jc w:val="center"/>
              <w:rPr>
                <w:rFonts w:ascii="Arial" w:hAnsi="Arial" w:cs="Arial"/>
                <w:sz w:val="22"/>
                <w:szCs w:val="22"/>
              </w:rPr>
            </w:pPr>
            <w:r w:rsidRPr="00771A3F">
              <w:rPr>
                <w:rFonts w:ascii="Arial" w:hAnsi="Arial" w:cs="Arial"/>
                <w:sz w:val="22"/>
                <w:szCs w:val="22"/>
              </w:rPr>
              <w:t xml:space="preserve">Complete </w:t>
            </w:r>
            <w:r>
              <w:rPr>
                <w:rFonts w:ascii="Arial" w:hAnsi="Arial" w:cs="Arial"/>
                <w:sz w:val="22"/>
                <w:szCs w:val="22"/>
              </w:rPr>
              <w:t>all</w:t>
            </w:r>
          </w:p>
        </w:tc>
        <w:tc>
          <w:tcPr>
            <w:tcW w:w="2573" w:type="dxa"/>
          </w:tcPr>
          <w:p w14:paraId="7E47BF44" w14:textId="18C5F461" w:rsidR="00D75E7F" w:rsidRPr="00E63D31" w:rsidRDefault="00D75E7F" w:rsidP="008B2610">
            <w:pPr>
              <w:spacing w:line="360" w:lineRule="auto"/>
              <w:rPr>
                <w:rFonts w:ascii="Arial" w:hAnsi="Arial" w:cs="Arial"/>
                <w:sz w:val="18"/>
              </w:rPr>
            </w:pPr>
            <w:r w:rsidRPr="00E63D31">
              <w:rPr>
                <w:rFonts w:ascii="Arial" w:hAnsi="Arial" w:cs="Arial"/>
                <w:sz w:val="18"/>
              </w:rPr>
              <w:fldChar w:fldCharType="begin">
                <w:ffData>
                  <w:name w:val="Text28"/>
                  <w:enabled/>
                  <w:calcOnExit w:val="0"/>
                  <w:textInput/>
                </w:ffData>
              </w:fldChar>
            </w:r>
            <w:r w:rsidRPr="00E63D31">
              <w:rPr>
                <w:rFonts w:ascii="Arial" w:hAnsi="Arial" w:cs="Arial"/>
                <w:sz w:val="18"/>
              </w:rPr>
              <w:instrText xml:space="preserve"> FORMTEXT </w:instrText>
            </w:r>
            <w:r w:rsidRPr="00E63D31">
              <w:rPr>
                <w:rFonts w:ascii="Arial" w:hAnsi="Arial" w:cs="Arial"/>
                <w:sz w:val="18"/>
              </w:rPr>
            </w:r>
            <w:r w:rsidRPr="00E63D31">
              <w:rPr>
                <w:rFonts w:ascii="Arial" w:hAnsi="Arial" w:cs="Arial"/>
                <w:sz w:val="18"/>
              </w:rPr>
              <w:fldChar w:fldCharType="separate"/>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noProof/>
                <w:sz w:val="18"/>
              </w:rPr>
              <w:t> </w:t>
            </w:r>
            <w:r w:rsidRPr="00E63D31">
              <w:rPr>
                <w:rFonts w:ascii="Arial" w:hAnsi="Arial" w:cs="Arial"/>
                <w:sz w:val="18"/>
              </w:rPr>
              <w:fldChar w:fldCharType="end"/>
            </w:r>
          </w:p>
        </w:tc>
      </w:tr>
    </w:tbl>
    <w:p w14:paraId="1337588D" w14:textId="77777777" w:rsidR="00D75C87" w:rsidRDefault="00D75C87" w:rsidP="00C26F8D">
      <w:pPr>
        <w:rPr>
          <w:rFonts w:ascii="Arial" w:hAnsi="Arial" w:cs="Arial"/>
          <w:b/>
          <w:bCs/>
          <w:sz w:val="22"/>
          <w:szCs w:val="22"/>
        </w:rPr>
      </w:pPr>
    </w:p>
    <w:p w14:paraId="4D917E86" w14:textId="77777777" w:rsidR="00A70D2D" w:rsidRDefault="00A70D2D" w:rsidP="00C26F8D">
      <w:pPr>
        <w:rPr>
          <w:rFonts w:ascii="Arial" w:hAnsi="Arial" w:cs="Arial"/>
          <w:b/>
          <w:bCs/>
          <w:sz w:val="22"/>
          <w:szCs w:val="22"/>
        </w:rPr>
      </w:pPr>
    </w:p>
    <w:p w14:paraId="6999FAFF" w14:textId="4255116C" w:rsidR="00C26F8D" w:rsidRDefault="00C26F8D" w:rsidP="00C26F8D">
      <w:pPr>
        <w:rPr>
          <w:rFonts w:ascii="Arial" w:hAnsi="Arial" w:cs="Arial"/>
          <w:b/>
          <w:bCs/>
          <w:sz w:val="22"/>
          <w:szCs w:val="22"/>
        </w:rPr>
      </w:pPr>
      <w:r w:rsidRPr="00C26F8D">
        <w:rPr>
          <w:rFonts w:ascii="Arial" w:hAnsi="Arial" w:cs="Arial"/>
          <w:b/>
          <w:bCs/>
          <w:sz w:val="22"/>
          <w:szCs w:val="22"/>
        </w:rPr>
        <w:t>Proposed Project Team</w:t>
      </w:r>
    </w:p>
    <w:p w14:paraId="21837022" w14:textId="77777777" w:rsidR="00C26F8D" w:rsidRPr="00C26F8D" w:rsidRDefault="00C26F8D" w:rsidP="00C26F8D">
      <w:pPr>
        <w:rPr>
          <w:rFonts w:ascii="Arial" w:hAnsi="Arial" w:cs="Arial"/>
          <w:b/>
          <w:bCs/>
          <w:sz w:val="22"/>
          <w:szCs w:val="22"/>
        </w:rPr>
      </w:pPr>
    </w:p>
    <w:p w14:paraId="533EEC71" w14:textId="25C0A3D1" w:rsidR="00C26F8D" w:rsidRPr="00C26F8D" w:rsidRDefault="00C26F8D" w:rsidP="00C26F8D">
      <w:pPr>
        <w:rPr>
          <w:rFonts w:ascii="Arial" w:hAnsi="Arial" w:cs="Arial"/>
          <w:sz w:val="22"/>
          <w:szCs w:val="22"/>
        </w:rPr>
      </w:pPr>
      <w:r w:rsidRPr="00C26F8D">
        <w:rPr>
          <w:rFonts w:ascii="Arial" w:hAnsi="Arial" w:cs="Arial"/>
          <w:sz w:val="22"/>
          <w:szCs w:val="22"/>
        </w:rPr>
        <w:t xml:space="preserve">Please indicate personnel expected to carry out management and delivery of this contract with the RSPB and their areas of responsibility. </w:t>
      </w:r>
      <w:r w:rsidR="002E310F" w:rsidRPr="002E310F">
        <w:rPr>
          <w:rFonts w:ascii="Arial" w:hAnsi="Arial" w:cs="Arial"/>
          <w:sz w:val="22"/>
          <w:szCs w:val="22"/>
        </w:rPr>
        <w:t>Include</w:t>
      </w:r>
      <w:r w:rsidRPr="00C26F8D">
        <w:rPr>
          <w:rFonts w:ascii="Arial" w:hAnsi="Arial" w:cs="Arial"/>
          <w:sz w:val="22"/>
          <w:szCs w:val="22"/>
        </w:rPr>
        <w:t xml:space="preserve"> technical qualifications and details of experience with this type of contract. </w:t>
      </w:r>
    </w:p>
    <w:p w14:paraId="300182CB" w14:textId="77777777" w:rsidR="00C26F8D" w:rsidRPr="00182687" w:rsidRDefault="00C26F8D" w:rsidP="00C26F8D">
      <w:pPr>
        <w:rPr>
          <w:rFonts w:ascii="Arial" w:hAnsi="Arial" w:cs="Arial"/>
          <w:b/>
        </w:rPr>
      </w:pPr>
    </w:p>
    <w:p w14:paraId="4503741F" w14:textId="77777777" w:rsidR="00C26F8D" w:rsidRPr="000C76A5" w:rsidRDefault="00C26F8D" w:rsidP="00C26F8D">
      <w:pPr>
        <w:pBdr>
          <w:top w:val="single" w:sz="4" w:space="1" w:color="auto"/>
          <w:left w:val="single" w:sz="4" w:space="4" w:color="auto"/>
          <w:bottom w:val="single" w:sz="4" w:space="1" w:color="auto"/>
          <w:right w:val="single" w:sz="4" w:space="4" w:color="auto"/>
        </w:pBdr>
        <w:rPr>
          <w:rFonts w:ascii="Arial" w:hAnsi="Arial" w:cs="Arial"/>
          <w:b/>
        </w:rPr>
      </w:pPr>
      <w:r w:rsidRPr="000C76A5">
        <w:rPr>
          <w:rFonts w:ascii="Arial" w:hAnsi="Arial" w:cs="Arial"/>
          <w:b/>
        </w:rPr>
        <w:fldChar w:fldCharType="begin">
          <w:ffData>
            <w:name w:val="Text25"/>
            <w:enabled/>
            <w:calcOnExit w:val="0"/>
            <w:textInput/>
          </w:ffData>
        </w:fldChar>
      </w:r>
      <w:r w:rsidRPr="000C76A5">
        <w:rPr>
          <w:rFonts w:ascii="Arial" w:hAnsi="Arial" w:cs="Arial"/>
          <w:b/>
        </w:rPr>
        <w:instrText xml:space="preserve"> FORMTEXT </w:instrText>
      </w:r>
      <w:r w:rsidRPr="000C76A5">
        <w:rPr>
          <w:rFonts w:ascii="Arial" w:hAnsi="Arial" w:cs="Arial"/>
          <w:b/>
        </w:rPr>
      </w:r>
      <w:r w:rsidRPr="000C76A5">
        <w:rPr>
          <w:rFonts w:ascii="Arial" w:hAnsi="Arial" w:cs="Arial"/>
          <w:b/>
        </w:rPr>
        <w:fldChar w:fldCharType="separate"/>
      </w:r>
      <w:r w:rsidRPr="000C76A5">
        <w:rPr>
          <w:rFonts w:ascii="Arial" w:hAnsi="Arial" w:cs="Arial"/>
          <w:b/>
        </w:rPr>
        <w:t> </w:t>
      </w:r>
      <w:r w:rsidRPr="000C76A5">
        <w:rPr>
          <w:rFonts w:ascii="Arial" w:hAnsi="Arial" w:cs="Arial"/>
          <w:b/>
        </w:rPr>
        <w:t> </w:t>
      </w:r>
      <w:r w:rsidRPr="000C76A5">
        <w:rPr>
          <w:rFonts w:ascii="Arial" w:hAnsi="Arial" w:cs="Arial"/>
          <w:b/>
        </w:rPr>
        <w:t> </w:t>
      </w:r>
      <w:r w:rsidRPr="000C76A5">
        <w:rPr>
          <w:rFonts w:ascii="Arial" w:hAnsi="Arial" w:cs="Arial"/>
          <w:b/>
        </w:rPr>
        <w:t> </w:t>
      </w:r>
      <w:r w:rsidRPr="000C76A5">
        <w:rPr>
          <w:rFonts w:ascii="Arial" w:hAnsi="Arial" w:cs="Arial"/>
          <w:b/>
        </w:rPr>
        <w:t> </w:t>
      </w:r>
      <w:r w:rsidRPr="000C76A5">
        <w:rPr>
          <w:rFonts w:ascii="Arial" w:hAnsi="Arial" w:cs="Arial"/>
          <w:b/>
        </w:rPr>
        <w:fldChar w:fldCharType="end"/>
      </w:r>
    </w:p>
    <w:p w14:paraId="5C7E0530" w14:textId="2001DF4C" w:rsidR="00C26F8D" w:rsidRDefault="00294833" w:rsidP="00051A5D">
      <w:pPr>
        <w:rPr>
          <w:rFonts w:ascii="Arial" w:hAnsi="Arial" w:cs="Arial"/>
          <w:i/>
          <w:iCs/>
          <w:sz w:val="18"/>
          <w:szCs w:val="18"/>
        </w:rPr>
      </w:pPr>
      <w:r>
        <w:rPr>
          <w:rFonts w:ascii="Arial" w:hAnsi="Arial" w:cs="Arial"/>
          <w:i/>
          <w:iCs/>
          <w:sz w:val="18"/>
          <w:szCs w:val="18"/>
        </w:rPr>
        <w:lastRenderedPageBreak/>
        <w:t>Applicable</w:t>
      </w:r>
      <w:r w:rsidRPr="003D230C">
        <w:rPr>
          <w:rFonts w:ascii="Arial" w:hAnsi="Arial" w:cs="Arial"/>
          <w:i/>
          <w:iCs/>
          <w:sz w:val="18"/>
          <w:szCs w:val="18"/>
        </w:rPr>
        <w:t xml:space="preserve"> to ‘Relevant experience’ </w:t>
      </w:r>
    </w:p>
    <w:p w14:paraId="000AC642" w14:textId="77777777" w:rsidR="00294833" w:rsidRDefault="00294833" w:rsidP="00051A5D">
      <w:pPr>
        <w:rPr>
          <w:rFonts w:ascii="Arial" w:hAnsi="Arial" w:cs="Arial"/>
          <w:sz w:val="22"/>
          <w:szCs w:val="22"/>
        </w:rPr>
      </w:pPr>
    </w:p>
    <w:p w14:paraId="2DE39606" w14:textId="77777777" w:rsidR="00A70D2D" w:rsidRDefault="00A70D2D" w:rsidP="00051A5D">
      <w:pPr>
        <w:rPr>
          <w:rFonts w:ascii="Arial" w:hAnsi="Arial" w:cs="Arial"/>
          <w:sz w:val="22"/>
          <w:szCs w:val="22"/>
        </w:rPr>
      </w:pPr>
    </w:p>
    <w:p w14:paraId="3F61F6C7" w14:textId="48AB637F" w:rsidR="0078795B" w:rsidRDefault="0078795B" w:rsidP="0078795B">
      <w:pPr>
        <w:rPr>
          <w:rFonts w:ascii="Arial" w:hAnsi="Arial" w:cs="Arial"/>
          <w:b/>
          <w:bCs/>
          <w:sz w:val="22"/>
          <w:szCs w:val="22"/>
        </w:rPr>
      </w:pPr>
      <w:r>
        <w:rPr>
          <w:rFonts w:ascii="Arial" w:hAnsi="Arial" w:cs="Arial"/>
          <w:b/>
          <w:bCs/>
          <w:sz w:val="22"/>
          <w:szCs w:val="22"/>
        </w:rPr>
        <w:t>Preferences</w:t>
      </w:r>
    </w:p>
    <w:p w14:paraId="2C44FFF1" w14:textId="77777777" w:rsidR="0078795B" w:rsidRPr="00C26F8D" w:rsidRDefault="0078795B" w:rsidP="0078795B">
      <w:pPr>
        <w:rPr>
          <w:rFonts w:ascii="Arial" w:hAnsi="Arial" w:cs="Arial"/>
          <w:b/>
          <w:bCs/>
          <w:sz w:val="22"/>
          <w:szCs w:val="22"/>
        </w:rPr>
      </w:pPr>
    </w:p>
    <w:p w14:paraId="6E1B9D9C" w14:textId="67283D99" w:rsidR="0078795B" w:rsidRDefault="009E3AFE" w:rsidP="0078795B">
      <w:pPr>
        <w:rPr>
          <w:rFonts w:ascii="Arial" w:hAnsi="Arial" w:cs="Arial"/>
          <w:sz w:val="22"/>
          <w:szCs w:val="22"/>
        </w:rPr>
      </w:pPr>
      <w:r>
        <w:rPr>
          <w:rFonts w:ascii="Arial" w:hAnsi="Arial" w:cs="Arial"/>
          <w:sz w:val="22"/>
          <w:szCs w:val="22"/>
        </w:rPr>
        <w:t>If applying for more than one subsection</w:t>
      </w:r>
      <w:r w:rsidR="00401201">
        <w:rPr>
          <w:rFonts w:ascii="Arial" w:hAnsi="Arial" w:cs="Arial"/>
          <w:sz w:val="22"/>
          <w:szCs w:val="22"/>
        </w:rPr>
        <w:t xml:space="preserve"> and you have preferences</w:t>
      </w:r>
      <w:r>
        <w:rPr>
          <w:rFonts w:ascii="Arial" w:hAnsi="Arial" w:cs="Arial"/>
          <w:sz w:val="22"/>
          <w:szCs w:val="22"/>
        </w:rPr>
        <w:t xml:space="preserve">, please rank </w:t>
      </w:r>
      <w:r w:rsidR="00401201">
        <w:rPr>
          <w:rFonts w:ascii="Arial" w:hAnsi="Arial" w:cs="Arial"/>
          <w:sz w:val="22"/>
          <w:szCs w:val="22"/>
        </w:rPr>
        <w:t>these</w:t>
      </w:r>
      <w:r>
        <w:rPr>
          <w:rFonts w:ascii="Arial" w:hAnsi="Arial" w:cs="Arial"/>
          <w:sz w:val="22"/>
          <w:szCs w:val="22"/>
        </w:rPr>
        <w:t xml:space="preserve"> preferences in the table below</w:t>
      </w:r>
      <w:r w:rsidR="00456363">
        <w:rPr>
          <w:rFonts w:ascii="Arial" w:hAnsi="Arial" w:cs="Arial"/>
          <w:sz w:val="22"/>
          <w:szCs w:val="22"/>
        </w:rPr>
        <w:t xml:space="preserve">, and give </w:t>
      </w:r>
      <w:r w:rsidR="00034512">
        <w:rPr>
          <w:rFonts w:ascii="Arial" w:hAnsi="Arial" w:cs="Arial"/>
          <w:sz w:val="22"/>
          <w:szCs w:val="22"/>
        </w:rPr>
        <w:t xml:space="preserve">a brief reasoning </w:t>
      </w:r>
      <w:r w:rsidR="00456363">
        <w:rPr>
          <w:rFonts w:ascii="Arial" w:hAnsi="Arial" w:cs="Arial"/>
          <w:sz w:val="22"/>
          <w:szCs w:val="22"/>
        </w:rPr>
        <w:t>in the textbox. This will be taken into consideration only when there are no other deciding factors</w:t>
      </w:r>
      <w:r w:rsidR="00864782">
        <w:rPr>
          <w:rFonts w:ascii="Arial" w:hAnsi="Arial" w:cs="Arial"/>
          <w:sz w:val="22"/>
          <w:szCs w:val="22"/>
        </w:rPr>
        <w:t>.</w:t>
      </w:r>
    </w:p>
    <w:p w14:paraId="14C9097B" w14:textId="7F7D7338" w:rsidR="00864782" w:rsidRDefault="00864782" w:rsidP="0078795B">
      <w:pPr>
        <w:rPr>
          <w:rFonts w:ascii="Arial" w:hAnsi="Arial" w:cs="Arial"/>
          <w:sz w:val="22"/>
          <w:szCs w:val="22"/>
        </w:rPr>
      </w:pPr>
    </w:p>
    <w:tbl>
      <w:tblPr>
        <w:tblStyle w:val="TableGrid"/>
        <w:tblW w:w="0" w:type="auto"/>
        <w:tblLook w:val="04A0" w:firstRow="1" w:lastRow="0" w:firstColumn="1" w:lastColumn="0" w:noHBand="0" w:noVBand="1"/>
      </w:tblPr>
      <w:tblGrid>
        <w:gridCol w:w="1323"/>
        <w:gridCol w:w="3350"/>
        <w:gridCol w:w="3883"/>
        <w:gridCol w:w="958"/>
      </w:tblGrid>
      <w:tr w:rsidR="00D970AD" w14:paraId="5DD2451E" w14:textId="59584387" w:rsidTr="00401201">
        <w:tc>
          <w:tcPr>
            <w:tcW w:w="1323" w:type="dxa"/>
          </w:tcPr>
          <w:p w14:paraId="1F9DCADF" w14:textId="623B5D39" w:rsidR="00D970AD" w:rsidRPr="007728E9" w:rsidRDefault="00D970AD" w:rsidP="00401201">
            <w:pPr>
              <w:spacing w:line="276" w:lineRule="auto"/>
              <w:jc w:val="center"/>
              <w:rPr>
                <w:rFonts w:ascii="Arial" w:hAnsi="Arial" w:cs="Arial"/>
                <w:b/>
                <w:bCs/>
                <w:sz w:val="22"/>
                <w:szCs w:val="22"/>
              </w:rPr>
            </w:pPr>
            <w:r w:rsidRPr="007728E9">
              <w:rPr>
                <w:rFonts w:ascii="Arial" w:hAnsi="Arial" w:cs="Arial"/>
                <w:b/>
                <w:bCs/>
                <w:sz w:val="22"/>
                <w:szCs w:val="22"/>
              </w:rPr>
              <w:t>Ref. Code</w:t>
            </w:r>
          </w:p>
        </w:tc>
        <w:tc>
          <w:tcPr>
            <w:tcW w:w="3350" w:type="dxa"/>
          </w:tcPr>
          <w:p w14:paraId="037C97A5" w14:textId="11D5062D" w:rsidR="00D970AD" w:rsidRPr="007728E9" w:rsidRDefault="00D970AD" w:rsidP="00401201">
            <w:pPr>
              <w:spacing w:line="276" w:lineRule="auto"/>
              <w:jc w:val="center"/>
              <w:rPr>
                <w:rFonts w:ascii="Arial" w:hAnsi="Arial" w:cs="Arial"/>
                <w:b/>
                <w:bCs/>
                <w:sz w:val="22"/>
                <w:szCs w:val="22"/>
              </w:rPr>
            </w:pPr>
            <w:r w:rsidRPr="007728E9">
              <w:rPr>
                <w:rFonts w:ascii="Arial" w:hAnsi="Arial" w:cs="Arial"/>
                <w:b/>
                <w:bCs/>
                <w:sz w:val="22"/>
                <w:szCs w:val="22"/>
              </w:rPr>
              <w:t>Description</w:t>
            </w:r>
          </w:p>
        </w:tc>
        <w:tc>
          <w:tcPr>
            <w:tcW w:w="3883" w:type="dxa"/>
          </w:tcPr>
          <w:p w14:paraId="00633F70" w14:textId="22BAB532" w:rsidR="00D970AD" w:rsidRPr="007728E9" w:rsidRDefault="00D970AD" w:rsidP="00401201">
            <w:pPr>
              <w:spacing w:line="276" w:lineRule="auto"/>
              <w:jc w:val="center"/>
              <w:rPr>
                <w:rFonts w:ascii="Arial" w:hAnsi="Arial" w:cs="Arial"/>
                <w:b/>
                <w:bCs/>
                <w:sz w:val="22"/>
                <w:szCs w:val="22"/>
              </w:rPr>
            </w:pPr>
            <w:r w:rsidRPr="007728E9">
              <w:rPr>
                <w:rFonts w:ascii="Arial" w:hAnsi="Arial" w:cs="Arial"/>
                <w:b/>
                <w:bCs/>
                <w:sz w:val="22"/>
                <w:szCs w:val="22"/>
              </w:rPr>
              <w:t>Site</w:t>
            </w:r>
          </w:p>
        </w:tc>
        <w:tc>
          <w:tcPr>
            <w:tcW w:w="958" w:type="dxa"/>
          </w:tcPr>
          <w:p w14:paraId="2A23751A" w14:textId="76C861F7" w:rsidR="00D970AD" w:rsidRPr="007728E9" w:rsidRDefault="00D970AD" w:rsidP="00401201">
            <w:pPr>
              <w:spacing w:line="276" w:lineRule="auto"/>
              <w:jc w:val="center"/>
              <w:rPr>
                <w:rFonts w:ascii="Arial" w:hAnsi="Arial" w:cs="Arial"/>
                <w:b/>
                <w:bCs/>
                <w:sz w:val="22"/>
                <w:szCs w:val="22"/>
              </w:rPr>
            </w:pPr>
            <w:r w:rsidRPr="007728E9">
              <w:rPr>
                <w:rFonts w:ascii="Arial" w:hAnsi="Arial" w:cs="Arial"/>
                <w:b/>
                <w:bCs/>
                <w:sz w:val="22"/>
                <w:szCs w:val="22"/>
              </w:rPr>
              <w:t>Rank</w:t>
            </w:r>
          </w:p>
        </w:tc>
      </w:tr>
      <w:tr w:rsidR="00D970AD" w14:paraId="16EF74C5" w14:textId="6E176FF4" w:rsidTr="00401201">
        <w:tc>
          <w:tcPr>
            <w:tcW w:w="1323" w:type="dxa"/>
          </w:tcPr>
          <w:p w14:paraId="66B2883B" w14:textId="490E4691" w:rsidR="00D970AD" w:rsidRDefault="00D970AD" w:rsidP="004C1CE0">
            <w:pPr>
              <w:spacing w:line="276" w:lineRule="auto"/>
              <w:rPr>
                <w:rFonts w:ascii="Arial" w:hAnsi="Arial" w:cs="Arial"/>
                <w:sz w:val="22"/>
                <w:szCs w:val="22"/>
              </w:rPr>
            </w:pPr>
            <w:r>
              <w:rPr>
                <w:rFonts w:ascii="Arial" w:hAnsi="Arial" w:cs="Arial"/>
                <w:sz w:val="22"/>
                <w:szCs w:val="22"/>
              </w:rPr>
              <w:t>1a</w:t>
            </w:r>
          </w:p>
        </w:tc>
        <w:tc>
          <w:tcPr>
            <w:tcW w:w="3350" w:type="dxa"/>
          </w:tcPr>
          <w:p w14:paraId="6A2134B2" w14:textId="3342948F" w:rsidR="00D970AD" w:rsidRDefault="00D970AD" w:rsidP="00401201">
            <w:pPr>
              <w:spacing w:line="276" w:lineRule="auto"/>
              <w:rPr>
                <w:rFonts w:ascii="Arial" w:hAnsi="Arial" w:cs="Arial"/>
                <w:sz w:val="22"/>
                <w:szCs w:val="22"/>
              </w:rPr>
            </w:pPr>
            <w:r>
              <w:rPr>
                <w:rFonts w:ascii="Arial" w:hAnsi="Arial" w:cs="Arial"/>
                <w:sz w:val="22"/>
                <w:szCs w:val="22"/>
              </w:rPr>
              <w:t>Infrastructure</w:t>
            </w:r>
          </w:p>
        </w:tc>
        <w:tc>
          <w:tcPr>
            <w:tcW w:w="3883" w:type="dxa"/>
          </w:tcPr>
          <w:p w14:paraId="5EBFDECF" w14:textId="1BF9A136" w:rsidR="00D970AD" w:rsidRDefault="00D970AD" w:rsidP="00401201">
            <w:pPr>
              <w:spacing w:line="276" w:lineRule="auto"/>
              <w:rPr>
                <w:rFonts w:ascii="Arial" w:hAnsi="Arial" w:cs="Arial"/>
                <w:sz w:val="22"/>
                <w:szCs w:val="22"/>
              </w:rPr>
            </w:pPr>
            <w:r>
              <w:rPr>
                <w:rFonts w:ascii="Arial" w:hAnsi="Arial" w:cs="Arial"/>
                <w:sz w:val="22"/>
                <w:szCs w:val="22"/>
              </w:rPr>
              <w:t xml:space="preserve">RSPB </w:t>
            </w:r>
            <w:proofErr w:type="spellStart"/>
            <w:r>
              <w:rPr>
                <w:rFonts w:ascii="Arial" w:hAnsi="Arial" w:cs="Arial"/>
                <w:sz w:val="22"/>
                <w:szCs w:val="22"/>
              </w:rPr>
              <w:t>Blean</w:t>
            </w:r>
            <w:proofErr w:type="spellEnd"/>
          </w:p>
        </w:tc>
        <w:tc>
          <w:tcPr>
            <w:tcW w:w="958" w:type="dxa"/>
          </w:tcPr>
          <w:p w14:paraId="142ECAAC" w14:textId="48256C7D" w:rsidR="00D970AD" w:rsidRDefault="00D970AD" w:rsidP="00401201">
            <w:pPr>
              <w:spacing w:line="276" w:lineRule="auto"/>
              <w:rPr>
                <w:rFonts w:ascii="Arial" w:hAnsi="Arial" w:cs="Arial"/>
                <w:sz w:val="22"/>
                <w:szCs w:val="22"/>
              </w:rPr>
            </w:pPr>
          </w:p>
        </w:tc>
      </w:tr>
      <w:tr w:rsidR="00D970AD" w14:paraId="6C39040C" w14:textId="623D9494" w:rsidTr="00401201">
        <w:tc>
          <w:tcPr>
            <w:tcW w:w="1323" w:type="dxa"/>
          </w:tcPr>
          <w:p w14:paraId="7B5F76D0" w14:textId="19B5534D" w:rsidR="00D970AD" w:rsidRDefault="00D970AD" w:rsidP="004C1CE0">
            <w:pPr>
              <w:spacing w:line="276" w:lineRule="auto"/>
              <w:rPr>
                <w:rFonts w:ascii="Arial" w:hAnsi="Arial" w:cs="Arial"/>
                <w:sz w:val="22"/>
                <w:szCs w:val="22"/>
              </w:rPr>
            </w:pPr>
            <w:r>
              <w:rPr>
                <w:rFonts w:ascii="Arial" w:hAnsi="Arial" w:cs="Arial"/>
                <w:sz w:val="22"/>
                <w:szCs w:val="22"/>
              </w:rPr>
              <w:t>1b</w:t>
            </w:r>
          </w:p>
        </w:tc>
        <w:tc>
          <w:tcPr>
            <w:tcW w:w="3350" w:type="dxa"/>
          </w:tcPr>
          <w:p w14:paraId="185E142F" w14:textId="76F3B4C3" w:rsidR="00D970AD" w:rsidRDefault="00D970AD" w:rsidP="00401201">
            <w:pPr>
              <w:spacing w:line="276" w:lineRule="auto"/>
              <w:rPr>
                <w:rFonts w:ascii="Arial" w:hAnsi="Arial" w:cs="Arial"/>
                <w:sz w:val="22"/>
                <w:szCs w:val="22"/>
              </w:rPr>
            </w:pPr>
            <w:r>
              <w:rPr>
                <w:rFonts w:ascii="Arial" w:hAnsi="Arial" w:cs="Arial"/>
                <w:sz w:val="22"/>
                <w:szCs w:val="22"/>
              </w:rPr>
              <w:t>Natural Flood Management</w:t>
            </w:r>
          </w:p>
        </w:tc>
        <w:tc>
          <w:tcPr>
            <w:tcW w:w="3883" w:type="dxa"/>
          </w:tcPr>
          <w:p w14:paraId="1FD740BE" w14:textId="52AA64DD" w:rsidR="00D970AD" w:rsidRDefault="00D970AD" w:rsidP="00401201">
            <w:pPr>
              <w:spacing w:line="276" w:lineRule="auto"/>
              <w:rPr>
                <w:rFonts w:ascii="Arial" w:hAnsi="Arial" w:cs="Arial"/>
                <w:sz w:val="22"/>
                <w:szCs w:val="22"/>
              </w:rPr>
            </w:pPr>
            <w:r>
              <w:rPr>
                <w:rFonts w:ascii="Arial" w:hAnsi="Arial" w:cs="Arial"/>
                <w:sz w:val="22"/>
                <w:szCs w:val="22"/>
              </w:rPr>
              <w:t xml:space="preserve">RSPB </w:t>
            </w:r>
            <w:proofErr w:type="spellStart"/>
            <w:r>
              <w:rPr>
                <w:rFonts w:ascii="Arial" w:hAnsi="Arial" w:cs="Arial"/>
                <w:sz w:val="22"/>
                <w:szCs w:val="22"/>
              </w:rPr>
              <w:t>Blean</w:t>
            </w:r>
            <w:proofErr w:type="spellEnd"/>
          </w:p>
        </w:tc>
        <w:tc>
          <w:tcPr>
            <w:tcW w:w="958" w:type="dxa"/>
          </w:tcPr>
          <w:p w14:paraId="6F79DE42" w14:textId="581B068D" w:rsidR="00D970AD" w:rsidRDefault="00D970AD" w:rsidP="00401201">
            <w:pPr>
              <w:spacing w:line="276" w:lineRule="auto"/>
              <w:rPr>
                <w:rFonts w:ascii="Arial" w:hAnsi="Arial" w:cs="Arial"/>
                <w:sz w:val="22"/>
                <w:szCs w:val="22"/>
              </w:rPr>
            </w:pPr>
          </w:p>
        </w:tc>
      </w:tr>
      <w:tr w:rsidR="00D970AD" w14:paraId="757B7426" w14:textId="749D2FFC" w:rsidTr="00401201">
        <w:tc>
          <w:tcPr>
            <w:tcW w:w="1323" w:type="dxa"/>
          </w:tcPr>
          <w:p w14:paraId="625D2A4E" w14:textId="689CD2A5" w:rsidR="00D970AD" w:rsidRDefault="00D970AD" w:rsidP="004C1CE0">
            <w:pPr>
              <w:spacing w:line="276" w:lineRule="auto"/>
              <w:rPr>
                <w:rFonts w:ascii="Arial" w:hAnsi="Arial" w:cs="Arial"/>
                <w:sz w:val="22"/>
                <w:szCs w:val="22"/>
              </w:rPr>
            </w:pPr>
            <w:r>
              <w:rPr>
                <w:rFonts w:ascii="Arial" w:hAnsi="Arial" w:cs="Arial"/>
                <w:sz w:val="22"/>
                <w:szCs w:val="22"/>
              </w:rPr>
              <w:t>1c</w:t>
            </w:r>
          </w:p>
        </w:tc>
        <w:tc>
          <w:tcPr>
            <w:tcW w:w="3350" w:type="dxa"/>
          </w:tcPr>
          <w:p w14:paraId="2B2CEC8C" w14:textId="11ED1931" w:rsidR="00D970AD" w:rsidRDefault="00D970AD" w:rsidP="00401201">
            <w:pPr>
              <w:spacing w:line="276" w:lineRule="auto"/>
              <w:rPr>
                <w:rFonts w:ascii="Arial" w:hAnsi="Arial" w:cs="Arial"/>
                <w:sz w:val="22"/>
                <w:szCs w:val="22"/>
              </w:rPr>
            </w:pPr>
            <w:proofErr w:type="spellStart"/>
            <w:r>
              <w:rPr>
                <w:rFonts w:ascii="Arial" w:hAnsi="Arial" w:cs="Arial"/>
                <w:sz w:val="22"/>
                <w:szCs w:val="22"/>
              </w:rPr>
              <w:t>Sarre</w:t>
            </w:r>
            <w:proofErr w:type="spellEnd"/>
            <w:r>
              <w:rPr>
                <w:rFonts w:ascii="Arial" w:hAnsi="Arial" w:cs="Arial"/>
                <w:sz w:val="22"/>
                <w:szCs w:val="22"/>
              </w:rPr>
              <w:t xml:space="preserve"> Penn Restoration</w:t>
            </w:r>
          </w:p>
        </w:tc>
        <w:tc>
          <w:tcPr>
            <w:tcW w:w="3883" w:type="dxa"/>
          </w:tcPr>
          <w:p w14:paraId="090C1D5E" w14:textId="6DEC60BA" w:rsidR="00D970AD" w:rsidRDefault="00D970AD" w:rsidP="00401201">
            <w:pPr>
              <w:spacing w:line="276" w:lineRule="auto"/>
              <w:rPr>
                <w:rFonts w:ascii="Arial" w:hAnsi="Arial" w:cs="Arial"/>
                <w:sz w:val="22"/>
                <w:szCs w:val="22"/>
              </w:rPr>
            </w:pPr>
            <w:r>
              <w:rPr>
                <w:rFonts w:ascii="Arial" w:hAnsi="Arial" w:cs="Arial"/>
                <w:sz w:val="22"/>
                <w:szCs w:val="22"/>
              </w:rPr>
              <w:t xml:space="preserve">RSPB </w:t>
            </w:r>
            <w:proofErr w:type="spellStart"/>
            <w:r>
              <w:rPr>
                <w:rFonts w:ascii="Arial" w:hAnsi="Arial" w:cs="Arial"/>
                <w:sz w:val="22"/>
                <w:szCs w:val="22"/>
              </w:rPr>
              <w:t>Blean</w:t>
            </w:r>
            <w:proofErr w:type="spellEnd"/>
          </w:p>
        </w:tc>
        <w:tc>
          <w:tcPr>
            <w:tcW w:w="958" w:type="dxa"/>
          </w:tcPr>
          <w:p w14:paraId="4D46CA29" w14:textId="37D888FD" w:rsidR="00D970AD" w:rsidRDefault="00D970AD" w:rsidP="00401201">
            <w:pPr>
              <w:spacing w:line="276" w:lineRule="auto"/>
              <w:rPr>
                <w:rFonts w:ascii="Arial" w:hAnsi="Arial" w:cs="Arial"/>
                <w:sz w:val="22"/>
                <w:szCs w:val="22"/>
              </w:rPr>
            </w:pPr>
          </w:p>
        </w:tc>
      </w:tr>
      <w:tr w:rsidR="00D970AD" w14:paraId="699B69B6" w14:textId="74C7352C" w:rsidTr="00401201">
        <w:tc>
          <w:tcPr>
            <w:tcW w:w="1323" w:type="dxa"/>
          </w:tcPr>
          <w:p w14:paraId="1C23C5FA" w14:textId="590F60BC" w:rsidR="00D970AD" w:rsidRDefault="00D970AD" w:rsidP="004C1CE0">
            <w:pPr>
              <w:spacing w:line="276" w:lineRule="auto"/>
              <w:rPr>
                <w:rFonts w:ascii="Arial" w:hAnsi="Arial" w:cs="Arial"/>
                <w:sz w:val="22"/>
                <w:szCs w:val="22"/>
              </w:rPr>
            </w:pPr>
            <w:r>
              <w:rPr>
                <w:rFonts w:ascii="Arial" w:hAnsi="Arial" w:cs="Arial"/>
                <w:sz w:val="22"/>
                <w:szCs w:val="22"/>
              </w:rPr>
              <w:t>2a</w:t>
            </w:r>
          </w:p>
        </w:tc>
        <w:tc>
          <w:tcPr>
            <w:tcW w:w="3350" w:type="dxa"/>
          </w:tcPr>
          <w:p w14:paraId="236EB827" w14:textId="002A3FCF" w:rsidR="00D970AD" w:rsidRDefault="00D970AD" w:rsidP="00401201">
            <w:pPr>
              <w:spacing w:line="276" w:lineRule="auto"/>
              <w:rPr>
                <w:rFonts w:ascii="Arial" w:hAnsi="Arial" w:cs="Arial"/>
                <w:sz w:val="22"/>
                <w:szCs w:val="22"/>
              </w:rPr>
            </w:pPr>
            <w:r>
              <w:rPr>
                <w:rFonts w:ascii="Arial" w:hAnsi="Arial" w:cs="Arial"/>
                <w:sz w:val="22"/>
                <w:szCs w:val="22"/>
              </w:rPr>
              <w:t>Infrastructure</w:t>
            </w:r>
          </w:p>
        </w:tc>
        <w:tc>
          <w:tcPr>
            <w:tcW w:w="3883" w:type="dxa"/>
          </w:tcPr>
          <w:p w14:paraId="483CBF9A" w14:textId="5027C951" w:rsidR="00D970AD" w:rsidRDefault="007728E9" w:rsidP="00401201">
            <w:pPr>
              <w:spacing w:line="276" w:lineRule="auto"/>
              <w:rPr>
                <w:rFonts w:ascii="Arial" w:hAnsi="Arial" w:cs="Arial"/>
                <w:sz w:val="22"/>
                <w:szCs w:val="22"/>
              </w:rPr>
            </w:pPr>
            <w:r>
              <w:rPr>
                <w:rFonts w:ascii="Arial" w:hAnsi="Arial" w:cs="Arial"/>
                <w:sz w:val="22"/>
                <w:szCs w:val="22"/>
              </w:rPr>
              <w:t xml:space="preserve">West </w:t>
            </w:r>
            <w:proofErr w:type="spellStart"/>
            <w:r>
              <w:rPr>
                <w:rFonts w:ascii="Arial" w:hAnsi="Arial" w:cs="Arial"/>
                <w:sz w:val="22"/>
                <w:szCs w:val="22"/>
              </w:rPr>
              <w:t>Blean</w:t>
            </w:r>
            <w:proofErr w:type="spellEnd"/>
            <w:r>
              <w:rPr>
                <w:rFonts w:ascii="Arial" w:hAnsi="Arial" w:cs="Arial"/>
                <w:sz w:val="22"/>
                <w:szCs w:val="22"/>
              </w:rPr>
              <w:t xml:space="preserve"> &amp; Thornden</w:t>
            </w:r>
            <w:r w:rsidR="006D19DD">
              <w:rPr>
                <w:rFonts w:ascii="Arial" w:hAnsi="Arial" w:cs="Arial"/>
                <w:sz w:val="22"/>
                <w:szCs w:val="22"/>
              </w:rPr>
              <w:t xml:space="preserve"> Woods</w:t>
            </w:r>
          </w:p>
        </w:tc>
        <w:tc>
          <w:tcPr>
            <w:tcW w:w="958" w:type="dxa"/>
          </w:tcPr>
          <w:p w14:paraId="194FDBA9" w14:textId="1B9BEF6C" w:rsidR="00D970AD" w:rsidRDefault="00D970AD" w:rsidP="00401201">
            <w:pPr>
              <w:spacing w:line="276" w:lineRule="auto"/>
              <w:rPr>
                <w:rFonts w:ascii="Arial" w:hAnsi="Arial" w:cs="Arial"/>
                <w:sz w:val="22"/>
                <w:szCs w:val="22"/>
              </w:rPr>
            </w:pPr>
          </w:p>
        </w:tc>
      </w:tr>
      <w:tr w:rsidR="006D19DD" w14:paraId="3433763F" w14:textId="65D0503A" w:rsidTr="00401201">
        <w:tc>
          <w:tcPr>
            <w:tcW w:w="1323" w:type="dxa"/>
          </w:tcPr>
          <w:p w14:paraId="0A335824" w14:textId="39A64588" w:rsidR="006D19DD" w:rsidRDefault="006D19DD" w:rsidP="004C1CE0">
            <w:pPr>
              <w:spacing w:line="276" w:lineRule="auto"/>
              <w:rPr>
                <w:rFonts w:ascii="Arial" w:hAnsi="Arial" w:cs="Arial"/>
                <w:sz w:val="22"/>
                <w:szCs w:val="22"/>
              </w:rPr>
            </w:pPr>
            <w:r>
              <w:rPr>
                <w:rFonts w:ascii="Arial" w:hAnsi="Arial" w:cs="Arial"/>
                <w:sz w:val="22"/>
                <w:szCs w:val="22"/>
              </w:rPr>
              <w:t>2b</w:t>
            </w:r>
          </w:p>
        </w:tc>
        <w:tc>
          <w:tcPr>
            <w:tcW w:w="3350" w:type="dxa"/>
          </w:tcPr>
          <w:p w14:paraId="6EC91B91" w14:textId="030C7096" w:rsidR="006D19DD" w:rsidRDefault="006D19DD" w:rsidP="00401201">
            <w:pPr>
              <w:spacing w:line="276" w:lineRule="auto"/>
              <w:rPr>
                <w:rFonts w:ascii="Arial" w:hAnsi="Arial" w:cs="Arial"/>
                <w:sz w:val="22"/>
                <w:szCs w:val="22"/>
              </w:rPr>
            </w:pPr>
            <w:r>
              <w:rPr>
                <w:rFonts w:ascii="Arial" w:hAnsi="Arial" w:cs="Arial"/>
                <w:sz w:val="22"/>
                <w:szCs w:val="22"/>
              </w:rPr>
              <w:t>Natural Flood Management</w:t>
            </w:r>
          </w:p>
        </w:tc>
        <w:tc>
          <w:tcPr>
            <w:tcW w:w="3883" w:type="dxa"/>
          </w:tcPr>
          <w:p w14:paraId="13AFEEFF" w14:textId="29A7200B" w:rsidR="006D19DD" w:rsidRDefault="006D19DD" w:rsidP="00401201">
            <w:pPr>
              <w:spacing w:line="276" w:lineRule="auto"/>
              <w:rPr>
                <w:rFonts w:ascii="Arial" w:hAnsi="Arial" w:cs="Arial"/>
                <w:sz w:val="22"/>
                <w:szCs w:val="22"/>
              </w:rPr>
            </w:pPr>
            <w:r>
              <w:rPr>
                <w:rFonts w:ascii="Arial" w:hAnsi="Arial" w:cs="Arial"/>
                <w:sz w:val="22"/>
                <w:szCs w:val="22"/>
              </w:rPr>
              <w:t xml:space="preserve">West </w:t>
            </w:r>
            <w:proofErr w:type="spellStart"/>
            <w:r>
              <w:rPr>
                <w:rFonts w:ascii="Arial" w:hAnsi="Arial" w:cs="Arial"/>
                <w:sz w:val="22"/>
                <w:szCs w:val="22"/>
              </w:rPr>
              <w:t>Blean</w:t>
            </w:r>
            <w:proofErr w:type="spellEnd"/>
            <w:r>
              <w:rPr>
                <w:rFonts w:ascii="Arial" w:hAnsi="Arial" w:cs="Arial"/>
                <w:sz w:val="22"/>
                <w:szCs w:val="22"/>
              </w:rPr>
              <w:t xml:space="preserve"> &amp; Thornden Woods</w:t>
            </w:r>
          </w:p>
        </w:tc>
        <w:tc>
          <w:tcPr>
            <w:tcW w:w="958" w:type="dxa"/>
          </w:tcPr>
          <w:p w14:paraId="03A2B211" w14:textId="2DAE52EC" w:rsidR="006D19DD" w:rsidRDefault="006D19DD" w:rsidP="00401201">
            <w:pPr>
              <w:spacing w:line="276" w:lineRule="auto"/>
              <w:rPr>
                <w:rFonts w:ascii="Arial" w:hAnsi="Arial" w:cs="Arial"/>
                <w:sz w:val="22"/>
                <w:szCs w:val="22"/>
              </w:rPr>
            </w:pPr>
          </w:p>
        </w:tc>
      </w:tr>
      <w:tr w:rsidR="006D19DD" w14:paraId="04FA7578" w14:textId="068818CF" w:rsidTr="00401201">
        <w:tc>
          <w:tcPr>
            <w:tcW w:w="1323" w:type="dxa"/>
          </w:tcPr>
          <w:p w14:paraId="6180FFCE" w14:textId="15F7C0DC" w:rsidR="006D19DD" w:rsidRDefault="006D19DD" w:rsidP="004C1CE0">
            <w:pPr>
              <w:spacing w:line="276" w:lineRule="auto"/>
              <w:rPr>
                <w:rFonts w:ascii="Arial" w:hAnsi="Arial" w:cs="Arial"/>
                <w:sz w:val="22"/>
                <w:szCs w:val="22"/>
              </w:rPr>
            </w:pPr>
            <w:r>
              <w:rPr>
                <w:rFonts w:ascii="Arial" w:hAnsi="Arial" w:cs="Arial"/>
                <w:sz w:val="22"/>
                <w:szCs w:val="22"/>
              </w:rPr>
              <w:t>3a</w:t>
            </w:r>
          </w:p>
        </w:tc>
        <w:tc>
          <w:tcPr>
            <w:tcW w:w="3350" w:type="dxa"/>
          </w:tcPr>
          <w:p w14:paraId="2CE2699D" w14:textId="1D35AFA5" w:rsidR="006D19DD" w:rsidRDefault="006D19DD" w:rsidP="00401201">
            <w:pPr>
              <w:spacing w:line="276" w:lineRule="auto"/>
              <w:rPr>
                <w:rFonts w:ascii="Arial" w:hAnsi="Arial" w:cs="Arial"/>
                <w:sz w:val="22"/>
                <w:szCs w:val="22"/>
              </w:rPr>
            </w:pPr>
            <w:r>
              <w:rPr>
                <w:rFonts w:ascii="Arial" w:hAnsi="Arial" w:cs="Arial"/>
                <w:sz w:val="22"/>
                <w:szCs w:val="22"/>
              </w:rPr>
              <w:t>Infrastructure</w:t>
            </w:r>
          </w:p>
        </w:tc>
        <w:tc>
          <w:tcPr>
            <w:tcW w:w="3883" w:type="dxa"/>
          </w:tcPr>
          <w:p w14:paraId="5BB71932" w14:textId="40AC6F17" w:rsidR="006D19DD" w:rsidRDefault="006D19DD" w:rsidP="00401201">
            <w:pPr>
              <w:spacing w:line="276" w:lineRule="auto"/>
              <w:rPr>
                <w:rFonts w:ascii="Arial" w:hAnsi="Arial" w:cs="Arial"/>
                <w:sz w:val="22"/>
                <w:szCs w:val="22"/>
              </w:rPr>
            </w:pPr>
            <w:r>
              <w:rPr>
                <w:rFonts w:ascii="Arial" w:hAnsi="Arial" w:cs="Arial"/>
                <w:sz w:val="22"/>
                <w:szCs w:val="22"/>
              </w:rPr>
              <w:t xml:space="preserve">South </w:t>
            </w:r>
            <w:proofErr w:type="spellStart"/>
            <w:r>
              <w:rPr>
                <w:rFonts w:ascii="Arial" w:hAnsi="Arial" w:cs="Arial"/>
                <w:sz w:val="22"/>
                <w:szCs w:val="22"/>
              </w:rPr>
              <w:t>Blean</w:t>
            </w:r>
            <w:proofErr w:type="spellEnd"/>
          </w:p>
        </w:tc>
        <w:tc>
          <w:tcPr>
            <w:tcW w:w="958" w:type="dxa"/>
          </w:tcPr>
          <w:p w14:paraId="2E2C7B04" w14:textId="38136930" w:rsidR="006D19DD" w:rsidRDefault="006D19DD" w:rsidP="00401201">
            <w:pPr>
              <w:spacing w:line="276" w:lineRule="auto"/>
              <w:rPr>
                <w:rFonts w:ascii="Arial" w:hAnsi="Arial" w:cs="Arial"/>
                <w:sz w:val="22"/>
                <w:szCs w:val="22"/>
              </w:rPr>
            </w:pPr>
          </w:p>
        </w:tc>
      </w:tr>
      <w:tr w:rsidR="006D19DD" w14:paraId="21B2C969" w14:textId="36CCD309" w:rsidTr="00401201">
        <w:tc>
          <w:tcPr>
            <w:tcW w:w="1323" w:type="dxa"/>
          </w:tcPr>
          <w:p w14:paraId="7FB5C351" w14:textId="2994A2A7" w:rsidR="006D19DD" w:rsidRDefault="006D19DD" w:rsidP="004C1CE0">
            <w:pPr>
              <w:spacing w:line="276" w:lineRule="auto"/>
              <w:rPr>
                <w:rFonts w:ascii="Arial" w:hAnsi="Arial" w:cs="Arial"/>
                <w:sz w:val="22"/>
                <w:szCs w:val="22"/>
              </w:rPr>
            </w:pPr>
            <w:r>
              <w:rPr>
                <w:rFonts w:ascii="Arial" w:hAnsi="Arial" w:cs="Arial"/>
                <w:sz w:val="22"/>
                <w:szCs w:val="22"/>
              </w:rPr>
              <w:t>3b</w:t>
            </w:r>
          </w:p>
        </w:tc>
        <w:tc>
          <w:tcPr>
            <w:tcW w:w="3350" w:type="dxa"/>
          </w:tcPr>
          <w:p w14:paraId="7B12F7A1" w14:textId="2FA00E21" w:rsidR="006D19DD" w:rsidRDefault="006D19DD" w:rsidP="00401201">
            <w:pPr>
              <w:spacing w:line="276" w:lineRule="auto"/>
              <w:rPr>
                <w:rFonts w:ascii="Arial" w:hAnsi="Arial" w:cs="Arial"/>
                <w:sz w:val="22"/>
                <w:szCs w:val="22"/>
              </w:rPr>
            </w:pPr>
            <w:r>
              <w:rPr>
                <w:rFonts w:ascii="Arial" w:hAnsi="Arial" w:cs="Arial"/>
                <w:sz w:val="22"/>
                <w:szCs w:val="22"/>
              </w:rPr>
              <w:t>Natural Flood Management</w:t>
            </w:r>
          </w:p>
        </w:tc>
        <w:tc>
          <w:tcPr>
            <w:tcW w:w="3883" w:type="dxa"/>
          </w:tcPr>
          <w:p w14:paraId="102C2C04" w14:textId="428665A8" w:rsidR="006D19DD" w:rsidRDefault="006D19DD" w:rsidP="00401201">
            <w:pPr>
              <w:spacing w:line="276" w:lineRule="auto"/>
              <w:rPr>
                <w:rFonts w:ascii="Arial" w:hAnsi="Arial" w:cs="Arial"/>
                <w:sz w:val="22"/>
                <w:szCs w:val="22"/>
              </w:rPr>
            </w:pPr>
            <w:r>
              <w:rPr>
                <w:rFonts w:ascii="Arial" w:hAnsi="Arial" w:cs="Arial"/>
                <w:sz w:val="22"/>
                <w:szCs w:val="22"/>
              </w:rPr>
              <w:t xml:space="preserve">South </w:t>
            </w:r>
            <w:proofErr w:type="spellStart"/>
            <w:r>
              <w:rPr>
                <w:rFonts w:ascii="Arial" w:hAnsi="Arial" w:cs="Arial"/>
                <w:sz w:val="22"/>
                <w:szCs w:val="22"/>
              </w:rPr>
              <w:t>Blean</w:t>
            </w:r>
            <w:proofErr w:type="spellEnd"/>
          </w:p>
        </w:tc>
        <w:tc>
          <w:tcPr>
            <w:tcW w:w="958" w:type="dxa"/>
          </w:tcPr>
          <w:p w14:paraId="6AC8DFBA" w14:textId="652D2688" w:rsidR="006D19DD" w:rsidRDefault="006D19DD" w:rsidP="00401201">
            <w:pPr>
              <w:spacing w:line="276" w:lineRule="auto"/>
              <w:rPr>
                <w:rFonts w:ascii="Arial" w:hAnsi="Arial" w:cs="Arial"/>
                <w:sz w:val="22"/>
                <w:szCs w:val="22"/>
              </w:rPr>
            </w:pPr>
          </w:p>
        </w:tc>
      </w:tr>
      <w:tr w:rsidR="006D19DD" w14:paraId="01C66F87" w14:textId="77777777" w:rsidTr="00401201">
        <w:tc>
          <w:tcPr>
            <w:tcW w:w="1323" w:type="dxa"/>
          </w:tcPr>
          <w:p w14:paraId="237841E4" w14:textId="0DD82C41" w:rsidR="006D19DD" w:rsidRDefault="006D19DD" w:rsidP="004C1CE0">
            <w:pPr>
              <w:spacing w:line="276" w:lineRule="auto"/>
              <w:rPr>
                <w:rFonts w:ascii="Arial" w:hAnsi="Arial" w:cs="Arial"/>
                <w:sz w:val="22"/>
                <w:szCs w:val="22"/>
              </w:rPr>
            </w:pPr>
            <w:r>
              <w:rPr>
                <w:rFonts w:ascii="Arial" w:hAnsi="Arial" w:cs="Arial"/>
                <w:sz w:val="22"/>
                <w:szCs w:val="22"/>
              </w:rPr>
              <w:t>3c</w:t>
            </w:r>
          </w:p>
        </w:tc>
        <w:tc>
          <w:tcPr>
            <w:tcW w:w="3350" w:type="dxa"/>
          </w:tcPr>
          <w:p w14:paraId="57849A8C" w14:textId="26038728" w:rsidR="006D19DD" w:rsidRDefault="006D19DD" w:rsidP="00401201">
            <w:pPr>
              <w:spacing w:line="276" w:lineRule="auto"/>
              <w:rPr>
                <w:rFonts w:ascii="Arial" w:hAnsi="Arial" w:cs="Arial"/>
                <w:sz w:val="22"/>
                <w:szCs w:val="22"/>
              </w:rPr>
            </w:pPr>
            <w:r>
              <w:rPr>
                <w:rFonts w:ascii="Arial" w:hAnsi="Arial" w:cs="Arial"/>
                <w:sz w:val="22"/>
                <w:szCs w:val="22"/>
              </w:rPr>
              <w:t>Bog Restoration</w:t>
            </w:r>
          </w:p>
        </w:tc>
        <w:tc>
          <w:tcPr>
            <w:tcW w:w="3883" w:type="dxa"/>
          </w:tcPr>
          <w:p w14:paraId="3EE68F59" w14:textId="4604C5C6" w:rsidR="006D19DD" w:rsidRDefault="006D19DD" w:rsidP="00401201">
            <w:pPr>
              <w:spacing w:line="276" w:lineRule="auto"/>
              <w:rPr>
                <w:rFonts w:ascii="Arial" w:hAnsi="Arial" w:cs="Arial"/>
                <w:sz w:val="22"/>
                <w:szCs w:val="22"/>
              </w:rPr>
            </w:pPr>
            <w:r>
              <w:rPr>
                <w:rFonts w:ascii="Arial" w:hAnsi="Arial" w:cs="Arial"/>
                <w:sz w:val="22"/>
                <w:szCs w:val="22"/>
              </w:rPr>
              <w:t xml:space="preserve">South </w:t>
            </w:r>
            <w:proofErr w:type="spellStart"/>
            <w:r>
              <w:rPr>
                <w:rFonts w:ascii="Arial" w:hAnsi="Arial" w:cs="Arial"/>
                <w:sz w:val="22"/>
                <w:szCs w:val="22"/>
              </w:rPr>
              <w:t>Blean</w:t>
            </w:r>
            <w:proofErr w:type="spellEnd"/>
          </w:p>
        </w:tc>
        <w:tc>
          <w:tcPr>
            <w:tcW w:w="958" w:type="dxa"/>
          </w:tcPr>
          <w:p w14:paraId="1529DB15" w14:textId="1B80FFEB" w:rsidR="006D19DD" w:rsidRDefault="006D19DD" w:rsidP="00401201">
            <w:pPr>
              <w:spacing w:line="276" w:lineRule="auto"/>
              <w:rPr>
                <w:rFonts w:ascii="Arial" w:hAnsi="Arial" w:cs="Arial"/>
                <w:sz w:val="22"/>
                <w:szCs w:val="22"/>
              </w:rPr>
            </w:pPr>
          </w:p>
        </w:tc>
      </w:tr>
    </w:tbl>
    <w:p w14:paraId="0ABA2CC0" w14:textId="77777777" w:rsidR="00864782" w:rsidRPr="00C26F8D" w:rsidRDefault="00864782" w:rsidP="0078795B">
      <w:pPr>
        <w:rPr>
          <w:rFonts w:ascii="Arial" w:hAnsi="Arial" w:cs="Arial"/>
          <w:sz w:val="22"/>
          <w:szCs w:val="22"/>
        </w:rPr>
      </w:pPr>
    </w:p>
    <w:p w14:paraId="347A5A71" w14:textId="77777777" w:rsidR="0078795B" w:rsidRPr="00182687" w:rsidRDefault="0078795B" w:rsidP="0078795B">
      <w:pPr>
        <w:rPr>
          <w:rFonts w:ascii="Arial" w:hAnsi="Arial" w:cs="Arial"/>
          <w:b/>
        </w:rPr>
      </w:pPr>
    </w:p>
    <w:p w14:paraId="54EC62C3" w14:textId="77777777" w:rsidR="0078795B" w:rsidRPr="000C76A5" w:rsidRDefault="0078795B" w:rsidP="0078795B">
      <w:pPr>
        <w:pBdr>
          <w:top w:val="single" w:sz="4" w:space="1" w:color="auto"/>
          <w:left w:val="single" w:sz="4" w:space="4" w:color="auto"/>
          <w:bottom w:val="single" w:sz="4" w:space="1" w:color="auto"/>
          <w:right w:val="single" w:sz="4" w:space="4" w:color="auto"/>
        </w:pBdr>
        <w:rPr>
          <w:rFonts w:ascii="Arial" w:hAnsi="Arial" w:cs="Arial"/>
          <w:b/>
        </w:rPr>
      </w:pPr>
      <w:r w:rsidRPr="000C76A5">
        <w:rPr>
          <w:rFonts w:ascii="Arial" w:hAnsi="Arial" w:cs="Arial"/>
          <w:b/>
        </w:rPr>
        <w:fldChar w:fldCharType="begin">
          <w:ffData>
            <w:name w:val="Text25"/>
            <w:enabled/>
            <w:calcOnExit w:val="0"/>
            <w:textInput/>
          </w:ffData>
        </w:fldChar>
      </w:r>
      <w:r w:rsidRPr="000C76A5">
        <w:rPr>
          <w:rFonts w:ascii="Arial" w:hAnsi="Arial" w:cs="Arial"/>
          <w:b/>
        </w:rPr>
        <w:instrText xml:space="preserve"> FORMTEXT </w:instrText>
      </w:r>
      <w:r w:rsidRPr="000C76A5">
        <w:rPr>
          <w:rFonts w:ascii="Arial" w:hAnsi="Arial" w:cs="Arial"/>
          <w:b/>
        </w:rPr>
      </w:r>
      <w:r w:rsidRPr="000C76A5">
        <w:rPr>
          <w:rFonts w:ascii="Arial" w:hAnsi="Arial" w:cs="Arial"/>
          <w:b/>
        </w:rPr>
        <w:fldChar w:fldCharType="separate"/>
      </w:r>
      <w:r w:rsidRPr="000C76A5">
        <w:rPr>
          <w:rFonts w:ascii="Arial" w:hAnsi="Arial" w:cs="Arial"/>
          <w:b/>
        </w:rPr>
        <w:t> </w:t>
      </w:r>
      <w:r w:rsidRPr="000C76A5">
        <w:rPr>
          <w:rFonts w:ascii="Arial" w:hAnsi="Arial" w:cs="Arial"/>
          <w:b/>
        </w:rPr>
        <w:t> </w:t>
      </w:r>
      <w:r w:rsidRPr="000C76A5">
        <w:rPr>
          <w:rFonts w:ascii="Arial" w:hAnsi="Arial" w:cs="Arial"/>
          <w:b/>
        </w:rPr>
        <w:t> </w:t>
      </w:r>
      <w:r w:rsidRPr="000C76A5">
        <w:rPr>
          <w:rFonts w:ascii="Arial" w:hAnsi="Arial" w:cs="Arial"/>
          <w:b/>
        </w:rPr>
        <w:t> </w:t>
      </w:r>
      <w:r w:rsidRPr="000C76A5">
        <w:rPr>
          <w:rFonts w:ascii="Arial" w:hAnsi="Arial" w:cs="Arial"/>
          <w:b/>
        </w:rPr>
        <w:t> </w:t>
      </w:r>
      <w:r w:rsidRPr="000C76A5">
        <w:rPr>
          <w:rFonts w:ascii="Arial" w:hAnsi="Arial" w:cs="Arial"/>
          <w:b/>
        </w:rPr>
        <w:fldChar w:fldCharType="end"/>
      </w:r>
    </w:p>
    <w:p w14:paraId="5F774F37" w14:textId="77777777" w:rsidR="00C26F8D" w:rsidRPr="00E63D31" w:rsidRDefault="00C26F8D" w:rsidP="00051A5D">
      <w:pPr>
        <w:rPr>
          <w:rFonts w:ascii="Arial" w:hAnsi="Arial" w:cs="Arial"/>
          <w:sz w:val="22"/>
          <w:szCs w:val="22"/>
        </w:rPr>
      </w:pPr>
    </w:p>
    <w:p w14:paraId="44279854" w14:textId="77777777" w:rsidR="008250D6" w:rsidRDefault="008250D6">
      <w:pPr>
        <w:overflowPunct/>
        <w:autoSpaceDE/>
        <w:autoSpaceDN/>
        <w:adjustRightInd/>
        <w:spacing w:after="160" w:line="259" w:lineRule="auto"/>
        <w:textAlignment w:val="auto"/>
        <w:rPr>
          <w:rFonts w:ascii="Arial" w:hAnsi="Arial" w:cs="Arial"/>
          <w:b/>
          <w:sz w:val="22"/>
          <w:szCs w:val="22"/>
        </w:rPr>
      </w:pPr>
      <w:r>
        <w:rPr>
          <w:rFonts w:ascii="Arial" w:hAnsi="Arial" w:cs="Arial"/>
          <w:b/>
          <w:sz w:val="22"/>
          <w:szCs w:val="22"/>
        </w:rPr>
        <w:br w:type="page"/>
      </w:r>
    </w:p>
    <w:p w14:paraId="2E1BE00B" w14:textId="340F25BD" w:rsidR="00051A5D" w:rsidRPr="00E63D31" w:rsidRDefault="00051A5D" w:rsidP="00051A5D">
      <w:pPr>
        <w:rPr>
          <w:rFonts w:ascii="Arial" w:hAnsi="Arial" w:cs="Arial"/>
          <w:sz w:val="22"/>
          <w:szCs w:val="22"/>
        </w:rPr>
      </w:pPr>
      <w:r w:rsidRPr="00E63D31">
        <w:rPr>
          <w:rFonts w:ascii="Arial" w:hAnsi="Arial" w:cs="Arial"/>
          <w:b/>
          <w:sz w:val="22"/>
          <w:szCs w:val="22"/>
        </w:rPr>
        <w:lastRenderedPageBreak/>
        <w:t>References</w:t>
      </w:r>
    </w:p>
    <w:p w14:paraId="7E6ED471" w14:textId="60F9E2B1" w:rsidR="00051A5D" w:rsidRPr="00E63D31" w:rsidRDefault="0030560C" w:rsidP="00051A5D">
      <w:pPr>
        <w:pStyle w:val="BodyText"/>
        <w:rPr>
          <w:rFonts w:ascii="Arial" w:hAnsi="Arial" w:cs="Arial"/>
          <w:sz w:val="22"/>
          <w:szCs w:val="22"/>
        </w:rPr>
      </w:pPr>
      <w:r>
        <w:rPr>
          <w:rFonts w:ascii="Arial" w:hAnsi="Arial" w:cs="Arial"/>
          <w:sz w:val="22"/>
          <w:szCs w:val="22"/>
        </w:rPr>
        <w:t>Contractor</w:t>
      </w:r>
      <w:r w:rsidR="00051A5D" w:rsidRPr="00E63D31">
        <w:rPr>
          <w:rFonts w:ascii="Arial" w:hAnsi="Arial" w:cs="Arial"/>
          <w:sz w:val="22"/>
          <w:szCs w:val="22"/>
        </w:rPr>
        <w:t xml:space="preserve">s are requested to provide details of three references from their existing clientele, supplying full name, address, telephone number, fax number, email address, contact name, period of Contract and the estimated annual value of the Contract. In supplying this information, </w:t>
      </w:r>
      <w:r>
        <w:rPr>
          <w:rFonts w:ascii="Arial" w:hAnsi="Arial" w:cs="Arial"/>
          <w:sz w:val="22"/>
          <w:szCs w:val="22"/>
        </w:rPr>
        <w:t>Contractor</w:t>
      </w:r>
      <w:r w:rsidR="00051A5D" w:rsidRPr="00E63D31">
        <w:rPr>
          <w:rFonts w:ascii="Arial" w:hAnsi="Arial" w:cs="Arial"/>
          <w:sz w:val="22"/>
          <w:szCs w:val="22"/>
        </w:rPr>
        <w:t xml:space="preserve">s shall have granted the RSPB permission to seek such information as deemed necessary, in relation to the </w:t>
      </w:r>
      <w:r>
        <w:rPr>
          <w:rFonts w:ascii="Arial" w:hAnsi="Arial" w:cs="Arial"/>
          <w:sz w:val="22"/>
          <w:szCs w:val="22"/>
        </w:rPr>
        <w:t>Contractor</w:t>
      </w:r>
      <w:r w:rsidR="00051A5D" w:rsidRPr="00E63D31">
        <w:rPr>
          <w:rFonts w:ascii="Arial" w:hAnsi="Arial" w:cs="Arial"/>
          <w:sz w:val="22"/>
          <w:szCs w:val="22"/>
        </w:rPr>
        <w:t>s performance with their nominated references.</w:t>
      </w:r>
    </w:p>
    <w:p w14:paraId="7CD8FA11" w14:textId="77777777" w:rsidR="00051A5D" w:rsidRPr="00E63D31" w:rsidRDefault="00051A5D" w:rsidP="00051A5D">
      <w:pPr>
        <w:pStyle w:val="BodyText"/>
        <w:rPr>
          <w:rFonts w:ascii="Arial" w:hAnsi="Arial" w:cs="Arial"/>
          <w:sz w:val="22"/>
          <w:szCs w:val="22"/>
        </w:rPr>
      </w:pPr>
      <w:r w:rsidRPr="00E63D31">
        <w:rPr>
          <w:rFonts w:ascii="Arial" w:hAnsi="Arial" w:cs="Arial"/>
          <w:sz w:val="22"/>
          <w:szCs w:val="22"/>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051A5D" w:rsidRPr="00E63D31" w14:paraId="47FDA6CA" w14:textId="77777777" w:rsidTr="00BD1B98">
        <w:tc>
          <w:tcPr>
            <w:tcW w:w="2518" w:type="dxa"/>
          </w:tcPr>
          <w:p w14:paraId="2AFE6AAB" w14:textId="77777777" w:rsidR="00051A5D" w:rsidRPr="00E63D31" w:rsidRDefault="00051A5D" w:rsidP="00BD1B98">
            <w:pPr>
              <w:rPr>
                <w:rFonts w:ascii="Arial" w:hAnsi="Arial" w:cs="Arial"/>
                <w:sz w:val="22"/>
                <w:szCs w:val="22"/>
              </w:rPr>
            </w:pPr>
            <w:r w:rsidRPr="00E63D31">
              <w:rPr>
                <w:rFonts w:ascii="Arial" w:hAnsi="Arial" w:cs="Arial"/>
                <w:sz w:val="22"/>
                <w:szCs w:val="22"/>
              </w:rPr>
              <w:t>Company Name</w:t>
            </w:r>
          </w:p>
        </w:tc>
        <w:tc>
          <w:tcPr>
            <w:tcW w:w="7222" w:type="dxa"/>
            <w:gridSpan w:val="2"/>
          </w:tcPr>
          <w:p w14:paraId="7D4EEBC6"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14"/>
                  <w:enabled/>
                  <w:calcOnExit w:val="0"/>
                  <w:textInput/>
                </w:ffData>
              </w:fldChar>
            </w:r>
            <w:bookmarkStart w:id="24" w:name="Text14"/>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24"/>
          </w:p>
          <w:p w14:paraId="57B7F9F9" w14:textId="77777777" w:rsidR="00051A5D" w:rsidRPr="00E63D31" w:rsidRDefault="00051A5D" w:rsidP="00BD1B98">
            <w:pPr>
              <w:rPr>
                <w:rFonts w:ascii="Arial" w:hAnsi="Arial" w:cs="Arial"/>
                <w:sz w:val="22"/>
                <w:szCs w:val="22"/>
              </w:rPr>
            </w:pPr>
          </w:p>
        </w:tc>
      </w:tr>
      <w:tr w:rsidR="00051A5D" w:rsidRPr="00E63D31" w14:paraId="1DBE6103" w14:textId="77777777" w:rsidTr="00BD1B98">
        <w:tc>
          <w:tcPr>
            <w:tcW w:w="2518" w:type="dxa"/>
          </w:tcPr>
          <w:p w14:paraId="68F46B59" w14:textId="77777777" w:rsidR="00051A5D" w:rsidRPr="00E63D31" w:rsidRDefault="00051A5D" w:rsidP="00BD1B98">
            <w:pPr>
              <w:rPr>
                <w:rFonts w:ascii="Arial" w:hAnsi="Arial" w:cs="Arial"/>
                <w:sz w:val="22"/>
                <w:szCs w:val="22"/>
              </w:rPr>
            </w:pPr>
            <w:r w:rsidRPr="00E63D31">
              <w:rPr>
                <w:rFonts w:ascii="Arial" w:hAnsi="Arial" w:cs="Arial"/>
                <w:sz w:val="22"/>
                <w:szCs w:val="22"/>
              </w:rPr>
              <w:t>Address</w:t>
            </w:r>
          </w:p>
        </w:tc>
        <w:tc>
          <w:tcPr>
            <w:tcW w:w="7222" w:type="dxa"/>
            <w:gridSpan w:val="2"/>
          </w:tcPr>
          <w:p w14:paraId="03C7189E"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15"/>
                  <w:enabled/>
                  <w:calcOnExit w:val="0"/>
                  <w:textInput/>
                </w:ffData>
              </w:fldChar>
            </w:r>
            <w:bookmarkStart w:id="25" w:name="Text15"/>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25"/>
          </w:p>
          <w:p w14:paraId="08080C5D" w14:textId="77777777" w:rsidR="00051A5D" w:rsidRPr="00E63D31" w:rsidRDefault="00051A5D" w:rsidP="00BD1B98">
            <w:pPr>
              <w:rPr>
                <w:rFonts w:ascii="Arial" w:hAnsi="Arial" w:cs="Arial"/>
                <w:sz w:val="22"/>
                <w:szCs w:val="22"/>
              </w:rPr>
            </w:pPr>
          </w:p>
          <w:p w14:paraId="37CF10A5" w14:textId="77777777" w:rsidR="00051A5D" w:rsidRPr="00E63D31" w:rsidRDefault="00051A5D" w:rsidP="00BD1B98">
            <w:pPr>
              <w:rPr>
                <w:rFonts w:ascii="Arial" w:hAnsi="Arial" w:cs="Arial"/>
                <w:sz w:val="22"/>
                <w:szCs w:val="22"/>
              </w:rPr>
            </w:pPr>
          </w:p>
        </w:tc>
      </w:tr>
      <w:tr w:rsidR="00051A5D" w:rsidRPr="00E63D31" w14:paraId="5B0D899F" w14:textId="77777777" w:rsidTr="00BD1B98">
        <w:tc>
          <w:tcPr>
            <w:tcW w:w="2518" w:type="dxa"/>
          </w:tcPr>
          <w:p w14:paraId="2B9C661D" w14:textId="77777777" w:rsidR="00051A5D" w:rsidRPr="00E63D31" w:rsidRDefault="00051A5D" w:rsidP="00BD1B98">
            <w:pPr>
              <w:rPr>
                <w:rFonts w:ascii="Arial" w:hAnsi="Arial" w:cs="Arial"/>
                <w:sz w:val="22"/>
                <w:szCs w:val="22"/>
              </w:rPr>
            </w:pPr>
            <w:r w:rsidRPr="00E63D31">
              <w:rPr>
                <w:rFonts w:ascii="Arial" w:hAnsi="Arial" w:cs="Arial"/>
                <w:sz w:val="22"/>
                <w:szCs w:val="22"/>
              </w:rPr>
              <w:t>Telephone No</w:t>
            </w:r>
          </w:p>
        </w:tc>
        <w:tc>
          <w:tcPr>
            <w:tcW w:w="3135" w:type="dxa"/>
          </w:tcPr>
          <w:p w14:paraId="2A063EF4"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16"/>
                  <w:enabled/>
                  <w:calcOnExit w:val="0"/>
                  <w:textInput/>
                </w:ffData>
              </w:fldChar>
            </w:r>
            <w:bookmarkStart w:id="26" w:name="Text16"/>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26"/>
          </w:p>
          <w:p w14:paraId="4CA9D701" w14:textId="77777777" w:rsidR="00051A5D" w:rsidRPr="00E63D31" w:rsidRDefault="00051A5D" w:rsidP="00BD1B98">
            <w:pPr>
              <w:rPr>
                <w:rFonts w:ascii="Arial" w:hAnsi="Arial" w:cs="Arial"/>
                <w:sz w:val="22"/>
                <w:szCs w:val="22"/>
              </w:rPr>
            </w:pPr>
          </w:p>
        </w:tc>
        <w:tc>
          <w:tcPr>
            <w:tcW w:w="4087" w:type="dxa"/>
          </w:tcPr>
          <w:p w14:paraId="2AAA1C54" w14:textId="77777777" w:rsidR="00051A5D" w:rsidRPr="00E63D31" w:rsidRDefault="00051A5D" w:rsidP="00BD1B98">
            <w:pPr>
              <w:rPr>
                <w:rFonts w:ascii="Arial" w:hAnsi="Arial" w:cs="Arial"/>
                <w:sz w:val="22"/>
                <w:szCs w:val="22"/>
              </w:rPr>
            </w:pPr>
            <w:r w:rsidRPr="00E63D31">
              <w:rPr>
                <w:rFonts w:ascii="Arial" w:hAnsi="Arial" w:cs="Arial"/>
                <w:sz w:val="22"/>
                <w:szCs w:val="22"/>
              </w:rPr>
              <w:t xml:space="preserve">Ext </w:t>
            </w:r>
            <w:r w:rsidRPr="00E63D31">
              <w:rPr>
                <w:rFonts w:ascii="Arial" w:hAnsi="Arial" w:cs="Arial"/>
                <w:sz w:val="22"/>
                <w:szCs w:val="22"/>
              </w:rPr>
              <w:fldChar w:fldCharType="begin">
                <w:ffData>
                  <w:name w:val="Text17"/>
                  <w:enabled/>
                  <w:calcOnExit w:val="0"/>
                  <w:textInput/>
                </w:ffData>
              </w:fldChar>
            </w:r>
            <w:bookmarkStart w:id="27" w:name="Text17"/>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27"/>
          </w:p>
        </w:tc>
      </w:tr>
      <w:tr w:rsidR="00051A5D" w:rsidRPr="00E63D31" w14:paraId="38273FBE" w14:textId="77777777" w:rsidTr="00BD1B98">
        <w:tc>
          <w:tcPr>
            <w:tcW w:w="2518" w:type="dxa"/>
          </w:tcPr>
          <w:p w14:paraId="31658110" w14:textId="77777777" w:rsidR="00051A5D" w:rsidRPr="00E63D31" w:rsidRDefault="00051A5D" w:rsidP="00BD1B98">
            <w:pPr>
              <w:rPr>
                <w:rFonts w:ascii="Arial" w:hAnsi="Arial" w:cs="Arial"/>
                <w:sz w:val="22"/>
                <w:szCs w:val="22"/>
              </w:rPr>
            </w:pPr>
            <w:r w:rsidRPr="00E63D31">
              <w:rPr>
                <w:rFonts w:ascii="Arial" w:hAnsi="Arial" w:cs="Arial"/>
                <w:sz w:val="22"/>
                <w:szCs w:val="22"/>
              </w:rPr>
              <w:t>Email</w:t>
            </w:r>
          </w:p>
        </w:tc>
        <w:tc>
          <w:tcPr>
            <w:tcW w:w="7222" w:type="dxa"/>
            <w:gridSpan w:val="2"/>
          </w:tcPr>
          <w:p w14:paraId="1E1516A9"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18"/>
                  <w:enabled/>
                  <w:calcOnExit w:val="0"/>
                  <w:textInput/>
                </w:ffData>
              </w:fldChar>
            </w:r>
            <w:bookmarkStart w:id="28" w:name="Text18"/>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28"/>
          </w:p>
          <w:p w14:paraId="2A130EB0" w14:textId="77777777" w:rsidR="00051A5D" w:rsidRPr="00E63D31" w:rsidRDefault="00051A5D" w:rsidP="00BD1B98">
            <w:pPr>
              <w:overflowPunct/>
              <w:autoSpaceDE/>
              <w:autoSpaceDN/>
              <w:adjustRightInd/>
              <w:textAlignment w:val="auto"/>
              <w:rPr>
                <w:rFonts w:ascii="Arial" w:hAnsi="Arial" w:cs="Arial"/>
                <w:sz w:val="22"/>
                <w:szCs w:val="22"/>
              </w:rPr>
            </w:pPr>
          </w:p>
        </w:tc>
      </w:tr>
      <w:tr w:rsidR="00051A5D" w:rsidRPr="00E63D31" w14:paraId="3B88C17F" w14:textId="77777777" w:rsidTr="00BD1B98">
        <w:tc>
          <w:tcPr>
            <w:tcW w:w="2518" w:type="dxa"/>
          </w:tcPr>
          <w:p w14:paraId="54C532A4" w14:textId="77777777" w:rsidR="00051A5D" w:rsidRPr="00E63D31" w:rsidRDefault="00051A5D" w:rsidP="00BD1B98">
            <w:pPr>
              <w:rPr>
                <w:rFonts w:ascii="Arial" w:hAnsi="Arial" w:cs="Arial"/>
                <w:sz w:val="22"/>
                <w:szCs w:val="22"/>
              </w:rPr>
            </w:pPr>
            <w:r w:rsidRPr="00E63D31">
              <w:rPr>
                <w:rFonts w:ascii="Arial" w:hAnsi="Arial" w:cs="Arial"/>
                <w:sz w:val="22"/>
                <w:szCs w:val="22"/>
              </w:rPr>
              <w:t>Contact</w:t>
            </w:r>
          </w:p>
        </w:tc>
        <w:tc>
          <w:tcPr>
            <w:tcW w:w="3135" w:type="dxa"/>
          </w:tcPr>
          <w:p w14:paraId="2C349685"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19"/>
                  <w:enabled/>
                  <w:calcOnExit w:val="0"/>
                  <w:textInput/>
                </w:ffData>
              </w:fldChar>
            </w:r>
            <w:bookmarkStart w:id="29" w:name="Text19"/>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29"/>
          </w:p>
          <w:p w14:paraId="787F3717" w14:textId="77777777" w:rsidR="00051A5D" w:rsidRPr="00E63D31" w:rsidRDefault="00051A5D" w:rsidP="00BD1B98">
            <w:pPr>
              <w:rPr>
                <w:rFonts w:ascii="Arial" w:hAnsi="Arial" w:cs="Arial"/>
                <w:sz w:val="22"/>
                <w:szCs w:val="22"/>
              </w:rPr>
            </w:pPr>
          </w:p>
        </w:tc>
        <w:tc>
          <w:tcPr>
            <w:tcW w:w="4087" w:type="dxa"/>
          </w:tcPr>
          <w:p w14:paraId="43717833" w14:textId="77777777" w:rsidR="00051A5D" w:rsidRPr="00E63D31" w:rsidRDefault="00051A5D" w:rsidP="00BD1B98">
            <w:pPr>
              <w:overflowPunct/>
              <w:autoSpaceDE/>
              <w:autoSpaceDN/>
              <w:adjustRightInd/>
              <w:textAlignment w:val="auto"/>
              <w:rPr>
                <w:rFonts w:ascii="Arial" w:hAnsi="Arial" w:cs="Arial"/>
                <w:sz w:val="22"/>
                <w:szCs w:val="22"/>
              </w:rPr>
            </w:pPr>
            <w:r w:rsidRPr="00E63D31">
              <w:rPr>
                <w:rFonts w:ascii="Arial" w:hAnsi="Arial" w:cs="Arial"/>
                <w:sz w:val="22"/>
                <w:szCs w:val="22"/>
              </w:rPr>
              <w:t xml:space="preserve">Dates of work </w:t>
            </w:r>
            <w:r w:rsidRPr="00E63D31">
              <w:rPr>
                <w:rFonts w:ascii="Arial" w:hAnsi="Arial" w:cs="Arial"/>
                <w:sz w:val="22"/>
                <w:szCs w:val="22"/>
              </w:rPr>
              <w:fldChar w:fldCharType="begin">
                <w:ffData>
                  <w:name w:val="Text74"/>
                  <w:enabled/>
                  <w:calcOnExit w:val="0"/>
                  <w:textInput/>
                </w:ffData>
              </w:fldChar>
            </w:r>
            <w:bookmarkStart w:id="30" w:name="Text74"/>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30"/>
          </w:p>
          <w:p w14:paraId="731D0654" w14:textId="77777777" w:rsidR="00051A5D" w:rsidRPr="00E63D31" w:rsidRDefault="00051A5D" w:rsidP="00BD1B98">
            <w:pPr>
              <w:rPr>
                <w:rFonts w:ascii="Arial" w:hAnsi="Arial" w:cs="Arial"/>
                <w:sz w:val="22"/>
                <w:szCs w:val="22"/>
              </w:rPr>
            </w:pPr>
          </w:p>
        </w:tc>
      </w:tr>
      <w:tr w:rsidR="00051A5D" w:rsidRPr="00E63D31" w14:paraId="2F53F65F" w14:textId="77777777" w:rsidTr="00BD1B98">
        <w:tc>
          <w:tcPr>
            <w:tcW w:w="2518" w:type="dxa"/>
          </w:tcPr>
          <w:p w14:paraId="0873FE15" w14:textId="77777777" w:rsidR="00051A5D" w:rsidRPr="00E63D31" w:rsidRDefault="00051A5D" w:rsidP="00BD1B98">
            <w:pPr>
              <w:rPr>
                <w:rFonts w:ascii="Arial" w:hAnsi="Arial" w:cs="Arial"/>
                <w:sz w:val="22"/>
                <w:szCs w:val="22"/>
              </w:rPr>
            </w:pPr>
            <w:r w:rsidRPr="00E63D31">
              <w:rPr>
                <w:rFonts w:ascii="Arial" w:hAnsi="Arial" w:cs="Arial"/>
                <w:sz w:val="22"/>
                <w:szCs w:val="22"/>
              </w:rPr>
              <w:t>Nature of work done</w:t>
            </w:r>
          </w:p>
          <w:p w14:paraId="64E7100B" w14:textId="77777777" w:rsidR="00051A5D" w:rsidRPr="00E63D31" w:rsidRDefault="00051A5D" w:rsidP="00BD1B98">
            <w:pPr>
              <w:rPr>
                <w:rFonts w:ascii="Arial" w:hAnsi="Arial" w:cs="Arial"/>
                <w:sz w:val="22"/>
                <w:szCs w:val="22"/>
              </w:rPr>
            </w:pPr>
          </w:p>
        </w:tc>
        <w:tc>
          <w:tcPr>
            <w:tcW w:w="3135" w:type="dxa"/>
          </w:tcPr>
          <w:p w14:paraId="0F5F5A7A"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57"/>
                  <w:enabled/>
                  <w:calcOnExit w:val="0"/>
                  <w:textInput/>
                </w:ffData>
              </w:fldChar>
            </w:r>
            <w:bookmarkStart w:id="31" w:name="Text57"/>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31"/>
          </w:p>
        </w:tc>
        <w:tc>
          <w:tcPr>
            <w:tcW w:w="4087" w:type="dxa"/>
          </w:tcPr>
          <w:p w14:paraId="581EC40C" w14:textId="77777777" w:rsidR="00051A5D" w:rsidRPr="00E63D31" w:rsidRDefault="00051A5D" w:rsidP="00BD1B98">
            <w:pPr>
              <w:rPr>
                <w:rFonts w:ascii="Arial" w:hAnsi="Arial" w:cs="Arial"/>
                <w:sz w:val="22"/>
                <w:szCs w:val="22"/>
              </w:rPr>
            </w:pPr>
            <w:r w:rsidRPr="00E63D31">
              <w:rPr>
                <w:rFonts w:ascii="Arial" w:hAnsi="Arial" w:cs="Arial"/>
                <w:sz w:val="22"/>
                <w:szCs w:val="22"/>
              </w:rPr>
              <w:t xml:space="preserve">Value of contract </w:t>
            </w:r>
            <w:r w:rsidRPr="00E63D31">
              <w:rPr>
                <w:rFonts w:ascii="Arial" w:hAnsi="Arial" w:cs="Arial"/>
                <w:sz w:val="22"/>
                <w:szCs w:val="22"/>
              </w:rPr>
              <w:fldChar w:fldCharType="begin">
                <w:ffData>
                  <w:name w:val="Text75"/>
                  <w:enabled/>
                  <w:calcOnExit w:val="0"/>
                  <w:textInput/>
                </w:ffData>
              </w:fldChar>
            </w:r>
            <w:bookmarkStart w:id="32" w:name="Text75"/>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32"/>
          </w:p>
        </w:tc>
      </w:tr>
    </w:tbl>
    <w:p w14:paraId="431F7793" w14:textId="77777777" w:rsidR="00051A5D" w:rsidRPr="00E63D31" w:rsidRDefault="00051A5D" w:rsidP="00051A5D">
      <w:pPr>
        <w:rPr>
          <w:rFonts w:ascii="Arial" w:hAnsi="Arial" w:cs="Arial"/>
        </w:rPr>
      </w:pPr>
    </w:p>
    <w:p w14:paraId="293B0CCF" w14:textId="77777777" w:rsidR="00051A5D" w:rsidRPr="00532E4F" w:rsidRDefault="00051A5D" w:rsidP="00532E4F">
      <w:pPr>
        <w:pStyle w:val="BodyText"/>
        <w:rPr>
          <w:rFonts w:ascii="Arial" w:hAnsi="Arial" w:cs="Arial"/>
          <w:sz w:val="22"/>
          <w:szCs w:val="22"/>
        </w:rPr>
      </w:pPr>
      <w:r w:rsidRPr="00532E4F">
        <w:rPr>
          <w:rFonts w:ascii="Arial" w:hAnsi="Arial" w:cs="Arial"/>
          <w:sz w:val="22"/>
          <w:szCs w:val="22"/>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051A5D" w:rsidRPr="00E63D31" w14:paraId="3346014E" w14:textId="77777777" w:rsidTr="00BD1B98">
        <w:tc>
          <w:tcPr>
            <w:tcW w:w="2518" w:type="dxa"/>
          </w:tcPr>
          <w:p w14:paraId="596722D6" w14:textId="77777777" w:rsidR="00051A5D" w:rsidRPr="00E63D31" w:rsidRDefault="00051A5D" w:rsidP="00BD1B98">
            <w:pPr>
              <w:rPr>
                <w:rFonts w:ascii="Arial" w:hAnsi="Arial" w:cs="Arial"/>
                <w:sz w:val="22"/>
                <w:szCs w:val="22"/>
              </w:rPr>
            </w:pPr>
            <w:r w:rsidRPr="00E63D31">
              <w:rPr>
                <w:rFonts w:ascii="Arial" w:hAnsi="Arial" w:cs="Arial"/>
                <w:sz w:val="22"/>
                <w:szCs w:val="22"/>
              </w:rPr>
              <w:t>Company Name</w:t>
            </w:r>
          </w:p>
        </w:tc>
        <w:tc>
          <w:tcPr>
            <w:tcW w:w="7222" w:type="dxa"/>
            <w:gridSpan w:val="2"/>
          </w:tcPr>
          <w:p w14:paraId="64B04A13"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20"/>
                  <w:enabled/>
                  <w:calcOnExit w:val="0"/>
                  <w:textInput/>
                </w:ffData>
              </w:fldChar>
            </w:r>
            <w:bookmarkStart w:id="33" w:name="Text20"/>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33"/>
          </w:p>
          <w:p w14:paraId="5A16AF0A" w14:textId="77777777" w:rsidR="00051A5D" w:rsidRPr="00E63D31" w:rsidRDefault="00051A5D" w:rsidP="00BD1B98">
            <w:pPr>
              <w:rPr>
                <w:rFonts w:ascii="Arial" w:hAnsi="Arial" w:cs="Arial"/>
                <w:sz w:val="22"/>
                <w:szCs w:val="22"/>
              </w:rPr>
            </w:pPr>
          </w:p>
        </w:tc>
      </w:tr>
      <w:tr w:rsidR="00051A5D" w:rsidRPr="00E63D31" w14:paraId="410B6504" w14:textId="77777777" w:rsidTr="00BD1B98">
        <w:tc>
          <w:tcPr>
            <w:tcW w:w="2518" w:type="dxa"/>
          </w:tcPr>
          <w:p w14:paraId="1FACCBAE" w14:textId="77777777" w:rsidR="00051A5D" w:rsidRPr="00E63D31" w:rsidRDefault="00051A5D" w:rsidP="00BD1B98">
            <w:pPr>
              <w:rPr>
                <w:rFonts w:ascii="Arial" w:hAnsi="Arial" w:cs="Arial"/>
                <w:sz w:val="22"/>
                <w:szCs w:val="22"/>
              </w:rPr>
            </w:pPr>
            <w:r w:rsidRPr="00E63D31">
              <w:rPr>
                <w:rFonts w:ascii="Arial" w:hAnsi="Arial" w:cs="Arial"/>
                <w:sz w:val="22"/>
                <w:szCs w:val="22"/>
              </w:rPr>
              <w:t>Address</w:t>
            </w:r>
          </w:p>
        </w:tc>
        <w:tc>
          <w:tcPr>
            <w:tcW w:w="7222" w:type="dxa"/>
            <w:gridSpan w:val="2"/>
          </w:tcPr>
          <w:p w14:paraId="430E8A7B"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21"/>
                  <w:enabled/>
                  <w:calcOnExit w:val="0"/>
                  <w:textInput/>
                </w:ffData>
              </w:fldChar>
            </w:r>
            <w:bookmarkStart w:id="34" w:name="Text21"/>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34"/>
          </w:p>
          <w:p w14:paraId="1FE37A56" w14:textId="77777777" w:rsidR="00051A5D" w:rsidRPr="00E63D31" w:rsidRDefault="00051A5D" w:rsidP="00BD1B98">
            <w:pPr>
              <w:rPr>
                <w:rFonts w:ascii="Arial" w:hAnsi="Arial" w:cs="Arial"/>
                <w:sz w:val="22"/>
                <w:szCs w:val="22"/>
              </w:rPr>
            </w:pPr>
          </w:p>
          <w:p w14:paraId="74D8ED10" w14:textId="77777777" w:rsidR="00051A5D" w:rsidRPr="00E63D31" w:rsidRDefault="00051A5D" w:rsidP="00BD1B98">
            <w:pPr>
              <w:rPr>
                <w:rFonts w:ascii="Arial" w:hAnsi="Arial" w:cs="Arial"/>
                <w:sz w:val="22"/>
                <w:szCs w:val="22"/>
              </w:rPr>
            </w:pPr>
          </w:p>
        </w:tc>
      </w:tr>
      <w:tr w:rsidR="00051A5D" w:rsidRPr="00E63D31" w14:paraId="18EF9F1B" w14:textId="77777777" w:rsidTr="00BD1B98">
        <w:tc>
          <w:tcPr>
            <w:tcW w:w="2518" w:type="dxa"/>
          </w:tcPr>
          <w:p w14:paraId="6D2F1B00" w14:textId="77777777" w:rsidR="00051A5D" w:rsidRPr="00E63D31" w:rsidRDefault="00051A5D" w:rsidP="00BD1B98">
            <w:pPr>
              <w:rPr>
                <w:rFonts w:ascii="Arial" w:hAnsi="Arial" w:cs="Arial"/>
                <w:sz w:val="22"/>
                <w:szCs w:val="22"/>
              </w:rPr>
            </w:pPr>
            <w:r w:rsidRPr="00E63D31">
              <w:rPr>
                <w:rFonts w:ascii="Arial" w:hAnsi="Arial" w:cs="Arial"/>
                <w:sz w:val="22"/>
                <w:szCs w:val="22"/>
              </w:rPr>
              <w:t>Telephone No</w:t>
            </w:r>
          </w:p>
        </w:tc>
        <w:tc>
          <w:tcPr>
            <w:tcW w:w="3135" w:type="dxa"/>
          </w:tcPr>
          <w:p w14:paraId="432BB2F4"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22"/>
                  <w:enabled/>
                  <w:calcOnExit w:val="0"/>
                  <w:textInput/>
                </w:ffData>
              </w:fldChar>
            </w:r>
            <w:bookmarkStart w:id="35" w:name="Text22"/>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35"/>
          </w:p>
          <w:p w14:paraId="7E7D2077" w14:textId="77777777" w:rsidR="00051A5D" w:rsidRPr="00E63D31" w:rsidRDefault="00051A5D" w:rsidP="00BD1B98">
            <w:pPr>
              <w:rPr>
                <w:rFonts w:ascii="Arial" w:hAnsi="Arial" w:cs="Arial"/>
                <w:sz w:val="22"/>
                <w:szCs w:val="22"/>
              </w:rPr>
            </w:pPr>
          </w:p>
        </w:tc>
        <w:tc>
          <w:tcPr>
            <w:tcW w:w="4087" w:type="dxa"/>
          </w:tcPr>
          <w:p w14:paraId="21536FAA" w14:textId="77777777" w:rsidR="00051A5D" w:rsidRPr="00E63D31" w:rsidRDefault="00051A5D" w:rsidP="00BD1B98">
            <w:pPr>
              <w:rPr>
                <w:rFonts w:ascii="Arial" w:hAnsi="Arial" w:cs="Arial"/>
                <w:sz w:val="22"/>
                <w:szCs w:val="22"/>
              </w:rPr>
            </w:pPr>
            <w:r w:rsidRPr="00E63D31">
              <w:rPr>
                <w:rFonts w:ascii="Arial" w:hAnsi="Arial" w:cs="Arial"/>
                <w:sz w:val="22"/>
                <w:szCs w:val="22"/>
              </w:rPr>
              <w:t xml:space="preserve">Ext </w:t>
            </w:r>
            <w:r w:rsidRPr="00E63D31">
              <w:rPr>
                <w:rFonts w:ascii="Arial" w:hAnsi="Arial" w:cs="Arial"/>
                <w:sz w:val="22"/>
                <w:szCs w:val="22"/>
              </w:rPr>
              <w:fldChar w:fldCharType="begin">
                <w:ffData>
                  <w:name w:val="Text23"/>
                  <w:enabled/>
                  <w:calcOnExit w:val="0"/>
                  <w:textInput/>
                </w:ffData>
              </w:fldChar>
            </w:r>
            <w:bookmarkStart w:id="36" w:name="Text23"/>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36"/>
          </w:p>
        </w:tc>
      </w:tr>
      <w:tr w:rsidR="00051A5D" w:rsidRPr="00E63D31" w14:paraId="48CEBFB5" w14:textId="77777777" w:rsidTr="00BD1B98">
        <w:tc>
          <w:tcPr>
            <w:tcW w:w="2518" w:type="dxa"/>
          </w:tcPr>
          <w:p w14:paraId="3BB79A30" w14:textId="77777777" w:rsidR="00051A5D" w:rsidRPr="00E63D31" w:rsidRDefault="00051A5D" w:rsidP="00BD1B98">
            <w:pPr>
              <w:rPr>
                <w:rFonts w:ascii="Arial" w:hAnsi="Arial" w:cs="Arial"/>
                <w:sz w:val="22"/>
                <w:szCs w:val="22"/>
              </w:rPr>
            </w:pPr>
            <w:r w:rsidRPr="00E63D31">
              <w:rPr>
                <w:rFonts w:ascii="Arial" w:hAnsi="Arial" w:cs="Arial"/>
                <w:sz w:val="22"/>
                <w:szCs w:val="22"/>
              </w:rPr>
              <w:t>Email</w:t>
            </w:r>
          </w:p>
        </w:tc>
        <w:tc>
          <w:tcPr>
            <w:tcW w:w="7222" w:type="dxa"/>
            <w:gridSpan w:val="2"/>
          </w:tcPr>
          <w:p w14:paraId="0DA2F2F1"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18"/>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3F4EB050" w14:textId="77777777" w:rsidR="00051A5D" w:rsidRPr="00E63D31" w:rsidRDefault="00051A5D" w:rsidP="00BD1B98">
            <w:pPr>
              <w:overflowPunct/>
              <w:autoSpaceDE/>
              <w:autoSpaceDN/>
              <w:adjustRightInd/>
              <w:textAlignment w:val="auto"/>
              <w:rPr>
                <w:rFonts w:ascii="Arial" w:hAnsi="Arial" w:cs="Arial"/>
                <w:sz w:val="22"/>
                <w:szCs w:val="22"/>
              </w:rPr>
            </w:pPr>
          </w:p>
        </w:tc>
      </w:tr>
      <w:tr w:rsidR="00051A5D" w:rsidRPr="00E63D31" w14:paraId="0BDB15FB" w14:textId="77777777" w:rsidTr="00BD1B98">
        <w:tc>
          <w:tcPr>
            <w:tcW w:w="2518" w:type="dxa"/>
          </w:tcPr>
          <w:p w14:paraId="3E9D6A01" w14:textId="77777777" w:rsidR="00051A5D" w:rsidRPr="00E63D31" w:rsidRDefault="00051A5D" w:rsidP="00BD1B98">
            <w:pPr>
              <w:rPr>
                <w:rFonts w:ascii="Arial" w:hAnsi="Arial" w:cs="Arial"/>
                <w:sz w:val="22"/>
                <w:szCs w:val="22"/>
              </w:rPr>
            </w:pPr>
            <w:r w:rsidRPr="00E63D31">
              <w:rPr>
                <w:rFonts w:ascii="Arial" w:hAnsi="Arial" w:cs="Arial"/>
                <w:sz w:val="22"/>
                <w:szCs w:val="22"/>
              </w:rPr>
              <w:t>Contact</w:t>
            </w:r>
          </w:p>
        </w:tc>
        <w:tc>
          <w:tcPr>
            <w:tcW w:w="3135" w:type="dxa"/>
          </w:tcPr>
          <w:p w14:paraId="37F88DBE"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25"/>
                  <w:enabled/>
                  <w:calcOnExit w:val="0"/>
                  <w:textInput/>
                </w:ffData>
              </w:fldChar>
            </w:r>
            <w:bookmarkStart w:id="37" w:name="Text25"/>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37"/>
          </w:p>
          <w:p w14:paraId="556282A5" w14:textId="77777777" w:rsidR="00051A5D" w:rsidRPr="00E63D31" w:rsidRDefault="00051A5D" w:rsidP="00BD1B98">
            <w:pPr>
              <w:rPr>
                <w:rFonts w:ascii="Arial" w:hAnsi="Arial" w:cs="Arial"/>
                <w:sz w:val="22"/>
                <w:szCs w:val="22"/>
              </w:rPr>
            </w:pPr>
          </w:p>
        </w:tc>
        <w:tc>
          <w:tcPr>
            <w:tcW w:w="4087" w:type="dxa"/>
          </w:tcPr>
          <w:p w14:paraId="3F3ADEDD" w14:textId="77777777" w:rsidR="00051A5D" w:rsidRPr="00E63D31" w:rsidRDefault="00051A5D" w:rsidP="00BD1B98">
            <w:pPr>
              <w:overflowPunct/>
              <w:autoSpaceDE/>
              <w:autoSpaceDN/>
              <w:adjustRightInd/>
              <w:textAlignment w:val="auto"/>
              <w:rPr>
                <w:rFonts w:ascii="Arial" w:hAnsi="Arial" w:cs="Arial"/>
                <w:sz w:val="22"/>
                <w:szCs w:val="22"/>
              </w:rPr>
            </w:pPr>
            <w:r w:rsidRPr="00E63D31">
              <w:rPr>
                <w:rFonts w:ascii="Arial" w:hAnsi="Arial" w:cs="Arial"/>
                <w:sz w:val="22"/>
                <w:szCs w:val="22"/>
              </w:rPr>
              <w:t xml:space="preserve">Dates of work </w:t>
            </w:r>
            <w:r w:rsidRPr="00E63D31">
              <w:rPr>
                <w:rFonts w:ascii="Arial" w:hAnsi="Arial" w:cs="Arial"/>
                <w:sz w:val="22"/>
                <w:szCs w:val="22"/>
              </w:rPr>
              <w:fldChar w:fldCharType="begin">
                <w:ffData>
                  <w:name w:val="Text77"/>
                  <w:enabled/>
                  <w:calcOnExit w:val="0"/>
                  <w:textInput/>
                </w:ffData>
              </w:fldChar>
            </w:r>
            <w:bookmarkStart w:id="38" w:name="Text77"/>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38"/>
          </w:p>
          <w:p w14:paraId="5084A5D7" w14:textId="77777777" w:rsidR="00051A5D" w:rsidRPr="00E63D31" w:rsidRDefault="00051A5D" w:rsidP="00BD1B98">
            <w:pPr>
              <w:rPr>
                <w:rFonts w:ascii="Arial" w:hAnsi="Arial" w:cs="Arial"/>
                <w:sz w:val="22"/>
                <w:szCs w:val="22"/>
              </w:rPr>
            </w:pPr>
          </w:p>
        </w:tc>
      </w:tr>
      <w:tr w:rsidR="00051A5D" w:rsidRPr="00E63D31" w14:paraId="6380332B" w14:textId="77777777" w:rsidTr="00BD1B98">
        <w:tc>
          <w:tcPr>
            <w:tcW w:w="2518" w:type="dxa"/>
          </w:tcPr>
          <w:p w14:paraId="6EE6EEBC" w14:textId="77777777" w:rsidR="00051A5D" w:rsidRPr="00E63D31" w:rsidRDefault="00051A5D" w:rsidP="00BD1B98">
            <w:pPr>
              <w:rPr>
                <w:rFonts w:ascii="Arial" w:hAnsi="Arial" w:cs="Arial"/>
                <w:sz w:val="22"/>
                <w:szCs w:val="22"/>
              </w:rPr>
            </w:pPr>
            <w:r w:rsidRPr="00E63D31">
              <w:rPr>
                <w:rFonts w:ascii="Arial" w:hAnsi="Arial" w:cs="Arial"/>
                <w:sz w:val="22"/>
                <w:szCs w:val="22"/>
              </w:rPr>
              <w:t>Nature of work done</w:t>
            </w:r>
          </w:p>
          <w:p w14:paraId="2C61971D" w14:textId="77777777" w:rsidR="00051A5D" w:rsidRPr="00E63D31" w:rsidRDefault="00051A5D" w:rsidP="00BD1B98">
            <w:pPr>
              <w:rPr>
                <w:rFonts w:ascii="Arial" w:hAnsi="Arial" w:cs="Arial"/>
                <w:sz w:val="22"/>
                <w:szCs w:val="22"/>
              </w:rPr>
            </w:pPr>
          </w:p>
        </w:tc>
        <w:tc>
          <w:tcPr>
            <w:tcW w:w="3135" w:type="dxa"/>
          </w:tcPr>
          <w:p w14:paraId="36EEEDE8"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57"/>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tc>
        <w:tc>
          <w:tcPr>
            <w:tcW w:w="4087" w:type="dxa"/>
          </w:tcPr>
          <w:p w14:paraId="0729A3DE" w14:textId="77777777" w:rsidR="00051A5D" w:rsidRPr="00E63D31" w:rsidRDefault="00051A5D" w:rsidP="00BD1B98">
            <w:pPr>
              <w:rPr>
                <w:rFonts w:ascii="Arial" w:hAnsi="Arial" w:cs="Arial"/>
                <w:sz w:val="22"/>
                <w:szCs w:val="22"/>
              </w:rPr>
            </w:pPr>
            <w:r w:rsidRPr="00E63D31">
              <w:rPr>
                <w:rFonts w:ascii="Arial" w:hAnsi="Arial" w:cs="Arial"/>
                <w:sz w:val="22"/>
                <w:szCs w:val="22"/>
              </w:rPr>
              <w:t xml:space="preserve">Value of contract </w:t>
            </w:r>
            <w:r w:rsidRPr="00E63D31">
              <w:rPr>
                <w:rFonts w:ascii="Arial" w:hAnsi="Arial" w:cs="Arial"/>
                <w:sz w:val="22"/>
                <w:szCs w:val="22"/>
              </w:rPr>
              <w:fldChar w:fldCharType="begin">
                <w:ffData>
                  <w:name w:val="Text78"/>
                  <w:enabled/>
                  <w:calcOnExit w:val="0"/>
                  <w:textInput/>
                </w:ffData>
              </w:fldChar>
            </w:r>
            <w:bookmarkStart w:id="39" w:name="Text78"/>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39"/>
          </w:p>
        </w:tc>
      </w:tr>
    </w:tbl>
    <w:p w14:paraId="4837E950" w14:textId="77777777" w:rsidR="00051A5D" w:rsidRPr="00E63D31" w:rsidRDefault="00051A5D" w:rsidP="00051A5D">
      <w:pPr>
        <w:rPr>
          <w:rFonts w:ascii="Arial" w:hAnsi="Arial" w:cs="Arial"/>
        </w:rPr>
      </w:pPr>
    </w:p>
    <w:p w14:paraId="23FE8319" w14:textId="77777777" w:rsidR="00051A5D" w:rsidRPr="00532E4F" w:rsidRDefault="00051A5D" w:rsidP="00532E4F">
      <w:pPr>
        <w:pStyle w:val="BodyText"/>
        <w:rPr>
          <w:rFonts w:ascii="Arial" w:hAnsi="Arial" w:cs="Arial"/>
          <w:sz w:val="22"/>
          <w:szCs w:val="22"/>
        </w:rPr>
      </w:pPr>
      <w:r w:rsidRPr="00532E4F">
        <w:rPr>
          <w:rFonts w:ascii="Arial" w:hAnsi="Arial" w:cs="Arial"/>
          <w:sz w:val="22"/>
          <w:szCs w:val="22"/>
        </w:rPr>
        <w:t>Reference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051A5D" w:rsidRPr="00E63D31" w14:paraId="7BA50A94" w14:textId="77777777" w:rsidTr="00BD1B98">
        <w:tc>
          <w:tcPr>
            <w:tcW w:w="2518" w:type="dxa"/>
          </w:tcPr>
          <w:p w14:paraId="75F8122C" w14:textId="77777777" w:rsidR="00051A5D" w:rsidRPr="00E63D31" w:rsidRDefault="00051A5D" w:rsidP="00BD1B98">
            <w:pPr>
              <w:rPr>
                <w:rFonts w:ascii="Arial" w:hAnsi="Arial" w:cs="Arial"/>
                <w:sz w:val="22"/>
                <w:szCs w:val="22"/>
              </w:rPr>
            </w:pPr>
            <w:r w:rsidRPr="00E63D31">
              <w:rPr>
                <w:rFonts w:ascii="Arial" w:hAnsi="Arial" w:cs="Arial"/>
                <w:sz w:val="22"/>
                <w:szCs w:val="22"/>
              </w:rPr>
              <w:t>Company Name</w:t>
            </w:r>
          </w:p>
        </w:tc>
        <w:tc>
          <w:tcPr>
            <w:tcW w:w="7222" w:type="dxa"/>
            <w:gridSpan w:val="2"/>
          </w:tcPr>
          <w:p w14:paraId="48DE15C0"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26"/>
                  <w:enabled/>
                  <w:calcOnExit w:val="0"/>
                  <w:textInput/>
                </w:ffData>
              </w:fldChar>
            </w:r>
            <w:bookmarkStart w:id="40" w:name="Text26"/>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40"/>
          </w:p>
          <w:p w14:paraId="0AF532A8" w14:textId="77777777" w:rsidR="00051A5D" w:rsidRPr="00E63D31" w:rsidRDefault="00051A5D" w:rsidP="00BD1B98">
            <w:pPr>
              <w:rPr>
                <w:rFonts w:ascii="Arial" w:hAnsi="Arial" w:cs="Arial"/>
                <w:sz w:val="22"/>
                <w:szCs w:val="22"/>
              </w:rPr>
            </w:pPr>
          </w:p>
        </w:tc>
      </w:tr>
      <w:tr w:rsidR="00051A5D" w:rsidRPr="00E63D31" w14:paraId="7AECBA89" w14:textId="77777777" w:rsidTr="00BD1B98">
        <w:tc>
          <w:tcPr>
            <w:tcW w:w="2518" w:type="dxa"/>
          </w:tcPr>
          <w:p w14:paraId="0593CEC6" w14:textId="77777777" w:rsidR="00051A5D" w:rsidRPr="00E63D31" w:rsidRDefault="00051A5D" w:rsidP="00BD1B98">
            <w:pPr>
              <w:rPr>
                <w:rFonts w:ascii="Arial" w:hAnsi="Arial" w:cs="Arial"/>
                <w:sz w:val="22"/>
                <w:szCs w:val="22"/>
              </w:rPr>
            </w:pPr>
            <w:r w:rsidRPr="00E63D31">
              <w:rPr>
                <w:rFonts w:ascii="Arial" w:hAnsi="Arial" w:cs="Arial"/>
                <w:sz w:val="22"/>
                <w:szCs w:val="22"/>
              </w:rPr>
              <w:t>Address</w:t>
            </w:r>
          </w:p>
        </w:tc>
        <w:tc>
          <w:tcPr>
            <w:tcW w:w="7222" w:type="dxa"/>
            <w:gridSpan w:val="2"/>
          </w:tcPr>
          <w:p w14:paraId="127030EA"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27"/>
                  <w:enabled/>
                  <w:calcOnExit w:val="0"/>
                  <w:textInput/>
                </w:ffData>
              </w:fldChar>
            </w:r>
            <w:bookmarkStart w:id="41" w:name="Text27"/>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41"/>
          </w:p>
          <w:p w14:paraId="75113036" w14:textId="77777777" w:rsidR="00051A5D" w:rsidRPr="00E63D31" w:rsidRDefault="00051A5D" w:rsidP="00BD1B98">
            <w:pPr>
              <w:rPr>
                <w:rFonts w:ascii="Arial" w:hAnsi="Arial" w:cs="Arial"/>
                <w:sz w:val="22"/>
                <w:szCs w:val="22"/>
              </w:rPr>
            </w:pPr>
          </w:p>
          <w:p w14:paraId="2F737217" w14:textId="77777777" w:rsidR="00051A5D" w:rsidRPr="00E63D31" w:rsidRDefault="00051A5D" w:rsidP="00BD1B98">
            <w:pPr>
              <w:rPr>
                <w:rFonts w:ascii="Arial" w:hAnsi="Arial" w:cs="Arial"/>
                <w:sz w:val="22"/>
                <w:szCs w:val="22"/>
              </w:rPr>
            </w:pPr>
          </w:p>
        </w:tc>
      </w:tr>
      <w:tr w:rsidR="00051A5D" w:rsidRPr="00E63D31" w14:paraId="6F748D7B" w14:textId="77777777" w:rsidTr="00BD1B98">
        <w:tc>
          <w:tcPr>
            <w:tcW w:w="2518" w:type="dxa"/>
          </w:tcPr>
          <w:p w14:paraId="66BD2655" w14:textId="77777777" w:rsidR="00051A5D" w:rsidRPr="00E63D31" w:rsidRDefault="00051A5D" w:rsidP="00BD1B98">
            <w:pPr>
              <w:rPr>
                <w:rFonts w:ascii="Arial" w:hAnsi="Arial" w:cs="Arial"/>
                <w:sz w:val="22"/>
                <w:szCs w:val="22"/>
              </w:rPr>
            </w:pPr>
            <w:r w:rsidRPr="00E63D31">
              <w:rPr>
                <w:rFonts w:ascii="Arial" w:hAnsi="Arial" w:cs="Arial"/>
                <w:sz w:val="22"/>
                <w:szCs w:val="22"/>
              </w:rPr>
              <w:t>Telephone No</w:t>
            </w:r>
          </w:p>
        </w:tc>
        <w:tc>
          <w:tcPr>
            <w:tcW w:w="3135" w:type="dxa"/>
          </w:tcPr>
          <w:p w14:paraId="017481CB"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28"/>
                  <w:enabled/>
                  <w:calcOnExit w:val="0"/>
                  <w:textInput/>
                </w:ffData>
              </w:fldChar>
            </w:r>
            <w:bookmarkStart w:id="42" w:name="Text28"/>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42"/>
          </w:p>
          <w:p w14:paraId="6DA40656" w14:textId="77777777" w:rsidR="00051A5D" w:rsidRPr="00E63D31" w:rsidRDefault="00051A5D" w:rsidP="00BD1B98">
            <w:pPr>
              <w:rPr>
                <w:rFonts w:ascii="Arial" w:hAnsi="Arial" w:cs="Arial"/>
                <w:sz w:val="22"/>
                <w:szCs w:val="22"/>
              </w:rPr>
            </w:pPr>
          </w:p>
        </w:tc>
        <w:tc>
          <w:tcPr>
            <w:tcW w:w="4087" w:type="dxa"/>
          </w:tcPr>
          <w:p w14:paraId="4893F6EC" w14:textId="77777777" w:rsidR="00051A5D" w:rsidRPr="00E63D31" w:rsidRDefault="00051A5D" w:rsidP="00BD1B98">
            <w:pPr>
              <w:rPr>
                <w:rFonts w:ascii="Arial" w:hAnsi="Arial" w:cs="Arial"/>
                <w:sz w:val="22"/>
                <w:szCs w:val="22"/>
              </w:rPr>
            </w:pPr>
            <w:r w:rsidRPr="00E63D31">
              <w:rPr>
                <w:rFonts w:ascii="Arial" w:hAnsi="Arial" w:cs="Arial"/>
                <w:sz w:val="22"/>
                <w:szCs w:val="22"/>
              </w:rPr>
              <w:t xml:space="preserve">Ext </w:t>
            </w:r>
            <w:r w:rsidRPr="00E63D31">
              <w:rPr>
                <w:rFonts w:ascii="Arial" w:hAnsi="Arial" w:cs="Arial"/>
                <w:sz w:val="22"/>
                <w:szCs w:val="22"/>
              </w:rPr>
              <w:fldChar w:fldCharType="begin">
                <w:ffData>
                  <w:name w:val="Text29"/>
                  <w:enabled/>
                  <w:calcOnExit w:val="0"/>
                  <w:textInput/>
                </w:ffData>
              </w:fldChar>
            </w:r>
            <w:bookmarkStart w:id="43" w:name="Text29"/>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43"/>
          </w:p>
        </w:tc>
      </w:tr>
      <w:tr w:rsidR="00051A5D" w:rsidRPr="00E63D31" w14:paraId="5B4288A3" w14:textId="77777777" w:rsidTr="00BD1B98">
        <w:tc>
          <w:tcPr>
            <w:tcW w:w="2518" w:type="dxa"/>
          </w:tcPr>
          <w:p w14:paraId="6564880A" w14:textId="77777777" w:rsidR="00051A5D" w:rsidRPr="00E63D31" w:rsidRDefault="00051A5D" w:rsidP="00BD1B98">
            <w:pPr>
              <w:rPr>
                <w:rFonts w:ascii="Arial" w:hAnsi="Arial" w:cs="Arial"/>
                <w:sz w:val="22"/>
                <w:szCs w:val="22"/>
              </w:rPr>
            </w:pPr>
            <w:r w:rsidRPr="00E63D31">
              <w:rPr>
                <w:rFonts w:ascii="Arial" w:hAnsi="Arial" w:cs="Arial"/>
                <w:sz w:val="22"/>
                <w:szCs w:val="22"/>
              </w:rPr>
              <w:t>Email</w:t>
            </w:r>
          </w:p>
        </w:tc>
        <w:tc>
          <w:tcPr>
            <w:tcW w:w="7222" w:type="dxa"/>
            <w:gridSpan w:val="2"/>
          </w:tcPr>
          <w:p w14:paraId="5CC3D840"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18"/>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p w14:paraId="604BE950" w14:textId="77777777" w:rsidR="00051A5D" w:rsidRPr="00E63D31" w:rsidRDefault="00051A5D" w:rsidP="00BD1B98">
            <w:pPr>
              <w:overflowPunct/>
              <w:autoSpaceDE/>
              <w:autoSpaceDN/>
              <w:adjustRightInd/>
              <w:textAlignment w:val="auto"/>
              <w:rPr>
                <w:rFonts w:ascii="Arial" w:hAnsi="Arial" w:cs="Arial"/>
                <w:sz w:val="22"/>
                <w:szCs w:val="22"/>
              </w:rPr>
            </w:pPr>
          </w:p>
        </w:tc>
      </w:tr>
      <w:tr w:rsidR="00051A5D" w:rsidRPr="00E63D31" w14:paraId="48C76C10" w14:textId="77777777" w:rsidTr="00BD1B98">
        <w:tc>
          <w:tcPr>
            <w:tcW w:w="2518" w:type="dxa"/>
          </w:tcPr>
          <w:p w14:paraId="2280C89B" w14:textId="77777777" w:rsidR="00051A5D" w:rsidRPr="00E63D31" w:rsidRDefault="00051A5D" w:rsidP="00BD1B98">
            <w:pPr>
              <w:rPr>
                <w:rFonts w:ascii="Arial" w:hAnsi="Arial" w:cs="Arial"/>
                <w:sz w:val="22"/>
                <w:szCs w:val="22"/>
              </w:rPr>
            </w:pPr>
            <w:r w:rsidRPr="00E63D31">
              <w:rPr>
                <w:rFonts w:ascii="Arial" w:hAnsi="Arial" w:cs="Arial"/>
                <w:sz w:val="22"/>
                <w:szCs w:val="22"/>
              </w:rPr>
              <w:t>Contact</w:t>
            </w:r>
          </w:p>
        </w:tc>
        <w:tc>
          <w:tcPr>
            <w:tcW w:w="3135" w:type="dxa"/>
          </w:tcPr>
          <w:p w14:paraId="419CB1A8"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31"/>
                  <w:enabled/>
                  <w:calcOnExit w:val="0"/>
                  <w:textInput/>
                </w:ffData>
              </w:fldChar>
            </w:r>
            <w:bookmarkStart w:id="44" w:name="Text31"/>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44"/>
          </w:p>
          <w:p w14:paraId="33586195" w14:textId="77777777" w:rsidR="00051A5D" w:rsidRPr="00E63D31" w:rsidRDefault="00051A5D" w:rsidP="00BD1B98">
            <w:pPr>
              <w:rPr>
                <w:rFonts w:ascii="Arial" w:hAnsi="Arial" w:cs="Arial"/>
                <w:sz w:val="22"/>
                <w:szCs w:val="22"/>
              </w:rPr>
            </w:pPr>
          </w:p>
        </w:tc>
        <w:tc>
          <w:tcPr>
            <w:tcW w:w="4087" w:type="dxa"/>
          </w:tcPr>
          <w:p w14:paraId="60A46C04" w14:textId="77777777" w:rsidR="00051A5D" w:rsidRPr="00E63D31" w:rsidRDefault="00051A5D" w:rsidP="00BD1B98">
            <w:pPr>
              <w:overflowPunct/>
              <w:autoSpaceDE/>
              <w:autoSpaceDN/>
              <w:adjustRightInd/>
              <w:textAlignment w:val="auto"/>
              <w:rPr>
                <w:rFonts w:ascii="Arial" w:hAnsi="Arial" w:cs="Arial"/>
                <w:sz w:val="22"/>
                <w:szCs w:val="22"/>
              </w:rPr>
            </w:pPr>
            <w:r w:rsidRPr="00E63D31">
              <w:rPr>
                <w:rFonts w:ascii="Arial" w:hAnsi="Arial" w:cs="Arial"/>
                <w:sz w:val="22"/>
                <w:szCs w:val="22"/>
              </w:rPr>
              <w:t xml:space="preserve">Dates of Work </w:t>
            </w:r>
            <w:r w:rsidRPr="00E63D31">
              <w:rPr>
                <w:rFonts w:ascii="Arial" w:hAnsi="Arial" w:cs="Arial"/>
                <w:sz w:val="22"/>
                <w:szCs w:val="22"/>
              </w:rPr>
              <w:fldChar w:fldCharType="begin">
                <w:ffData>
                  <w:name w:val="Text80"/>
                  <w:enabled/>
                  <w:calcOnExit w:val="0"/>
                  <w:textInput/>
                </w:ffData>
              </w:fldChar>
            </w:r>
            <w:bookmarkStart w:id="45" w:name="Text80"/>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45"/>
          </w:p>
          <w:p w14:paraId="1ED0BBF5" w14:textId="77777777" w:rsidR="00051A5D" w:rsidRPr="00E63D31" w:rsidRDefault="00051A5D" w:rsidP="00BD1B98">
            <w:pPr>
              <w:rPr>
                <w:rFonts w:ascii="Arial" w:hAnsi="Arial" w:cs="Arial"/>
                <w:sz w:val="22"/>
                <w:szCs w:val="22"/>
              </w:rPr>
            </w:pPr>
          </w:p>
        </w:tc>
      </w:tr>
      <w:tr w:rsidR="00051A5D" w:rsidRPr="00E63D31" w14:paraId="534AF0AC" w14:textId="77777777" w:rsidTr="00BD1B98">
        <w:tc>
          <w:tcPr>
            <w:tcW w:w="2518" w:type="dxa"/>
          </w:tcPr>
          <w:p w14:paraId="25897549" w14:textId="77777777" w:rsidR="00051A5D" w:rsidRPr="00E63D31" w:rsidRDefault="00051A5D" w:rsidP="00BD1B98">
            <w:pPr>
              <w:rPr>
                <w:rFonts w:ascii="Arial" w:hAnsi="Arial" w:cs="Arial"/>
                <w:sz w:val="22"/>
                <w:szCs w:val="22"/>
              </w:rPr>
            </w:pPr>
            <w:r w:rsidRPr="00E63D31">
              <w:rPr>
                <w:rFonts w:ascii="Arial" w:hAnsi="Arial" w:cs="Arial"/>
                <w:sz w:val="22"/>
                <w:szCs w:val="22"/>
              </w:rPr>
              <w:t>Nature of work done</w:t>
            </w:r>
          </w:p>
          <w:p w14:paraId="25653256" w14:textId="77777777" w:rsidR="00051A5D" w:rsidRPr="00E63D31" w:rsidRDefault="00051A5D" w:rsidP="00BD1B98">
            <w:pPr>
              <w:rPr>
                <w:rFonts w:ascii="Arial" w:hAnsi="Arial" w:cs="Arial"/>
                <w:sz w:val="22"/>
                <w:szCs w:val="22"/>
              </w:rPr>
            </w:pPr>
          </w:p>
        </w:tc>
        <w:tc>
          <w:tcPr>
            <w:tcW w:w="3135" w:type="dxa"/>
          </w:tcPr>
          <w:p w14:paraId="3648C54A"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57"/>
                  <w:enabled/>
                  <w:calcOnExit w:val="0"/>
                  <w:textInput/>
                </w:ffData>
              </w:fldChar>
            </w:r>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p>
        </w:tc>
        <w:tc>
          <w:tcPr>
            <w:tcW w:w="4087" w:type="dxa"/>
          </w:tcPr>
          <w:p w14:paraId="20C57CA1" w14:textId="77777777" w:rsidR="00051A5D" w:rsidRPr="00E63D31" w:rsidRDefault="00051A5D" w:rsidP="00BD1B98">
            <w:pPr>
              <w:rPr>
                <w:rFonts w:ascii="Arial" w:hAnsi="Arial" w:cs="Arial"/>
                <w:sz w:val="22"/>
                <w:szCs w:val="22"/>
              </w:rPr>
            </w:pPr>
            <w:r w:rsidRPr="00E63D31">
              <w:rPr>
                <w:rFonts w:ascii="Arial" w:hAnsi="Arial" w:cs="Arial"/>
                <w:sz w:val="22"/>
                <w:szCs w:val="22"/>
              </w:rPr>
              <w:t xml:space="preserve">Value of contract </w:t>
            </w:r>
            <w:r w:rsidRPr="00E63D31">
              <w:rPr>
                <w:rFonts w:ascii="Arial" w:hAnsi="Arial" w:cs="Arial"/>
                <w:sz w:val="22"/>
                <w:szCs w:val="22"/>
              </w:rPr>
              <w:fldChar w:fldCharType="begin">
                <w:ffData>
                  <w:name w:val="Text81"/>
                  <w:enabled/>
                  <w:calcOnExit w:val="0"/>
                  <w:textInput/>
                </w:ffData>
              </w:fldChar>
            </w:r>
            <w:bookmarkStart w:id="46" w:name="Text81"/>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noProof/>
                <w:sz w:val="22"/>
                <w:szCs w:val="22"/>
              </w:rPr>
              <w:t> </w:t>
            </w:r>
            <w:r w:rsidRPr="00E63D31">
              <w:rPr>
                <w:rFonts w:ascii="Arial" w:hAnsi="Arial" w:cs="Arial"/>
                <w:sz w:val="22"/>
                <w:szCs w:val="22"/>
              </w:rPr>
              <w:fldChar w:fldCharType="end"/>
            </w:r>
            <w:bookmarkEnd w:id="46"/>
          </w:p>
        </w:tc>
      </w:tr>
    </w:tbl>
    <w:p w14:paraId="7CFFDB8F" w14:textId="77777777" w:rsidR="00051A5D" w:rsidRPr="00E63D31" w:rsidRDefault="00051A5D" w:rsidP="00051A5D">
      <w:pPr>
        <w:rPr>
          <w:rFonts w:ascii="Arial" w:hAnsi="Arial" w:cs="Arial"/>
        </w:rPr>
      </w:pPr>
    </w:p>
    <w:p w14:paraId="7E96FE6C" w14:textId="77777777" w:rsidR="00051A5D" w:rsidRPr="00E63D31" w:rsidRDefault="00051A5D" w:rsidP="00051A5D">
      <w:pPr>
        <w:rPr>
          <w:rFonts w:ascii="Arial" w:hAnsi="Arial" w:cs="Arial"/>
          <w:sz w:val="22"/>
          <w:szCs w:val="22"/>
        </w:rPr>
      </w:pPr>
    </w:p>
    <w:p w14:paraId="01AB70A5" w14:textId="77777777" w:rsidR="00051A5D" w:rsidRPr="00E63D31" w:rsidRDefault="00051A5D" w:rsidP="00051A5D">
      <w:pPr>
        <w:rPr>
          <w:rFonts w:ascii="Arial" w:hAnsi="Arial" w:cs="Arial"/>
          <w:sz w:val="22"/>
          <w:szCs w:val="22"/>
        </w:rPr>
      </w:pPr>
    </w:p>
    <w:p w14:paraId="290D23B6" w14:textId="77777777" w:rsidR="00051A5D" w:rsidRPr="00E63D31" w:rsidRDefault="00051A5D" w:rsidP="00051A5D">
      <w:pPr>
        <w:rPr>
          <w:rFonts w:ascii="Arial" w:hAnsi="Arial" w:cs="Arial"/>
          <w:sz w:val="22"/>
          <w:szCs w:val="22"/>
        </w:rPr>
      </w:pPr>
      <w:r w:rsidRPr="00E63D31">
        <w:rPr>
          <w:rFonts w:ascii="Arial" w:hAnsi="Arial" w:cs="Arial"/>
          <w:sz w:val="22"/>
          <w:szCs w:val="22"/>
        </w:rPr>
        <w:br w:type="page"/>
      </w:r>
    </w:p>
    <w:tbl>
      <w:tblPr>
        <w:tblW w:w="9889" w:type="dxa"/>
        <w:tblLook w:val="01E0" w:firstRow="1" w:lastRow="1" w:firstColumn="1" w:lastColumn="1" w:noHBand="0" w:noVBand="0"/>
      </w:tblPr>
      <w:tblGrid>
        <w:gridCol w:w="4944"/>
        <w:gridCol w:w="4945"/>
      </w:tblGrid>
      <w:tr w:rsidR="00051A5D" w:rsidRPr="00E63D31" w14:paraId="269094D8" w14:textId="77777777" w:rsidTr="6FE6DFDA">
        <w:tc>
          <w:tcPr>
            <w:tcW w:w="4870" w:type="dxa"/>
          </w:tcPr>
          <w:p w14:paraId="781FD8AE" w14:textId="77777777" w:rsidR="00051A5D" w:rsidRPr="00E63D31" w:rsidRDefault="00051A5D" w:rsidP="00BD1B98">
            <w:pPr>
              <w:rPr>
                <w:rFonts w:ascii="Arial" w:hAnsi="Arial" w:cs="Arial"/>
                <w:b/>
                <w:sz w:val="28"/>
                <w:szCs w:val="28"/>
              </w:rPr>
            </w:pPr>
            <w:r w:rsidRPr="6FE6DFDA">
              <w:rPr>
                <w:rFonts w:ascii="Arial" w:hAnsi="Arial" w:cs="Arial"/>
                <w:i/>
                <w:iCs/>
                <w:color w:val="FF0000"/>
              </w:rPr>
              <w:lastRenderedPageBreak/>
              <w:br w:type="page"/>
            </w:r>
            <w:r>
              <w:rPr>
                <w:noProof/>
              </w:rPr>
              <w:drawing>
                <wp:inline distT="0" distB="0" distL="0" distR="0" wp14:anchorId="6D33F338" wp14:editId="09FB04FE">
                  <wp:extent cx="1247775" cy="571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7775" cy="571500"/>
                          </a:xfrm>
                          <a:prstGeom prst="rect">
                            <a:avLst/>
                          </a:prstGeom>
                        </pic:spPr>
                      </pic:pic>
                    </a:graphicData>
                  </a:graphic>
                </wp:inline>
              </w:drawing>
            </w:r>
          </w:p>
        </w:tc>
        <w:tc>
          <w:tcPr>
            <w:tcW w:w="4870" w:type="dxa"/>
          </w:tcPr>
          <w:p w14:paraId="78C87AB3" w14:textId="77777777" w:rsidR="00051A5D" w:rsidRPr="00E63D31" w:rsidRDefault="00051A5D" w:rsidP="00BD1B98">
            <w:pPr>
              <w:rPr>
                <w:rFonts w:ascii="Arial" w:hAnsi="Arial" w:cs="Arial"/>
                <w:b/>
                <w:sz w:val="28"/>
                <w:szCs w:val="28"/>
              </w:rPr>
            </w:pPr>
            <w:r w:rsidRPr="00E63D31">
              <w:rPr>
                <w:rFonts w:ascii="Arial" w:hAnsi="Arial" w:cs="Arial"/>
                <w:b/>
                <w:sz w:val="28"/>
                <w:szCs w:val="28"/>
              </w:rPr>
              <w:t>Document F</w:t>
            </w:r>
          </w:p>
          <w:p w14:paraId="3E183005" w14:textId="77777777" w:rsidR="00051A5D" w:rsidRPr="00E63D31" w:rsidRDefault="00051A5D" w:rsidP="00BD1B98">
            <w:pPr>
              <w:rPr>
                <w:rFonts w:ascii="Arial" w:hAnsi="Arial" w:cs="Arial"/>
                <w:b/>
                <w:sz w:val="28"/>
                <w:szCs w:val="28"/>
              </w:rPr>
            </w:pPr>
          </w:p>
          <w:p w14:paraId="40F7078F" w14:textId="77777777" w:rsidR="00051A5D" w:rsidRPr="00E63D31" w:rsidRDefault="00051A5D" w:rsidP="00BD1B98">
            <w:pPr>
              <w:rPr>
                <w:rFonts w:ascii="Arial" w:hAnsi="Arial" w:cs="Arial"/>
                <w:b/>
                <w:sz w:val="28"/>
                <w:szCs w:val="28"/>
              </w:rPr>
            </w:pPr>
            <w:r w:rsidRPr="00E63D31">
              <w:rPr>
                <w:rFonts w:ascii="Arial" w:hAnsi="Arial" w:cs="Arial"/>
                <w:b/>
                <w:sz w:val="28"/>
                <w:szCs w:val="28"/>
              </w:rPr>
              <w:t>RSPB Terms and Conditions</w:t>
            </w:r>
          </w:p>
          <w:p w14:paraId="5FE9C753" w14:textId="77777777" w:rsidR="00051A5D" w:rsidRPr="00E63D31" w:rsidRDefault="00051A5D" w:rsidP="00BD1B98">
            <w:pPr>
              <w:rPr>
                <w:rFonts w:ascii="Arial" w:hAnsi="Arial" w:cs="Arial"/>
                <w:b/>
                <w:sz w:val="26"/>
                <w:szCs w:val="22"/>
              </w:rPr>
            </w:pPr>
          </w:p>
        </w:tc>
      </w:tr>
    </w:tbl>
    <w:p w14:paraId="13AAE635" w14:textId="77777777" w:rsidR="00051A5D" w:rsidRPr="00E63D31" w:rsidRDefault="00051A5D" w:rsidP="00051A5D">
      <w:pPr>
        <w:rPr>
          <w:rFonts w:ascii="Arial" w:hAnsi="Arial" w:cs="Arial"/>
          <w:sz w:val="22"/>
          <w:szCs w:val="22"/>
        </w:rPr>
      </w:pPr>
    </w:p>
    <w:p w14:paraId="1E4E3A86" w14:textId="77777777" w:rsidR="00051A5D" w:rsidRDefault="00051A5D" w:rsidP="00051A5D">
      <w:pPr>
        <w:rPr>
          <w:rFonts w:ascii="Arial" w:hAnsi="Arial" w:cs="Arial"/>
        </w:rPr>
      </w:pPr>
      <w:r w:rsidRPr="00E63D31">
        <w:rPr>
          <w:rFonts w:ascii="Arial" w:hAnsi="Arial" w:cs="Arial"/>
        </w:rPr>
        <w:t xml:space="preserve">The basis of the contractual agreement between RSPB and the applicant is detailed in the </w:t>
      </w:r>
      <w:hyperlink r:id="rId22" w:history="1">
        <w:r w:rsidRPr="00E63D31">
          <w:rPr>
            <w:rStyle w:val="Hyperlink"/>
            <w:rFonts w:ascii="Arial" w:hAnsi="Arial" w:cs="Arial"/>
          </w:rPr>
          <w:t>‘RSPB Terms and Conditions of Purchase of Goods and Services’</w:t>
        </w:r>
      </w:hyperlink>
      <w:r w:rsidRPr="00E63D31">
        <w:rPr>
          <w:rFonts w:ascii="Arial" w:hAnsi="Arial" w:cs="Arial"/>
        </w:rPr>
        <w:t xml:space="preserve"> – please click on this link to download. In applying for this tender you are explicitly agreeing to be bound by these Terms and Conditions for the duration of the contract. If you require any alterations to these Terms and Conditions please state your issues below. (Attach separate document if needed)</w:t>
      </w:r>
    </w:p>
    <w:p w14:paraId="0ECAC5A2" w14:textId="77777777" w:rsidR="00CE40E8" w:rsidRPr="00E63D31" w:rsidRDefault="00CE40E8" w:rsidP="00051A5D">
      <w:pPr>
        <w:rPr>
          <w:rFonts w:ascii="Arial" w:hAnsi="Arial" w:cs="Arial"/>
        </w:rPr>
      </w:pPr>
    </w:p>
    <w:p w14:paraId="3A27F428" w14:textId="77777777" w:rsidR="00051A5D" w:rsidRPr="00E63D31" w:rsidRDefault="00051A5D" w:rsidP="00051A5D">
      <w:pPr>
        <w:pBdr>
          <w:top w:val="single" w:sz="4" w:space="1" w:color="auto"/>
          <w:left w:val="single" w:sz="4" w:space="4" w:color="auto"/>
          <w:bottom w:val="single" w:sz="4" w:space="1" w:color="auto"/>
          <w:right w:val="single" w:sz="4" w:space="4" w:color="auto"/>
        </w:pBdr>
        <w:rPr>
          <w:rFonts w:ascii="Arial" w:hAnsi="Arial" w:cs="Arial"/>
        </w:rPr>
      </w:pPr>
      <w:r w:rsidRPr="00E63D31">
        <w:rPr>
          <w:rFonts w:ascii="Arial" w:hAnsi="Arial" w:cs="Arial"/>
        </w:rPr>
        <w:fldChar w:fldCharType="begin">
          <w:ffData>
            <w:name w:val="Text25"/>
            <w:enabled/>
            <w:calcOnExit w:val="0"/>
            <w:textInput/>
          </w:ffData>
        </w:fldChar>
      </w:r>
      <w:r w:rsidRPr="00E63D31">
        <w:rPr>
          <w:rFonts w:ascii="Arial" w:hAnsi="Arial" w:cs="Arial"/>
        </w:rPr>
        <w:instrText xml:space="preserve"> FORMTEXT </w:instrText>
      </w:r>
      <w:r w:rsidRPr="00E63D31">
        <w:rPr>
          <w:rFonts w:ascii="Arial" w:hAnsi="Arial" w:cs="Arial"/>
        </w:rPr>
      </w:r>
      <w:r w:rsidRPr="00E63D31">
        <w:rPr>
          <w:rFonts w:ascii="Arial" w:hAnsi="Arial" w:cs="Arial"/>
        </w:rPr>
        <w:fldChar w:fldCharType="separate"/>
      </w:r>
      <w:r w:rsidRPr="00E63D31">
        <w:rPr>
          <w:rFonts w:ascii="Arial" w:hAnsi="Arial" w:cs="Arial"/>
        </w:rPr>
        <w:t> </w:t>
      </w:r>
      <w:r w:rsidRPr="00E63D31">
        <w:rPr>
          <w:rFonts w:ascii="Arial" w:hAnsi="Arial" w:cs="Arial"/>
        </w:rPr>
        <w:t> </w:t>
      </w:r>
      <w:r w:rsidRPr="00E63D31">
        <w:rPr>
          <w:rFonts w:ascii="Arial" w:hAnsi="Arial" w:cs="Arial"/>
        </w:rPr>
        <w:t> </w:t>
      </w:r>
      <w:r w:rsidRPr="00E63D31">
        <w:rPr>
          <w:rFonts w:ascii="Arial" w:hAnsi="Arial" w:cs="Arial"/>
        </w:rPr>
        <w:t> </w:t>
      </w:r>
      <w:r w:rsidRPr="00E63D31">
        <w:rPr>
          <w:rFonts w:ascii="Arial" w:hAnsi="Arial" w:cs="Arial"/>
        </w:rPr>
        <w:t> </w:t>
      </w:r>
      <w:r w:rsidRPr="00E63D31">
        <w:rPr>
          <w:rFonts w:ascii="Arial" w:hAnsi="Arial" w:cs="Arial"/>
        </w:rPr>
        <w:fldChar w:fldCharType="end"/>
      </w:r>
    </w:p>
    <w:p w14:paraId="29CE7554" w14:textId="77777777" w:rsidR="00051A5D" w:rsidRPr="00E63D31" w:rsidRDefault="00051A5D" w:rsidP="00051A5D">
      <w:pPr>
        <w:pBdr>
          <w:top w:val="single" w:sz="4" w:space="1" w:color="auto"/>
          <w:left w:val="single" w:sz="4" w:space="4" w:color="auto"/>
          <w:bottom w:val="single" w:sz="4" w:space="1" w:color="auto"/>
          <w:right w:val="single" w:sz="4" w:space="4" w:color="auto"/>
        </w:pBdr>
        <w:rPr>
          <w:rFonts w:ascii="Arial" w:hAnsi="Arial" w:cs="Arial"/>
        </w:rPr>
      </w:pPr>
    </w:p>
    <w:p w14:paraId="7077E656" w14:textId="77777777" w:rsidR="00051A5D" w:rsidRPr="00E63D31" w:rsidRDefault="00051A5D" w:rsidP="00051A5D">
      <w:pPr>
        <w:rPr>
          <w:rFonts w:ascii="Arial" w:hAnsi="Arial" w:cs="Arial"/>
          <w:sz w:val="22"/>
          <w:szCs w:val="22"/>
        </w:rPr>
      </w:pPr>
    </w:p>
    <w:p w14:paraId="42CC74BE" w14:textId="77777777" w:rsidR="00051A5D" w:rsidRPr="00E63D31" w:rsidRDefault="00051A5D" w:rsidP="00051A5D">
      <w:pPr>
        <w:rPr>
          <w:rFonts w:ascii="Arial" w:hAnsi="Arial" w:cs="Arial"/>
        </w:rPr>
      </w:pPr>
    </w:p>
    <w:p w14:paraId="38A76E79" w14:textId="11D4446A" w:rsidR="00051A5D" w:rsidRPr="00E63D31" w:rsidRDefault="00051A5D" w:rsidP="00051A5D">
      <w:r w:rsidRPr="00E63D31">
        <w:rPr>
          <w:rFonts w:ascii="Arial" w:hAnsi="Arial" w:cs="Arial"/>
        </w:rPr>
        <w:t xml:space="preserve">The RSPB expects that all </w:t>
      </w:r>
      <w:r w:rsidR="0030560C">
        <w:rPr>
          <w:rFonts w:ascii="Arial" w:hAnsi="Arial" w:cs="Arial"/>
        </w:rPr>
        <w:t>contractor</w:t>
      </w:r>
      <w:r w:rsidRPr="00E63D31">
        <w:rPr>
          <w:rFonts w:ascii="Arial" w:hAnsi="Arial" w:cs="Arial"/>
        </w:rPr>
        <w:t xml:space="preserve">s it works with to adhere to certain ethical and environmental standards. Please download the </w:t>
      </w:r>
      <w:hyperlink r:id="rId23" w:history="1">
        <w:r w:rsidRPr="00E63D31">
          <w:rPr>
            <w:rStyle w:val="Hyperlink"/>
            <w:rFonts w:ascii="Arial" w:hAnsi="Arial" w:cs="Arial"/>
          </w:rPr>
          <w:t>RSPB Ethical and Environmental Procurement Policy</w:t>
        </w:r>
      </w:hyperlink>
      <w:r w:rsidRPr="00E63D31">
        <w:rPr>
          <w:rFonts w:ascii="Arial" w:hAnsi="Arial" w:cs="Arial"/>
        </w:rPr>
        <w:t xml:space="preserve"> and tick this box if you agree to be bound by its terms and conditions</w:t>
      </w:r>
      <w:r w:rsidRPr="00E63D31">
        <w:t xml:space="preserve">  </w:t>
      </w:r>
      <w:r w:rsidRPr="00E63D31">
        <w:rPr>
          <w:rFonts w:ascii="Arial" w:hAnsi="Arial" w:cs="Arial"/>
          <w:b/>
          <w:sz w:val="18"/>
        </w:rPr>
        <w:fldChar w:fldCharType="begin">
          <w:ffData>
            <w:name w:val=""/>
            <w:enabled/>
            <w:calcOnExit w:val="0"/>
            <w:checkBox>
              <w:sizeAuto/>
              <w:default w:val="0"/>
            </w:checkBox>
          </w:ffData>
        </w:fldChar>
      </w:r>
      <w:r w:rsidRPr="00E63D31">
        <w:rPr>
          <w:rFonts w:ascii="Arial" w:hAnsi="Arial" w:cs="Arial"/>
          <w:b/>
          <w:sz w:val="18"/>
        </w:rPr>
        <w:instrText xml:space="preserve"> FORMCHECKBOX </w:instrText>
      </w:r>
      <w:r w:rsidR="00BD53D7">
        <w:rPr>
          <w:rFonts w:ascii="Arial" w:hAnsi="Arial" w:cs="Arial"/>
          <w:b/>
          <w:sz w:val="18"/>
        </w:rPr>
      </w:r>
      <w:r w:rsidR="00BD53D7">
        <w:rPr>
          <w:rFonts w:ascii="Arial" w:hAnsi="Arial" w:cs="Arial"/>
          <w:b/>
          <w:sz w:val="18"/>
        </w:rPr>
        <w:fldChar w:fldCharType="separate"/>
      </w:r>
      <w:r w:rsidRPr="00E63D31">
        <w:rPr>
          <w:rFonts w:ascii="Arial" w:hAnsi="Arial" w:cs="Arial"/>
          <w:b/>
          <w:sz w:val="18"/>
        </w:rPr>
        <w:fldChar w:fldCharType="end"/>
      </w:r>
    </w:p>
    <w:p w14:paraId="0A45DC72" w14:textId="77777777" w:rsidR="00051A5D" w:rsidRPr="00E63D31" w:rsidRDefault="00051A5D" w:rsidP="00051A5D">
      <w:pPr>
        <w:rPr>
          <w:rFonts w:ascii="Arial" w:hAnsi="Arial" w:cs="Arial"/>
          <w:b/>
          <w:sz w:val="28"/>
          <w:szCs w:val="28"/>
        </w:rPr>
      </w:pPr>
      <w:r w:rsidRPr="00E63D31">
        <w:rPr>
          <w:rFonts w:ascii="Arial" w:hAnsi="Arial" w:cs="Arial"/>
        </w:rPr>
        <w:br w:type="page"/>
      </w:r>
    </w:p>
    <w:tbl>
      <w:tblPr>
        <w:tblW w:w="0" w:type="auto"/>
        <w:tblLook w:val="01E0" w:firstRow="1" w:lastRow="1" w:firstColumn="1" w:lastColumn="1" w:noHBand="0" w:noVBand="0"/>
      </w:tblPr>
      <w:tblGrid>
        <w:gridCol w:w="4773"/>
        <w:gridCol w:w="4751"/>
      </w:tblGrid>
      <w:tr w:rsidR="00051A5D" w:rsidRPr="00E63D31" w14:paraId="487E2287" w14:textId="77777777" w:rsidTr="6FE6DFDA">
        <w:tc>
          <w:tcPr>
            <w:tcW w:w="4870" w:type="dxa"/>
          </w:tcPr>
          <w:p w14:paraId="3526B5A4" w14:textId="77777777" w:rsidR="00051A5D" w:rsidRPr="00E63D31" w:rsidRDefault="00051A5D" w:rsidP="00BD1B98">
            <w:pPr>
              <w:rPr>
                <w:rFonts w:ascii="Arial" w:hAnsi="Arial" w:cs="Arial"/>
                <w:b/>
                <w:sz w:val="28"/>
                <w:szCs w:val="28"/>
              </w:rPr>
            </w:pPr>
            <w:r>
              <w:rPr>
                <w:noProof/>
              </w:rPr>
              <w:lastRenderedPageBreak/>
              <w:drawing>
                <wp:inline distT="0" distB="0" distL="0" distR="0" wp14:anchorId="7F2A42A4" wp14:editId="53EEC865">
                  <wp:extent cx="1247775" cy="571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7775" cy="571500"/>
                          </a:xfrm>
                          <a:prstGeom prst="rect">
                            <a:avLst/>
                          </a:prstGeom>
                        </pic:spPr>
                      </pic:pic>
                    </a:graphicData>
                  </a:graphic>
                </wp:inline>
              </w:drawing>
            </w:r>
          </w:p>
        </w:tc>
        <w:tc>
          <w:tcPr>
            <w:tcW w:w="4870" w:type="dxa"/>
          </w:tcPr>
          <w:p w14:paraId="29131F35" w14:textId="77777777" w:rsidR="00051A5D" w:rsidRPr="00E63D31" w:rsidRDefault="00051A5D" w:rsidP="00BD1B98">
            <w:pPr>
              <w:rPr>
                <w:rFonts w:ascii="Arial" w:hAnsi="Arial" w:cs="Arial"/>
                <w:b/>
                <w:sz w:val="28"/>
                <w:szCs w:val="28"/>
              </w:rPr>
            </w:pPr>
            <w:r w:rsidRPr="00E63D31">
              <w:rPr>
                <w:rFonts w:ascii="Arial" w:hAnsi="Arial" w:cs="Arial"/>
                <w:b/>
                <w:sz w:val="28"/>
                <w:szCs w:val="28"/>
              </w:rPr>
              <w:t xml:space="preserve">Document G </w:t>
            </w:r>
          </w:p>
          <w:p w14:paraId="5DA10ACB" w14:textId="77777777" w:rsidR="00051A5D" w:rsidRPr="00E63D31" w:rsidRDefault="00051A5D" w:rsidP="00BD1B98">
            <w:pPr>
              <w:rPr>
                <w:rFonts w:ascii="Arial" w:hAnsi="Arial" w:cs="Arial"/>
                <w:b/>
                <w:sz w:val="28"/>
                <w:szCs w:val="28"/>
              </w:rPr>
            </w:pPr>
          </w:p>
          <w:p w14:paraId="06280616" w14:textId="77777777" w:rsidR="00051A5D" w:rsidRPr="00E63D31" w:rsidRDefault="00051A5D" w:rsidP="00BD1B98">
            <w:pPr>
              <w:rPr>
                <w:rFonts w:ascii="Arial" w:hAnsi="Arial" w:cs="Arial"/>
                <w:b/>
                <w:sz w:val="28"/>
                <w:szCs w:val="28"/>
              </w:rPr>
            </w:pPr>
            <w:r w:rsidRPr="00E63D31">
              <w:rPr>
                <w:rFonts w:ascii="Arial" w:hAnsi="Arial" w:cs="Arial"/>
                <w:b/>
                <w:sz w:val="28"/>
                <w:szCs w:val="28"/>
              </w:rPr>
              <w:t>Certificate of Bona Fide Offer</w:t>
            </w:r>
          </w:p>
        </w:tc>
      </w:tr>
    </w:tbl>
    <w:p w14:paraId="29FF7926" w14:textId="77777777" w:rsidR="00051A5D" w:rsidRPr="00E63D31" w:rsidRDefault="00051A5D" w:rsidP="00051A5D">
      <w:pPr>
        <w:rPr>
          <w:rFonts w:ascii="Arial" w:hAnsi="Arial" w:cs="Arial"/>
          <w:b/>
          <w:sz w:val="28"/>
          <w:szCs w:val="28"/>
        </w:rPr>
      </w:pPr>
    </w:p>
    <w:p w14:paraId="48D7740E" w14:textId="77777777" w:rsidR="00051A5D" w:rsidRPr="00E63D31" w:rsidRDefault="00051A5D" w:rsidP="00051A5D">
      <w:pPr>
        <w:rPr>
          <w:rFonts w:ascii="Arial" w:hAnsi="Arial" w:cs="Arial"/>
          <w:sz w:val="22"/>
          <w:szCs w:val="22"/>
        </w:rPr>
      </w:pPr>
      <w:r w:rsidRPr="00E63D31">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0C8C2158" w14:textId="77777777" w:rsidR="00051A5D" w:rsidRPr="00E63D31" w:rsidRDefault="00051A5D" w:rsidP="00051A5D">
      <w:pPr>
        <w:rPr>
          <w:rFonts w:ascii="Arial" w:hAnsi="Arial" w:cs="Arial"/>
          <w:sz w:val="22"/>
          <w:szCs w:val="22"/>
        </w:rPr>
      </w:pPr>
    </w:p>
    <w:p w14:paraId="76E7E1CA" w14:textId="77777777" w:rsidR="00051A5D" w:rsidRPr="00E63D31" w:rsidRDefault="00051A5D" w:rsidP="00051A5D">
      <w:pPr>
        <w:ind w:left="720" w:hanging="720"/>
        <w:rPr>
          <w:rFonts w:ascii="Arial" w:hAnsi="Arial" w:cs="Arial"/>
          <w:sz w:val="22"/>
          <w:szCs w:val="22"/>
        </w:rPr>
      </w:pPr>
      <w:r w:rsidRPr="00E63D31">
        <w:rPr>
          <w:rFonts w:ascii="Arial" w:hAnsi="Arial" w:cs="Arial"/>
          <w:sz w:val="22"/>
          <w:szCs w:val="22"/>
        </w:rPr>
        <w:t>1</w:t>
      </w:r>
      <w:r w:rsidRPr="00E63D31">
        <w:rPr>
          <w:rFonts w:ascii="Arial" w:hAnsi="Arial" w:cs="Arial"/>
          <w:sz w:val="22"/>
          <w:szCs w:val="22"/>
        </w:rPr>
        <w:tab/>
        <w:t>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offer;</w:t>
      </w:r>
    </w:p>
    <w:p w14:paraId="38CE04C2" w14:textId="77777777" w:rsidR="00051A5D" w:rsidRPr="00E63D31" w:rsidRDefault="00051A5D" w:rsidP="00051A5D">
      <w:pPr>
        <w:ind w:left="720"/>
        <w:rPr>
          <w:rFonts w:ascii="Arial" w:hAnsi="Arial" w:cs="Arial"/>
          <w:sz w:val="22"/>
          <w:szCs w:val="22"/>
        </w:rPr>
      </w:pPr>
      <w:r w:rsidRPr="00E63D31">
        <w:rPr>
          <w:rFonts w:ascii="Arial" w:hAnsi="Arial" w:cs="Arial"/>
          <w:sz w:val="22"/>
          <w:szCs w:val="22"/>
        </w:rPr>
        <w:t>b) enter into any agreement with any other person that he shall refrain from making an offer or as to the amount of any offer to be submitted;</w:t>
      </w:r>
    </w:p>
    <w:p w14:paraId="5299626A" w14:textId="77777777" w:rsidR="00051A5D" w:rsidRPr="00E63D31" w:rsidRDefault="00051A5D" w:rsidP="00051A5D">
      <w:pPr>
        <w:ind w:left="720"/>
        <w:rPr>
          <w:rFonts w:ascii="Arial" w:hAnsi="Arial" w:cs="Arial"/>
          <w:sz w:val="22"/>
          <w:szCs w:val="22"/>
        </w:rPr>
      </w:pPr>
    </w:p>
    <w:p w14:paraId="6161517A" w14:textId="77777777" w:rsidR="00051A5D" w:rsidRPr="00E63D31" w:rsidRDefault="00051A5D" w:rsidP="00051A5D">
      <w:pPr>
        <w:ind w:left="720" w:hanging="720"/>
        <w:rPr>
          <w:rFonts w:ascii="Arial" w:hAnsi="Arial" w:cs="Arial"/>
          <w:sz w:val="22"/>
          <w:szCs w:val="22"/>
        </w:rPr>
      </w:pPr>
      <w:r w:rsidRPr="00E63D31">
        <w:rPr>
          <w:rFonts w:ascii="Arial" w:hAnsi="Arial" w:cs="Arial"/>
          <w:sz w:val="22"/>
          <w:szCs w:val="22"/>
        </w:rPr>
        <w:t>2</w:t>
      </w:r>
      <w:r w:rsidRPr="00E63D31">
        <w:rPr>
          <w:rFonts w:ascii="Arial" w:hAnsi="Arial" w:cs="Arial"/>
          <w:sz w:val="22"/>
          <w:szCs w:val="22"/>
        </w:rPr>
        <w:tab/>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6D7F8E68" w14:textId="77777777" w:rsidR="00051A5D" w:rsidRPr="00E63D31" w:rsidRDefault="00051A5D" w:rsidP="00051A5D">
      <w:pPr>
        <w:ind w:left="360"/>
        <w:rPr>
          <w:rFonts w:ascii="Arial" w:hAnsi="Arial" w:cs="Arial"/>
          <w:sz w:val="22"/>
          <w:szCs w:val="22"/>
        </w:rPr>
      </w:pPr>
    </w:p>
    <w:p w14:paraId="51872ADC" w14:textId="77777777" w:rsidR="00051A5D" w:rsidRPr="00E63D31" w:rsidRDefault="00051A5D" w:rsidP="00051A5D">
      <w:pPr>
        <w:rPr>
          <w:rFonts w:ascii="Arial" w:hAnsi="Arial" w:cs="Arial"/>
          <w:sz w:val="22"/>
          <w:szCs w:val="22"/>
        </w:rPr>
      </w:pPr>
      <w:r w:rsidRPr="00E63D31">
        <w:rPr>
          <w:rFonts w:ascii="Arial" w:hAnsi="Arial" w:cs="Arial"/>
          <w:sz w:val="22"/>
          <w:szCs w:val="22"/>
        </w:rPr>
        <w:t>We acknowledge that if we acted or shall act in contravention of this certificate, the RSPB will be entitled to cancel the agreement and to recover from ourselves the amount of any loss and expense resulting from such cancellation.</w:t>
      </w:r>
    </w:p>
    <w:p w14:paraId="49841629" w14:textId="77777777" w:rsidR="00051A5D" w:rsidRPr="00E63D31" w:rsidRDefault="00051A5D" w:rsidP="00051A5D">
      <w:pPr>
        <w:rPr>
          <w:rFonts w:ascii="Arial" w:hAnsi="Arial" w:cs="Arial"/>
          <w:sz w:val="22"/>
          <w:szCs w:val="22"/>
        </w:rPr>
      </w:pPr>
    </w:p>
    <w:p w14:paraId="6B52ED5F" w14:textId="77777777" w:rsidR="00051A5D" w:rsidRPr="00E63D31" w:rsidRDefault="00051A5D" w:rsidP="00051A5D">
      <w:pPr>
        <w:rPr>
          <w:rFonts w:ascii="Arial" w:hAnsi="Arial" w:cs="Arial"/>
          <w:sz w:val="22"/>
          <w:szCs w:val="22"/>
          <w:u w:val="single"/>
        </w:rPr>
      </w:pPr>
      <w:r w:rsidRPr="00E63D31">
        <w:rPr>
          <w:rFonts w:ascii="Arial" w:hAnsi="Arial" w:cs="Arial"/>
          <w:sz w:val="22"/>
          <w:szCs w:val="22"/>
          <w:u w:val="single"/>
        </w:rPr>
        <w:t>I state that everything in this tender submission is truthful, that if found to be untruthful the RSPB can terminate any agreement between the RSPB and the company formed on the basis of this tender, and we will pay to the RSPB any loss or expenses the RSPB suffers as a result of such untruthfulness, whether an agreement is entered into or not.</w:t>
      </w:r>
    </w:p>
    <w:p w14:paraId="6769447A" w14:textId="77777777" w:rsidR="00051A5D" w:rsidRPr="00E63D31" w:rsidRDefault="00051A5D" w:rsidP="00051A5D">
      <w:pPr>
        <w:rPr>
          <w:rFonts w:ascii="Arial" w:hAnsi="Arial" w:cs="Arial"/>
          <w:sz w:val="22"/>
          <w:szCs w:val="22"/>
        </w:rPr>
      </w:pPr>
    </w:p>
    <w:p w14:paraId="4C74FCF9" w14:textId="77777777" w:rsidR="00051A5D" w:rsidRPr="00E63D31" w:rsidRDefault="00051A5D" w:rsidP="00051A5D">
      <w:pPr>
        <w:rPr>
          <w:rFonts w:ascii="Arial" w:hAnsi="Arial" w:cs="Arial"/>
          <w:sz w:val="22"/>
          <w:szCs w:val="22"/>
        </w:rPr>
      </w:pPr>
      <w:r w:rsidRPr="00E63D31">
        <w:rPr>
          <w:rFonts w:ascii="Arial" w:hAnsi="Arial" w:cs="Arial"/>
          <w:sz w:val="22"/>
          <w:szCs w:val="22"/>
        </w:rPr>
        <w:t xml:space="preserve">In this certificate, the word “person” includes any persons and </w:t>
      </w:r>
      <w:proofErr w:type="spellStart"/>
      <w:r w:rsidRPr="00E63D31">
        <w:rPr>
          <w:rFonts w:ascii="Arial" w:hAnsi="Arial" w:cs="Arial"/>
          <w:sz w:val="22"/>
          <w:szCs w:val="22"/>
        </w:rPr>
        <w:t>any body</w:t>
      </w:r>
      <w:proofErr w:type="spellEnd"/>
      <w:r w:rsidRPr="00E63D31">
        <w:rPr>
          <w:rFonts w:ascii="Arial" w:hAnsi="Arial" w:cs="Arial"/>
          <w:sz w:val="22"/>
          <w:szCs w:val="22"/>
        </w:rPr>
        <w:t xml:space="preserve"> or association, corporate or unincorporated; “any agreement or arrangement” includes any transaction, formal or informal, and whether legally binding or not.</w:t>
      </w:r>
    </w:p>
    <w:p w14:paraId="3F19B193" w14:textId="77777777" w:rsidR="00051A5D" w:rsidRPr="00E63D31" w:rsidRDefault="00051A5D" w:rsidP="00051A5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7042"/>
      </w:tblGrid>
      <w:tr w:rsidR="00051A5D" w:rsidRPr="00E63D31" w14:paraId="0C871243" w14:textId="77777777" w:rsidTr="00BD1B98">
        <w:tc>
          <w:tcPr>
            <w:tcW w:w="2518" w:type="dxa"/>
          </w:tcPr>
          <w:p w14:paraId="57BE3B6D" w14:textId="77777777" w:rsidR="00051A5D" w:rsidRPr="00E63D31" w:rsidRDefault="00051A5D" w:rsidP="00BD1B98">
            <w:pPr>
              <w:rPr>
                <w:rFonts w:ascii="Arial" w:hAnsi="Arial" w:cs="Arial"/>
                <w:sz w:val="22"/>
                <w:szCs w:val="22"/>
              </w:rPr>
            </w:pPr>
            <w:r w:rsidRPr="00E63D31">
              <w:rPr>
                <w:rFonts w:ascii="Arial" w:hAnsi="Arial" w:cs="Arial"/>
                <w:sz w:val="22"/>
                <w:szCs w:val="22"/>
              </w:rPr>
              <w:t>Signed</w:t>
            </w:r>
            <w:r w:rsidRPr="00E63D31">
              <w:rPr>
                <w:rFonts w:ascii="Arial" w:hAnsi="Arial" w:cs="Arial"/>
                <w:sz w:val="22"/>
                <w:szCs w:val="22"/>
              </w:rPr>
              <w:tab/>
            </w:r>
          </w:p>
        </w:tc>
        <w:tc>
          <w:tcPr>
            <w:tcW w:w="7222" w:type="dxa"/>
          </w:tcPr>
          <w:p w14:paraId="37FABB6F"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37"/>
                  <w:enabled/>
                  <w:calcOnExit w:val="0"/>
                  <w:textInput/>
                </w:ffData>
              </w:fldChar>
            </w:r>
            <w:bookmarkStart w:id="47" w:name="Text37"/>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eastAsia="MS UI Gothic" w:hAnsi="Arial" w:cs="Arial"/>
                <w:noProof/>
                <w:sz w:val="22"/>
                <w:szCs w:val="22"/>
              </w:rPr>
              <w:t> </w:t>
            </w:r>
            <w:r w:rsidRPr="00E63D31">
              <w:rPr>
                <w:rFonts w:ascii="Arial" w:eastAsia="MS UI Gothic" w:hAnsi="Arial" w:cs="Arial"/>
                <w:noProof/>
                <w:sz w:val="22"/>
                <w:szCs w:val="22"/>
              </w:rPr>
              <w:t> </w:t>
            </w:r>
            <w:r w:rsidRPr="00E63D31">
              <w:rPr>
                <w:rFonts w:ascii="Arial" w:eastAsia="MS UI Gothic" w:hAnsi="Arial" w:cs="Arial"/>
                <w:noProof/>
                <w:sz w:val="22"/>
                <w:szCs w:val="22"/>
              </w:rPr>
              <w:t> </w:t>
            </w:r>
            <w:r w:rsidRPr="00E63D31">
              <w:rPr>
                <w:rFonts w:ascii="Arial" w:eastAsia="MS UI Gothic" w:hAnsi="Arial" w:cs="Arial"/>
                <w:noProof/>
                <w:sz w:val="22"/>
                <w:szCs w:val="22"/>
              </w:rPr>
              <w:t> </w:t>
            </w:r>
            <w:r w:rsidRPr="00E63D31">
              <w:rPr>
                <w:rFonts w:ascii="Arial" w:eastAsia="MS UI Gothic" w:hAnsi="Arial" w:cs="Arial"/>
                <w:noProof/>
                <w:sz w:val="22"/>
                <w:szCs w:val="22"/>
              </w:rPr>
              <w:t> </w:t>
            </w:r>
            <w:r w:rsidRPr="00E63D31">
              <w:rPr>
                <w:rFonts w:ascii="Arial" w:hAnsi="Arial" w:cs="Arial"/>
                <w:sz w:val="22"/>
                <w:szCs w:val="22"/>
              </w:rPr>
              <w:fldChar w:fldCharType="end"/>
            </w:r>
            <w:bookmarkEnd w:id="47"/>
          </w:p>
          <w:p w14:paraId="28F56E50" w14:textId="77777777" w:rsidR="00051A5D" w:rsidRPr="00E63D31" w:rsidRDefault="00051A5D" w:rsidP="00BD1B98">
            <w:pPr>
              <w:rPr>
                <w:rFonts w:ascii="Arial" w:hAnsi="Arial" w:cs="Arial"/>
                <w:sz w:val="22"/>
                <w:szCs w:val="22"/>
              </w:rPr>
            </w:pPr>
          </w:p>
          <w:p w14:paraId="6A95B67F" w14:textId="77777777" w:rsidR="00051A5D" w:rsidRPr="00E63D31" w:rsidRDefault="00051A5D" w:rsidP="00BD1B98">
            <w:pPr>
              <w:rPr>
                <w:rFonts w:ascii="Arial" w:hAnsi="Arial" w:cs="Arial"/>
                <w:sz w:val="22"/>
                <w:szCs w:val="22"/>
              </w:rPr>
            </w:pPr>
          </w:p>
        </w:tc>
      </w:tr>
      <w:tr w:rsidR="00051A5D" w:rsidRPr="00E63D31" w14:paraId="691625D5" w14:textId="77777777" w:rsidTr="00BD1B98">
        <w:tc>
          <w:tcPr>
            <w:tcW w:w="2518" w:type="dxa"/>
          </w:tcPr>
          <w:p w14:paraId="34D44BF0" w14:textId="77777777" w:rsidR="00051A5D" w:rsidRPr="00E63D31" w:rsidRDefault="00051A5D" w:rsidP="00BD1B98">
            <w:pPr>
              <w:rPr>
                <w:rFonts w:ascii="Arial" w:hAnsi="Arial" w:cs="Arial"/>
                <w:sz w:val="22"/>
                <w:szCs w:val="22"/>
              </w:rPr>
            </w:pPr>
            <w:r w:rsidRPr="00E63D31">
              <w:rPr>
                <w:rFonts w:ascii="Arial" w:hAnsi="Arial" w:cs="Arial"/>
                <w:sz w:val="22"/>
                <w:szCs w:val="22"/>
              </w:rPr>
              <w:t>On behalf of</w:t>
            </w:r>
          </w:p>
        </w:tc>
        <w:tc>
          <w:tcPr>
            <w:tcW w:w="7222" w:type="dxa"/>
          </w:tcPr>
          <w:p w14:paraId="4F72077C"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38"/>
                  <w:enabled/>
                  <w:calcOnExit w:val="0"/>
                  <w:textInput/>
                </w:ffData>
              </w:fldChar>
            </w:r>
            <w:bookmarkStart w:id="48" w:name="Text38"/>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eastAsia="MS UI Gothic" w:hAnsi="Arial" w:cs="Arial"/>
                <w:noProof/>
                <w:sz w:val="22"/>
                <w:szCs w:val="22"/>
              </w:rPr>
              <w:t> </w:t>
            </w:r>
            <w:r w:rsidRPr="00E63D31">
              <w:rPr>
                <w:rFonts w:ascii="Arial" w:eastAsia="MS UI Gothic" w:hAnsi="Arial" w:cs="Arial"/>
                <w:noProof/>
                <w:sz w:val="22"/>
                <w:szCs w:val="22"/>
              </w:rPr>
              <w:t> </w:t>
            </w:r>
            <w:r w:rsidRPr="00E63D31">
              <w:rPr>
                <w:rFonts w:ascii="Arial" w:eastAsia="MS UI Gothic" w:hAnsi="Arial" w:cs="Arial"/>
                <w:noProof/>
                <w:sz w:val="22"/>
                <w:szCs w:val="22"/>
              </w:rPr>
              <w:t> </w:t>
            </w:r>
            <w:r w:rsidRPr="00E63D31">
              <w:rPr>
                <w:rFonts w:ascii="Arial" w:eastAsia="MS UI Gothic" w:hAnsi="Arial" w:cs="Arial"/>
                <w:noProof/>
                <w:sz w:val="22"/>
                <w:szCs w:val="22"/>
              </w:rPr>
              <w:t> </w:t>
            </w:r>
            <w:r w:rsidRPr="00E63D31">
              <w:rPr>
                <w:rFonts w:ascii="Arial" w:eastAsia="MS UI Gothic" w:hAnsi="Arial" w:cs="Arial"/>
                <w:noProof/>
                <w:sz w:val="22"/>
                <w:szCs w:val="22"/>
              </w:rPr>
              <w:t> </w:t>
            </w:r>
            <w:r w:rsidRPr="00E63D31">
              <w:rPr>
                <w:rFonts w:ascii="Arial" w:hAnsi="Arial" w:cs="Arial"/>
                <w:sz w:val="22"/>
                <w:szCs w:val="22"/>
              </w:rPr>
              <w:fldChar w:fldCharType="end"/>
            </w:r>
            <w:bookmarkEnd w:id="48"/>
          </w:p>
          <w:p w14:paraId="6495FCF5" w14:textId="77777777" w:rsidR="00051A5D" w:rsidRPr="00E63D31" w:rsidRDefault="00051A5D" w:rsidP="00BD1B98">
            <w:pPr>
              <w:rPr>
                <w:rFonts w:ascii="Arial" w:hAnsi="Arial" w:cs="Arial"/>
                <w:sz w:val="22"/>
                <w:szCs w:val="22"/>
              </w:rPr>
            </w:pPr>
          </w:p>
        </w:tc>
      </w:tr>
      <w:tr w:rsidR="00051A5D" w:rsidRPr="00E63D31" w14:paraId="3361B752" w14:textId="77777777" w:rsidTr="00BD1B98">
        <w:tc>
          <w:tcPr>
            <w:tcW w:w="2518" w:type="dxa"/>
          </w:tcPr>
          <w:p w14:paraId="11B64CA0" w14:textId="77777777" w:rsidR="00051A5D" w:rsidRPr="00E63D31" w:rsidRDefault="00051A5D" w:rsidP="00BD1B98">
            <w:pPr>
              <w:rPr>
                <w:rFonts w:ascii="Arial" w:hAnsi="Arial" w:cs="Arial"/>
                <w:sz w:val="22"/>
                <w:szCs w:val="22"/>
              </w:rPr>
            </w:pPr>
            <w:r w:rsidRPr="00E63D31">
              <w:rPr>
                <w:rFonts w:ascii="Arial" w:hAnsi="Arial" w:cs="Arial"/>
                <w:sz w:val="22"/>
                <w:szCs w:val="22"/>
              </w:rPr>
              <w:t>Date</w:t>
            </w:r>
          </w:p>
        </w:tc>
        <w:tc>
          <w:tcPr>
            <w:tcW w:w="7222" w:type="dxa"/>
          </w:tcPr>
          <w:p w14:paraId="19A64D5A" w14:textId="77777777" w:rsidR="00051A5D" w:rsidRPr="00E63D31" w:rsidRDefault="00051A5D" w:rsidP="00BD1B98">
            <w:pPr>
              <w:rPr>
                <w:rFonts w:ascii="Arial" w:hAnsi="Arial" w:cs="Arial"/>
                <w:sz w:val="22"/>
                <w:szCs w:val="22"/>
              </w:rPr>
            </w:pPr>
            <w:r w:rsidRPr="00E63D31">
              <w:rPr>
                <w:rFonts w:ascii="Arial" w:hAnsi="Arial" w:cs="Arial"/>
                <w:sz w:val="22"/>
                <w:szCs w:val="22"/>
              </w:rPr>
              <w:fldChar w:fldCharType="begin">
                <w:ffData>
                  <w:name w:val="Text39"/>
                  <w:enabled/>
                  <w:calcOnExit w:val="0"/>
                  <w:textInput/>
                </w:ffData>
              </w:fldChar>
            </w:r>
            <w:bookmarkStart w:id="49" w:name="Text39"/>
            <w:r w:rsidRPr="00E63D31">
              <w:rPr>
                <w:rFonts w:ascii="Arial" w:hAnsi="Arial" w:cs="Arial"/>
                <w:sz w:val="22"/>
                <w:szCs w:val="22"/>
              </w:rPr>
              <w:instrText xml:space="preserve"> FORMTEXT </w:instrText>
            </w:r>
            <w:r w:rsidRPr="00E63D31">
              <w:rPr>
                <w:rFonts w:ascii="Arial" w:hAnsi="Arial" w:cs="Arial"/>
                <w:sz w:val="22"/>
                <w:szCs w:val="22"/>
              </w:rPr>
            </w:r>
            <w:r w:rsidRPr="00E63D31">
              <w:rPr>
                <w:rFonts w:ascii="Arial" w:hAnsi="Arial" w:cs="Arial"/>
                <w:sz w:val="22"/>
                <w:szCs w:val="22"/>
              </w:rPr>
              <w:fldChar w:fldCharType="separate"/>
            </w:r>
            <w:r w:rsidRPr="00E63D31">
              <w:rPr>
                <w:rFonts w:ascii="Arial" w:eastAsia="MS UI Gothic" w:hAnsi="Arial" w:cs="Arial"/>
                <w:noProof/>
                <w:sz w:val="22"/>
                <w:szCs w:val="22"/>
              </w:rPr>
              <w:t> </w:t>
            </w:r>
            <w:r w:rsidRPr="00E63D31">
              <w:rPr>
                <w:rFonts w:ascii="Arial" w:eastAsia="MS UI Gothic" w:hAnsi="Arial" w:cs="Arial"/>
                <w:noProof/>
                <w:sz w:val="22"/>
                <w:szCs w:val="22"/>
              </w:rPr>
              <w:t> </w:t>
            </w:r>
            <w:r w:rsidRPr="00E63D31">
              <w:rPr>
                <w:rFonts w:ascii="Arial" w:eastAsia="MS UI Gothic" w:hAnsi="Arial" w:cs="Arial"/>
                <w:noProof/>
                <w:sz w:val="22"/>
                <w:szCs w:val="22"/>
              </w:rPr>
              <w:t> </w:t>
            </w:r>
            <w:r w:rsidRPr="00E63D31">
              <w:rPr>
                <w:rFonts w:ascii="Arial" w:eastAsia="MS UI Gothic" w:hAnsi="Arial" w:cs="Arial"/>
                <w:noProof/>
                <w:sz w:val="22"/>
                <w:szCs w:val="22"/>
              </w:rPr>
              <w:t> </w:t>
            </w:r>
            <w:r w:rsidRPr="00E63D31">
              <w:rPr>
                <w:rFonts w:ascii="Arial" w:eastAsia="MS UI Gothic" w:hAnsi="Arial" w:cs="Arial"/>
                <w:noProof/>
                <w:sz w:val="22"/>
                <w:szCs w:val="22"/>
              </w:rPr>
              <w:t> </w:t>
            </w:r>
            <w:r w:rsidRPr="00E63D31">
              <w:rPr>
                <w:rFonts w:ascii="Arial" w:hAnsi="Arial" w:cs="Arial"/>
                <w:sz w:val="22"/>
                <w:szCs w:val="22"/>
              </w:rPr>
              <w:fldChar w:fldCharType="end"/>
            </w:r>
            <w:bookmarkEnd w:id="49"/>
          </w:p>
          <w:p w14:paraId="1BF22427" w14:textId="77777777" w:rsidR="00051A5D" w:rsidRPr="00E63D31" w:rsidRDefault="00051A5D" w:rsidP="00BD1B98">
            <w:pPr>
              <w:rPr>
                <w:rFonts w:ascii="Arial" w:hAnsi="Arial" w:cs="Arial"/>
                <w:sz w:val="22"/>
                <w:szCs w:val="22"/>
              </w:rPr>
            </w:pPr>
          </w:p>
        </w:tc>
      </w:tr>
    </w:tbl>
    <w:p w14:paraId="46C2A5BF" w14:textId="77777777" w:rsidR="00051A5D" w:rsidRPr="00E63D31" w:rsidRDefault="00051A5D" w:rsidP="00051A5D">
      <w:pPr>
        <w:spacing w:line="360" w:lineRule="auto"/>
        <w:rPr>
          <w:rFonts w:ascii="Arial" w:hAnsi="Arial" w:cs="Arial"/>
          <w:b/>
          <w:sz w:val="22"/>
          <w:szCs w:val="22"/>
        </w:rPr>
      </w:pPr>
    </w:p>
    <w:p w14:paraId="345D6BE0" w14:textId="77777777" w:rsidR="00051A5D" w:rsidRPr="003D577D" w:rsidRDefault="00051A5D" w:rsidP="00051A5D">
      <w:pPr>
        <w:spacing w:line="360" w:lineRule="auto"/>
        <w:rPr>
          <w:rFonts w:ascii="Arial" w:hAnsi="Arial" w:cs="Arial"/>
          <w:b/>
          <w:sz w:val="22"/>
          <w:szCs w:val="22"/>
        </w:rPr>
      </w:pPr>
      <w:r w:rsidRPr="00E63D31">
        <w:rPr>
          <w:rFonts w:ascii="Arial" w:hAnsi="Arial" w:cs="Arial"/>
          <w:b/>
          <w:sz w:val="22"/>
          <w:szCs w:val="22"/>
        </w:rPr>
        <w:t>Please note: a name added in an electronic document is functionally equivalent to a signature.</w:t>
      </w:r>
    </w:p>
    <w:p w14:paraId="2D43FECE" w14:textId="5BBF8D7E" w:rsidR="00532D80" w:rsidRPr="001F10B6" w:rsidRDefault="00532D80">
      <w:pPr>
        <w:overflowPunct/>
        <w:autoSpaceDE/>
        <w:autoSpaceDN/>
        <w:adjustRightInd/>
        <w:spacing w:after="160" w:line="259" w:lineRule="auto"/>
        <w:textAlignment w:val="auto"/>
        <w:rPr>
          <w:rFonts w:ascii="Arial" w:hAnsi="Arial" w:cs="Arial"/>
        </w:rPr>
      </w:pPr>
    </w:p>
    <w:p w14:paraId="7678AFB7" w14:textId="2EF8EC94" w:rsidR="00DF3940" w:rsidRPr="006C6D13" w:rsidRDefault="00DF3940" w:rsidP="006C6D13">
      <w:pPr>
        <w:overflowPunct/>
        <w:autoSpaceDE/>
        <w:autoSpaceDN/>
        <w:adjustRightInd/>
        <w:spacing w:after="160" w:line="259" w:lineRule="auto"/>
        <w:textAlignment w:val="auto"/>
        <w:rPr>
          <w:sz w:val="28"/>
          <w:szCs w:val="28"/>
          <w:u w:val="single"/>
        </w:rPr>
      </w:pPr>
    </w:p>
    <w:sectPr w:rsidR="00DF3940" w:rsidRPr="006C6D13" w:rsidSect="00BD1B98">
      <w:footerReference w:type="even" r:id="rId24"/>
      <w:footerReference w:type="default" r:id="rId25"/>
      <w:pgSz w:w="11906" w:h="16838"/>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4159E" w14:textId="77777777" w:rsidR="00BD53D7" w:rsidRDefault="00BD53D7">
      <w:r>
        <w:separator/>
      </w:r>
    </w:p>
  </w:endnote>
  <w:endnote w:type="continuationSeparator" w:id="0">
    <w:p w14:paraId="1DB4330F" w14:textId="77777777" w:rsidR="00BD53D7" w:rsidRDefault="00BD53D7">
      <w:r>
        <w:continuationSeparator/>
      </w:r>
    </w:p>
  </w:endnote>
  <w:endnote w:type="continuationNotice" w:id="1">
    <w:p w14:paraId="1528372C" w14:textId="77777777" w:rsidR="00BD53D7" w:rsidRDefault="00BD5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682E3" w14:textId="77777777" w:rsidR="00525B5F" w:rsidRDefault="00525B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280E57" w14:textId="77777777" w:rsidR="00525B5F" w:rsidRDefault="00525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E34A8" w14:textId="77777777" w:rsidR="00525B5F" w:rsidRPr="003A5A79" w:rsidRDefault="00525B5F" w:rsidP="00BD1B98">
    <w:pPr>
      <w:pStyle w:val="Footer"/>
      <w:jc w:val="right"/>
      <w:rPr>
        <w:rFonts w:ascii="Arial" w:hAnsi="Arial" w:cs="Arial"/>
      </w:rPr>
    </w:pPr>
    <w:r w:rsidRPr="003A5A79">
      <w:rPr>
        <w:rStyle w:val="PageNumber"/>
        <w:rFonts w:ascii="Arial" w:hAnsi="Arial" w:cs="Arial"/>
      </w:rPr>
      <w:fldChar w:fldCharType="begin"/>
    </w:r>
    <w:r w:rsidRPr="003A5A79">
      <w:rPr>
        <w:rStyle w:val="PageNumber"/>
        <w:rFonts w:ascii="Arial" w:hAnsi="Arial" w:cs="Arial"/>
      </w:rPr>
      <w:instrText xml:space="preserve"> PAGE </w:instrText>
    </w:r>
    <w:r w:rsidRPr="003A5A79">
      <w:rPr>
        <w:rStyle w:val="PageNumber"/>
        <w:rFonts w:ascii="Arial" w:hAnsi="Arial" w:cs="Arial"/>
      </w:rPr>
      <w:fldChar w:fldCharType="separate"/>
    </w:r>
    <w:r>
      <w:rPr>
        <w:rStyle w:val="PageNumber"/>
        <w:rFonts w:ascii="Arial" w:hAnsi="Arial" w:cs="Arial"/>
        <w:noProof/>
      </w:rPr>
      <w:t>2</w:t>
    </w:r>
    <w:r w:rsidRPr="003A5A79">
      <w:rPr>
        <w:rStyle w:val="PageNumber"/>
        <w:rFonts w:ascii="Arial" w:hAnsi="Arial" w:cs="Arial"/>
      </w:rPr>
      <w:fldChar w:fldCharType="end"/>
    </w:r>
    <w:r w:rsidRPr="003A5A79">
      <w:rPr>
        <w:rStyle w:val="PageNumber"/>
        <w:rFonts w:ascii="Arial" w:hAnsi="Arial" w:cs="Arial"/>
      </w:rPr>
      <w:t>/</w:t>
    </w:r>
    <w:r w:rsidRPr="003A5A79">
      <w:rPr>
        <w:rStyle w:val="PageNumber"/>
        <w:rFonts w:ascii="Arial" w:hAnsi="Arial" w:cs="Arial"/>
      </w:rPr>
      <w:fldChar w:fldCharType="begin"/>
    </w:r>
    <w:r w:rsidRPr="003A5A79">
      <w:rPr>
        <w:rStyle w:val="PageNumber"/>
        <w:rFonts w:ascii="Arial" w:hAnsi="Arial" w:cs="Arial"/>
      </w:rPr>
      <w:instrText xml:space="preserve"> NUMPAGES </w:instrText>
    </w:r>
    <w:r w:rsidRPr="003A5A79">
      <w:rPr>
        <w:rStyle w:val="PageNumber"/>
        <w:rFonts w:ascii="Arial" w:hAnsi="Arial" w:cs="Arial"/>
      </w:rPr>
      <w:fldChar w:fldCharType="separate"/>
    </w:r>
    <w:r>
      <w:rPr>
        <w:rStyle w:val="PageNumber"/>
        <w:rFonts w:ascii="Arial" w:hAnsi="Arial" w:cs="Arial"/>
        <w:noProof/>
      </w:rPr>
      <w:t>2</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99F40" w14:textId="77777777" w:rsidR="00BD53D7" w:rsidRDefault="00BD53D7">
      <w:r>
        <w:separator/>
      </w:r>
    </w:p>
  </w:footnote>
  <w:footnote w:type="continuationSeparator" w:id="0">
    <w:p w14:paraId="58665BD0" w14:textId="77777777" w:rsidR="00BD53D7" w:rsidRDefault="00BD53D7">
      <w:r>
        <w:continuationSeparator/>
      </w:r>
    </w:p>
  </w:footnote>
  <w:footnote w:type="continuationNotice" w:id="1">
    <w:p w14:paraId="63D44906" w14:textId="77777777" w:rsidR="00BD53D7" w:rsidRDefault="00BD53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55AC"/>
    <w:multiLevelType w:val="hybridMultilevel"/>
    <w:tmpl w:val="0B4CD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B72FA"/>
    <w:multiLevelType w:val="hybridMultilevel"/>
    <w:tmpl w:val="4C78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E5DC6"/>
    <w:multiLevelType w:val="hybridMultilevel"/>
    <w:tmpl w:val="5978A4A2"/>
    <w:lvl w:ilvl="0" w:tplc="9550CA8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D7122"/>
    <w:multiLevelType w:val="hybridMultilevel"/>
    <w:tmpl w:val="E09E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5" w15:restartNumberingAfterBreak="0">
    <w:nsid w:val="191742AA"/>
    <w:multiLevelType w:val="hybridMultilevel"/>
    <w:tmpl w:val="5D306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7316B"/>
    <w:multiLevelType w:val="hybridMultilevel"/>
    <w:tmpl w:val="2478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8"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F121FB7"/>
    <w:multiLevelType w:val="hybridMultilevel"/>
    <w:tmpl w:val="C21C4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15AE4"/>
    <w:multiLevelType w:val="hybridMultilevel"/>
    <w:tmpl w:val="5D620E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700D9"/>
    <w:multiLevelType w:val="hybridMultilevel"/>
    <w:tmpl w:val="2472A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95110C"/>
    <w:multiLevelType w:val="hybridMultilevel"/>
    <w:tmpl w:val="5A062C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830334"/>
    <w:multiLevelType w:val="hybridMultilevel"/>
    <w:tmpl w:val="2472A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78188C"/>
    <w:multiLevelType w:val="hybridMultilevel"/>
    <w:tmpl w:val="68D2B99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3428E4"/>
    <w:multiLevelType w:val="hybridMultilevel"/>
    <w:tmpl w:val="68D2B99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0" w15:restartNumberingAfterBreak="0">
    <w:nsid w:val="3E993B5D"/>
    <w:multiLevelType w:val="hybridMultilevel"/>
    <w:tmpl w:val="61C0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C5168E"/>
    <w:multiLevelType w:val="hybridMultilevel"/>
    <w:tmpl w:val="120C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2434D"/>
    <w:multiLevelType w:val="hybridMultilevel"/>
    <w:tmpl w:val="2472A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724B96"/>
    <w:multiLevelType w:val="hybridMultilevel"/>
    <w:tmpl w:val="2472A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6A4375"/>
    <w:multiLevelType w:val="hybridMultilevel"/>
    <w:tmpl w:val="93A46652"/>
    <w:lvl w:ilvl="0" w:tplc="A8CE63C2">
      <w:start w:val="1"/>
      <w:numFmt w:val="decimal"/>
      <w:lvlText w:val="%1."/>
      <w:lvlJc w:val="left"/>
      <w:pPr>
        <w:ind w:left="284" w:hanging="284"/>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26" w15:restartNumberingAfterBreak="0">
    <w:nsid w:val="4FEB35AF"/>
    <w:multiLevelType w:val="hybridMultilevel"/>
    <w:tmpl w:val="9814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1548D2"/>
    <w:multiLevelType w:val="hybridMultilevel"/>
    <w:tmpl w:val="EC482E38"/>
    <w:lvl w:ilvl="0" w:tplc="04B4F0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6A404B"/>
    <w:multiLevelType w:val="hybridMultilevel"/>
    <w:tmpl w:val="2472A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944BE1"/>
    <w:multiLevelType w:val="hybridMultilevel"/>
    <w:tmpl w:val="68D2B99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32"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4" w15:restartNumberingAfterBreak="0">
    <w:nsid w:val="576F7EFE"/>
    <w:multiLevelType w:val="hybridMultilevel"/>
    <w:tmpl w:val="16701BE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39061F"/>
    <w:multiLevelType w:val="hybridMultilevel"/>
    <w:tmpl w:val="68D2B99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37" w15:restartNumberingAfterBreak="0">
    <w:nsid w:val="6E1D2277"/>
    <w:multiLevelType w:val="hybridMultilevel"/>
    <w:tmpl w:val="68D2B99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A1239"/>
    <w:multiLevelType w:val="hybridMultilevel"/>
    <w:tmpl w:val="7DBE4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FE19C9"/>
    <w:multiLevelType w:val="hybridMultilevel"/>
    <w:tmpl w:val="3EA25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5B015F"/>
    <w:multiLevelType w:val="hybridMultilevel"/>
    <w:tmpl w:val="D9E49996"/>
    <w:lvl w:ilvl="0" w:tplc="1CE25484">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7B16B1"/>
    <w:multiLevelType w:val="hybridMultilevel"/>
    <w:tmpl w:val="70644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696FBA"/>
    <w:multiLevelType w:val="hybridMultilevel"/>
    <w:tmpl w:val="FC3E6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36"/>
  </w:num>
  <w:num w:numId="2">
    <w:abstractNumId w:val="36"/>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3">
    <w:abstractNumId w:val="19"/>
  </w:num>
  <w:num w:numId="4">
    <w:abstractNumId w:val="25"/>
  </w:num>
  <w:num w:numId="5">
    <w:abstractNumId w:val="4"/>
  </w:num>
  <w:num w:numId="6">
    <w:abstractNumId w:val="8"/>
  </w:num>
  <w:num w:numId="7">
    <w:abstractNumId w:val="31"/>
  </w:num>
  <w:num w:numId="8">
    <w:abstractNumId w:val="12"/>
  </w:num>
  <w:num w:numId="9">
    <w:abstractNumId w:val="29"/>
  </w:num>
  <w:num w:numId="10">
    <w:abstractNumId w:val="17"/>
  </w:num>
  <w:num w:numId="11">
    <w:abstractNumId w:val="32"/>
  </w:num>
  <w:num w:numId="12">
    <w:abstractNumId w:val="9"/>
  </w:num>
  <w:num w:numId="13">
    <w:abstractNumId w:val="7"/>
  </w:num>
  <w:num w:numId="14">
    <w:abstractNumId w:val="33"/>
  </w:num>
  <w:num w:numId="15">
    <w:abstractNumId w:val="43"/>
  </w:num>
  <w:num w:numId="16">
    <w:abstractNumId w:val="0"/>
  </w:num>
  <w:num w:numId="17">
    <w:abstractNumId w:val="39"/>
  </w:num>
  <w:num w:numId="18">
    <w:abstractNumId w:val="27"/>
  </w:num>
  <w:num w:numId="19">
    <w:abstractNumId w:val="38"/>
  </w:num>
  <w:num w:numId="20">
    <w:abstractNumId w:val="24"/>
  </w:num>
  <w:num w:numId="21">
    <w:abstractNumId w:val="40"/>
  </w:num>
  <w:num w:numId="22">
    <w:abstractNumId w:val="2"/>
  </w:num>
  <w:num w:numId="23">
    <w:abstractNumId w:val="3"/>
  </w:num>
  <w:num w:numId="24">
    <w:abstractNumId w:val="11"/>
  </w:num>
  <w:num w:numId="25">
    <w:abstractNumId w:val="6"/>
  </w:num>
  <w:num w:numId="26">
    <w:abstractNumId w:val="10"/>
  </w:num>
  <w:num w:numId="27">
    <w:abstractNumId w:val="21"/>
  </w:num>
  <w:num w:numId="28">
    <w:abstractNumId w:val="34"/>
  </w:num>
  <w:num w:numId="29">
    <w:abstractNumId w:val="41"/>
  </w:num>
  <w:num w:numId="30">
    <w:abstractNumId w:val="26"/>
  </w:num>
  <w:num w:numId="31">
    <w:abstractNumId w:val="42"/>
  </w:num>
  <w:num w:numId="32">
    <w:abstractNumId w:val="20"/>
  </w:num>
  <w:num w:numId="33">
    <w:abstractNumId w:val="1"/>
  </w:num>
  <w:num w:numId="34">
    <w:abstractNumId w:val="5"/>
  </w:num>
  <w:num w:numId="35">
    <w:abstractNumId w:val="15"/>
  </w:num>
  <w:num w:numId="36">
    <w:abstractNumId w:val="14"/>
  </w:num>
  <w:num w:numId="37">
    <w:abstractNumId w:val="30"/>
  </w:num>
  <w:num w:numId="38">
    <w:abstractNumId w:val="22"/>
  </w:num>
  <w:num w:numId="39">
    <w:abstractNumId w:val="18"/>
  </w:num>
  <w:num w:numId="40">
    <w:abstractNumId w:val="28"/>
  </w:num>
  <w:num w:numId="41">
    <w:abstractNumId w:val="35"/>
  </w:num>
  <w:num w:numId="42">
    <w:abstractNumId w:val="23"/>
  </w:num>
  <w:num w:numId="43">
    <w:abstractNumId w:val="37"/>
  </w:num>
  <w:num w:numId="44">
    <w:abstractNumId w:val="1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5D"/>
    <w:rsid w:val="000007B3"/>
    <w:rsid w:val="00000C93"/>
    <w:rsid w:val="00001012"/>
    <w:rsid w:val="00001974"/>
    <w:rsid w:val="000031E9"/>
    <w:rsid w:val="0000374A"/>
    <w:rsid w:val="00003801"/>
    <w:rsid w:val="00004454"/>
    <w:rsid w:val="00004840"/>
    <w:rsid w:val="00007821"/>
    <w:rsid w:val="00007A57"/>
    <w:rsid w:val="00010B80"/>
    <w:rsid w:val="000115BD"/>
    <w:rsid w:val="0001306F"/>
    <w:rsid w:val="000130EA"/>
    <w:rsid w:val="00013140"/>
    <w:rsid w:val="00013288"/>
    <w:rsid w:val="00013633"/>
    <w:rsid w:val="00014B9E"/>
    <w:rsid w:val="00017257"/>
    <w:rsid w:val="000176AE"/>
    <w:rsid w:val="0002037E"/>
    <w:rsid w:val="00021665"/>
    <w:rsid w:val="00025AB1"/>
    <w:rsid w:val="00030656"/>
    <w:rsid w:val="00034512"/>
    <w:rsid w:val="00036249"/>
    <w:rsid w:val="00036E3A"/>
    <w:rsid w:val="0004076F"/>
    <w:rsid w:val="000428F5"/>
    <w:rsid w:val="00045703"/>
    <w:rsid w:val="0004613F"/>
    <w:rsid w:val="00047124"/>
    <w:rsid w:val="00051A5D"/>
    <w:rsid w:val="000531C3"/>
    <w:rsid w:val="0005396E"/>
    <w:rsid w:val="00053EAF"/>
    <w:rsid w:val="00054600"/>
    <w:rsid w:val="00055081"/>
    <w:rsid w:val="00060597"/>
    <w:rsid w:val="00060AD3"/>
    <w:rsid w:val="00060B7E"/>
    <w:rsid w:val="00060E2D"/>
    <w:rsid w:val="00061D09"/>
    <w:rsid w:val="000624AB"/>
    <w:rsid w:val="00062D57"/>
    <w:rsid w:val="00063B45"/>
    <w:rsid w:val="0006459E"/>
    <w:rsid w:val="000656E4"/>
    <w:rsid w:val="00065C46"/>
    <w:rsid w:val="0006787C"/>
    <w:rsid w:val="00067D47"/>
    <w:rsid w:val="000700DB"/>
    <w:rsid w:val="0007017A"/>
    <w:rsid w:val="000720CA"/>
    <w:rsid w:val="00074AB2"/>
    <w:rsid w:val="000757B5"/>
    <w:rsid w:val="000816FA"/>
    <w:rsid w:val="00081A63"/>
    <w:rsid w:val="000829A2"/>
    <w:rsid w:val="00082A31"/>
    <w:rsid w:val="00082C4C"/>
    <w:rsid w:val="00090A89"/>
    <w:rsid w:val="00090B5B"/>
    <w:rsid w:val="00094187"/>
    <w:rsid w:val="000945C9"/>
    <w:rsid w:val="00094BFD"/>
    <w:rsid w:val="000951B3"/>
    <w:rsid w:val="000955BA"/>
    <w:rsid w:val="0009680F"/>
    <w:rsid w:val="0009684F"/>
    <w:rsid w:val="00097714"/>
    <w:rsid w:val="000A0E40"/>
    <w:rsid w:val="000A2033"/>
    <w:rsid w:val="000A3C9C"/>
    <w:rsid w:val="000A5667"/>
    <w:rsid w:val="000A6780"/>
    <w:rsid w:val="000B1F78"/>
    <w:rsid w:val="000B2345"/>
    <w:rsid w:val="000B2493"/>
    <w:rsid w:val="000B435A"/>
    <w:rsid w:val="000B5598"/>
    <w:rsid w:val="000C2898"/>
    <w:rsid w:val="000C7536"/>
    <w:rsid w:val="000C7673"/>
    <w:rsid w:val="000D171B"/>
    <w:rsid w:val="000D31F2"/>
    <w:rsid w:val="000D392A"/>
    <w:rsid w:val="000D4015"/>
    <w:rsid w:val="000D40C2"/>
    <w:rsid w:val="000D550E"/>
    <w:rsid w:val="000D5999"/>
    <w:rsid w:val="000E0371"/>
    <w:rsid w:val="000E1650"/>
    <w:rsid w:val="000E197D"/>
    <w:rsid w:val="000E2235"/>
    <w:rsid w:val="000E5390"/>
    <w:rsid w:val="000E7D98"/>
    <w:rsid w:val="000F0702"/>
    <w:rsid w:val="000F1462"/>
    <w:rsid w:val="000F1484"/>
    <w:rsid w:val="000F2227"/>
    <w:rsid w:val="000F3037"/>
    <w:rsid w:val="000F4CBC"/>
    <w:rsid w:val="000F5382"/>
    <w:rsid w:val="000F595A"/>
    <w:rsid w:val="000F7470"/>
    <w:rsid w:val="000F77CC"/>
    <w:rsid w:val="000F7CED"/>
    <w:rsid w:val="00103583"/>
    <w:rsid w:val="00103E28"/>
    <w:rsid w:val="00104283"/>
    <w:rsid w:val="00105FA5"/>
    <w:rsid w:val="00110AD7"/>
    <w:rsid w:val="00112AB5"/>
    <w:rsid w:val="001130AF"/>
    <w:rsid w:val="001151B4"/>
    <w:rsid w:val="00116616"/>
    <w:rsid w:val="001174B3"/>
    <w:rsid w:val="00120005"/>
    <w:rsid w:val="0012096F"/>
    <w:rsid w:val="00121E77"/>
    <w:rsid w:val="0012340C"/>
    <w:rsid w:val="0012665E"/>
    <w:rsid w:val="00131420"/>
    <w:rsid w:val="00131C96"/>
    <w:rsid w:val="00132BF4"/>
    <w:rsid w:val="00133992"/>
    <w:rsid w:val="00134A84"/>
    <w:rsid w:val="001412AC"/>
    <w:rsid w:val="0014324A"/>
    <w:rsid w:val="00145EA7"/>
    <w:rsid w:val="00146558"/>
    <w:rsid w:val="00146AC8"/>
    <w:rsid w:val="0014725A"/>
    <w:rsid w:val="00147FBC"/>
    <w:rsid w:val="00151547"/>
    <w:rsid w:val="00152DAA"/>
    <w:rsid w:val="00153A0A"/>
    <w:rsid w:val="00154524"/>
    <w:rsid w:val="00154D83"/>
    <w:rsid w:val="0015641C"/>
    <w:rsid w:val="0015784A"/>
    <w:rsid w:val="0016019F"/>
    <w:rsid w:val="0016025C"/>
    <w:rsid w:val="0016080B"/>
    <w:rsid w:val="001608B3"/>
    <w:rsid w:val="00160EC0"/>
    <w:rsid w:val="00161060"/>
    <w:rsid w:val="0016122B"/>
    <w:rsid w:val="001622E1"/>
    <w:rsid w:val="001642B9"/>
    <w:rsid w:val="00167080"/>
    <w:rsid w:val="00167F13"/>
    <w:rsid w:val="0017503C"/>
    <w:rsid w:val="00175BAE"/>
    <w:rsid w:val="0018166F"/>
    <w:rsid w:val="00181B32"/>
    <w:rsid w:val="00183229"/>
    <w:rsid w:val="00183F4F"/>
    <w:rsid w:val="00186909"/>
    <w:rsid w:val="001908F8"/>
    <w:rsid w:val="00190AD7"/>
    <w:rsid w:val="00191060"/>
    <w:rsid w:val="0019199B"/>
    <w:rsid w:val="00191B1D"/>
    <w:rsid w:val="00194391"/>
    <w:rsid w:val="00194530"/>
    <w:rsid w:val="00195FC8"/>
    <w:rsid w:val="00195FD5"/>
    <w:rsid w:val="0019688B"/>
    <w:rsid w:val="00197BAE"/>
    <w:rsid w:val="001A0362"/>
    <w:rsid w:val="001A1B59"/>
    <w:rsid w:val="001A2123"/>
    <w:rsid w:val="001A2A0D"/>
    <w:rsid w:val="001A2F60"/>
    <w:rsid w:val="001A322B"/>
    <w:rsid w:val="001A36A0"/>
    <w:rsid w:val="001A605E"/>
    <w:rsid w:val="001A6854"/>
    <w:rsid w:val="001B078E"/>
    <w:rsid w:val="001B19B8"/>
    <w:rsid w:val="001B1E3D"/>
    <w:rsid w:val="001B3B6D"/>
    <w:rsid w:val="001B4A93"/>
    <w:rsid w:val="001B4B04"/>
    <w:rsid w:val="001C1041"/>
    <w:rsid w:val="001C2AE8"/>
    <w:rsid w:val="001C2FC6"/>
    <w:rsid w:val="001C60B5"/>
    <w:rsid w:val="001C6C19"/>
    <w:rsid w:val="001C76CD"/>
    <w:rsid w:val="001D1853"/>
    <w:rsid w:val="001D2D03"/>
    <w:rsid w:val="001D3DDC"/>
    <w:rsid w:val="001D3F25"/>
    <w:rsid w:val="001D79DA"/>
    <w:rsid w:val="001D7BA9"/>
    <w:rsid w:val="001E31BB"/>
    <w:rsid w:val="001E471E"/>
    <w:rsid w:val="001E5098"/>
    <w:rsid w:val="001E5982"/>
    <w:rsid w:val="001E64E9"/>
    <w:rsid w:val="001E79B0"/>
    <w:rsid w:val="001F034B"/>
    <w:rsid w:val="001F10B6"/>
    <w:rsid w:val="001F1D66"/>
    <w:rsid w:val="001F2599"/>
    <w:rsid w:val="001F25C8"/>
    <w:rsid w:val="001F2F87"/>
    <w:rsid w:val="001F32FC"/>
    <w:rsid w:val="001F34D0"/>
    <w:rsid w:val="001F487C"/>
    <w:rsid w:val="001F5DD5"/>
    <w:rsid w:val="00200391"/>
    <w:rsid w:val="002014C2"/>
    <w:rsid w:val="00202993"/>
    <w:rsid w:val="002032FD"/>
    <w:rsid w:val="00203EA6"/>
    <w:rsid w:val="00204619"/>
    <w:rsid w:val="00205C38"/>
    <w:rsid w:val="00207A4D"/>
    <w:rsid w:val="00207C8C"/>
    <w:rsid w:val="00210937"/>
    <w:rsid w:val="002113E9"/>
    <w:rsid w:val="0021174E"/>
    <w:rsid w:val="00212637"/>
    <w:rsid w:val="00212B5C"/>
    <w:rsid w:val="002146FA"/>
    <w:rsid w:val="00215892"/>
    <w:rsid w:val="0021603F"/>
    <w:rsid w:val="0021697E"/>
    <w:rsid w:val="002206BA"/>
    <w:rsid w:val="00221164"/>
    <w:rsid w:val="00221A71"/>
    <w:rsid w:val="002242E4"/>
    <w:rsid w:val="002312EE"/>
    <w:rsid w:val="0023170D"/>
    <w:rsid w:val="0023187C"/>
    <w:rsid w:val="00232387"/>
    <w:rsid w:val="002328D9"/>
    <w:rsid w:val="00233C81"/>
    <w:rsid w:val="002349E3"/>
    <w:rsid w:val="00235120"/>
    <w:rsid w:val="002360CC"/>
    <w:rsid w:val="00237056"/>
    <w:rsid w:val="00237FAB"/>
    <w:rsid w:val="00242D02"/>
    <w:rsid w:val="00242F63"/>
    <w:rsid w:val="002442C4"/>
    <w:rsid w:val="00244A51"/>
    <w:rsid w:val="00246F41"/>
    <w:rsid w:val="00251036"/>
    <w:rsid w:val="00251038"/>
    <w:rsid w:val="00251D96"/>
    <w:rsid w:val="0025261E"/>
    <w:rsid w:val="002532C1"/>
    <w:rsid w:val="00254E9D"/>
    <w:rsid w:val="00255983"/>
    <w:rsid w:val="002617AA"/>
    <w:rsid w:val="00262450"/>
    <w:rsid w:val="00264DBF"/>
    <w:rsid w:val="00265102"/>
    <w:rsid w:val="0026535C"/>
    <w:rsid w:val="002660B0"/>
    <w:rsid w:val="00270078"/>
    <w:rsid w:val="00270DFC"/>
    <w:rsid w:val="00272678"/>
    <w:rsid w:val="00272E74"/>
    <w:rsid w:val="00272EBD"/>
    <w:rsid w:val="0027368D"/>
    <w:rsid w:val="00274EA5"/>
    <w:rsid w:val="002751C9"/>
    <w:rsid w:val="00275531"/>
    <w:rsid w:val="002772A3"/>
    <w:rsid w:val="002775E8"/>
    <w:rsid w:val="00277C72"/>
    <w:rsid w:val="00277F95"/>
    <w:rsid w:val="002807DD"/>
    <w:rsid w:val="002811E1"/>
    <w:rsid w:val="002833E3"/>
    <w:rsid w:val="00283AF7"/>
    <w:rsid w:val="0028560C"/>
    <w:rsid w:val="00285712"/>
    <w:rsid w:val="00285DAB"/>
    <w:rsid w:val="00286425"/>
    <w:rsid w:val="00291EF5"/>
    <w:rsid w:val="00292AB8"/>
    <w:rsid w:val="002942D8"/>
    <w:rsid w:val="00294833"/>
    <w:rsid w:val="002959FD"/>
    <w:rsid w:val="0029799E"/>
    <w:rsid w:val="00297E6A"/>
    <w:rsid w:val="002A35F6"/>
    <w:rsid w:val="002A3726"/>
    <w:rsid w:val="002A3ABB"/>
    <w:rsid w:val="002A3CD1"/>
    <w:rsid w:val="002A7D03"/>
    <w:rsid w:val="002A7EA2"/>
    <w:rsid w:val="002B0ACB"/>
    <w:rsid w:val="002B0B80"/>
    <w:rsid w:val="002B136A"/>
    <w:rsid w:val="002B4C41"/>
    <w:rsid w:val="002B4E5F"/>
    <w:rsid w:val="002C1357"/>
    <w:rsid w:val="002C2554"/>
    <w:rsid w:val="002C3056"/>
    <w:rsid w:val="002C319B"/>
    <w:rsid w:val="002C32FD"/>
    <w:rsid w:val="002C5FF9"/>
    <w:rsid w:val="002C6320"/>
    <w:rsid w:val="002D0215"/>
    <w:rsid w:val="002D1568"/>
    <w:rsid w:val="002D3761"/>
    <w:rsid w:val="002D3DFD"/>
    <w:rsid w:val="002D3E69"/>
    <w:rsid w:val="002D436B"/>
    <w:rsid w:val="002D456E"/>
    <w:rsid w:val="002D52A5"/>
    <w:rsid w:val="002D6163"/>
    <w:rsid w:val="002D6CAB"/>
    <w:rsid w:val="002D7C99"/>
    <w:rsid w:val="002E1851"/>
    <w:rsid w:val="002E22C1"/>
    <w:rsid w:val="002E29AD"/>
    <w:rsid w:val="002E2A2B"/>
    <w:rsid w:val="002E308B"/>
    <w:rsid w:val="002E310F"/>
    <w:rsid w:val="002E6F76"/>
    <w:rsid w:val="002F0F9B"/>
    <w:rsid w:val="002F3671"/>
    <w:rsid w:val="002F3ACF"/>
    <w:rsid w:val="002F4DA6"/>
    <w:rsid w:val="002F606A"/>
    <w:rsid w:val="002F60F4"/>
    <w:rsid w:val="002F6D18"/>
    <w:rsid w:val="003017B0"/>
    <w:rsid w:val="00301E3F"/>
    <w:rsid w:val="003023CC"/>
    <w:rsid w:val="00302646"/>
    <w:rsid w:val="00302E5A"/>
    <w:rsid w:val="0030560C"/>
    <w:rsid w:val="00305E61"/>
    <w:rsid w:val="003060D8"/>
    <w:rsid w:val="00306240"/>
    <w:rsid w:val="00306B4A"/>
    <w:rsid w:val="00312BBC"/>
    <w:rsid w:val="00313808"/>
    <w:rsid w:val="0031552B"/>
    <w:rsid w:val="0032056A"/>
    <w:rsid w:val="00321FAA"/>
    <w:rsid w:val="00323AFF"/>
    <w:rsid w:val="00323DE6"/>
    <w:rsid w:val="00323FCA"/>
    <w:rsid w:val="00324B60"/>
    <w:rsid w:val="00324C9C"/>
    <w:rsid w:val="0033081F"/>
    <w:rsid w:val="00330E4A"/>
    <w:rsid w:val="003329E5"/>
    <w:rsid w:val="00332DA0"/>
    <w:rsid w:val="003340BA"/>
    <w:rsid w:val="00334CDC"/>
    <w:rsid w:val="003351AF"/>
    <w:rsid w:val="00340B0B"/>
    <w:rsid w:val="00341394"/>
    <w:rsid w:val="00341676"/>
    <w:rsid w:val="00342DE4"/>
    <w:rsid w:val="00343557"/>
    <w:rsid w:val="00343970"/>
    <w:rsid w:val="00344948"/>
    <w:rsid w:val="00346881"/>
    <w:rsid w:val="003479A3"/>
    <w:rsid w:val="00347D0B"/>
    <w:rsid w:val="0035096B"/>
    <w:rsid w:val="00350FD4"/>
    <w:rsid w:val="00355488"/>
    <w:rsid w:val="00356A8F"/>
    <w:rsid w:val="00357DC7"/>
    <w:rsid w:val="0036000D"/>
    <w:rsid w:val="00361F1C"/>
    <w:rsid w:val="00362945"/>
    <w:rsid w:val="00363FAB"/>
    <w:rsid w:val="00365ADC"/>
    <w:rsid w:val="003676D5"/>
    <w:rsid w:val="003708D9"/>
    <w:rsid w:val="0037256E"/>
    <w:rsid w:val="0037411F"/>
    <w:rsid w:val="00374E0F"/>
    <w:rsid w:val="00382EA2"/>
    <w:rsid w:val="00384880"/>
    <w:rsid w:val="00384A00"/>
    <w:rsid w:val="003852AE"/>
    <w:rsid w:val="0038613D"/>
    <w:rsid w:val="00386B6D"/>
    <w:rsid w:val="00386DB0"/>
    <w:rsid w:val="0039135B"/>
    <w:rsid w:val="00391A38"/>
    <w:rsid w:val="00392190"/>
    <w:rsid w:val="00392BF4"/>
    <w:rsid w:val="00393030"/>
    <w:rsid w:val="00393599"/>
    <w:rsid w:val="00395D6C"/>
    <w:rsid w:val="00395F83"/>
    <w:rsid w:val="003A0469"/>
    <w:rsid w:val="003A0C4D"/>
    <w:rsid w:val="003A134C"/>
    <w:rsid w:val="003A16AE"/>
    <w:rsid w:val="003A1C9A"/>
    <w:rsid w:val="003A2168"/>
    <w:rsid w:val="003A2E33"/>
    <w:rsid w:val="003A3254"/>
    <w:rsid w:val="003A3A1B"/>
    <w:rsid w:val="003A5141"/>
    <w:rsid w:val="003A744C"/>
    <w:rsid w:val="003A7941"/>
    <w:rsid w:val="003A7A1B"/>
    <w:rsid w:val="003A7BD8"/>
    <w:rsid w:val="003B01DD"/>
    <w:rsid w:val="003B114B"/>
    <w:rsid w:val="003B5BA8"/>
    <w:rsid w:val="003B75EB"/>
    <w:rsid w:val="003C0494"/>
    <w:rsid w:val="003C448C"/>
    <w:rsid w:val="003C5040"/>
    <w:rsid w:val="003C5884"/>
    <w:rsid w:val="003C62D1"/>
    <w:rsid w:val="003C68AF"/>
    <w:rsid w:val="003C6F73"/>
    <w:rsid w:val="003C72ED"/>
    <w:rsid w:val="003C7A53"/>
    <w:rsid w:val="003C7C7F"/>
    <w:rsid w:val="003D230C"/>
    <w:rsid w:val="003D3C97"/>
    <w:rsid w:val="003D507D"/>
    <w:rsid w:val="003D6FFC"/>
    <w:rsid w:val="003D7007"/>
    <w:rsid w:val="003D74C0"/>
    <w:rsid w:val="003D7BED"/>
    <w:rsid w:val="003D7DE0"/>
    <w:rsid w:val="003E22E4"/>
    <w:rsid w:val="003E22EC"/>
    <w:rsid w:val="003E571D"/>
    <w:rsid w:val="003E6008"/>
    <w:rsid w:val="003E7BD7"/>
    <w:rsid w:val="003E7C69"/>
    <w:rsid w:val="003F0338"/>
    <w:rsid w:val="003F0486"/>
    <w:rsid w:val="003F0CF4"/>
    <w:rsid w:val="003F1DAC"/>
    <w:rsid w:val="003F1DDB"/>
    <w:rsid w:val="003F3F5F"/>
    <w:rsid w:val="003F4C8A"/>
    <w:rsid w:val="003F522C"/>
    <w:rsid w:val="003F55C3"/>
    <w:rsid w:val="003F6EC9"/>
    <w:rsid w:val="003F7765"/>
    <w:rsid w:val="00400793"/>
    <w:rsid w:val="00401201"/>
    <w:rsid w:val="004027F8"/>
    <w:rsid w:val="00402E84"/>
    <w:rsid w:val="00403EFE"/>
    <w:rsid w:val="0040557E"/>
    <w:rsid w:val="00406821"/>
    <w:rsid w:val="004076EC"/>
    <w:rsid w:val="00407E14"/>
    <w:rsid w:val="00411F41"/>
    <w:rsid w:val="00412ACE"/>
    <w:rsid w:val="004162DE"/>
    <w:rsid w:val="0041673F"/>
    <w:rsid w:val="00417EBE"/>
    <w:rsid w:val="004201DA"/>
    <w:rsid w:val="00420647"/>
    <w:rsid w:val="00420C52"/>
    <w:rsid w:val="00425F1E"/>
    <w:rsid w:val="00431FEA"/>
    <w:rsid w:val="00433F79"/>
    <w:rsid w:val="00435D5B"/>
    <w:rsid w:val="004360B8"/>
    <w:rsid w:val="004366EA"/>
    <w:rsid w:val="00437357"/>
    <w:rsid w:val="00437649"/>
    <w:rsid w:val="0044018B"/>
    <w:rsid w:val="004418A5"/>
    <w:rsid w:val="00441F1B"/>
    <w:rsid w:val="0044268E"/>
    <w:rsid w:val="00443387"/>
    <w:rsid w:val="004438E7"/>
    <w:rsid w:val="00444F6E"/>
    <w:rsid w:val="00445022"/>
    <w:rsid w:val="004458D2"/>
    <w:rsid w:val="0044657D"/>
    <w:rsid w:val="00450095"/>
    <w:rsid w:val="00450B5E"/>
    <w:rsid w:val="00451458"/>
    <w:rsid w:val="00451E11"/>
    <w:rsid w:val="00452CFA"/>
    <w:rsid w:val="00452E0E"/>
    <w:rsid w:val="00456363"/>
    <w:rsid w:val="004579DD"/>
    <w:rsid w:val="00460092"/>
    <w:rsid w:val="0046104D"/>
    <w:rsid w:val="00462549"/>
    <w:rsid w:val="0046763F"/>
    <w:rsid w:val="004700FE"/>
    <w:rsid w:val="0047122F"/>
    <w:rsid w:val="00471DD2"/>
    <w:rsid w:val="00472003"/>
    <w:rsid w:val="00472484"/>
    <w:rsid w:val="0047338A"/>
    <w:rsid w:val="00474BF3"/>
    <w:rsid w:val="0047672C"/>
    <w:rsid w:val="00476EEA"/>
    <w:rsid w:val="00477D99"/>
    <w:rsid w:val="00482619"/>
    <w:rsid w:val="00482E92"/>
    <w:rsid w:val="00482FE7"/>
    <w:rsid w:val="004830AA"/>
    <w:rsid w:val="00484418"/>
    <w:rsid w:val="00484A81"/>
    <w:rsid w:val="00486A07"/>
    <w:rsid w:val="00490D82"/>
    <w:rsid w:val="0049123B"/>
    <w:rsid w:val="0049177A"/>
    <w:rsid w:val="00492387"/>
    <w:rsid w:val="004923CC"/>
    <w:rsid w:val="00492BC9"/>
    <w:rsid w:val="004932CA"/>
    <w:rsid w:val="004947A4"/>
    <w:rsid w:val="00495873"/>
    <w:rsid w:val="00497B1F"/>
    <w:rsid w:val="00497CCA"/>
    <w:rsid w:val="004A04B1"/>
    <w:rsid w:val="004A24E5"/>
    <w:rsid w:val="004A25AC"/>
    <w:rsid w:val="004A2607"/>
    <w:rsid w:val="004A29DF"/>
    <w:rsid w:val="004A3866"/>
    <w:rsid w:val="004A4D2F"/>
    <w:rsid w:val="004A536D"/>
    <w:rsid w:val="004A7361"/>
    <w:rsid w:val="004B1BF5"/>
    <w:rsid w:val="004B1E49"/>
    <w:rsid w:val="004B5F79"/>
    <w:rsid w:val="004C009F"/>
    <w:rsid w:val="004C1A41"/>
    <w:rsid w:val="004C1CE0"/>
    <w:rsid w:val="004C7901"/>
    <w:rsid w:val="004D12A6"/>
    <w:rsid w:val="004D1C33"/>
    <w:rsid w:val="004D253F"/>
    <w:rsid w:val="004D2BFF"/>
    <w:rsid w:val="004D2F5E"/>
    <w:rsid w:val="004D4A0C"/>
    <w:rsid w:val="004D69D5"/>
    <w:rsid w:val="004E089E"/>
    <w:rsid w:val="004E111E"/>
    <w:rsid w:val="004E1CF9"/>
    <w:rsid w:val="004E387F"/>
    <w:rsid w:val="004E3909"/>
    <w:rsid w:val="004E3B05"/>
    <w:rsid w:val="004F06C8"/>
    <w:rsid w:val="004F1323"/>
    <w:rsid w:val="004F2240"/>
    <w:rsid w:val="004F3102"/>
    <w:rsid w:val="004F38AC"/>
    <w:rsid w:val="004F4B47"/>
    <w:rsid w:val="004F6ED3"/>
    <w:rsid w:val="005018F5"/>
    <w:rsid w:val="005036CF"/>
    <w:rsid w:val="005044D0"/>
    <w:rsid w:val="0050530F"/>
    <w:rsid w:val="00510434"/>
    <w:rsid w:val="00511208"/>
    <w:rsid w:val="0051474F"/>
    <w:rsid w:val="005153BD"/>
    <w:rsid w:val="00516993"/>
    <w:rsid w:val="005174EF"/>
    <w:rsid w:val="00517BCB"/>
    <w:rsid w:val="00520A90"/>
    <w:rsid w:val="005214C0"/>
    <w:rsid w:val="00522241"/>
    <w:rsid w:val="00522D9E"/>
    <w:rsid w:val="00523386"/>
    <w:rsid w:val="005240C4"/>
    <w:rsid w:val="00524E1A"/>
    <w:rsid w:val="00525B5F"/>
    <w:rsid w:val="00525FBB"/>
    <w:rsid w:val="00526F42"/>
    <w:rsid w:val="00527568"/>
    <w:rsid w:val="00527A27"/>
    <w:rsid w:val="005314FF"/>
    <w:rsid w:val="00532D80"/>
    <w:rsid w:val="00532E4F"/>
    <w:rsid w:val="00533B18"/>
    <w:rsid w:val="00533E6E"/>
    <w:rsid w:val="00534B26"/>
    <w:rsid w:val="00535A05"/>
    <w:rsid w:val="005362CC"/>
    <w:rsid w:val="005408EA"/>
    <w:rsid w:val="00540E51"/>
    <w:rsid w:val="0054234E"/>
    <w:rsid w:val="00543247"/>
    <w:rsid w:val="00543976"/>
    <w:rsid w:val="005443F9"/>
    <w:rsid w:val="00545029"/>
    <w:rsid w:val="00545434"/>
    <w:rsid w:val="00547A92"/>
    <w:rsid w:val="005500FB"/>
    <w:rsid w:val="005513DD"/>
    <w:rsid w:val="00551608"/>
    <w:rsid w:val="00551EAB"/>
    <w:rsid w:val="005529D9"/>
    <w:rsid w:val="00552ED6"/>
    <w:rsid w:val="005538CE"/>
    <w:rsid w:val="00553D4E"/>
    <w:rsid w:val="005547ED"/>
    <w:rsid w:val="0055513A"/>
    <w:rsid w:val="0055585C"/>
    <w:rsid w:val="00556068"/>
    <w:rsid w:val="0055706D"/>
    <w:rsid w:val="005601C9"/>
    <w:rsid w:val="00560688"/>
    <w:rsid w:val="0056101E"/>
    <w:rsid w:val="00561098"/>
    <w:rsid w:val="00562234"/>
    <w:rsid w:val="00565899"/>
    <w:rsid w:val="00567A8A"/>
    <w:rsid w:val="00572362"/>
    <w:rsid w:val="00573069"/>
    <w:rsid w:val="00573F10"/>
    <w:rsid w:val="00575B65"/>
    <w:rsid w:val="0057618E"/>
    <w:rsid w:val="00577063"/>
    <w:rsid w:val="00577528"/>
    <w:rsid w:val="00582B30"/>
    <w:rsid w:val="005850BF"/>
    <w:rsid w:val="00585409"/>
    <w:rsid w:val="005871D1"/>
    <w:rsid w:val="00587330"/>
    <w:rsid w:val="00587795"/>
    <w:rsid w:val="00590D2A"/>
    <w:rsid w:val="00590DC9"/>
    <w:rsid w:val="00591BCF"/>
    <w:rsid w:val="00593C27"/>
    <w:rsid w:val="00593CA1"/>
    <w:rsid w:val="00595876"/>
    <w:rsid w:val="00597ACD"/>
    <w:rsid w:val="005A1922"/>
    <w:rsid w:val="005A1FAC"/>
    <w:rsid w:val="005A26D6"/>
    <w:rsid w:val="005A2931"/>
    <w:rsid w:val="005A369D"/>
    <w:rsid w:val="005A4EE4"/>
    <w:rsid w:val="005A5151"/>
    <w:rsid w:val="005A61F2"/>
    <w:rsid w:val="005B552F"/>
    <w:rsid w:val="005B56FB"/>
    <w:rsid w:val="005C1536"/>
    <w:rsid w:val="005C2063"/>
    <w:rsid w:val="005C3AD6"/>
    <w:rsid w:val="005C3DF8"/>
    <w:rsid w:val="005C4AF4"/>
    <w:rsid w:val="005C4CA4"/>
    <w:rsid w:val="005C5A27"/>
    <w:rsid w:val="005D40F9"/>
    <w:rsid w:val="005D4CDF"/>
    <w:rsid w:val="005D5F44"/>
    <w:rsid w:val="005D64EE"/>
    <w:rsid w:val="005E2841"/>
    <w:rsid w:val="005E4247"/>
    <w:rsid w:val="005E53A5"/>
    <w:rsid w:val="005E60FC"/>
    <w:rsid w:val="005E654C"/>
    <w:rsid w:val="005E6EA6"/>
    <w:rsid w:val="005E735D"/>
    <w:rsid w:val="005E78B2"/>
    <w:rsid w:val="005F063D"/>
    <w:rsid w:val="005F0B5B"/>
    <w:rsid w:val="005F2C1F"/>
    <w:rsid w:val="005F39D0"/>
    <w:rsid w:val="005F46D7"/>
    <w:rsid w:val="005F7002"/>
    <w:rsid w:val="00600DD5"/>
    <w:rsid w:val="006019A8"/>
    <w:rsid w:val="0060273A"/>
    <w:rsid w:val="006035BD"/>
    <w:rsid w:val="00604029"/>
    <w:rsid w:val="00604A85"/>
    <w:rsid w:val="00610F7D"/>
    <w:rsid w:val="00613120"/>
    <w:rsid w:val="00614139"/>
    <w:rsid w:val="00614277"/>
    <w:rsid w:val="0061472A"/>
    <w:rsid w:val="00615811"/>
    <w:rsid w:val="00616EDA"/>
    <w:rsid w:val="00620C28"/>
    <w:rsid w:val="00621366"/>
    <w:rsid w:val="00621A27"/>
    <w:rsid w:val="006221C3"/>
    <w:rsid w:val="00622B7F"/>
    <w:rsid w:val="00623B81"/>
    <w:rsid w:val="006260A9"/>
    <w:rsid w:val="00626714"/>
    <w:rsid w:val="00627AC9"/>
    <w:rsid w:val="006300FA"/>
    <w:rsid w:val="00630A60"/>
    <w:rsid w:val="00631F81"/>
    <w:rsid w:val="0063434B"/>
    <w:rsid w:val="006354F1"/>
    <w:rsid w:val="00637DD3"/>
    <w:rsid w:val="00641A90"/>
    <w:rsid w:val="006427FD"/>
    <w:rsid w:val="00643496"/>
    <w:rsid w:val="006436A0"/>
    <w:rsid w:val="00643A14"/>
    <w:rsid w:val="006440BF"/>
    <w:rsid w:val="006442D7"/>
    <w:rsid w:val="0064464F"/>
    <w:rsid w:val="00644E17"/>
    <w:rsid w:val="00646925"/>
    <w:rsid w:val="0065004C"/>
    <w:rsid w:val="0065084C"/>
    <w:rsid w:val="006527AA"/>
    <w:rsid w:val="006528E4"/>
    <w:rsid w:val="00653C0B"/>
    <w:rsid w:val="00655130"/>
    <w:rsid w:val="00655E65"/>
    <w:rsid w:val="0065623D"/>
    <w:rsid w:val="00657CBC"/>
    <w:rsid w:val="00657EBC"/>
    <w:rsid w:val="00660504"/>
    <w:rsid w:val="00660744"/>
    <w:rsid w:val="006616D6"/>
    <w:rsid w:val="00661960"/>
    <w:rsid w:val="00662CF5"/>
    <w:rsid w:val="00664E70"/>
    <w:rsid w:val="00665607"/>
    <w:rsid w:val="00667267"/>
    <w:rsid w:val="00670E80"/>
    <w:rsid w:val="00671057"/>
    <w:rsid w:val="006717F9"/>
    <w:rsid w:val="006735D0"/>
    <w:rsid w:val="006737F8"/>
    <w:rsid w:val="0067574E"/>
    <w:rsid w:val="00675B46"/>
    <w:rsid w:val="00680294"/>
    <w:rsid w:val="00680DCD"/>
    <w:rsid w:val="00680F30"/>
    <w:rsid w:val="00681006"/>
    <w:rsid w:val="00681D62"/>
    <w:rsid w:val="00682A67"/>
    <w:rsid w:val="00683B99"/>
    <w:rsid w:val="00683FB2"/>
    <w:rsid w:val="00684F7E"/>
    <w:rsid w:val="006877A2"/>
    <w:rsid w:val="00690022"/>
    <w:rsid w:val="006919CA"/>
    <w:rsid w:val="00692F93"/>
    <w:rsid w:val="00693555"/>
    <w:rsid w:val="00693D3E"/>
    <w:rsid w:val="00694A61"/>
    <w:rsid w:val="00694C3E"/>
    <w:rsid w:val="006A0F10"/>
    <w:rsid w:val="006A250F"/>
    <w:rsid w:val="006A6158"/>
    <w:rsid w:val="006A702C"/>
    <w:rsid w:val="006B1527"/>
    <w:rsid w:val="006B1CBE"/>
    <w:rsid w:val="006B3705"/>
    <w:rsid w:val="006B6703"/>
    <w:rsid w:val="006C1624"/>
    <w:rsid w:val="006C3904"/>
    <w:rsid w:val="006C3CDB"/>
    <w:rsid w:val="006C4786"/>
    <w:rsid w:val="006C6D13"/>
    <w:rsid w:val="006D058C"/>
    <w:rsid w:val="006D0629"/>
    <w:rsid w:val="006D0B0B"/>
    <w:rsid w:val="006D19DD"/>
    <w:rsid w:val="006D4957"/>
    <w:rsid w:val="006D4B37"/>
    <w:rsid w:val="006E0F9A"/>
    <w:rsid w:val="006E38C5"/>
    <w:rsid w:val="006E3D27"/>
    <w:rsid w:val="006E5078"/>
    <w:rsid w:val="006F276C"/>
    <w:rsid w:val="006F3368"/>
    <w:rsid w:val="006F675E"/>
    <w:rsid w:val="006F7201"/>
    <w:rsid w:val="006F7708"/>
    <w:rsid w:val="00700977"/>
    <w:rsid w:val="00701F7E"/>
    <w:rsid w:val="00703255"/>
    <w:rsid w:val="00704133"/>
    <w:rsid w:val="00705F69"/>
    <w:rsid w:val="007078C3"/>
    <w:rsid w:val="0071091C"/>
    <w:rsid w:val="007125BC"/>
    <w:rsid w:val="00713763"/>
    <w:rsid w:val="00714B63"/>
    <w:rsid w:val="00714E48"/>
    <w:rsid w:val="00715A9C"/>
    <w:rsid w:val="00717876"/>
    <w:rsid w:val="007240C1"/>
    <w:rsid w:val="0072496D"/>
    <w:rsid w:val="00724A95"/>
    <w:rsid w:val="00725412"/>
    <w:rsid w:val="007326DC"/>
    <w:rsid w:val="00743CAC"/>
    <w:rsid w:val="007451DD"/>
    <w:rsid w:val="00751A18"/>
    <w:rsid w:val="007524C4"/>
    <w:rsid w:val="00752A5D"/>
    <w:rsid w:val="00752D46"/>
    <w:rsid w:val="007543EC"/>
    <w:rsid w:val="00756063"/>
    <w:rsid w:val="00756B72"/>
    <w:rsid w:val="007605A8"/>
    <w:rsid w:val="00761C03"/>
    <w:rsid w:val="007640D2"/>
    <w:rsid w:val="00764727"/>
    <w:rsid w:val="007677E6"/>
    <w:rsid w:val="007704D1"/>
    <w:rsid w:val="00770E40"/>
    <w:rsid w:val="00771672"/>
    <w:rsid w:val="00771A3F"/>
    <w:rsid w:val="007728E9"/>
    <w:rsid w:val="00775F68"/>
    <w:rsid w:val="00777536"/>
    <w:rsid w:val="00777778"/>
    <w:rsid w:val="00780D22"/>
    <w:rsid w:val="00781EF9"/>
    <w:rsid w:val="00783D92"/>
    <w:rsid w:val="00783ED7"/>
    <w:rsid w:val="007852AD"/>
    <w:rsid w:val="00785F8D"/>
    <w:rsid w:val="0078685F"/>
    <w:rsid w:val="00786E07"/>
    <w:rsid w:val="0078795B"/>
    <w:rsid w:val="00790FB3"/>
    <w:rsid w:val="00791F26"/>
    <w:rsid w:val="007921BD"/>
    <w:rsid w:val="00793784"/>
    <w:rsid w:val="00795046"/>
    <w:rsid w:val="007956E7"/>
    <w:rsid w:val="007A08A2"/>
    <w:rsid w:val="007A1FF1"/>
    <w:rsid w:val="007A4E9A"/>
    <w:rsid w:val="007A4EEA"/>
    <w:rsid w:val="007A64AE"/>
    <w:rsid w:val="007A6918"/>
    <w:rsid w:val="007B02A3"/>
    <w:rsid w:val="007B049E"/>
    <w:rsid w:val="007B213B"/>
    <w:rsid w:val="007B5A47"/>
    <w:rsid w:val="007B6868"/>
    <w:rsid w:val="007C067C"/>
    <w:rsid w:val="007C0ED2"/>
    <w:rsid w:val="007C147B"/>
    <w:rsid w:val="007C2BF0"/>
    <w:rsid w:val="007C3E57"/>
    <w:rsid w:val="007C41B4"/>
    <w:rsid w:val="007C4560"/>
    <w:rsid w:val="007C49E8"/>
    <w:rsid w:val="007D055A"/>
    <w:rsid w:val="007D0EE8"/>
    <w:rsid w:val="007D3753"/>
    <w:rsid w:val="007D4469"/>
    <w:rsid w:val="007D4AC4"/>
    <w:rsid w:val="007D6041"/>
    <w:rsid w:val="007D7954"/>
    <w:rsid w:val="007E1122"/>
    <w:rsid w:val="007E1614"/>
    <w:rsid w:val="007E6569"/>
    <w:rsid w:val="007E6DDC"/>
    <w:rsid w:val="007F1E4B"/>
    <w:rsid w:val="007F20E8"/>
    <w:rsid w:val="007F2A60"/>
    <w:rsid w:val="007F3FD0"/>
    <w:rsid w:val="007F5072"/>
    <w:rsid w:val="007F6E32"/>
    <w:rsid w:val="00800140"/>
    <w:rsid w:val="0080091D"/>
    <w:rsid w:val="0080131F"/>
    <w:rsid w:val="008025B1"/>
    <w:rsid w:val="00802C0B"/>
    <w:rsid w:val="00803E1F"/>
    <w:rsid w:val="00804223"/>
    <w:rsid w:val="00805653"/>
    <w:rsid w:val="00805880"/>
    <w:rsid w:val="00805E53"/>
    <w:rsid w:val="00807FB0"/>
    <w:rsid w:val="00813509"/>
    <w:rsid w:val="00813789"/>
    <w:rsid w:val="00816076"/>
    <w:rsid w:val="008164D4"/>
    <w:rsid w:val="00820AD5"/>
    <w:rsid w:val="008224BA"/>
    <w:rsid w:val="00822AF9"/>
    <w:rsid w:val="00822D41"/>
    <w:rsid w:val="00823603"/>
    <w:rsid w:val="008246A7"/>
    <w:rsid w:val="008250D6"/>
    <w:rsid w:val="0082588A"/>
    <w:rsid w:val="00825F5A"/>
    <w:rsid w:val="00826D86"/>
    <w:rsid w:val="008279A9"/>
    <w:rsid w:val="00830253"/>
    <w:rsid w:val="00830827"/>
    <w:rsid w:val="008322C8"/>
    <w:rsid w:val="0083236C"/>
    <w:rsid w:val="008333B9"/>
    <w:rsid w:val="0083432D"/>
    <w:rsid w:val="0083683F"/>
    <w:rsid w:val="00836E59"/>
    <w:rsid w:val="00837AA9"/>
    <w:rsid w:val="0084230C"/>
    <w:rsid w:val="00842FD2"/>
    <w:rsid w:val="00843DB9"/>
    <w:rsid w:val="00844821"/>
    <w:rsid w:val="00846E05"/>
    <w:rsid w:val="008506DE"/>
    <w:rsid w:val="008507DE"/>
    <w:rsid w:val="00850D1F"/>
    <w:rsid w:val="00855170"/>
    <w:rsid w:val="00860073"/>
    <w:rsid w:val="0086046F"/>
    <w:rsid w:val="00863BBE"/>
    <w:rsid w:val="00864782"/>
    <w:rsid w:val="00866020"/>
    <w:rsid w:val="0086608E"/>
    <w:rsid w:val="0086626B"/>
    <w:rsid w:val="00870C83"/>
    <w:rsid w:val="00872245"/>
    <w:rsid w:val="00872E7C"/>
    <w:rsid w:val="0087774F"/>
    <w:rsid w:val="00877812"/>
    <w:rsid w:val="00881A4E"/>
    <w:rsid w:val="008840D5"/>
    <w:rsid w:val="008842C1"/>
    <w:rsid w:val="00884866"/>
    <w:rsid w:val="00885958"/>
    <w:rsid w:val="00890BFD"/>
    <w:rsid w:val="00891189"/>
    <w:rsid w:val="00891D83"/>
    <w:rsid w:val="0089276E"/>
    <w:rsid w:val="0089291A"/>
    <w:rsid w:val="00894825"/>
    <w:rsid w:val="00894FB0"/>
    <w:rsid w:val="008951C4"/>
    <w:rsid w:val="008953B3"/>
    <w:rsid w:val="008967EC"/>
    <w:rsid w:val="00897B14"/>
    <w:rsid w:val="008A1239"/>
    <w:rsid w:val="008A130C"/>
    <w:rsid w:val="008A2C9A"/>
    <w:rsid w:val="008A34E4"/>
    <w:rsid w:val="008A3B68"/>
    <w:rsid w:val="008A6C53"/>
    <w:rsid w:val="008B076A"/>
    <w:rsid w:val="008B0FE1"/>
    <w:rsid w:val="008B2610"/>
    <w:rsid w:val="008B29C5"/>
    <w:rsid w:val="008B4078"/>
    <w:rsid w:val="008B5EE7"/>
    <w:rsid w:val="008B7F26"/>
    <w:rsid w:val="008C0E8E"/>
    <w:rsid w:val="008C10CD"/>
    <w:rsid w:val="008C11F9"/>
    <w:rsid w:val="008C1782"/>
    <w:rsid w:val="008C59FD"/>
    <w:rsid w:val="008C5BD2"/>
    <w:rsid w:val="008C5E58"/>
    <w:rsid w:val="008C6D4E"/>
    <w:rsid w:val="008C7286"/>
    <w:rsid w:val="008D0778"/>
    <w:rsid w:val="008D2F8D"/>
    <w:rsid w:val="008D326C"/>
    <w:rsid w:val="008D38D1"/>
    <w:rsid w:val="008D5602"/>
    <w:rsid w:val="008D72BE"/>
    <w:rsid w:val="008E0873"/>
    <w:rsid w:val="008E6108"/>
    <w:rsid w:val="008E7216"/>
    <w:rsid w:val="008F1DA2"/>
    <w:rsid w:val="008F3318"/>
    <w:rsid w:val="008F502A"/>
    <w:rsid w:val="008F6904"/>
    <w:rsid w:val="00900F4C"/>
    <w:rsid w:val="00901E03"/>
    <w:rsid w:val="00902AD4"/>
    <w:rsid w:val="00902C4A"/>
    <w:rsid w:val="00903117"/>
    <w:rsid w:val="00903A20"/>
    <w:rsid w:val="009046F1"/>
    <w:rsid w:val="0091290C"/>
    <w:rsid w:val="00912985"/>
    <w:rsid w:val="0091350D"/>
    <w:rsid w:val="0091385E"/>
    <w:rsid w:val="0091417E"/>
    <w:rsid w:val="00914E23"/>
    <w:rsid w:val="00916F72"/>
    <w:rsid w:val="0091707C"/>
    <w:rsid w:val="009217B3"/>
    <w:rsid w:val="00923C99"/>
    <w:rsid w:val="009241F0"/>
    <w:rsid w:val="00925018"/>
    <w:rsid w:val="00931F59"/>
    <w:rsid w:val="00932BAC"/>
    <w:rsid w:val="00935905"/>
    <w:rsid w:val="0094057A"/>
    <w:rsid w:val="00941815"/>
    <w:rsid w:val="00941E5C"/>
    <w:rsid w:val="00941EC7"/>
    <w:rsid w:val="00943665"/>
    <w:rsid w:val="00943D6C"/>
    <w:rsid w:val="00951160"/>
    <w:rsid w:val="00951169"/>
    <w:rsid w:val="00951DEA"/>
    <w:rsid w:val="00960D2E"/>
    <w:rsid w:val="00964931"/>
    <w:rsid w:val="009649EA"/>
    <w:rsid w:val="00965247"/>
    <w:rsid w:val="00965E31"/>
    <w:rsid w:val="00966F72"/>
    <w:rsid w:val="00966FC6"/>
    <w:rsid w:val="009710E4"/>
    <w:rsid w:val="0097239B"/>
    <w:rsid w:val="0097477C"/>
    <w:rsid w:val="00974E7E"/>
    <w:rsid w:val="009751EF"/>
    <w:rsid w:val="00976DF2"/>
    <w:rsid w:val="00977000"/>
    <w:rsid w:val="00977463"/>
    <w:rsid w:val="009805EC"/>
    <w:rsid w:val="00981E9E"/>
    <w:rsid w:val="00984B97"/>
    <w:rsid w:val="0098579C"/>
    <w:rsid w:val="0098620F"/>
    <w:rsid w:val="00986EDD"/>
    <w:rsid w:val="00995F13"/>
    <w:rsid w:val="009A059F"/>
    <w:rsid w:val="009A2FF4"/>
    <w:rsid w:val="009A362C"/>
    <w:rsid w:val="009A5D65"/>
    <w:rsid w:val="009A7ABA"/>
    <w:rsid w:val="009A7C3A"/>
    <w:rsid w:val="009B0F36"/>
    <w:rsid w:val="009B326A"/>
    <w:rsid w:val="009B35A8"/>
    <w:rsid w:val="009C09A7"/>
    <w:rsid w:val="009C2A14"/>
    <w:rsid w:val="009C2EB1"/>
    <w:rsid w:val="009C36F4"/>
    <w:rsid w:val="009C4341"/>
    <w:rsid w:val="009C6193"/>
    <w:rsid w:val="009C69D8"/>
    <w:rsid w:val="009C76BA"/>
    <w:rsid w:val="009D00F6"/>
    <w:rsid w:val="009D18CF"/>
    <w:rsid w:val="009D37F0"/>
    <w:rsid w:val="009D4409"/>
    <w:rsid w:val="009D4693"/>
    <w:rsid w:val="009D4697"/>
    <w:rsid w:val="009D4A8D"/>
    <w:rsid w:val="009D52FB"/>
    <w:rsid w:val="009D5AB1"/>
    <w:rsid w:val="009E00B5"/>
    <w:rsid w:val="009E0546"/>
    <w:rsid w:val="009E0817"/>
    <w:rsid w:val="009E3AFE"/>
    <w:rsid w:val="009E462B"/>
    <w:rsid w:val="009E476E"/>
    <w:rsid w:val="009E52C4"/>
    <w:rsid w:val="009E5861"/>
    <w:rsid w:val="009E79CE"/>
    <w:rsid w:val="009F00CB"/>
    <w:rsid w:val="009F5D51"/>
    <w:rsid w:val="009F6196"/>
    <w:rsid w:val="009F6495"/>
    <w:rsid w:val="009F6C46"/>
    <w:rsid w:val="00A000C7"/>
    <w:rsid w:val="00A00311"/>
    <w:rsid w:val="00A02F47"/>
    <w:rsid w:val="00A033C8"/>
    <w:rsid w:val="00A04200"/>
    <w:rsid w:val="00A049F1"/>
    <w:rsid w:val="00A07C15"/>
    <w:rsid w:val="00A106AA"/>
    <w:rsid w:val="00A10C3E"/>
    <w:rsid w:val="00A11DEE"/>
    <w:rsid w:val="00A124EF"/>
    <w:rsid w:val="00A12AAE"/>
    <w:rsid w:val="00A142DF"/>
    <w:rsid w:val="00A143E7"/>
    <w:rsid w:val="00A1473D"/>
    <w:rsid w:val="00A16BE1"/>
    <w:rsid w:val="00A203DF"/>
    <w:rsid w:val="00A20551"/>
    <w:rsid w:val="00A20E70"/>
    <w:rsid w:val="00A210BB"/>
    <w:rsid w:val="00A24501"/>
    <w:rsid w:val="00A25938"/>
    <w:rsid w:val="00A25A3C"/>
    <w:rsid w:val="00A25D3E"/>
    <w:rsid w:val="00A266DF"/>
    <w:rsid w:val="00A26CED"/>
    <w:rsid w:val="00A32D95"/>
    <w:rsid w:val="00A33D20"/>
    <w:rsid w:val="00A367CB"/>
    <w:rsid w:val="00A37C11"/>
    <w:rsid w:val="00A41A63"/>
    <w:rsid w:val="00A42842"/>
    <w:rsid w:val="00A44C28"/>
    <w:rsid w:val="00A457E1"/>
    <w:rsid w:val="00A45F75"/>
    <w:rsid w:val="00A463E2"/>
    <w:rsid w:val="00A476FF"/>
    <w:rsid w:val="00A47AE5"/>
    <w:rsid w:val="00A47E97"/>
    <w:rsid w:val="00A47F06"/>
    <w:rsid w:val="00A51BFA"/>
    <w:rsid w:val="00A529D8"/>
    <w:rsid w:val="00A52C8C"/>
    <w:rsid w:val="00A52DF8"/>
    <w:rsid w:val="00A534C2"/>
    <w:rsid w:val="00A5421C"/>
    <w:rsid w:val="00A54746"/>
    <w:rsid w:val="00A55967"/>
    <w:rsid w:val="00A57560"/>
    <w:rsid w:val="00A6149F"/>
    <w:rsid w:val="00A61A69"/>
    <w:rsid w:val="00A63415"/>
    <w:rsid w:val="00A63753"/>
    <w:rsid w:val="00A647A1"/>
    <w:rsid w:val="00A66C50"/>
    <w:rsid w:val="00A67798"/>
    <w:rsid w:val="00A70D2D"/>
    <w:rsid w:val="00A75C27"/>
    <w:rsid w:val="00A77127"/>
    <w:rsid w:val="00A80CBF"/>
    <w:rsid w:val="00A81112"/>
    <w:rsid w:val="00A833E3"/>
    <w:rsid w:val="00A85E16"/>
    <w:rsid w:val="00A8643E"/>
    <w:rsid w:val="00A87A15"/>
    <w:rsid w:val="00A91179"/>
    <w:rsid w:val="00A91425"/>
    <w:rsid w:val="00A91AC8"/>
    <w:rsid w:val="00A92D18"/>
    <w:rsid w:val="00A93B29"/>
    <w:rsid w:val="00AA0A40"/>
    <w:rsid w:val="00AA6047"/>
    <w:rsid w:val="00AA76AB"/>
    <w:rsid w:val="00AB1C88"/>
    <w:rsid w:val="00AB2424"/>
    <w:rsid w:val="00AB3EBD"/>
    <w:rsid w:val="00AB5581"/>
    <w:rsid w:val="00AB7557"/>
    <w:rsid w:val="00AB7E0E"/>
    <w:rsid w:val="00AC05DF"/>
    <w:rsid w:val="00AC100B"/>
    <w:rsid w:val="00AC1718"/>
    <w:rsid w:val="00AC2DC3"/>
    <w:rsid w:val="00AC2F9B"/>
    <w:rsid w:val="00AC4B3A"/>
    <w:rsid w:val="00AC4BA4"/>
    <w:rsid w:val="00AC4E0F"/>
    <w:rsid w:val="00AC5E08"/>
    <w:rsid w:val="00AC6E22"/>
    <w:rsid w:val="00AD37CD"/>
    <w:rsid w:val="00AD4638"/>
    <w:rsid w:val="00AD67DD"/>
    <w:rsid w:val="00AD6E79"/>
    <w:rsid w:val="00AE19AB"/>
    <w:rsid w:val="00AE1E45"/>
    <w:rsid w:val="00AE2E9B"/>
    <w:rsid w:val="00AE31A9"/>
    <w:rsid w:val="00AE3627"/>
    <w:rsid w:val="00AE3FA4"/>
    <w:rsid w:val="00AE4A57"/>
    <w:rsid w:val="00AE54A8"/>
    <w:rsid w:val="00AE73A9"/>
    <w:rsid w:val="00AF1F1D"/>
    <w:rsid w:val="00AF32A6"/>
    <w:rsid w:val="00AF72CB"/>
    <w:rsid w:val="00B00A0F"/>
    <w:rsid w:val="00B03A1A"/>
    <w:rsid w:val="00B0407E"/>
    <w:rsid w:val="00B04BFC"/>
    <w:rsid w:val="00B05A7D"/>
    <w:rsid w:val="00B10AB7"/>
    <w:rsid w:val="00B1526B"/>
    <w:rsid w:val="00B153F5"/>
    <w:rsid w:val="00B16210"/>
    <w:rsid w:val="00B170BB"/>
    <w:rsid w:val="00B20115"/>
    <w:rsid w:val="00B203A9"/>
    <w:rsid w:val="00B244A1"/>
    <w:rsid w:val="00B24EA6"/>
    <w:rsid w:val="00B252F3"/>
    <w:rsid w:val="00B267B9"/>
    <w:rsid w:val="00B30B26"/>
    <w:rsid w:val="00B332BE"/>
    <w:rsid w:val="00B347CE"/>
    <w:rsid w:val="00B36A9C"/>
    <w:rsid w:val="00B41173"/>
    <w:rsid w:val="00B42F65"/>
    <w:rsid w:val="00B47E49"/>
    <w:rsid w:val="00B50F2E"/>
    <w:rsid w:val="00B51BF1"/>
    <w:rsid w:val="00B52A39"/>
    <w:rsid w:val="00B54831"/>
    <w:rsid w:val="00B54A2B"/>
    <w:rsid w:val="00B5533B"/>
    <w:rsid w:val="00B56D1F"/>
    <w:rsid w:val="00B56E0C"/>
    <w:rsid w:val="00B61B0E"/>
    <w:rsid w:val="00B62067"/>
    <w:rsid w:val="00B62C8A"/>
    <w:rsid w:val="00B62CDA"/>
    <w:rsid w:val="00B679D3"/>
    <w:rsid w:val="00B67DDF"/>
    <w:rsid w:val="00B70A29"/>
    <w:rsid w:val="00B70E48"/>
    <w:rsid w:val="00B7219E"/>
    <w:rsid w:val="00B75AA3"/>
    <w:rsid w:val="00B773FB"/>
    <w:rsid w:val="00B82E57"/>
    <w:rsid w:val="00B848AA"/>
    <w:rsid w:val="00B85025"/>
    <w:rsid w:val="00B90351"/>
    <w:rsid w:val="00B9090B"/>
    <w:rsid w:val="00B92C67"/>
    <w:rsid w:val="00B932F6"/>
    <w:rsid w:val="00B936A3"/>
    <w:rsid w:val="00B955D9"/>
    <w:rsid w:val="00B95E96"/>
    <w:rsid w:val="00B976BC"/>
    <w:rsid w:val="00B97EE4"/>
    <w:rsid w:val="00BA200E"/>
    <w:rsid w:val="00BA2A18"/>
    <w:rsid w:val="00BA2AEF"/>
    <w:rsid w:val="00BA33CC"/>
    <w:rsid w:val="00BA36DB"/>
    <w:rsid w:val="00BA6581"/>
    <w:rsid w:val="00BB0268"/>
    <w:rsid w:val="00BB3175"/>
    <w:rsid w:val="00BB33B5"/>
    <w:rsid w:val="00BB3ACB"/>
    <w:rsid w:val="00BB53CB"/>
    <w:rsid w:val="00BB605A"/>
    <w:rsid w:val="00BB623A"/>
    <w:rsid w:val="00BB6EAB"/>
    <w:rsid w:val="00BB7888"/>
    <w:rsid w:val="00BC0CB9"/>
    <w:rsid w:val="00BC19F0"/>
    <w:rsid w:val="00BC1D93"/>
    <w:rsid w:val="00BC4AFA"/>
    <w:rsid w:val="00BC5CB1"/>
    <w:rsid w:val="00BC7589"/>
    <w:rsid w:val="00BC7C34"/>
    <w:rsid w:val="00BD00B0"/>
    <w:rsid w:val="00BD092C"/>
    <w:rsid w:val="00BD1B98"/>
    <w:rsid w:val="00BD1CE3"/>
    <w:rsid w:val="00BD2E08"/>
    <w:rsid w:val="00BD5150"/>
    <w:rsid w:val="00BD53D7"/>
    <w:rsid w:val="00BD6060"/>
    <w:rsid w:val="00BE2ECA"/>
    <w:rsid w:val="00BE44E0"/>
    <w:rsid w:val="00BE4DBB"/>
    <w:rsid w:val="00BE65AB"/>
    <w:rsid w:val="00BE6E8B"/>
    <w:rsid w:val="00BF2758"/>
    <w:rsid w:val="00BF30DD"/>
    <w:rsid w:val="00BF5D51"/>
    <w:rsid w:val="00BF5EF2"/>
    <w:rsid w:val="00BF6186"/>
    <w:rsid w:val="00C00BC9"/>
    <w:rsid w:val="00C02545"/>
    <w:rsid w:val="00C03090"/>
    <w:rsid w:val="00C03495"/>
    <w:rsid w:val="00C042A0"/>
    <w:rsid w:val="00C075F5"/>
    <w:rsid w:val="00C07A14"/>
    <w:rsid w:val="00C10571"/>
    <w:rsid w:val="00C11021"/>
    <w:rsid w:val="00C14F40"/>
    <w:rsid w:val="00C14FD2"/>
    <w:rsid w:val="00C16AFC"/>
    <w:rsid w:val="00C17040"/>
    <w:rsid w:val="00C17398"/>
    <w:rsid w:val="00C20EC6"/>
    <w:rsid w:val="00C21219"/>
    <w:rsid w:val="00C21F7D"/>
    <w:rsid w:val="00C22CC5"/>
    <w:rsid w:val="00C24EED"/>
    <w:rsid w:val="00C25031"/>
    <w:rsid w:val="00C266DA"/>
    <w:rsid w:val="00C26F8D"/>
    <w:rsid w:val="00C30096"/>
    <w:rsid w:val="00C30351"/>
    <w:rsid w:val="00C32406"/>
    <w:rsid w:val="00C32767"/>
    <w:rsid w:val="00C327B3"/>
    <w:rsid w:val="00C32B84"/>
    <w:rsid w:val="00C3337C"/>
    <w:rsid w:val="00C34287"/>
    <w:rsid w:val="00C34499"/>
    <w:rsid w:val="00C34943"/>
    <w:rsid w:val="00C34F23"/>
    <w:rsid w:val="00C352DE"/>
    <w:rsid w:val="00C35B14"/>
    <w:rsid w:val="00C401A4"/>
    <w:rsid w:val="00C402B2"/>
    <w:rsid w:val="00C41722"/>
    <w:rsid w:val="00C423DB"/>
    <w:rsid w:val="00C42A63"/>
    <w:rsid w:val="00C4363B"/>
    <w:rsid w:val="00C43CFD"/>
    <w:rsid w:val="00C43DCC"/>
    <w:rsid w:val="00C4438A"/>
    <w:rsid w:val="00C450F0"/>
    <w:rsid w:val="00C516C4"/>
    <w:rsid w:val="00C52B51"/>
    <w:rsid w:val="00C53A51"/>
    <w:rsid w:val="00C54A00"/>
    <w:rsid w:val="00C559B4"/>
    <w:rsid w:val="00C56809"/>
    <w:rsid w:val="00C56CB0"/>
    <w:rsid w:val="00C578FE"/>
    <w:rsid w:val="00C65A3D"/>
    <w:rsid w:val="00C708EA"/>
    <w:rsid w:val="00C724A7"/>
    <w:rsid w:val="00C73244"/>
    <w:rsid w:val="00C74C1A"/>
    <w:rsid w:val="00C76DE0"/>
    <w:rsid w:val="00C76F18"/>
    <w:rsid w:val="00C7712A"/>
    <w:rsid w:val="00C77238"/>
    <w:rsid w:val="00C80079"/>
    <w:rsid w:val="00C801F0"/>
    <w:rsid w:val="00C8086D"/>
    <w:rsid w:val="00C8116B"/>
    <w:rsid w:val="00C81B4B"/>
    <w:rsid w:val="00C827D5"/>
    <w:rsid w:val="00C84B38"/>
    <w:rsid w:val="00C87C01"/>
    <w:rsid w:val="00C9056A"/>
    <w:rsid w:val="00C91781"/>
    <w:rsid w:val="00C91945"/>
    <w:rsid w:val="00C91C9E"/>
    <w:rsid w:val="00C91D5B"/>
    <w:rsid w:val="00C9244B"/>
    <w:rsid w:val="00C928E7"/>
    <w:rsid w:val="00C936A0"/>
    <w:rsid w:val="00C95050"/>
    <w:rsid w:val="00CA095F"/>
    <w:rsid w:val="00CA0BB0"/>
    <w:rsid w:val="00CA1344"/>
    <w:rsid w:val="00CA20FD"/>
    <w:rsid w:val="00CA2129"/>
    <w:rsid w:val="00CA49C2"/>
    <w:rsid w:val="00CA5D42"/>
    <w:rsid w:val="00CA745E"/>
    <w:rsid w:val="00CB181D"/>
    <w:rsid w:val="00CB1AA6"/>
    <w:rsid w:val="00CB4DF4"/>
    <w:rsid w:val="00CB596E"/>
    <w:rsid w:val="00CC0ADD"/>
    <w:rsid w:val="00CC287B"/>
    <w:rsid w:val="00CC2BA0"/>
    <w:rsid w:val="00CC39B7"/>
    <w:rsid w:val="00CC4185"/>
    <w:rsid w:val="00CC42F2"/>
    <w:rsid w:val="00CC50E7"/>
    <w:rsid w:val="00CC7938"/>
    <w:rsid w:val="00CC7C1E"/>
    <w:rsid w:val="00CD00D4"/>
    <w:rsid w:val="00CD088A"/>
    <w:rsid w:val="00CD0E52"/>
    <w:rsid w:val="00CD1C06"/>
    <w:rsid w:val="00CD1CC5"/>
    <w:rsid w:val="00CD2E78"/>
    <w:rsid w:val="00CD6104"/>
    <w:rsid w:val="00CD791B"/>
    <w:rsid w:val="00CE04F3"/>
    <w:rsid w:val="00CE0DD2"/>
    <w:rsid w:val="00CE115D"/>
    <w:rsid w:val="00CE17EA"/>
    <w:rsid w:val="00CE1826"/>
    <w:rsid w:val="00CE2892"/>
    <w:rsid w:val="00CE2CF2"/>
    <w:rsid w:val="00CE40E8"/>
    <w:rsid w:val="00CE5253"/>
    <w:rsid w:val="00CE7D66"/>
    <w:rsid w:val="00CF0AE1"/>
    <w:rsid w:val="00CF1DEC"/>
    <w:rsid w:val="00CF24CD"/>
    <w:rsid w:val="00CF3218"/>
    <w:rsid w:val="00CF3AA1"/>
    <w:rsid w:val="00CF4207"/>
    <w:rsid w:val="00CF4BF5"/>
    <w:rsid w:val="00CF511E"/>
    <w:rsid w:val="00CF6C8F"/>
    <w:rsid w:val="00CF6D85"/>
    <w:rsid w:val="00CF7772"/>
    <w:rsid w:val="00D0071F"/>
    <w:rsid w:val="00D022E7"/>
    <w:rsid w:val="00D039C5"/>
    <w:rsid w:val="00D04AA9"/>
    <w:rsid w:val="00D07148"/>
    <w:rsid w:val="00D10F4E"/>
    <w:rsid w:val="00D12678"/>
    <w:rsid w:val="00D155F3"/>
    <w:rsid w:val="00D17E80"/>
    <w:rsid w:val="00D202A7"/>
    <w:rsid w:val="00D20624"/>
    <w:rsid w:val="00D21BAA"/>
    <w:rsid w:val="00D22FF6"/>
    <w:rsid w:val="00D238E3"/>
    <w:rsid w:val="00D2488B"/>
    <w:rsid w:val="00D255B1"/>
    <w:rsid w:val="00D25AE9"/>
    <w:rsid w:val="00D26CCE"/>
    <w:rsid w:val="00D277B7"/>
    <w:rsid w:val="00D3030C"/>
    <w:rsid w:val="00D31A79"/>
    <w:rsid w:val="00D320B1"/>
    <w:rsid w:val="00D324F5"/>
    <w:rsid w:val="00D333B7"/>
    <w:rsid w:val="00D34320"/>
    <w:rsid w:val="00D3446A"/>
    <w:rsid w:val="00D34567"/>
    <w:rsid w:val="00D354CD"/>
    <w:rsid w:val="00D36099"/>
    <w:rsid w:val="00D379B6"/>
    <w:rsid w:val="00D40D8E"/>
    <w:rsid w:val="00D4188F"/>
    <w:rsid w:val="00D41BA0"/>
    <w:rsid w:val="00D4213A"/>
    <w:rsid w:val="00D438A1"/>
    <w:rsid w:val="00D4431E"/>
    <w:rsid w:val="00D445C2"/>
    <w:rsid w:val="00D45895"/>
    <w:rsid w:val="00D45987"/>
    <w:rsid w:val="00D47A3D"/>
    <w:rsid w:val="00D50CD3"/>
    <w:rsid w:val="00D52909"/>
    <w:rsid w:val="00D555CC"/>
    <w:rsid w:val="00D55C17"/>
    <w:rsid w:val="00D56320"/>
    <w:rsid w:val="00D5728D"/>
    <w:rsid w:val="00D617EF"/>
    <w:rsid w:val="00D62176"/>
    <w:rsid w:val="00D62215"/>
    <w:rsid w:val="00D6393A"/>
    <w:rsid w:val="00D64181"/>
    <w:rsid w:val="00D65D43"/>
    <w:rsid w:val="00D664E0"/>
    <w:rsid w:val="00D67E48"/>
    <w:rsid w:val="00D70400"/>
    <w:rsid w:val="00D7598E"/>
    <w:rsid w:val="00D75C87"/>
    <w:rsid w:val="00D75E7F"/>
    <w:rsid w:val="00D8077B"/>
    <w:rsid w:val="00D81962"/>
    <w:rsid w:val="00D8339E"/>
    <w:rsid w:val="00D836D5"/>
    <w:rsid w:val="00D83A9C"/>
    <w:rsid w:val="00D84778"/>
    <w:rsid w:val="00D85532"/>
    <w:rsid w:val="00D91EBB"/>
    <w:rsid w:val="00D92F0A"/>
    <w:rsid w:val="00D94650"/>
    <w:rsid w:val="00D95709"/>
    <w:rsid w:val="00D959E3"/>
    <w:rsid w:val="00D970AD"/>
    <w:rsid w:val="00D97363"/>
    <w:rsid w:val="00DA4C98"/>
    <w:rsid w:val="00DA56EE"/>
    <w:rsid w:val="00DA5A8C"/>
    <w:rsid w:val="00DA6946"/>
    <w:rsid w:val="00DA6D3B"/>
    <w:rsid w:val="00DA790A"/>
    <w:rsid w:val="00DB02CF"/>
    <w:rsid w:val="00DB02D6"/>
    <w:rsid w:val="00DB1337"/>
    <w:rsid w:val="00DB217A"/>
    <w:rsid w:val="00DB45CD"/>
    <w:rsid w:val="00DB6E34"/>
    <w:rsid w:val="00DB776A"/>
    <w:rsid w:val="00DC1986"/>
    <w:rsid w:val="00DC1D8F"/>
    <w:rsid w:val="00DC382B"/>
    <w:rsid w:val="00DC4B13"/>
    <w:rsid w:val="00DC508C"/>
    <w:rsid w:val="00DC72E1"/>
    <w:rsid w:val="00DC72E3"/>
    <w:rsid w:val="00DC7A53"/>
    <w:rsid w:val="00DD2187"/>
    <w:rsid w:val="00DD29D8"/>
    <w:rsid w:val="00DD3147"/>
    <w:rsid w:val="00DD582F"/>
    <w:rsid w:val="00DD767E"/>
    <w:rsid w:val="00DD78B3"/>
    <w:rsid w:val="00DD7FDD"/>
    <w:rsid w:val="00DE015D"/>
    <w:rsid w:val="00DE06F5"/>
    <w:rsid w:val="00DE1289"/>
    <w:rsid w:val="00DE1557"/>
    <w:rsid w:val="00DE1BF1"/>
    <w:rsid w:val="00DE1E13"/>
    <w:rsid w:val="00DE2CA5"/>
    <w:rsid w:val="00DE377B"/>
    <w:rsid w:val="00DE59BC"/>
    <w:rsid w:val="00DE70F4"/>
    <w:rsid w:val="00DE7139"/>
    <w:rsid w:val="00DF0109"/>
    <w:rsid w:val="00DF16D5"/>
    <w:rsid w:val="00DF292A"/>
    <w:rsid w:val="00DF3940"/>
    <w:rsid w:val="00DF39D8"/>
    <w:rsid w:val="00DF3D26"/>
    <w:rsid w:val="00DF4CF8"/>
    <w:rsid w:val="00DF549B"/>
    <w:rsid w:val="00E00CAD"/>
    <w:rsid w:val="00E01B09"/>
    <w:rsid w:val="00E01F80"/>
    <w:rsid w:val="00E02604"/>
    <w:rsid w:val="00E04BF3"/>
    <w:rsid w:val="00E05238"/>
    <w:rsid w:val="00E10A1C"/>
    <w:rsid w:val="00E133F1"/>
    <w:rsid w:val="00E13897"/>
    <w:rsid w:val="00E1585A"/>
    <w:rsid w:val="00E20DBD"/>
    <w:rsid w:val="00E2170B"/>
    <w:rsid w:val="00E21B76"/>
    <w:rsid w:val="00E23A90"/>
    <w:rsid w:val="00E241A5"/>
    <w:rsid w:val="00E2527A"/>
    <w:rsid w:val="00E258E9"/>
    <w:rsid w:val="00E25B83"/>
    <w:rsid w:val="00E269D9"/>
    <w:rsid w:val="00E27761"/>
    <w:rsid w:val="00E303B4"/>
    <w:rsid w:val="00E309AB"/>
    <w:rsid w:val="00E316BC"/>
    <w:rsid w:val="00E31E1C"/>
    <w:rsid w:val="00E33098"/>
    <w:rsid w:val="00E33C5A"/>
    <w:rsid w:val="00E34383"/>
    <w:rsid w:val="00E369A2"/>
    <w:rsid w:val="00E36A5B"/>
    <w:rsid w:val="00E422F6"/>
    <w:rsid w:val="00E44F87"/>
    <w:rsid w:val="00E4538A"/>
    <w:rsid w:val="00E46FF6"/>
    <w:rsid w:val="00E506FE"/>
    <w:rsid w:val="00E509B1"/>
    <w:rsid w:val="00E53617"/>
    <w:rsid w:val="00E54B6D"/>
    <w:rsid w:val="00E565B0"/>
    <w:rsid w:val="00E568F4"/>
    <w:rsid w:val="00E60F45"/>
    <w:rsid w:val="00E64985"/>
    <w:rsid w:val="00E6671A"/>
    <w:rsid w:val="00E668C4"/>
    <w:rsid w:val="00E7066A"/>
    <w:rsid w:val="00E72A93"/>
    <w:rsid w:val="00E74711"/>
    <w:rsid w:val="00E767F5"/>
    <w:rsid w:val="00E773E9"/>
    <w:rsid w:val="00E81D93"/>
    <w:rsid w:val="00E83801"/>
    <w:rsid w:val="00E83BB5"/>
    <w:rsid w:val="00E87164"/>
    <w:rsid w:val="00E8724E"/>
    <w:rsid w:val="00E90513"/>
    <w:rsid w:val="00E925CE"/>
    <w:rsid w:val="00E92733"/>
    <w:rsid w:val="00E94937"/>
    <w:rsid w:val="00E95CB7"/>
    <w:rsid w:val="00E96396"/>
    <w:rsid w:val="00E9695B"/>
    <w:rsid w:val="00E96DD7"/>
    <w:rsid w:val="00E97F19"/>
    <w:rsid w:val="00EA1647"/>
    <w:rsid w:val="00EA26DF"/>
    <w:rsid w:val="00EA3225"/>
    <w:rsid w:val="00EA52BD"/>
    <w:rsid w:val="00EB02B7"/>
    <w:rsid w:val="00EB0DAD"/>
    <w:rsid w:val="00EB114A"/>
    <w:rsid w:val="00EB2187"/>
    <w:rsid w:val="00EB367B"/>
    <w:rsid w:val="00EB3E6D"/>
    <w:rsid w:val="00EB43B7"/>
    <w:rsid w:val="00EB46E6"/>
    <w:rsid w:val="00EB706C"/>
    <w:rsid w:val="00EC2F84"/>
    <w:rsid w:val="00EC3959"/>
    <w:rsid w:val="00EC734B"/>
    <w:rsid w:val="00ED101C"/>
    <w:rsid w:val="00ED1E68"/>
    <w:rsid w:val="00ED36CA"/>
    <w:rsid w:val="00ED38D9"/>
    <w:rsid w:val="00ED587C"/>
    <w:rsid w:val="00ED7661"/>
    <w:rsid w:val="00EE05A8"/>
    <w:rsid w:val="00EE1785"/>
    <w:rsid w:val="00EE3EEA"/>
    <w:rsid w:val="00EE5618"/>
    <w:rsid w:val="00EE742D"/>
    <w:rsid w:val="00EE7E59"/>
    <w:rsid w:val="00EF07E2"/>
    <w:rsid w:val="00EF0EDC"/>
    <w:rsid w:val="00EF165A"/>
    <w:rsid w:val="00EF1C57"/>
    <w:rsid w:val="00EF4B11"/>
    <w:rsid w:val="00EF6E61"/>
    <w:rsid w:val="00EF7F98"/>
    <w:rsid w:val="00F005C9"/>
    <w:rsid w:val="00F0127C"/>
    <w:rsid w:val="00F022CF"/>
    <w:rsid w:val="00F022D2"/>
    <w:rsid w:val="00F02522"/>
    <w:rsid w:val="00F02F7B"/>
    <w:rsid w:val="00F03749"/>
    <w:rsid w:val="00F06C36"/>
    <w:rsid w:val="00F1144E"/>
    <w:rsid w:val="00F1209F"/>
    <w:rsid w:val="00F121A7"/>
    <w:rsid w:val="00F12419"/>
    <w:rsid w:val="00F1354A"/>
    <w:rsid w:val="00F1449C"/>
    <w:rsid w:val="00F14DD7"/>
    <w:rsid w:val="00F20EA0"/>
    <w:rsid w:val="00F21037"/>
    <w:rsid w:val="00F23F2A"/>
    <w:rsid w:val="00F240FD"/>
    <w:rsid w:val="00F3122F"/>
    <w:rsid w:val="00F31462"/>
    <w:rsid w:val="00F32A44"/>
    <w:rsid w:val="00F33699"/>
    <w:rsid w:val="00F33AF1"/>
    <w:rsid w:val="00F3481F"/>
    <w:rsid w:val="00F365E1"/>
    <w:rsid w:val="00F42C54"/>
    <w:rsid w:val="00F451B0"/>
    <w:rsid w:val="00F46CE6"/>
    <w:rsid w:val="00F47AF0"/>
    <w:rsid w:val="00F5348A"/>
    <w:rsid w:val="00F53F36"/>
    <w:rsid w:val="00F54188"/>
    <w:rsid w:val="00F56291"/>
    <w:rsid w:val="00F5658C"/>
    <w:rsid w:val="00F570BA"/>
    <w:rsid w:val="00F57483"/>
    <w:rsid w:val="00F61CE5"/>
    <w:rsid w:val="00F651EC"/>
    <w:rsid w:val="00F652F4"/>
    <w:rsid w:val="00F67E27"/>
    <w:rsid w:val="00F67F23"/>
    <w:rsid w:val="00F711D8"/>
    <w:rsid w:val="00F73326"/>
    <w:rsid w:val="00F769DA"/>
    <w:rsid w:val="00F7734B"/>
    <w:rsid w:val="00F77529"/>
    <w:rsid w:val="00F77B57"/>
    <w:rsid w:val="00F77C45"/>
    <w:rsid w:val="00F80F4E"/>
    <w:rsid w:val="00F8313C"/>
    <w:rsid w:val="00F8628E"/>
    <w:rsid w:val="00F875E4"/>
    <w:rsid w:val="00F90BE3"/>
    <w:rsid w:val="00F9190C"/>
    <w:rsid w:val="00F92A43"/>
    <w:rsid w:val="00F93CC3"/>
    <w:rsid w:val="00F9534F"/>
    <w:rsid w:val="00F95AC3"/>
    <w:rsid w:val="00FA0A2A"/>
    <w:rsid w:val="00FA24D4"/>
    <w:rsid w:val="00FA2D06"/>
    <w:rsid w:val="00FA3B4F"/>
    <w:rsid w:val="00FA4582"/>
    <w:rsid w:val="00FA52D2"/>
    <w:rsid w:val="00FA6175"/>
    <w:rsid w:val="00FB0945"/>
    <w:rsid w:val="00FB1164"/>
    <w:rsid w:val="00FB1D31"/>
    <w:rsid w:val="00FB1E50"/>
    <w:rsid w:val="00FB36BE"/>
    <w:rsid w:val="00FB3D6D"/>
    <w:rsid w:val="00FB3F0A"/>
    <w:rsid w:val="00FB3F6E"/>
    <w:rsid w:val="00FB5BE1"/>
    <w:rsid w:val="00FC144B"/>
    <w:rsid w:val="00FC1546"/>
    <w:rsid w:val="00FC2B78"/>
    <w:rsid w:val="00FC3251"/>
    <w:rsid w:val="00FC3BC7"/>
    <w:rsid w:val="00FC4D14"/>
    <w:rsid w:val="00FC7A1F"/>
    <w:rsid w:val="00FC7F96"/>
    <w:rsid w:val="00FD1CF0"/>
    <w:rsid w:val="00FD2F6B"/>
    <w:rsid w:val="00FD40DF"/>
    <w:rsid w:val="00FD4B35"/>
    <w:rsid w:val="00FD6041"/>
    <w:rsid w:val="00FD682A"/>
    <w:rsid w:val="00FD7673"/>
    <w:rsid w:val="00FE07D5"/>
    <w:rsid w:val="00FE0D7C"/>
    <w:rsid w:val="00FE1EFB"/>
    <w:rsid w:val="00FE26E2"/>
    <w:rsid w:val="00FE342B"/>
    <w:rsid w:val="00FE3ACD"/>
    <w:rsid w:val="00FE7E9F"/>
    <w:rsid w:val="00FF0A13"/>
    <w:rsid w:val="00FF3ACF"/>
    <w:rsid w:val="00FF4E44"/>
    <w:rsid w:val="00FF57CC"/>
    <w:rsid w:val="00FF5842"/>
    <w:rsid w:val="011D0FDA"/>
    <w:rsid w:val="02268D93"/>
    <w:rsid w:val="02858E04"/>
    <w:rsid w:val="039BF9B3"/>
    <w:rsid w:val="03F06FAE"/>
    <w:rsid w:val="0482FF75"/>
    <w:rsid w:val="0561F793"/>
    <w:rsid w:val="06880F87"/>
    <w:rsid w:val="06C645C7"/>
    <w:rsid w:val="08131F8D"/>
    <w:rsid w:val="0ADB0FE7"/>
    <w:rsid w:val="0B2FD226"/>
    <w:rsid w:val="0B3AFA31"/>
    <w:rsid w:val="0B74FBE6"/>
    <w:rsid w:val="0C0B1DF9"/>
    <w:rsid w:val="0C3B2943"/>
    <w:rsid w:val="0CCBA287"/>
    <w:rsid w:val="0D53E11B"/>
    <w:rsid w:val="0E69B515"/>
    <w:rsid w:val="0E7225A2"/>
    <w:rsid w:val="0FB0C4F5"/>
    <w:rsid w:val="10566579"/>
    <w:rsid w:val="12E549BD"/>
    <w:rsid w:val="14874A3C"/>
    <w:rsid w:val="15779378"/>
    <w:rsid w:val="1852C46A"/>
    <w:rsid w:val="1C2135A7"/>
    <w:rsid w:val="1C309775"/>
    <w:rsid w:val="1D6B1C1B"/>
    <w:rsid w:val="1F848682"/>
    <w:rsid w:val="207504DB"/>
    <w:rsid w:val="20F3F831"/>
    <w:rsid w:val="22297194"/>
    <w:rsid w:val="23C21BAB"/>
    <w:rsid w:val="24637C45"/>
    <w:rsid w:val="25A79710"/>
    <w:rsid w:val="25DE108D"/>
    <w:rsid w:val="2890DED0"/>
    <w:rsid w:val="296876D5"/>
    <w:rsid w:val="2A9D0155"/>
    <w:rsid w:val="2CB899F0"/>
    <w:rsid w:val="2DD76914"/>
    <w:rsid w:val="2E3EA070"/>
    <w:rsid w:val="2E5C0DE8"/>
    <w:rsid w:val="2EBC0685"/>
    <w:rsid w:val="2FCF4557"/>
    <w:rsid w:val="307C8F76"/>
    <w:rsid w:val="3151B8CC"/>
    <w:rsid w:val="32425EFB"/>
    <w:rsid w:val="32B8A98A"/>
    <w:rsid w:val="32D94D45"/>
    <w:rsid w:val="34884C2E"/>
    <w:rsid w:val="3699FFE0"/>
    <w:rsid w:val="36D39BB6"/>
    <w:rsid w:val="378C6DB1"/>
    <w:rsid w:val="386EEFB6"/>
    <w:rsid w:val="3B944112"/>
    <w:rsid w:val="3EBCBA82"/>
    <w:rsid w:val="3F5EAD9C"/>
    <w:rsid w:val="4424F794"/>
    <w:rsid w:val="4482AD4D"/>
    <w:rsid w:val="45C18D52"/>
    <w:rsid w:val="475D5DB3"/>
    <w:rsid w:val="49146334"/>
    <w:rsid w:val="49829C3F"/>
    <w:rsid w:val="49BC9E72"/>
    <w:rsid w:val="49F48CE5"/>
    <w:rsid w:val="4B39C699"/>
    <w:rsid w:val="4CCF2A4D"/>
    <w:rsid w:val="4DA0E029"/>
    <w:rsid w:val="4E4E7E76"/>
    <w:rsid w:val="4E9B05ED"/>
    <w:rsid w:val="4EAE29D4"/>
    <w:rsid w:val="4F9A30DB"/>
    <w:rsid w:val="4FBCA034"/>
    <w:rsid w:val="510FC8D8"/>
    <w:rsid w:val="516A56A7"/>
    <w:rsid w:val="541D8043"/>
    <w:rsid w:val="54FE1791"/>
    <w:rsid w:val="56340BAC"/>
    <w:rsid w:val="5637BD78"/>
    <w:rsid w:val="58043D16"/>
    <w:rsid w:val="58568939"/>
    <w:rsid w:val="58AD2153"/>
    <w:rsid w:val="5906DF20"/>
    <w:rsid w:val="5947035E"/>
    <w:rsid w:val="5A46F614"/>
    <w:rsid w:val="5AB108A5"/>
    <w:rsid w:val="5ACD26AA"/>
    <w:rsid w:val="5BCD88F6"/>
    <w:rsid w:val="5BE1B5FE"/>
    <w:rsid w:val="5BFF9ECC"/>
    <w:rsid w:val="5CF810F1"/>
    <w:rsid w:val="5D15B9CE"/>
    <w:rsid w:val="5F2AB690"/>
    <w:rsid w:val="5FA9DAB1"/>
    <w:rsid w:val="5FF3F1F2"/>
    <w:rsid w:val="607A202F"/>
    <w:rsid w:val="61EF7ED3"/>
    <w:rsid w:val="6347C68C"/>
    <w:rsid w:val="63673ABB"/>
    <w:rsid w:val="63D600A1"/>
    <w:rsid w:val="63E92111"/>
    <w:rsid w:val="653EAED3"/>
    <w:rsid w:val="67EDED5D"/>
    <w:rsid w:val="68302920"/>
    <w:rsid w:val="69BD843C"/>
    <w:rsid w:val="6A1B3A25"/>
    <w:rsid w:val="6B2D86A7"/>
    <w:rsid w:val="6CC15E80"/>
    <w:rsid w:val="6CD57D27"/>
    <w:rsid w:val="6D3AC015"/>
    <w:rsid w:val="6E495B17"/>
    <w:rsid w:val="6FE6DFDA"/>
    <w:rsid w:val="700E6C71"/>
    <w:rsid w:val="7034B55E"/>
    <w:rsid w:val="71515D03"/>
    <w:rsid w:val="71D05C2F"/>
    <w:rsid w:val="72B87736"/>
    <w:rsid w:val="73713975"/>
    <w:rsid w:val="740E6D72"/>
    <w:rsid w:val="7451D24A"/>
    <w:rsid w:val="74AFF17B"/>
    <w:rsid w:val="74E7A911"/>
    <w:rsid w:val="75811DF8"/>
    <w:rsid w:val="75A4ED65"/>
    <w:rsid w:val="75BA1CDA"/>
    <w:rsid w:val="79395838"/>
    <w:rsid w:val="7A2815CF"/>
    <w:rsid w:val="7A3C6DC1"/>
    <w:rsid w:val="7B5B799D"/>
    <w:rsid w:val="7C2698B0"/>
    <w:rsid w:val="7DDF6732"/>
    <w:rsid w:val="7E3450B8"/>
    <w:rsid w:val="7F4E1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94551E2"/>
  <w14:defaultImageDpi w14:val="32767"/>
  <w15:chartTrackingRefBased/>
  <w15:docId w15:val="{BAF140D5-C350-456B-86AE-DC3D15F3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1A5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51A5D"/>
    <w:pPr>
      <w:keepNext/>
      <w:outlineLvl w:val="0"/>
    </w:pPr>
    <w:rPr>
      <w:b/>
      <w:bCs/>
    </w:rPr>
  </w:style>
  <w:style w:type="paragraph" w:styleId="Heading2">
    <w:name w:val="heading 2"/>
    <w:basedOn w:val="Normal"/>
    <w:next w:val="Normal"/>
    <w:link w:val="Heading2Char"/>
    <w:qFormat/>
    <w:rsid w:val="00051A5D"/>
    <w:pPr>
      <w:keepNext/>
      <w:overflowPunct/>
      <w:autoSpaceDE/>
      <w:autoSpaceDN/>
      <w:adjustRightInd/>
      <w:ind w:left="-720"/>
      <w:textAlignment w:val="auto"/>
      <w:outlineLvl w:val="1"/>
    </w:pPr>
    <w:rPr>
      <w:szCs w:val="24"/>
      <w:u w:val="single"/>
    </w:rPr>
  </w:style>
  <w:style w:type="paragraph" w:styleId="Heading3">
    <w:name w:val="heading 3"/>
    <w:basedOn w:val="Normal"/>
    <w:next w:val="Normal"/>
    <w:link w:val="Heading3Char"/>
    <w:qFormat/>
    <w:rsid w:val="00051A5D"/>
    <w:pPr>
      <w:keepNext/>
      <w:ind w:hanging="567"/>
      <w:outlineLvl w:val="2"/>
    </w:pPr>
    <w:rPr>
      <w:b/>
      <w:u w:val="single"/>
    </w:rPr>
  </w:style>
  <w:style w:type="paragraph" w:styleId="Heading4">
    <w:name w:val="heading 4"/>
    <w:basedOn w:val="Normal"/>
    <w:next w:val="Normal"/>
    <w:link w:val="Heading4Char"/>
    <w:qFormat/>
    <w:rsid w:val="00051A5D"/>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051A5D"/>
    <w:pPr>
      <w:keepNext/>
      <w:numPr>
        <w:numId w:val="12"/>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A5D"/>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051A5D"/>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051A5D"/>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051A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051A5D"/>
    <w:rPr>
      <w:rFonts w:ascii="Times New Roman" w:eastAsia="Times New Roman" w:hAnsi="Times New Roman" w:cs="Times New Roman"/>
      <w:b/>
      <w:bCs/>
      <w:sz w:val="24"/>
      <w:szCs w:val="24"/>
    </w:rPr>
  </w:style>
  <w:style w:type="character" w:styleId="Hyperlink">
    <w:name w:val="Hyperlink"/>
    <w:rsid w:val="00051A5D"/>
    <w:rPr>
      <w:color w:val="0000FF"/>
      <w:u w:val="single"/>
    </w:rPr>
  </w:style>
  <w:style w:type="table" w:styleId="TableGrid">
    <w:name w:val="Table Grid"/>
    <w:basedOn w:val="TableNormal"/>
    <w:rsid w:val="00051A5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51A5D"/>
    <w:pPr>
      <w:tabs>
        <w:tab w:val="center" w:pos="4153"/>
        <w:tab w:val="right" w:pos="8306"/>
      </w:tabs>
      <w:overflowPunct/>
      <w:autoSpaceDE/>
      <w:autoSpaceDN/>
      <w:adjustRightInd/>
      <w:textAlignment w:val="auto"/>
    </w:pPr>
  </w:style>
  <w:style w:type="character" w:customStyle="1" w:styleId="HeaderChar">
    <w:name w:val="Header Char"/>
    <w:basedOn w:val="DefaultParagraphFont"/>
    <w:link w:val="Header"/>
    <w:rsid w:val="00051A5D"/>
    <w:rPr>
      <w:rFonts w:ascii="Times New Roman" w:eastAsia="Times New Roman" w:hAnsi="Times New Roman" w:cs="Times New Roman"/>
      <w:sz w:val="24"/>
      <w:szCs w:val="20"/>
    </w:rPr>
  </w:style>
  <w:style w:type="paragraph" w:styleId="Footer">
    <w:name w:val="footer"/>
    <w:basedOn w:val="Normal"/>
    <w:link w:val="FooterChar"/>
    <w:rsid w:val="00051A5D"/>
    <w:pPr>
      <w:tabs>
        <w:tab w:val="center" w:pos="4153"/>
        <w:tab w:val="right" w:pos="8306"/>
      </w:tabs>
    </w:pPr>
  </w:style>
  <w:style w:type="character" w:customStyle="1" w:styleId="FooterChar">
    <w:name w:val="Footer Char"/>
    <w:basedOn w:val="DefaultParagraphFont"/>
    <w:link w:val="Footer"/>
    <w:rsid w:val="00051A5D"/>
    <w:rPr>
      <w:rFonts w:ascii="Times New Roman" w:eastAsia="Times New Roman" w:hAnsi="Times New Roman" w:cs="Times New Roman"/>
      <w:sz w:val="24"/>
      <w:szCs w:val="20"/>
    </w:rPr>
  </w:style>
  <w:style w:type="character" w:styleId="PageNumber">
    <w:name w:val="page number"/>
    <w:basedOn w:val="DefaultParagraphFont"/>
    <w:rsid w:val="00051A5D"/>
  </w:style>
  <w:style w:type="paragraph" w:customStyle="1" w:styleId="NormalWeb1">
    <w:name w:val="Normal (Web)1"/>
    <w:basedOn w:val="Normal"/>
    <w:rsid w:val="00051A5D"/>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link w:val="BodyText3Char"/>
    <w:rsid w:val="00051A5D"/>
    <w:pPr>
      <w:tabs>
        <w:tab w:val="left" w:pos="-1440"/>
      </w:tabs>
      <w:overflowPunct/>
      <w:autoSpaceDE/>
      <w:autoSpaceDN/>
      <w:adjustRightInd/>
      <w:jc w:val="both"/>
      <w:textAlignment w:val="auto"/>
    </w:pPr>
    <w:rPr>
      <w:rFonts w:ascii="Arial" w:hAnsi="Arial"/>
      <w:lang w:eastAsia="en-GB"/>
    </w:rPr>
  </w:style>
  <w:style w:type="character" w:customStyle="1" w:styleId="BodyText3Char">
    <w:name w:val="Body Text 3 Char"/>
    <w:basedOn w:val="DefaultParagraphFont"/>
    <w:link w:val="BodyText3"/>
    <w:rsid w:val="00051A5D"/>
    <w:rPr>
      <w:rFonts w:ascii="Arial" w:eastAsia="Times New Roman" w:hAnsi="Arial" w:cs="Times New Roman"/>
      <w:sz w:val="24"/>
      <w:szCs w:val="20"/>
      <w:lang w:eastAsia="en-GB"/>
    </w:rPr>
  </w:style>
  <w:style w:type="paragraph" w:styleId="BodyText">
    <w:name w:val="Body Text"/>
    <w:basedOn w:val="Normal"/>
    <w:link w:val="BodyTextChar"/>
    <w:rsid w:val="00051A5D"/>
    <w:pPr>
      <w:spacing w:after="120"/>
    </w:pPr>
  </w:style>
  <w:style w:type="character" w:customStyle="1" w:styleId="BodyTextChar">
    <w:name w:val="Body Text Char"/>
    <w:basedOn w:val="DefaultParagraphFont"/>
    <w:link w:val="BodyText"/>
    <w:rsid w:val="00051A5D"/>
    <w:rPr>
      <w:rFonts w:ascii="Times New Roman" w:eastAsia="Times New Roman" w:hAnsi="Times New Roman" w:cs="Times New Roman"/>
      <w:sz w:val="24"/>
      <w:szCs w:val="20"/>
    </w:rPr>
  </w:style>
  <w:style w:type="paragraph" w:styleId="BodyTextIndent3">
    <w:name w:val="Body Text Indent 3"/>
    <w:basedOn w:val="Normal"/>
    <w:link w:val="BodyTextIndent3Char"/>
    <w:rsid w:val="00051A5D"/>
    <w:pPr>
      <w:overflowPunct/>
      <w:autoSpaceDE/>
      <w:autoSpaceDN/>
      <w:adjustRightInd/>
      <w:spacing w:after="120"/>
      <w:ind w:left="283"/>
      <w:textAlignment w:val="auto"/>
    </w:pPr>
    <w:rPr>
      <w:rFonts w:ascii="Tahoma" w:hAnsi="Tahoma"/>
      <w:sz w:val="16"/>
      <w:szCs w:val="16"/>
      <w:lang w:eastAsia="en-GB"/>
    </w:rPr>
  </w:style>
  <w:style w:type="character" w:customStyle="1" w:styleId="BodyTextIndent3Char">
    <w:name w:val="Body Text Indent 3 Char"/>
    <w:basedOn w:val="DefaultParagraphFont"/>
    <w:link w:val="BodyTextIndent3"/>
    <w:rsid w:val="00051A5D"/>
    <w:rPr>
      <w:rFonts w:ascii="Tahoma" w:eastAsia="Times New Roman" w:hAnsi="Tahoma" w:cs="Times New Roman"/>
      <w:sz w:val="16"/>
      <w:szCs w:val="16"/>
      <w:lang w:eastAsia="en-GB"/>
    </w:rPr>
  </w:style>
  <w:style w:type="paragraph" w:styleId="BodyText2">
    <w:name w:val="Body Text 2"/>
    <w:basedOn w:val="Normal"/>
    <w:link w:val="BodyText2Char"/>
    <w:rsid w:val="00051A5D"/>
    <w:pPr>
      <w:spacing w:after="120" w:line="480" w:lineRule="auto"/>
    </w:pPr>
  </w:style>
  <w:style w:type="character" w:customStyle="1" w:styleId="BodyText2Char">
    <w:name w:val="Body Text 2 Char"/>
    <w:basedOn w:val="DefaultParagraphFont"/>
    <w:link w:val="BodyText2"/>
    <w:rsid w:val="00051A5D"/>
    <w:rPr>
      <w:rFonts w:ascii="Times New Roman" w:eastAsia="Times New Roman" w:hAnsi="Times New Roman" w:cs="Times New Roman"/>
      <w:sz w:val="24"/>
      <w:szCs w:val="20"/>
    </w:rPr>
  </w:style>
  <w:style w:type="paragraph" w:customStyle="1" w:styleId="MRheading1">
    <w:name w:val="M&amp;R heading 1"/>
    <w:basedOn w:val="Normal"/>
    <w:rsid w:val="00051A5D"/>
    <w:pPr>
      <w:keepNext/>
      <w:keepLines/>
      <w:numPr>
        <w:numId w:val="6"/>
      </w:numPr>
      <w:overflowPunct/>
      <w:autoSpaceDE/>
      <w:autoSpaceDN/>
      <w:adjustRightInd/>
      <w:spacing w:before="240" w:line="360" w:lineRule="auto"/>
      <w:jc w:val="both"/>
      <w:textAlignment w:val="auto"/>
    </w:pPr>
    <w:rPr>
      <w:rFonts w:ascii="Arial" w:hAnsi="Arial"/>
      <w:b/>
      <w:sz w:val="22"/>
      <w:u w:val="single"/>
      <w:lang w:eastAsia="en-GB"/>
    </w:rPr>
  </w:style>
  <w:style w:type="paragraph" w:customStyle="1" w:styleId="MRheading2">
    <w:name w:val="M&amp;R heading 2"/>
    <w:basedOn w:val="Normal"/>
    <w:rsid w:val="00051A5D"/>
    <w:pPr>
      <w:numPr>
        <w:ilvl w:val="1"/>
        <w:numId w:val="6"/>
      </w:numPr>
      <w:overflowPunct/>
      <w:autoSpaceDE/>
      <w:autoSpaceDN/>
      <w:adjustRightInd/>
      <w:spacing w:before="240" w:line="360" w:lineRule="auto"/>
      <w:jc w:val="both"/>
      <w:textAlignment w:val="auto"/>
      <w:outlineLvl w:val="1"/>
    </w:pPr>
    <w:rPr>
      <w:rFonts w:ascii="Tahoma" w:hAnsi="Tahoma"/>
      <w:sz w:val="22"/>
      <w:lang w:eastAsia="en-GB"/>
    </w:rPr>
  </w:style>
  <w:style w:type="paragraph" w:customStyle="1" w:styleId="MRheading3">
    <w:name w:val="M&amp;R heading 3"/>
    <w:basedOn w:val="Normal"/>
    <w:rsid w:val="00051A5D"/>
    <w:pPr>
      <w:numPr>
        <w:ilvl w:val="2"/>
        <w:numId w:val="6"/>
      </w:numPr>
      <w:overflowPunct/>
      <w:autoSpaceDE/>
      <w:autoSpaceDN/>
      <w:adjustRightInd/>
      <w:spacing w:before="240" w:line="360" w:lineRule="auto"/>
      <w:jc w:val="both"/>
      <w:textAlignment w:val="auto"/>
      <w:outlineLvl w:val="2"/>
    </w:pPr>
    <w:rPr>
      <w:rFonts w:ascii="Arial" w:hAnsi="Arial"/>
      <w:sz w:val="22"/>
      <w:lang w:eastAsia="en-GB"/>
    </w:rPr>
  </w:style>
  <w:style w:type="paragraph" w:customStyle="1" w:styleId="MRheading4">
    <w:name w:val="M&amp;R heading 4"/>
    <w:basedOn w:val="Normal"/>
    <w:rsid w:val="00051A5D"/>
    <w:pPr>
      <w:numPr>
        <w:ilvl w:val="3"/>
        <w:numId w:val="6"/>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customStyle="1" w:styleId="MRheading5">
    <w:name w:val="M&amp;R heading 5"/>
    <w:basedOn w:val="Normal"/>
    <w:rsid w:val="00051A5D"/>
    <w:pPr>
      <w:numPr>
        <w:ilvl w:val="4"/>
        <w:numId w:val="6"/>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customStyle="1" w:styleId="MRheading6">
    <w:name w:val="M&amp;R heading 6"/>
    <w:basedOn w:val="Normal"/>
    <w:rsid w:val="00051A5D"/>
    <w:pPr>
      <w:numPr>
        <w:ilvl w:val="5"/>
        <w:numId w:val="6"/>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customStyle="1" w:styleId="MRheading7">
    <w:name w:val="M&amp;R heading 7"/>
    <w:basedOn w:val="Normal"/>
    <w:rsid w:val="00051A5D"/>
    <w:pPr>
      <w:numPr>
        <w:ilvl w:val="6"/>
        <w:numId w:val="6"/>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customStyle="1" w:styleId="MRheading8">
    <w:name w:val="M&amp;R heading 8"/>
    <w:basedOn w:val="Normal"/>
    <w:rsid w:val="00051A5D"/>
    <w:pPr>
      <w:numPr>
        <w:ilvl w:val="7"/>
        <w:numId w:val="6"/>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customStyle="1" w:styleId="MRheading9">
    <w:name w:val="M&amp;R heading 9"/>
    <w:basedOn w:val="Normal"/>
    <w:rsid w:val="00051A5D"/>
    <w:pPr>
      <w:numPr>
        <w:ilvl w:val="8"/>
        <w:numId w:val="6"/>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paragraph" w:styleId="BodyTextIndent">
    <w:name w:val="Body Text Indent"/>
    <w:basedOn w:val="Normal"/>
    <w:link w:val="BodyTextIndentChar"/>
    <w:semiHidden/>
    <w:rsid w:val="00051A5D"/>
    <w:pPr>
      <w:overflowPunct/>
      <w:autoSpaceDE/>
      <w:autoSpaceDN/>
      <w:adjustRightInd/>
      <w:spacing w:before="420"/>
      <w:ind w:left="1440"/>
      <w:textAlignment w:val="auto"/>
    </w:pPr>
    <w:rPr>
      <w:szCs w:val="24"/>
    </w:rPr>
  </w:style>
  <w:style w:type="character" w:customStyle="1" w:styleId="BodyTextIndentChar">
    <w:name w:val="Body Text Indent Char"/>
    <w:basedOn w:val="DefaultParagraphFont"/>
    <w:link w:val="BodyTextIndent"/>
    <w:semiHidden/>
    <w:rsid w:val="00051A5D"/>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051A5D"/>
    <w:pPr>
      <w:overflowPunct/>
      <w:autoSpaceDE/>
      <w:autoSpaceDN/>
      <w:adjustRightInd/>
      <w:spacing w:line="260" w:lineRule="auto"/>
      <w:ind w:left="1080" w:hanging="1260"/>
      <w:textAlignment w:val="auto"/>
    </w:pPr>
    <w:rPr>
      <w:szCs w:val="24"/>
    </w:rPr>
  </w:style>
  <w:style w:type="character" w:customStyle="1" w:styleId="BodyTextIndent2Char">
    <w:name w:val="Body Text Indent 2 Char"/>
    <w:basedOn w:val="DefaultParagraphFont"/>
    <w:link w:val="BodyTextIndent2"/>
    <w:semiHidden/>
    <w:rsid w:val="00051A5D"/>
    <w:rPr>
      <w:rFonts w:ascii="Times New Roman" w:eastAsia="Times New Roman" w:hAnsi="Times New Roman" w:cs="Times New Roman"/>
      <w:sz w:val="24"/>
      <w:szCs w:val="24"/>
    </w:rPr>
  </w:style>
  <w:style w:type="paragraph" w:styleId="Title">
    <w:name w:val="Title"/>
    <w:basedOn w:val="Normal"/>
    <w:link w:val="TitleChar"/>
    <w:qFormat/>
    <w:rsid w:val="00051A5D"/>
    <w:pPr>
      <w:overflowPunct/>
      <w:autoSpaceDE/>
      <w:autoSpaceDN/>
      <w:adjustRightInd/>
      <w:ind w:right="26"/>
      <w:jc w:val="center"/>
      <w:textAlignment w:val="auto"/>
    </w:pPr>
    <w:rPr>
      <w:b/>
      <w:bCs/>
      <w:sz w:val="28"/>
      <w:szCs w:val="24"/>
    </w:rPr>
  </w:style>
  <w:style w:type="character" w:customStyle="1" w:styleId="TitleChar">
    <w:name w:val="Title Char"/>
    <w:basedOn w:val="DefaultParagraphFont"/>
    <w:link w:val="Title"/>
    <w:rsid w:val="00051A5D"/>
    <w:rPr>
      <w:rFonts w:ascii="Times New Roman" w:eastAsia="Times New Roman" w:hAnsi="Times New Roman" w:cs="Times New Roman"/>
      <w:b/>
      <w:bCs/>
      <w:sz w:val="28"/>
      <w:szCs w:val="24"/>
    </w:rPr>
  </w:style>
  <w:style w:type="paragraph" w:customStyle="1" w:styleId="BBHeading1">
    <w:name w:val="B&amp;B Heading 1"/>
    <w:basedOn w:val="BodyText"/>
    <w:next w:val="Normal"/>
    <w:rsid w:val="00051A5D"/>
    <w:pPr>
      <w:keepNext/>
      <w:numPr>
        <w:numId w:val="15"/>
      </w:numPr>
      <w:overflowPunct/>
      <w:autoSpaceDE/>
      <w:autoSpaceDN/>
      <w:adjustRightInd/>
      <w:spacing w:before="120" w:after="240"/>
      <w:jc w:val="both"/>
      <w:textAlignment w:val="auto"/>
    </w:pPr>
    <w:rPr>
      <w:b/>
      <w:caps/>
      <w:szCs w:val="24"/>
      <w:lang w:eastAsia="en-GB"/>
    </w:rPr>
  </w:style>
  <w:style w:type="paragraph" w:customStyle="1" w:styleId="BBClause2">
    <w:name w:val="B&amp;B Clause 2"/>
    <w:basedOn w:val="BBHeading2"/>
    <w:rsid w:val="00051A5D"/>
    <w:pPr>
      <w:keepNext w:val="0"/>
    </w:pPr>
    <w:rPr>
      <w:b w:val="0"/>
    </w:rPr>
  </w:style>
  <w:style w:type="paragraph" w:customStyle="1" w:styleId="BBHeading6">
    <w:name w:val="B&amp;B Heading 6"/>
    <w:basedOn w:val="BBHeading5"/>
    <w:next w:val="Normal"/>
    <w:rsid w:val="00051A5D"/>
    <w:pPr>
      <w:numPr>
        <w:ilvl w:val="5"/>
      </w:numPr>
      <w:tabs>
        <w:tab w:val="left" w:pos="3238"/>
      </w:tabs>
    </w:pPr>
  </w:style>
  <w:style w:type="paragraph" w:customStyle="1" w:styleId="BBHeading5">
    <w:name w:val="B&amp;B Heading 5"/>
    <w:basedOn w:val="BBHeading4"/>
    <w:next w:val="Normal"/>
    <w:rsid w:val="00051A5D"/>
    <w:pPr>
      <w:numPr>
        <w:ilvl w:val="4"/>
      </w:numPr>
    </w:pPr>
  </w:style>
  <w:style w:type="paragraph" w:customStyle="1" w:styleId="BBHeading4">
    <w:name w:val="B&amp;B Heading 4"/>
    <w:basedOn w:val="BBHeading3"/>
    <w:next w:val="Normal"/>
    <w:rsid w:val="00051A5D"/>
    <w:pPr>
      <w:numPr>
        <w:ilvl w:val="3"/>
      </w:numPr>
    </w:pPr>
  </w:style>
  <w:style w:type="paragraph" w:customStyle="1" w:styleId="BBHeading3">
    <w:name w:val="B&amp;B Heading 3"/>
    <w:basedOn w:val="BBHeading2"/>
    <w:next w:val="Normal"/>
    <w:rsid w:val="00051A5D"/>
    <w:pPr>
      <w:numPr>
        <w:ilvl w:val="2"/>
      </w:numPr>
    </w:pPr>
  </w:style>
  <w:style w:type="paragraph" w:customStyle="1" w:styleId="BBHeading2">
    <w:name w:val="B&amp;B Heading 2"/>
    <w:basedOn w:val="BBHeading1"/>
    <w:next w:val="Normal"/>
    <w:rsid w:val="00051A5D"/>
    <w:pPr>
      <w:numPr>
        <w:ilvl w:val="1"/>
      </w:numPr>
      <w:spacing w:before="0"/>
    </w:pPr>
    <w:rPr>
      <w:caps w:val="0"/>
    </w:rPr>
  </w:style>
  <w:style w:type="paragraph" w:customStyle="1" w:styleId="BBHeading7">
    <w:name w:val="B&amp;B Heading 7"/>
    <w:basedOn w:val="BBHeading6"/>
    <w:next w:val="Normal"/>
    <w:rsid w:val="00051A5D"/>
    <w:pPr>
      <w:numPr>
        <w:ilvl w:val="6"/>
      </w:numPr>
      <w:tabs>
        <w:tab w:val="left" w:pos="5398"/>
      </w:tabs>
    </w:pPr>
  </w:style>
  <w:style w:type="paragraph" w:customStyle="1" w:styleId="BBHeading8">
    <w:name w:val="B&amp;B Heading 8"/>
    <w:basedOn w:val="BBHeading7"/>
    <w:next w:val="Normal"/>
    <w:rsid w:val="00051A5D"/>
    <w:pPr>
      <w:numPr>
        <w:ilvl w:val="7"/>
      </w:numPr>
      <w:tabs>
        <w:tab w:val="clear" w:pos="3238"/>
        <w:tab w:val="clear" w:pos="5398"/>
        <w:tab w:val="left" w:pos="3907"/>
      </w:tabs>
    </w:pPr>
  </w:style>
  <w:style w:type="paragraph" w:customStyle="1" w:styleId="BBHeading9">
    <w:name w:val="B&amp;B Heading 9"/>
    <w:basedOn w:val="BBHeading8"/>
    <w:next w:val="Normal"/>
    <w:rsid w:val="00051A5D"/>
    <w:pPr>
      <w:numPr>
        <w:ilvl w:val="8"/>
      </w:numPr>
      <w:tabs>
        <w:tab w:val="left" w:pos="6838"/>
      </w:tabs>
    </w:pPr>
  </w:style>
  <w:style w:type="paragraph" w:customStyle="1" w:styleId="BBBodyTextIndent1">
    <w:name w:val="B&amp;B Body Text Indent 1"/>
    <w:basedOn w:val="BodyText"/>
    <w:rsid w:val="00051A5D"/>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051A5D"/>
    <w:pPr>
      <w:keepNext w:val="0"/>
      <w:numPr>
        <w:ilvl w:val="0"/>
        <w:numId w:val="0"/>
      </w:numPr>
      <w:spacing w:before="120"/>
    </w:pPr>
    <w:rPr>
      <w:b w:val="0"/>
    </w:rPr>
  </w:style>
  <w:style w:type="character" w:styleId="FollowedHyperlink">
    <w:name w:val="FollowedHyperlink"/>
    <w:basedOn w:val="DefaultParagraphFont"/>
    <w:uiPriority w:val="99"/>
    <w:semiHidden/>
    <w:unhideWhenUsed/>
    <w:rsid w:val="00051A5D"/>
    <w:rPr>
      <w:color w:val="800080"/>
      <w:u w:val="single"/>
    </w:rPr>
  </w:style>
  <w:style w:type="paragraph" w:styleId="ListParagraph">
    <w:name w:val="List Paragraph"/>
    <w:basedOn w:val="Normal"/>
    <w:uiPriority w:val="34"/>
    <w:qFormat/>
    <w:rsid w:val="00051A5D"/>
    <w:pPr>
      <w:ind w:left="720"/>
      <w:contextualSpacing/>
    </w:pPr>
  </w:style>
  <w:style w:type="character" w:styleId="CommentReference">
    <w:name w:val="annotation reference"/>
    <w:basedOn w:val="DefaultParagraphFont"/>
    <w:uiPriority w:val="99"/>
    <w:semiHidden/>
    <w:unhideWhenUsed/>
    <w:rsid w:val="00051A5D"/>
    <w:rPr>
      <w:sz w:val="16"/>
      <w:szCs w:val="16"/>
    </w:rPr>
  </w:style>
  <w:style w:type="paragraph" w:styleId="CommentText">
    <w:name w:val="annotation text"/>
    <w:basedOn w:val="Normal"/>
    <w:link w:val="CommentTextChar"/>
    <w:uiPriority w:val="99"/>
    <w:unhideWhenUsed/>
    <w:rsid w:val="00051A5D"/>
    <w:rPr>
      <w:sz w:val="20"/>
    </w:rPr>
  </w:style>
  <w:style w:type="character" w:customStyle="1" w:styleId="CommentTextChar">
    <w:name w:val="Comment Text Char"/>
    <w:basedOn w:val="DefaultParagraphFont"/>
    <w:link w:val="CommentText"/>
    <w:uiPriority w:val="99"/>
    <w:rsid w:val="00051A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1A5D"/>
    <w:rPr>
      <w:b/>
      <w:bCs/>
    </w:rPr>
  </w:style>
  <w:style w:type="character" w:customStyle="1" w:styleId="CommentSubjectChar">
    <w:name w:val="Comment Subject Char"/>
    <w:basedOn w:val="CommentTextChar"/>
    <w:link w:val="CommentSubject"/>
    <w:uiPriority w:val="99"/>
    <w:semiHidden/>
    <w:rsid w:val="00051A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51A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A5D"/>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A1344"/>
    <w:rPr>
      <w:color w:val="605E5C"/>
      <w:shd w:val="clear" w:color="auto" w:fill="E1DFDD"/>
    </w:rPr>
  </w:style>
  <w:style w:type="character" w:styleId="Strong">
    <w:name w:val="Strong"/>
    <w:basedOn w:val="DefaultParagraphFont"/>
    <w:uiPriority w:val="22"/>
    <w:qFormat/>
    <w:rsid w:val="007B049E"/>
    <w:rPr>
      <w:b/>
      <w:bCs/>
    </w:rPr>
  </w:style>
  <w:style w:type="paragraph" w:styleId="Caption">
    <w:name w:val="caption"/>
    <w:basedOn w:val="Normal"/>
    <w:next w:val="Normal"/>
    <w:uiPriority w:val="35"/>
    <w:unhideWhenUsed/>
    <w:qFormat/>
    <w:rsid w:val="0046104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6466">
      <w:bodyDiv w:val="1"/>
      <w:marLeft w:val="0"/>
      <w:marRight w:val="0"/>
      <w:marTop w:val="0"/>
      <w:marBottom w:val="0"/>
      <w:divBdr>
        <w:top w:val="none" w:sz="0" w:space="0" w:color="auto"/>
        <w:left w:val="none" w:sz="0" w:space="0" w:color="auto"/>
        <w:bottom w:val="none" w:sz="0" w:space="0" w:color="auto"/>
        <w:right w:val="none" w:sz="0" w:space="0" w:color="auto"/>
      </w:divBdr>
    </w:div>
    <w:div w:id="441338673">
      <w:bodyDiv w:val="1"/>
      <w:marLeft w:val="0"/>
      <w:marRight w:val="0"/>
      <w:marTop w:val="0"/>
      <w:marBottom w:val="0"/>
      <w:divBdr>
        <w:top w:val="none" w:sz="0" w:space="0" w:color="auto"/>
        <w:left w:val="none" w:sz="0" w:space="0" w:color="auto"/>
        <w:bottom w:val="none" w:sz="0" w:space="0" w:color="auto"/>
        <w:right w:val="none" w:sz="0" w:space="0" w:color="auto"/>
      </w:divBdr>
    </w:div>
    <w:div w:id="751244552">
      <w:bodyDiv w:val="1"/>
      <w:marLeft w:val="0"/>
      <w:marRight w:val="0"/>
      <w:marTop w:val="0"/>
      <w:marBottom w:val="0"/>
      <w:divBdr>
        <w:top w:val="none" w:sz="0" w:space="0" w:color="auto"/>
        <w:left w:val="none" w:sz="0" w:space="0" w:color="auto"/>
        <w:bottom w:val="none" w:sz="0" w:space="0" w:color="auto"/>
        <w:right w:val="none" w:sz="0" w:space="0" w:color="auto"/>
      </w:divBdr>
    </w:div>
    <w:div w:id="774522610">
      <w:bodyDiv w:val="1"/>
      <w:marLeft w:val="0"/>
      <w:marRight w:val="0"/>
      <w:marTop w:val="0"/>
      <w:marBottom w:val="0"/>
      <w:divBdr>
        <w:top w:val="none" w:sz="0" w:space="0" w:color="auto"/>
        <w:left w:val="none" w:sz="0" w:space="0" w:color="auto"/>
        <w:bottom w:val="none" w:sz="0" w:space="0" w:color="auto"/>
        <w:right w:val="none" w:sz="0" w:space="0" w:color="auto"/>
      </w:divBdr>
    </w:div>
    <w:div w:id="1126004704">
      <w:bodyDiv w:val="1"/>
      <w:marLeft w:val="0"/>
      <w:marRight w:val="0"/>
      <w:marTop w:val="0"/>
      <w:marBottom w:val="0"/>
      <w:divBdr>
        <w:top w:val="none" w:sz="0" w:space="0" w:color="auto"/>
        <w:left w:val="none" w:sz="0" w:space="0" w:color="auto"/>
        <w:bottom w:val="none" w:sz="0" w:space="0" w:color="auto"/>
        <w:right w:val="none" w:sz="0" w:space="0" w:color="auto"/>
      </w:divBdr>
    </w:div>
    <w:div w:id="11999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uby.merriman@rspb.org.uk" TargetMode="External"/><Relationship Id="rId18" Type="http://schemas.openxmlformats.org/officeDocument/2006/relationships/hyperlink" Target="https://ww2.rspb.org.uk/about-the-rspb/about-us/our-miss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oodlandtrust.org.uk/publications/2016/08/natural-flood-management-guidance/" TargetMode="External"/><Relationship Id="rId7" Type="http://schemas.openxmlformats.org/officeDocument/2006/relationships/settings" Target="settings.xml"/><Relationship Id="rId12" Type="http://schemas.openxmlformats.org/officeDocument/2006/relationships/hyperlink" Target="mailto:ruby.merriman@rspb.org.uk" TargetMode="External"/><Relationship Id="rId17" Type="http://schemas.openxmlformats.org/officeDocument/2006/relationships/hyperlink" Target="https://ww2.rspb.org.uk/about-the-rspb/about-us/how-we-are-run/annualreview/"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https://www.woodlandtrust.org.uk/publications/2016/08/natural-flood-management-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yperlink" Target="http://www.rspb.org.uk/Images/RSPB_Ethical_and_Environmental_Procurement_Policy_tcm9-417093.pdf" TargetMode="External"/><Relationship Id="rId10" Type="http://schemas.openxmlformats.org/officeDocument/2006/relationships/endnotes" Target="endnotes.xml"/><Relationship Id="rId19" Type="http://schemas.openxmlformats.org/officeDocument/2006/relationships/hyperlink" Target="https://www.woodlandtrust.org.uk/publications/2016/08/natural-flood-management-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by.merriman@rspb.org.uk" TargetMode="External"/><Relationship Id="rId22" Type="http://schemas.openxmlformats.org/officeDocument/2006/relationships/hyperlink" Target="http://www.rspb.org.uk/Images/tcpurchase_tcm9-132467.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E147F122D724D8C959C1E3ACAEE5C" ma:contentTypeVersion="14" ma:contentTypeDescription="Create a new document." ma:contentTypeScope="" ma:versionID="70a5a360f77d2d9deab25ce72435f04f">
  <xsd:schema xmlns:xsd="http://www.w3.org/2001/XMLSchema" xmlns:xs="http://www.w3.org/2001/XMLSchema" xmlns:p="http://schemas.microsoft.com/office/2006/metadata/properties" xmlns:ns3="2fb27434-38d0-49bc-820c-53791fb7f85c" xmlns:ns4="c2ea2a97-5a1d-4f72-9a6b-13fd3dd0644d" targetNamespace="http://schemas.microsoft.com/office/2006/metadata/properties" ma:root="true" ma:fieldsID="28b6f2dfc6804fd29700966133e7bf6f" ns3:_="" ns4:_="">
    <xsd:import namespace="2fb27434-38d0-49bc-820c-53791fb7f85c"/>
    <xsd:import namespace="c2ea2a97-5a1d-4f72-9a6b-13fd3dd064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27434-38d0-49bc-820c-53791fb7f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2a97-5a1d-4f72-9a6b-13fd3dd064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B0FB6-DB7D-4C9A-8676-9B828AF61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27434-38d0-49bc-820c-53791fb7f85c"/>
    <ds:schemaRef ds:uri="c2ea2a97-5a1d-4f72-9a6b-13fd3dd06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FA068-3F6D-4689-975C-F13E8B3825DF}">
  <ds:schemaRefs>
    <ds:schemaRef ds:uri="http://schemas.microsoft.com/sharepoint/v3/contenttype/forms"/>
  </ds:schemaRefs>
</ds:datastoreItem>
</file>

<file path=customXml/itemProps3.xml><?xml version="1.0" encoding="utf-8"?>
<ds:datastoreItem xmlns:ds="http://schemas.openxmlformats.org/officeDocument/2006/customXml" ds:itemID="{E7A66A3A-E004-4A33-9DC5-BD12E3D95B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BBBAE1-67A7-437E-9961-2573C3FE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10231</Words>
  <Characters>58322</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Oliver Jones</dc:creator>
  <cp:keywords/>
  <dc:description/>
  <cp:lastModifiedBy>Dan Satterthwaite</cp:lastModifiedBy>
  <cp:revision>3</cp:revision>
  <dcterms:created xsi:type="dcterms:W3CDTF">2021-07-26T11:17:00Z</dcterms:created>
  <dcterms:modified xsi:type="dcterms:W3CDTF">2021-07-26T11:17:00Z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0x010100902E147F122D724D8C959C1E3ACAEE5C</vt:lpwstr>
  </property>
</Properties>
</file>