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06D5A1" w14:textId="77777777" w:rsidR="00857480" w:rsidRPr="00857480" w:rsidRDefault="00857480" w:rsidP="00857480">
      <w:pPr>
        <w:tabs>
          <w:tab w:val="left" w:pos="142"/>
        </w:tabs>
        <w:spacing w:after="0" w:line="240" w:lineRule="auto"/>
        <w:jc w:val="center"/>
        <w:rPr>
          <w:rFonts w:ascii="Arial" w:hAnsi="Arial" w:cs="Arial"/>
          <w:sz w:val="22"/>
          <w:szCs w:val="22"/>
        </w:rPr>
      </w:pPr>
    </w:p>
    <w:p w14:paraId="583E4E24" w14:textId="77777777" w:rsidR="00857480" w:rsidRPr="00857480" w:rsidRDefault="00857480" w:rsidP="00857480">
      <w:pPr>
        <w:tabs>
          <w:tab w:val="left" w:pos="142"/>
        </w:tabs>
        <w:spacing w:after="0" w:line="240" w:lineRule="auto"/>
        <w:jc w:val="center"/>
        <w:rPr>
          <w:rFonts w:ascii="Arial" w:hAnsi="Arial" w:cs="Arial"/>
          <w:sz w:val="22"/>
          <w:szCs w:val="22"/>
        </w:rPr>
      </w:pPr>
      <w:r w:rsidRPr="00857480">
        <w:rPr>
          <w:rFonts w:ascii="Arial" w:hAnsi="Arial" w:cs="Arial"/>
          <w:noProof/>
          <w:sz w:val="22"/>
          <w:szCs w:val="22"/>
          <w:lang w:eastAsia="en-GB"/>
        </w:rPr>
        <w:drawing>
          <wp:inline distT="0" distB="0" distL="0" distR="0" wp14:anchorId="02D73E11" wp14:editId="1674C342">
            <wp:extent cx="914301" cy="771873"/>
            <wp:effectExtent l="0" t="0" r="63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8498" cy="775417"/>
                    </a:xfrm>
                    <a:prstGeom prst="rect">
                      <a:avLst/>
                    </a:prstGeom>
                    <a:noFill/>
                    <a:ln>
                      <a:noFill/>
                    </a:ln>
                  </pic:spPr>
                </pic:pic>
              </a:graphicData>
            </a:graphic>
          </wp:inline>
        </w:drawing>
      </w:r>
    </w:p>
    <w:p w14:paraId="69488DF2" w14:textId="77777777" w:rsidR="00857480" w:rsidRPr="00857480" w:rsidRDefault="00857480" w:rsidP="00857480">
      <w:pPr>
        <w:tabs>
          <w:tab w:val="left" w:pos="142"/>
        </w:tabs>
        <w:spacing w:line="240" w:lineRule="auto"/>
        <w:jc w:val="center"/>
        <w:rPr>
          <w:rFonts w:ascii="Arial" w:hAnsi="Arial" w:cs="Arial"/>
          <w:b/>
          <w:bCs/>
          <w:sz w:val="22"/>
          <w:szCs w:val="22"/>
        </w:rPr>
      </w:pPr>
      <w:r w:rsidRPr="00857480">
        <w:rPr>
          <w:rFonts w:ascii="Arial" w:hAnsi="Arial" w:cs="Arial"/>
          <w:b/>
          <w:bCs/>
          <w:sz w:val="22"/>
          <w:szCs w:val="22"/>
        </w:rPr>
        <w:t>THETFORD TOWN COUNCIL</w:t>
      </w:r>
    </w:p>
    <w:p w14:paraId="1F7A7913" w14:textId="589C84D4" w:rsidR="00857480" w:rsidRPr="00857480" w:rsidRDefault="00857480" w:rsidP="00857480">
      <w:pPr>
        <w:tabs>
          <w:tab w:val="left" w:pos="142"/>
        </w:tabs>
        <w:spacing w:line="240" w:lineRule="auto"/>
        <w:jc w:val="center"/>
        <w:rPr>
          <w:rFonts w:ascii="Arial" w:hAnsi="Arial" w:cs="Arial"/>
          <w:sz w:val="22"/>
          <w:szCs w:val="22"/>
        </w:rPr>
      </w:pPr>
      <w:r w:rsidRPr="00857480">
        <w:rPr>
          <w:rFonts w:ascii="Arial" w:hAnsi="Arial" w:cs="Arial"/>
          <w:b/>
          <w:sz w:val="22"/>
          <w:szCs w:val="22"/>
          <w:u w:val="single"/>
        </w:rPr>
        <w:t>Provision of Stock Fencing for Castle Park</w:t>
      </w:r>
    </w:p>
    <w:p w14:paraId="3883808E" w14:textId="5D57D7BD" w:rsidR="00857480" w:rsidRPr="00857480" w:rsidRDefault="00857480" w:rsidP="0EEE9D1D">
      <w:pPr>
        <w:tabs>
          <w:tab w:val="left" w:pos="142"/>
        </w:tabs>
        <w:spacing w:line="240" w:lineRule="auto"/>
        <w:jc w:val="center"/>
        <w:rPr>
          <w:rFonts w:ascii="Arial" w:hAnsi="Arial" w:cs="Arial"/>
          <w:b/>
          <w:bCs/>
          <w:sz w:val="22"/>
          <w:szCs w:val="22"/>
          <w:u w:val="single"/>
        </w:rPr>
      </w:pPr>
      <w:r w:rsidRPr="0EEE9D1D">
        <w:rPr>
          <w:rFonts w:ascii="Arial" w:hAnsi="Arial" w:cs="Arial"/>
          <w:b/>
          <w:bCs/>
          <w:sz w:val="22"/>
          <w:szCs w:val="22"/>
          <w:u w:val="single"/>
        </w:rPr>
        <w:t>TTC/</w:t>
      </w:r>
      <w:r w:rsidR="73D626B7" w:rsidRPr="0EEE9D1D">
        <w:rPr>
          <w:rFonts w:ascii="Arial" w:hAnsi="Arial" w:cs="Arial"/>
          <w:b/>
          <w:bCs/>
          <w:sz w:val="22"/>
          <w:szCs w:val="22"/>
          <w:u w:val="single"/>
        </w:rPr>
        <w:t>20/0</w:t>
      </w:r>
      <w:r w:rsidRPr="0EEE9D1D">
        <w:rPr>
          <w:rFonts w:ascii="Arial" w:hAnsi="Arial" w:cs="Arial"/>
          <w:b/>
          <w:bCs/>
          <w:sz w:val="22"/>
          <w:szCs w:val="22"/>
          <w:u w:val="single"/>
        </w:rPr>
        <w:t>0</w:t>
      </w:r>
      <w:r w:rsidR="72517911" w:rsidRPr="0EEE9D1D">
        <w:rPr>
          <w:rFonts w:ascii="Arial" w:hAnsi="Arial" w:cs="Arial"/>
          <w:b/>
          <w:bCs/>
          <w:sz w:val="22"/>
          <w:szCs w:val="22"/>
          <w:u w:val="single"/>
        </w:rPr>
        <w:t>2</w:t>
      </w:r>
    </w:p>
    <w:p w14:paraId="387E1844" w14:textId="77777777" w:rsidR="00857480" w:rsidRPr="00857480" w:rsidRDefault="00857480" w:rsidP="00857480">
      <w:pPr>
        <w:tabs>
          <w:tab w:val="left" w:pos="142"/>
        </w:tabs>
        <w:spacing w:after="0" w:line="240" w:lineRule="auto"/>
        <w:rPr>
          <w:rFonts w:ascii="Arial" w:hAnsi="Arial" w:cs="Arial"/>
          <w:b/>
          <w:sz w:val="22"/>
          <w:szCs w:val="22"/>
        </w:rPr>
      </w:pPr>
    </w:p>
    <w:p w14:paraId="5875B4E7" w14:textId="77777777" w:rsidR="00857480" w:rsidRPr="00857480" w:rsidRDefault="00857480" w:rsidP="00857480">
      <w:pPr>
        <w:tabs>
          <w:tab w:val="left" w:pos="142"/>
        </w:tabs>
        <w:spacing w:after="0" w:line="240" w:lineRule="auto"/>
        <w:rPr>
          <w:rFonts w:ascii="Arial" w:hAnsi="Arial" w:cs="Arial"/>
          <w:b/>
          <w:sz w:val="22"/>
          <w:szCs w:val="22"/>
        </w:rPr>
      </w:pPr>
      <w:r w:rsidRPr="00857480">
        <w:rPr>
          <w:rFonts w:ascii="Arial" w:hAnsi="Arial" w:cs="Arial"/>
          <w:b/>
          <w:sz w:val="22"/>
          <w:szCs w:val="22"/>
        </w:rPr>
        <w:t>Quotation Requirements:</w:t>
      </w:r>
    </w:p>
    <w:p w14:paraId="56CAF049" w14:textId="1C2FD6FC" w:rsidR="00106510" w:rsidRPr="00857480" w:rsidRDefault="00857480" w:rsidP="0EEE9D1D">
      <w:pPr>
        <w:pStyle w:val="ListParagraph"/>
        <w:numPr>
          <w:ilvl w:val="0"/>
          <w:numId w:val="5"/>
        </w:numPr>
        <w:tabs>
          <w:tab w:val="left" w:pos="142"/>
        </w:tabs>
        <w:spacing w:after="0" w:line="240" w:lineRule="auto"/>
        <w:contextualSpacing w:val="0"/>
        <w:rPr>
          <w:rFonts w:ascii="Arial" w:eastAsia="Arial" w:hAnsi="Arial" w:cs="Arial"/>
          <w:b/>
          <w:bCs/>
          <w:sz w:val="22"/>
          <w:szCs w:val="22"/>
        </w:rPr>
      </w:pPr>
      <w:r w:rsidRPr="0EEE9D1D">
        <w:rPr>
          <w:rFonts w:ascii="Arial" w:hAnsi="Arial" w:cs="Arial"/>
          <w:b/>
          <w:bCs/>
          <w:sz w:val="22"/>
          <w:szCs w:val="22"/>
        </w:rPr>
        <w:t>Written itemised quotation price not to include VAT</w:t>
      </w:r>
      <w:r w:rsidR="00106510" w:rsidRPr="0EEE9D1D">
        <w:rPr>
          <w:rFonts w:ascii="Arial" w:hAnsi="Arial" w:cs="Arial"/>
          <w:b/>
          <w:bCs/>
          <w:sz w:val="22"/>
          <w:szCs w:val="22"/>
        </w:rPr>
        <w:t xml:space="preserve"> for softwood posts on stock fencing</w:t>
      </w:r>
    </w:p>
    <w:p w14:paraId="0142423A" w14:textId="01C34695" w:rsidR="00106510" w:rsidRPr="00857480" w:rsidRDefault="00106510" w:rsidP="0EEE9D1D">
      <w:pPr>
        <w:pStyle w:val="ListParagraph"/>
        <w:numPr>
          <w:ilvl w:val="0"/>
          <w:numId w:val="5"/>
        </w:numPr>
        <w:tabs>
          <w:tab w:val="left" w:pos="142"/>
        </w:tabs>
        <w:spacing w:after="0" w:line="240" w:lineRule="auto"/>
        <w:contextualSpacing w:val="0"/>
        <w:rPr>
          <w:b/>
          <w:bCs/>
          <w:sz w:val="22"/>
          <w:szCs w:val="22"/>
        </w:rPr>
      </w:pPr>
      <w:r w:rsidRPr="0EEE9D1D">
        <w:rPr>
          <w:rFonts w:ascii="Arial" w:hAnsi="Arial" w:cs="Arial"/>
          <w:b/>
          <w:bCs/>
          <w:sz w:val="22"/>
          <w:szCs w:val="22"/>
        </w:rPr>
        <w:t>And an alternative written itemised quotation price not to include VAT for chestnut posts on stock fencing.</w:t>
      </w:r>
    </w:p>
    <w:p w14:paraId="1DFD17CE" w14:textId="77777777" w:rsidR="00857480" w:rsidRPr="00857480" w:rsidRDefault="00857480" w:rsidP="00857480">
      <w:pPr>
        <w:pStyle w:val="ListParagraph"/>
        <w:numPr>
          <w:ilvl w:val="0"/>
          <w:numId w:val="5"/>
        </w:numPr>
        <w:tabs>
          <w:tab w:val="left" w:pos="142"/>
        </w:tabs>
        <w:spacing w:after="0" w:line="240" w:lineRule="auto"/>
        <w:contextualSpacing w:val="0"/>
        <w:rPr>
          <w:rFonts w:ascii="Arial" w:hAnsi="Arial" w:cs="Arial"/>
          <w:b/>
          <w:sz w:val="22"/>
          <w:szCs w:val="22"/>
        </w:rPr>
      </w:pPr>
      <w:r w:rsidRPr="00857480">
        <w:rPr>
          <w:rFonts w:ascii="Arial" w:hAnsi="Arial" w:cs="Arial"/>
          <w:b/>
          <w:sz w:val="22"/>
          <w:szCs w:val="22"/>
        </w:rPr>
        <w:t>Copy of public liability insurance</w:t>
      </w:r>
    </w:p>
    <w:p w14:paraId="118706A4" w14:textId="77777777" w:rsidR="00857480" w:rsidRPr="00857480" w:rsidRDefault="00857480" w:rsidP="00857480">
      <w:pPr>
        <w:pStyle w:val="ListParagraph"/>
        <w:numPr>
          <w:ilvl w:val="0"/>
          <w:numId w:val="5"/>
        </w:numPr>
        <w:tabs>
          <w:tab w:val="left" w:pos="142"/>
        </w:tabs>
        <w:spacing w:after="0" w:line="240" w:lineRule="auto"/>
        <w:contextualSpacing w:val="0"/>
        <w:rPr>
          <w:rFonts w:ascii="Arial" w:hAnsi="Arial" w:cs="Arial"/>
          <w:b/>
          <w:sz w:val="22"/>
          <w:szCs w:val="22"/>
        </w:rPr>
      </w:pPr>
      <w:r w:rsidRPr="00857480">
        <w:rPr>
          <w:rFonts w:ascii="Arial" w:hAnsi="Arial" w:cs="Arial"/>
          <w:b/>
          <w:sz w:val="22"/>
          <w:szCs w:val="22"/>
        </w:rPr>
        <w:t>Copy of company Health and Safety Policy</w:t>
      </w:r>
    </w:p>
    <w:p w14:paraId="04167C07" w14:textId="77777777" w:rsidR="00857480" w:rsidRPr="00857480" w:rsidRDefault="00857480" w:rsidP="00857480">
      <w:pPr>
        <w:pStyle w:val="ListParagraph"/>
        <w:numPr>
          <w:ilvl w:val="0"/>
          <w:numId w:val="5"/>
        </w:numPr>
        <w:tabs>
          <w:tab w:val="left" w:pos="142"/>
        </w:tabs>
        <w:spacing w:after="0" w:line="240" w:lineRule="auto"/>
        <w:contextualSpacing w:val="0"/>
        <w:rPr>
          <w:rFonts w:ascii="Arial" w:hAnsi="Arial" w:cs="Arial"/>
          <w:b/>
          <w:sz w:val="22"/>
          <w:szCs w:val="22"/>
        </w:rPr>
      </w:pPr>
      <w:r w:rsidRPr="00857480">
        <w:rPr>
          <w:rFonts w:ascii="Arial" w:hAnsi="Arial" w:cs="Arial"/>
          <w:b/>
          <w:sz w:val="22"/>
          <w:szCs w:val="22"/>
        </w:rPr>
        <w:t>Sample Method Statements</w:t>
      </w:r>
    </w:p>
    <w:p w14:paraId="6DA0BFBA" w14:textId="77777777" w:rsidR="00857480" w:rsidRPr="00857480" w:rsidRDefault="00857480" w:rsidP="00857480">
      <w:pPr>
        <w:pStyle w:val="ListParagraph"/>
        <w:numPr>
          <w:ilvl w:val="0"/>
          <w:numId w:val="5"/>
        </w:numPr>
        <w:tabs>
          <w:tab w:val="left" w:pos="142"/>
        </w:tabs>
        <w:spacing w:after="0" w:line="240" w:lineRule="auto"/>
        <w:contextualSpacing w:val="0"/>
        <w:rPr>
          <w:rFonts w:ascii="Arial" w:hAnsi="Arial" w:cs="Arial"/>
          <w:b/>
          <w:sz w:val="22"/>
          <w:szCs w:val="22"/>
        </w:rPr>
      </w:pPr>
      <w:r w:rsidRPr="00857480">
        <w:rPr>
          <w:rFonts w:ascii="Arial" w:hAnsi="Arial" w:cs="Arial"/>
          <w:b/>
          <w:sz w:val="22"/>
          <w:szCs w:val="22"/>
        </w:rPr>
        <w:t>Sample Risk Assessments</w:t>
      </w:r>
    </w:p>
    <w:p w14:paraId="4AE842B3" w14:textId="77777777" w:rsidR="00857480" w:rsidRPr="00857480" w:rsidRDefault="00857480" w:rsidP="00857480">
      <w:pPr>
        <w:pStyle w:val="ListParagraph"/>
        <w:numPr>
          <w:ilvl w:val="0"/>
          <w:numId w:val="5"/>
        </w:numPr>
        <w:spacing w:after="0" w:line="240" w:lineRule="auto"/>
        <w:contextualSpacing w:val="0"/>
        <w:rPr>
          <w:rFonts w:ascii="Arial" w:hAnsi="Arial" w:cs="Arial"/>
          <w:b/>
          <w:sz w:val="22"/>
          <w:szCs w:val="22"/>
        </w:rPr>
      </w:pPr>
      <w:r w:rsidRPr="00857480">
        <w:rPr>
          <w:rFonts w:ascii="Arial" w:hAnsi="Arial" w:cs="Arial"/>
          <w:b/>
          <w:sz w:val="22"/>
          <w:szCs w:val="22"/>
        </w:rPr>
        <w:t xml:space="preserve">The council has an expectation that contractors will include a copy of their environmental strategy/policy which explains how your company takes care of the environment. It may include </w:t>
      </w:r>
    </w:p>
    <w:p w14:paraId="4B5397E1" w14:textId="77777777" w:rsidR="00857480" w:rsidRPr="00857480" w:rsidRDefault="00857480" w:rsidP="00857480">
      <w:pPr>
        <w:ind w:left="360"/>
        <w:rPr>
          <w:rFonts w:ascii="Arial" w:hAnsi="Arial" w:cs="Arial"/>
          <w:b/>
          <w:sz w:val="22"/>
          <w:szCs w:val="22"/>
        </w:rPr>
      </w:pPr>
      <w:r w:rsidRPr="00857480">
        <w:rPr>
          <w:rFonts w:ascii="Arial" w:hAnsi="Arial" w:cs="Arial"/>
          <w:b/>
          <w:sz w:val="22"/>
          <w:szCs w:val="22"/>
        </w:rPr>
        <w:t xml:space="preserve">      recycling, energy use, and ways of improving biodiversity. </w:t>
      </w:r>
    </w:p>
    <w:p w14:paraId="60F67E2F" w14:textId="77777777" w:rsidR="00857480" w:rsidRPr="00857480" w:rsidRDefault="00857480" w:rsidP="00857480">
      <w:pPr>
        <w:tabs>
          <w:tab w:val="left" w:pos="142"/>
        </w:tabs>
        <w:spacing w:after="0" w:line="240" w:lineRule="auto"/>
        <w:rPr>
          <w:rFonts w:ascii="Arial" w:hAnsi="Arial" w:cs="Arial"/>
          <w:b/>
          <w:sz w:val="22"/>
          <w:szCs w:val="22"/>
          <w:u w:val="single"/>
        </w:rPr>
      </w:pPr>
      <w:r w:rsidRPr="00857480">
        <w:rPr>
          <w:rFonts w:ascii="Arial" w:hAnsi="Arial" w:cs="Arial"/>
          <w:b/>
          <w:sz w:val="22"/>
          <w:szCs w:val="22"/>
          <w:u w:val="single"/>
        </w:rPr>
        <w:t>Failure to supply any of the above will result in the Tender being rejected.</w:t>
      </w:r>
    </w:p>
    <w:p w14:paraId="6B53BD0B" w14:textId="32762A40" w:rsidR="00857480" w:rsidRPr="00857480" w:rsidRDefault="00857480" w:rsidP="00857480">
      <w:pPr>
        <w:tabs>
          <w:tab w:val="left" w:pos="142"/>
        </w:tabs>
        <w:spacing w:line="240" w:lineRule="auto"/>
        <w:rPr>
          <w:rFonts w:ascii="Arial" w:hAnsi="Arial" w:cs="Arial"/>
          <w:sz w:val="22"/>
          <w:szCs w:val="22"/>
        </w:rPr>
      </w:pPr>
      <w:r w:rsidRPr="0EEE9D1D">
        <w:rPr>
          <w:rFonts w:ascii="Arial" w:hAnsi="Arial" w:cs="Arial"/>
          <w:sz w:val="22"/>
          <w:szCs w:val="22"/>
        </w:rPr>
        <w:t xml:space="preserve">Contact name and number:  Tina Cunnell, Town Clerk, (01842) 754247. Quotations to be received by </w:t>
      </w:r>
      <w:r w:rsidRPr="0EEE9D1D">
        <w:rPr>
          <w:rFonts w:ascii="Arial" w:hAnsi="Arial" w:cs="Arial"/>
          <w:b/>
          <w:bCs/>
          <w:sz w:val="22"/>
          <w:szCs w:val="22"/>
        </w:rPr>
        <w:t xml:space="preserve">Friday the </w:t>
      </w:r>
      <w:r w:rsidR="4F04A0BE" w:rsidRPr="0EEE9D1D">
        <w:rPr>
          <w:rFonts w:ascii="Arial" w:hAnsi="Arial" w:cs="Arial"/>
          <w:b/>
          <w:bCs/>
          <w:sz w:val="22"/>
          <w:szCs w:val="22"/>
        </w:rPr>
        <w:t>28th</w:t>
      </w:r>
      <w:r w:rsidRPr="0EEE9D1D">
        <w:rPr>
          <w:rFonts w:ascii="Arial" w:hAnsi="Arial" w:cs="Arial"/>
          <w:b/>
          <w:bCs/>
          <w:sz w:val="22"/>
          <w:szCs w:val="22"/>
        </w:rPr>
        <w:t xml:space="preserve"> of </w:t>
      </w:r>
      <w:r w:rsidR="22C15D10" w:rsidRPr="0EEE9D1D">
        <w:rPr>
          <w:rFonts w:ascii="Arial" w:hAnsi="Arial" w:cs="Arial"/>
          <w:b/>
          <w:bCs/>
          <w:sz w:val="22"/>
          <w:szCs w:val="22"/>
        </w:rPr>
        <w:t>August</w:t>
      </w:r>
      <w:r w:rsidRPr="0EEE9D1D">
        <w:rPr>
          <w:rFonts w:ascii="Arial" w:hAnsi="Arial" w:cs="Arial"/>
          <w:b/>
          <w:bCs/>
          <w:sz w:val="22"/>
          <w:szCs w:val="22"/>
        </w:rPr>
        <w:t xml:space="preserve"> 2020</w:t>
      </w:r>
      <w:r w:rsidRPr="0EEE9D1D">
        <w:rPr>
          <w:rFonts w:ascii="Arial" w:hAnsi="Arial" w:cs="Arial"/>
          <w:sz w:val="22"/>
          <w:szCs w:val="22"/>
        </w:rPr>
        <w:t xml:space="preserve"> the winning contractor will be contacted by </w:t>
      </w:r>
      <w:r w:rsidR="18FE5722" w:rsidRPr="0EEE9D1D">
        <w:rPr>
          <w:rFonts w:ascii="Arial" w:hAnsi="Arial" w:cs="Arial"/>
          <w:sz w:val="22"/>
          <w:szCs w:val="22"/>
        </w:rPr>
        <w:t>September</w:t>
      </w:r>
      <w:r w:rsidRPr="0EEE9D1D">
        <w:rPr>
          <w:rFonts w:ascii="Arial" w:hAnsi="Arial" w:cs="Arial"/>
          <w:sz w:val="22"/>
          <w:szCs w:val="22"/>
        </w:rPr>
        <w:t xml:space="preserve"> </w:t>
      </w:r>
      <w:r w:rsidR="62527DB0" w:rsidRPr="0EEE9D1D">
        <w:rPr>
          <w:rFonts w:ascii="Arial" w:hAnsi="Arial" w:cs="Arial"/>
          <w:sz w:val="22"/>
          <w:szCs w:val="22"/>
        </w:rPr>
        <w:t>30</w:t>
      </w:r>
      <w:r w:rsidR="62527DB0" w:rsidRPr="0EEE9D1D">
        <w:rPr>
          <w:rFonts w:ascii="Arial" w:hAnsi="Arial" w:cs="Arial"/>
          <w:sz w:val="22"/>
          <w:szCs w:val="22"/>
          <w:vertAlign w:val="superscript"/>
        </w:rPr>
        <w:t>th</w:t>
      </w:r>
      <w:r w:rsidRPr="0EEE9D1D">
        <w:rPr>
          <w:rFonts w:ascii="Arial" w:hAnsi="Arial" w:cs="Arial"/>
          <w:sz w:val="22"/>
          <w:szCs w:val="22"/>
        </w:rPr>
        <w:t xml:space="preserve"> 2020. </w:t>
      </w:r>
    </w:p>
    <w:p w14:paraId="45DF0A87" w14:textId="207B77E5" w:rsidR="00857480" w:rsidRPr="00857480" w:rsidRDefault="00857480" w:rsidP="00857480">
      <w:pPr>
        <w:tabs>
          <w:tab w:val="left" w:pos="142"/>
        </w:tabs>
        <w:spacing w:line="240" w:lineRule="auto"/>
        <w:rPr>
          <w:rFonts w:ascii="Arial" w:hAnsi="Arial" w:cs="Arial"/>
          <w:sz w:val="22"/>
          <w:szCs w:val="22"/>
        </w:rPr>
      </w:pPr>
      <w:r w:rsidRPr="00857480">
        <w:rPr>
          <w:rFonts w:ascii="Arial" w:hAnsi="Arial" w:cs="Arial"/>
          <w:b/>
          <w:sz w:val="22"/>
          <w:szCs w:val="22"/>
          <w:u w:val="single"/>
        </w:rPr>
        <w:t>Sealed inner envelopes to be clearly marked ‘Tender – Provision of Stock Fencing for Castle Park</w:t>
      </w:r>
    </w:p>
    <w:p w14:paraId="06884563" w14:textId="18A3A8CC" w:rsidR="00857480" w:rsidRPr="00857480" w:rsidRDefault="00857480" w:rsidP="00857480">
      <w:pPr>
        <w:tabs>
          <w:tab w:val="left" w:pos="142"/>
        </w:tabs>
        <w:spacing w:after="0" w:line="240" w:lineRule="auto"/>
        <w:rPr>
          <w:rFonts w:ascii="Arial" w:hAnsi="Arial" w:cs="Arial"/>
          <w:b/>
          <w:sz w:val="22"/>
          <w:szCs w:val="22"/>
          <w:u w:val="single"/>
        </w:rPr>
      </w:pPr>
    </w:p>
    <w:p w14:paraId="34DA9A24" w14:textId="77777777" w:rsidR="00857480" w:rsidRPr="00857480" w:rsidRDefault="00857480" w:rsidP="00857480">
      <w:pPr>
        <w:tabs>
          <w:tab w:val="left" w:pos="142"/>
        </w:tabs>
        <w:spacing w:after="0" w:line="240" w:lineRule="auto"/>
        <w:rPr>
          <w:rFonts w:ascii="Arial" w:hAnsi="Arial" w:cs="Arial"/>
          <w:b/>
          <w:sz w:val="22"/>
          <w:szCs w:val="22"/>
        </w:rPr>
      </w:pPr>
      <w:r w:rsidRPr="00857480">
        <w:rPr>
          <w:rFonts w:ascii="Arial" w:hAnsi="Arial" w:cs="Arial"/>
          <w:b/>
          <w:sz w:val="22"/>
          <w:szCs w:val="22"/>
          <w:u w:val="single"/>
        </w:rPr>
        <w:t>For the Attention of the Town Clerk, Thetford Town Council</w:t>
      </w:r>
      <w:r w:rsidRPr="00857480">
        <w:rPr>
          <w:rFonts w:ascii="Arial" w:hAnsi="Arial" w:cs="Arial"/>
          <w:b/>
          <w:sz w:val="22"/>
          <w:szCs w:val="22"/>
        </w:rPr>
        <w:t>.</w:t>
      </w:r>
    </w:p>
    <w:p w14:paraId="4158333D" w14:textId="77777777" w:rsidR="00857480" w:rsidRPr="00857480" w:rsidRDefault="00857480" w:rsidP="00857480">
      <w:pPr>
        <w:tabs>
          <w:tab w:val="left" w:pos="142"/>
        </w:tabs>
        <w:spacing w:line="240" w:lineRule="auto"/>
        <w:rPr>
          <w:rFonts w:ascii="Arial" w:hAnsi="Arial" w:cs="Arial"/>
          <w:sz w:val="22"/>
          <w:szCs w:val="22"/>
        </w:rPr>
      </w:pPr>
      <w:r w:rsidRPr="00857480">
        <w:rPr>
          <w:rFonts w:ascii="Arial" w:hAnsi="Arial" w:cs="Arial"/>
          <w:sz w:val="22"/>
          <w:szCs w:val="22"/>
        </w:rPr>
        <w:t>Postal Address: The Carnegie, Cage Lane, Thetford, Norfolk, IP24 2DS. Tel: 01842 754247.</w:t>
      </w:r>
    </w:p>
    <w:p w14:paraId="6FB29508" w14:textId="77777777" w:rsidR="00857480" w:rsidRPr="00857480" w:rsidRDefault="00857480" w:rsidP="00857480">
      <w:pPr>
        <w:tabs>
          <w:tab w:val="left" w:pos="142"/>
        </w:tabs>
        <w:spacing w:after="0" w:line="240" w:lineRule="auto"/>
        <w:rPr>
          <w:rFonts w:ascii="Arial" w:hAnsi="Arial" w:cs="Arial"/>
          <w:sz w:val="22"/>
          <w:szCs w:val="22"/>
        </w:rPr>
      </w:pPr>
      <w:r w:rsidRPr="00857480">
        <w:rPr>
          <w:rFonts w:ascii="Arial" w:hAnsi="Arial" w:cs="Arial"/>
          <w:sz w:val="22"/>
          <w:szCs w:val="22"/>
        </w:rPr>
        <w:t>Details of the winning contract will be published IAW Local Government Transparency Code 2014.</w:t>
      </w:r>
    </w:p>
    <w:p w14:paraId="310C46FF" w14:textId="77777777" w:rsidR="00857480" w:rsidRPr="00857480" w:rsidRDefault="00857480" w:rsidP="00857480">
      <w:pPr>
        <w:tabs>
          <w:tab w:val="left" w:pos="142"/>
        </w:tabs>
        <w:spacing w:after="0" w:line="240" w:lineRule="auto"/>
        <w:rPr>
          <w:rFonts w:ascii="Arial" w:hAnsi="Arial" w:cs="Arial"/>
          <w:sz w:val="22"/>
          <w:szCs w:val="22"/>
        </w:rPr>
      </w:pPr>
    </w:p>
    <w:p w14:paraId="3F0C7E7A" w14:textId="77777777" w:rsidR="00857480" w:rsidRPr="00857480" w:rsidRDefault="00857480" w:rsidP="00857480">
      <w:pPr>
        <w:tabs>
          <w:tab w:val="left" w:pos="142"/>
        </w:tabs>
        <w:spacing w:after="0" w:line="240" w:lineRule="auto"/>
        <w:rPr>
          <w:rFonts w:ascii="Arial" w:hAnsi="Arial" w:cs="Arial"/>
          <w:sz w:val="22"/>
          <w:szCs w:val="22"/>
        </w:rPr>
      </w:pPr>
      <w:r w:rsidRPr="00857480">
        <w:rPr>
          <w:rFonts w:ascii="Arial" w:hAnsi="Arial" w:cs="Arial"/>
          <w:sz w:val="22"/>
          <w:szCs w:val="22"/>
        </w:rPr>
        <w:t>Tina Cunnell</w:t>
      </w:r>
    </w:p>
    <w:p w14:paraId="5D5CDFFE" w14:textId="77777777" w:rsidR="00857480" w:rsidRPr="00857480" w:rsidRDefault="00857480" w:rsidP="00857480">
      <w:pPr>
        <w:tabs>
          <w:tab w:val="left" w:pos="142"/>
        </w:tabs>
        <w:spacing w:after="0" w:line="240" w:lineRule="auto"/>
        <w:rPr>
          <w:rFonts w:ascii="Arial" w:hAnsi="Arial" w:cs="Arial"/>
          <w:sz w:val="22"/>
          <w:szCs w:val="22"/>
        </w:rPr>
      </w:pPr>
      <w:r w:rsidRPr="00857480">
        <w:rPr>
          <w:rFonts w:ascii="Arial" w:hAnsi="Arial" w:cs="Arial"/>
          <w:sz w:val="22"/>
          <w:szCs w:val="22"/>
        </w:rPr>
        <w:t>Thetford Town Clerk</w:t>
      </w:r>
    </w:p>
    <w:p w14:paraId="4F09ECAA" w14:textId="77777777" w:rsidR="00857480" w:rsidRPr="00857480" w:rsidRDefault="00857480" w:rsidP="00857480">
      <w:pPr>
        <w:tabs>
          <w:tab w:val="left" w:pos="142"/>
        </w:tabs>
        <w:spacing w:after="0" w:line="240" w:lineRule="auto"/>
        <w:rPr>
          <w:rFonts w:ascii="Arial" w:hAnsi="Arial" w:cs="Arial"/>
          <w:sz w:val="22"/>
          <w:szCs w:val="22"/>
        </w:rPr>
      </w:pPr>
    </w:p>
    <w:p w14:paraId="4AC903FC" w14:textId="77777777" w:rsidR="00857480" w:rsidRPr="00857480" w:rsidRDefault="00857480" w:rsidP="00857480">
      <w:pPr>
        <w:tabs>
          <w:tab w:val="left" w:pos="142"/>
        </w:tabs>
        <w:spacing w:line="240" w:lineRule="auto"/>
        <w:rPr>
          <w:rFonts w:ascii="Arial" w:hAnsi="Arial" w:cs="Arial"/>
          <w:b/>
          <w:bCs/>
          <w:sz w:val="22"/>
          <w:szCs w:val="22"/>
        </w:rPr>
      </w:pPr>
      <w:r w:rsidRPr="00857480">
        <w:rPr>
          <w:rFonts w:ascii="Arial" w:hAnsi="Arial" w:cs="Arial"/>
          <w:b/>
          <w:bCs/>
          <w:sz w:val="22"/>
          <w:szCs w:val="22"/>
        </w:rPr>
        <w:t xml:space="preserve">General Notes for Contractors: </w:t>
      </w:r>
    </w:p>
    <w:p w14:paraId="27FE336A" w14:textId="148113DD" w:rsidR="00857480" w:rsidRDefault="00857480" w:rsidP="00857480">
      <w:pPr>
        <w:pStyle w:val="ListParagraph"/>
        <w:numPr>
          <w:ilvl w:val="0"/>
          <w:numId w:val="6"/>
        </w:numPr>
        <w:tabs>
          <w:tab w:val="left" w:pos="142"/>
        </w:tabs>
        <w:spacing w:after="0" w:line="240" w:lineRule="auto"/>
        <w:contextualSpacing w:val="0"/>
        <w:rPr>
          <w:rFonts w:ascii="Arial" w:hAnsi="Arial" w:cs="Arial"/>
          <w:sz w:val="22"/>
          <w:szCs w:val="22"/>
        </w:rPr>
      </w:pPr>
      <w:r w:rsidRPr="00857480">
        <w:rPr>
          <w:rFonts w:ascii="Arial" w:hAnsi="Arial" w:cs="Arial"/>
          <w:sz w:val="22"/>
          <w:szCs w:val="22"/>
        </w:rPr>
        <w:t>Please itemise the quotation per section using the attached tables</w:t>
      </w:r>
    </w:p>
    <w:p w14:paraId="36E3B551" w14:textId="452DE335" w:rsidR="00F75708" w:rsidRPr="00857480" w:rsidRDefault="00F75708" w:rsidP="00857480">
      <w:pPr>
        <w:pStyle w:val="ListParagraph"/>
        <w:numPr>
          <w:ilvl w:val="0"/>
          <w:numId w:val="6"/>
        </w:numPr>
        <w:tabs>
          <w:tab w:val="left" w:pos="142"/>
        </w:tabs>
        <w:spacing w:after="0" w:line="240" w:lineRule="auto"/>
        <w:contextualSpacing w:val="0"/>
        <w:rPr>
          <w:rFonts w:ascii="Arial" w:hAnsi="Arial" w:cs="Arial"/>
          <w:sz w:val="22"/>
          <w:szCs w:val="22"/>
        </w:rPr>
      </w:pPr>
      <w:r>
        <w:rPr>
          <w:rFonts w:ascii="Arial" w:hAnsi="Arial" w:cs="Arial"/>
          <w:sz w:val="22"/>
          <w:szCs w:val="22"/>
        </w:rPr>
        <w:t>It is anticipated that the works will be completed autumn 2020.</w:t>
      </w:r>
    </w:p>
    <w:p w14:paraId="5E073F26" w14:textId="77777777" w:rsidR="00857480" w:rsidRPr="00857480" w:rsidRDefault="00857480" w:rsidP="00857480">
      <w:pPr>
        <w:rPr>
          <w:rFonts w:ascii="Arial" w:eastAsia="Times New Roman" w:hAnsi="Arial" w:cs="Arial"/>
          <w:color w:val="FF0000"/>
          <w:sz w:val="22"/>
          <w:szCs w:val="22"/>
        </w:rPr>
      </w:pPr>
    </w:p>
    <w:p w14:paraId="570E863F" w14:textId="035707BE" w:rsidR="00857480" w:rsidRDefault="00857480">
      <w:pPr>
        <w:rPr>
          <w:rFonts w:ascii="Arial" w:eastAsia="Times New Roman" w:hAnsi="Arial" w:cs="Arial"/>
          <w:color w:val="FF0000"/>
          <w:sz w:val="22"/>
          <w:szCs w:val="22"/>
        </w:rPr>
      </w:pPr>
      <w:r>
        <w:rPr>
          <w:rFonts w:ascii="Arial" w:eastAsia="Times New Roman" w:hAnsi="Arial" w:cs="Arial"/>
          <w:color w:val="FF0000"/>
          <w:sz w:val="22"/>
          <w:szCs w:val="22"/>
        </w:rPr>
        <w:br w:type="page"/>
      </w:r>
    </w:p>
    <w:p w14:paraId="3CD0ADAF" w14:textId="77777777" w:rsidR="00857480" w:rsidRPr="00857480" w:rsidRDefault="00857480" w:rsidP="00857480">
      <w:pPr>
        <w:rPr>
          <w:rFonts w:ascii="Arial" w:eastAsia="Times New Roman" w:hAnsi="Arial" w:cs="Arial"/>
          <w:color w:val="FF0000"/>
          <w:sz w:val="22"/>
          <w:szCs w:val="22"/>
        </w:rPr>
      </w:pPr>
    </w:p>
    <w:tbl>
      <w:tblPr>
        <w:tblW w:w="11203" w:type="dxa"/>
        <w:tblInd w:w="-8" w:type="dxa"/>
        <w:tblBorders>
          <w:top w:val="single" w:sz="6" w:space="0" w:color="006600"/>
          <w:left w:val="single" w:sz="6" w:space="0" w:color="006600"/>
          <w:bottom w:val="single" w:sz="6" w:space="0" w:color="006600"/>
          <w:right w:val="single" w:sz="6" w:space="0" w:color="006600"/>
          <w:insideH w:val="single" w:sz="6" w:space="0" w:color="006600"/>
          <w:insideV w:val="single" w:sz="6" w:space="0" w:color="006600"/>
        </w:tblBorders>
        <w:tblLayout w:type="fixed"/>
        <w:tblLook w:val="0000" w:firstRow="0" w:lastRow="0" w:firstColumn="0" w:lastColumn="0" w:noHBand="0" w:noVBand="0"/>
      </w:tblPr>
      <w:tblGrid>
        <w:gridCol w:w="656"/>
        <w:gridCol w:w="4168"/>
        <w:gridCol w:w="116"/>
        <w:gridCol w:w="89"/>
        <w:gridCol w:w="1842"/>
        <w:gridCol w:w="678"/>
        <w:gridCol w:w="42"/>
        <w:gridCol w:w="720"/>
        <w:gridCol w:w="2892"/>
      </w:tblGrid>
      <w:tr w:rsidR="00857480" w:rsidRPr="00857480" w14:paraId="4E9888FC" w14:textId="77777777" w:rsidTr="6EA154B0">
        <w:trPr>
          <w:trHeight w:val="376"/>
        </w:trPr>
        <w:tc>
          <w:tcPr>
            <w:tcW w:w="11203" w:type="dxa"/>
            <w:gridSpan w:val="9"/>
            <w:shd w:val="clear" w:color="auto" w:fill="EAF1DD"/>
          </w:tcPr>
          <w:p w14:paraId="6340F8E0" w14:textId="77777777" w:rsidR="00857480" w:rsidRPr="00857480" w:rsidRDefault="00857480" w:rsidP="00A852B1">
            <w:pPr>
              <w:spacing w:line="240" w:lineRule="auto"/>
              <w:rPr>
                <w:rFonts w:ascii="Arial" w:hAnsi="Arial" w:cs="Arial"/>
                <w:b/>
                <w:color w:val="006600"/>
                <w:sz w:val="22"/>
                <w:szCs w:val="22"/>
              </w:rPr>
            </w:pPr>
            <w:r w:rsidRPr="00857480">
              <w:rPr>
                <w:rFonts w:ascii="Arial" w:hAnsi="Arial" w:cs="Arial"/>
                <w:b/>
                <w:sz w:val="22"/>
                <w:szCs w:val="22"/>
              </w:rPr>
              <w:t xml:space="preserve">Section A - Organisation Details </w:t>
            </w:r>
          </w:p>
        </w:tc>
      </w:tr>
      <w:tr w:rsidR="00857480" w:rsidRPr="00857480" w14:paraId="50635703" w14:textId="77777777" w:rsidTr="6EA154B0">
        <w:tc>
          <w:tcPr>
            <w:tcW w:w="656" w:type="dxa"/>
          </w:tcPr>
          <w:p w14:paraId="4CCBFCB2" w14:textId="77777777" w:rsidR="00857480" w:rsidRPr="00857480" w:rsidRDefault="00857480" w:rsidP="00857480">
            <w:pPr>
              <w:pStyle w:val="ListParagraph"/>
              <w:numPr>
                <w:ilvl w:val="0"/>
                <w:numId w:val="7"/>
              </w:numPr>
              <w:spacing w:after="0" w:line="240" w:lineRule="auto"/>
              <w:contextualSpacing w:val="0"/>
              <w:rPr>
                <w:rFonts w:ascii="Arial" w:hAnsi="Arial" w:cs="Arial"/>
                <w:sz w:val="22"/>
                <w:szCs w:val="22"/>
              </w:rPr>
            </w:pPr>
          </w:p>
        </w:tc>
        <w:tc>
          <w:tcPr>
            <w:tcW w:w="4284" w:type="dxa"/>
            <w:gridSpan w:val="2"/>
          </w:tcPr>
          <w:p w14:paraId="48AA07A3" w14:textId="77777777" w:rsidR="00857480" w:rsidRPr="00857480" w:rsidRDefault="00857480" w:rsidP="00A852B1">
            <w:pPr>
              <w:spacing w:line="240" w:lineRule="auto"/>
              <w:rPr>
                <w:rFonts w:ascii="Arial" w:hAnsi="Arial" w:cs="Arial"/>
                <w:sz w:val="22"/>
                <w:szCs w:val="22"/>
              </w:rPr>
            </w:pPr>
            <w:r w:rsidRPr="00857480">
              <w:rPr>
                <w:rFonts w:ascii="Arial" w:hAnsi="Arial" w:cs="Arial"/>
                <w:sz w:val="22"/>
                <w:szCs w:val="22"/>
              </w:rPr>
              <w:t xml:space="preserve">Full name of organisation tendering </w:t>
            </w:r>
          </w:p>
        </w:tc>
        <w:tc>
          <w:tcPr>
            <w:tcW w:w="6263" w:type="dxa"/>
            <w:gridSpan w:val="6"/>
          </w:tcPr>
          <w:p w14:paraId="3DF3E34A" w14:textId="77777777" w:rsidR="00857480" w:rsidRPr="00857480" w:rsidRDefault="00857480" w:rsidP="00A852B1">
            <w:pPr>
              <w:spacing w:line="240" w:lineRule="auto"/>
              <w:rPr>
                <w:rFonts w:ascii="Arial" w:hAnsi="Arial" w:cs="Arial"/>
                <w:color w:val="0000FF"/>
                <w:sz w:val="22"/>
                <w:szCs w:val="22"/>
              </w:rPr>
            </w:pPr>
            <w:r w:rsidRPr="00857480">
              <w:rPr>
                <w:rFonts w:ascii="Arial" w:hAnsi="Arial" w:cs="Arial"/>
                <w:color w:val="0000FF"/>
                <w:sz w:val="22"/>
                <w:szCs w:val="22"/>
              </w:rPr>
              <w:t xml:space="preserve">   </w:t>
            </w:r>
          </w:p>
        </w:tc>
      </w:tr>
      <w:tr w:rsidR="00857480" w:rsidRPr="00857480" w14:paraId="5FFAE858" w14:textId="77777777" w:rsidTr="6EA154B0">
        <w:trPr>
          <w:trHeight w:hRule="exact" w:val="1020"/>
        </w:trPr>
        <w:tc>
          <w:tcPr>
            <w:tcW w:w="656" w:type="dxa"/>
          </w:tcPr>
          <w:p w14:paraId="0E0DF2B9" w14:textId="77777777" w:rsidR="00857480" w:rsidRPr="00857480" w:rsidRDefault="00857480" w:rsidP="00857480">
            <w:pPr>
              <w:pStyle w:val="ListParagraph"/>
              <w:numPr>
                <w:ilvl w:val="0"/>
                <w:numId w:val="7"/>
              </w:numPr>
              <w:spacing w:after="0" w:line="240" w:lineRule="auto"/>
              <w:contextualSpacing w:val="0"/>
              <w:rPr>
                <w:rFonts w:ascii="Arial" w:hAnsi="Arial" w:cs="Arial"/>
                <w:sz w:val="22"/>
                <w:szCs w:val="22"/>
              </w:rPr>
            </w:pPr>
          </w:p>
        </w:tc>
        <w:tc>
          <w:tcPr>
            <w:tcW w:w="4284" w:type="dxa"/>
            <w:gridSpan w:val="2"/>
          </w:tcPr>
          <w:p w14:paraId="48255482" w14:textId="77777777" w:rsidR="00857480" w:rsidRPr="00857480" w:rsidRDefault="00857480" w:rsidP="00A852B1">
            <w:pPr>
              <w:spacing w:line="240" w:lineRule="auto"/>
              <w:rPr>
                <w:rFonts w:ascii="Arial" w:hAnsi="Arial" w:cs="Arial"/>
                <w:sz w:val="22"/>
                <w:szCs w:val="22"/>
              </w:rPr>
            </w:pPr>
            <w:r w:rsidRPr="00857480">
              <w:rPr>
                <w:rFonts w:ascii="Arial" w:hAnsi="Arial" w:cs="Arial"/>
                <w:sz w:val="22"/>
                <w:szCs w:val="22"/>
              </w:rPr>
              <w:t>Registered office address</w:t>
            </w:r>
          </w:p>
          <w:p w14:paraId="5B27ECFF" w14:textId="77777777" w:rsidR="00857480" w:rsidRPr="00857480" w:rsidRDefault="00857480" w:rsidP="00A852B1">
            <w:pPr>
              <w:spacing w:line="240" w:lineRule="auto"/>
              <w:rPr>
                <w:rFonts w:ascii="Arial" w:hAnsi="Arial" w:cs="Arial"/>
                <w:sz w:val="22"/>
                <w:szCs w:val="22"/>
              </w:rPr>
            </w:pPr>
          </w:p>
          <w:p w14:paraId="25BBD073" w14:textId="77777777" w:rsidR="00857480" w:rsidRPr="00857480" w:rsidRDefault="00857480" w:rsidP="00A852B1">
            <w:pPr>
              <w:spacing w:line="240" w:lineRule="auto"/>
              <w:rPr>
                <w:rFonts w:ascii="Arial" w:hAnsi="Arial" w:cs="Arial"/>
                <w:sz w:val="22"/>
                <w:szCs w:val="22"/>
              </w:rPr>
            </w:pPr>
          </w:p>
          <w:p w14:paraId="31388F24" w14:textId="77777777" w:rsidR="00857480" w:rsidRPr="00857480" w:rsidRDefault="00857480" w:rsidP="00A852B1">
            <w:pPr>
              <w:spacing w:line="240" w:lineRule="auto"/>
              <w:rPr>
                <w:rFonts w:ascii="Arial" w:hAnsi="Arial" w:cs="Arial"/>
                <w:sz w:val="22"/>
                <w:szCs w:val="22"/>
              </w:rPr>
            </w:pPr>
          </w:p>
        </w:tc>
        <w:tc>
          <w:tcPr>
            <w:tcW w:w="6263" w:type="dxa"/>
            <w:gridSpan w:val="6"/>
          </w:tcPr>
          <w:p w14:paraId="61D816DE" w14:textId="77777777" w:rsidR="00857480" w:rsidRPr="00857480" w:rsidRDefault="00857480" w:rsidP="00A852B1">
            <w:pPr>
              <w:spacing w:line="240" w:lineRule="auto"/>
              <w:rPr>
                <w:rFonts w:ascii="Arial" w:hAnsi="Arial" w:cs="Arial"/>
                <w:color w:val="0000FF"/>
                <w:sz w:val="22"/>
                <w:szCs w:val="22"/>
              </w:rPr>
            </w:pPr>
            <w:r w:rsidRPr="00857480">
              <w:rPr>
                <w:rFonts w:ascii="Arial" w:hAnsi="Arial" w:cs="Arial"/>
                <w:color w:val="0000FF"/>
                <w:sz w:val="22"/>
                <w:szCs w:val="22"/>
              </w:rPr>
              <w:t xml:space="preserve">   </w:t>
            </w:r>
          </w:p>
          <w:p w14:paraId="39F224BB" w14:textId="77777777" w:rsidR="00857480" w:rsidRPr="00857480" w:rsidRDefault="00857480" w:rsidP="00A852B1">
            <w:pPr>
              <w:spacing w:line="240" w:lineRule="auto"/>
              <w:rPr>
                <w:rFonts w:ascii="Arial" w:hAnsi="Arial" w:cs="Arial"/>
                <w:color w:val="0000FF"/>
                <w:sz w:val="22"/>
                <w:szCs w:val="22"/>
              </w:rPr>
            </w:pPr>
          </w:p>
          <w:p w14:paraId="1977EADC" w14:textId="77777777" w:rsidR="00857480" w:rsidRPr="00857480" w:rsidRDefault="00857480" w:rsidP="00A852B1">
            <w:pPr>
              <w:spacing w:line="240" w:lineRule="auto"/>
              <w:rPr>
                <w:rFonts w:ascii="Arial" w:hAnsi="Arial" w:cs="Arial"/>
                <w:color w:val="0000FF"/>
                <w:sz w:val="22"/>
                <w:szCs w:val="22"/>
              </w:rPr>
            </w:pPr>
          </w:p>
          <w:p w14:paraId="2879B3FE" w14:textId="77777777" w:rsidR="00857480" w:rsidRPr="00857480" w:rsidRDefault="00857480" w:rsidP="00A852B1">
            <w:pPr>
              <w:spacing w:line="240" w:lineRule="auto"/>
              <w:rPr>
                <w:rFonts w:ascii="Arial" w:hAnsi="Arial" w:cs="Arial"/>
                <w:color w:val="0000FF"/>
                <w:sz w:val="22"/>
                <w:szCs w:val="22"/>
              </w:rPr>
            </w:pPr>
          </w:p>
        </w:tc>
      </w:tr>
      <w:tr w:rsidR="00857480" w:rsidRPr="00857480" w14:paraId="29B7E4CD" w14:textId="77777777" w:rsidTr="6EA154B0">
        <w:trPr>
          <w:trHeight w:hRule="exact" w:val="510"/>
        </w:trPr>
        <w:tc>
          <w:tcPr>
            <w:tcW w:w="656" w:type="dxa"/>
          </w:tcPr>
          <w:p w14:paraId="37B06657" w14:textId="77777777" w:rsidR="00857480" w:rsidRPr="00857480" w:rsidRDefault="00857480" w:rsidP="00857480">
            <w:pPr>
              <w:pStyle w:val="ListParagraph"/>
              <w:numPr>
                <w:ilvl w:val="0"/>
                <w:numId w:val="7"/>
              </w:numPr>
              <w:spacing w:after="0" w:line="240" w:lineRule="auto"/>
              <w:contextualSpacing w:val="0"/>
              <w:rPr>
                <w:rFonts w:ascii="Arial" w:hAnsi="Arial" w:cs="Arial"/>
                <w:sz w:val="22"/>
                <w:szCs w:val="22"/>
              </w:rPr>
            </w:pPr>
          </w:p>
        </w:tc>
        <w:tc>
          <w:tcPr>
            <w:tcW w:w="4284" w:type="dxa"/>
            <w:gridSpan w:val="2"/>
          </w:tcPr>
          <w:p w14:paraId="0552E071" w14:textId="77777777" w:rsidR="00857480" w:rsidRPr="00857480" w:rsidRDefault="00857480" w:rsidP="00A852B1">
            <w:pPr>
              <w:spacing w:line="240" w:lineRule="auto"/>
              <w:rPr>
                <w:rFonts w:ascii="Arial" w:hAnsi="Arial" w:cs="Arial"/>
                <w:sz w:val="22"/>
                <w:szCs w:val="22"/>
              </w:rPr>
            </w:pPr>
            <w:r w:rsidRPr="00857480">
              <w:rPr>
                <w:rFonts w:ascii="Arial" w:hAnsi="Arial" w:cs="Arial"/>
                <w:sz w:val="22"/>
                <w:szCs w:val="22"/>
              </w:rPr>
              <w:t>Named contact for this contract:</w:t>
            </w:r>
          </w:p>
        </w:tc>
        <w:tc>
          <w:tcPr>
            <w:tcW w:w="6263" w:type="dxa"/>
            <w:gridSpan w:val="6"/>
          </w:tcPr>
          <w:p w14:paraId="5778F171" w14:textId="77777777" w:rsidR="00857480" w:rsidRPr="00857480" w:rsidRDefault="00857480" w:rsidP="00A852B1">
            <w:pPr>
              <w:spacing w:line="240" w:lineRule="auto"/>
              <w:rPr>
                <w:rFonts w:ascii="Arial" w:hAnsi="Arial" w:cs="Arial"/>
                <w:color w:val="0000FF"/>
                <w:sz w:val="22"/>
                <w:szCs w:val="22"/>
              </w:rPr>
            </w:pPr>
            <w:r w:rsidRPr="00857480">
              <w:rPr>
                <w:rFonts w:ascii="Arial" w:hAnsi="Arial" w:cs="Arial"/>
                <w:color w:val="0000FF"/>
                <w:sz w:val="22"/>
                <w:szCs w:val="22"/>
              </w:rPr>
              <w:t xml:space="preserve">   </w:t>
            </w:r>
          </w:p>
          <w:p w14:paraId="55D36433" w14:textId="77777777" w:rsidR="00857480" w:rsidRPr="00857480" w:rsidRDefault="00857480" w:rsidP="00A852B1">
            <w:pPr>
              <w:spacing w:line="240" w:lineRule="auto"/>
              <w:rPr>
                <w:rFonts w:ascii="Arial" w:hAnsi="Arial" w:cs="Arial"/>
                <w:color w:val="0000FF"/>
                <w:sz w:val="22"/>
                <w:szCs w:val="22"/>
              </w:rPr>
            </w:pPr>
          </w:p>
        </w:tc>
      </w:tr>
      <w:tr w:rsidR="00857480" w:rsidRPr="00857480" w14:paraId="4E59D436" w14:textId="77777777" w:rsidTr="6EA154B0">
        <w:tc>
          <w:tcPr>
            <w:tcW w:w="656" w:type="dxa"/>
          </w:tcPr>
          <w:p w14:paraId="0ED15202" w14:textId="77777777" w:rsidR="00857480" w:rsidRPr="00857480" w:rsidRDefault="00857480" w:rsidP="00857480">
            <w:pPr>
              <w:pStyle w:val="ListParagraph"/>
              <w:numPr>
                <w:ilvl w:val="0"/>
                <w:numId w:val="7"/>
              </w:numPr>
              <w:spacing w:after="0" w:line="240" w:lineRule="auto"/>
              <w:contextualSpacing w:val="0"/>
              <w:rPr>
                <w:rFonts w:ascii="Arial" w:hAnsi="Arial" w:cs="Arial"/>
                <w:sz w:val="22"/>
                <w:szCs w:val="22"/>
              </w:rPr>
            </w:pPr>
          </w:p>
        </w:tc>
        <w:tc>
          <w:tcPr>
            <w:tcW w:w="4284" w:type="dxa"/>
            <w:gridSpan w:val="2"/>
          </w:tcPr>
          <w:p w14:paraId="0F43DFC9" w14:textId="77777777" w:rsidR="00857480" w:rsidRPr="00857480" w:rsidRDefault="00857480" w:rsidP="00A852B1">
            <w:pPr>
              <w:spacing w:line="240" w:lineRule="auto"/>
              <w:rPr>
                <w:rFonts w:ascii="Arial" w:hAnsi="Arial" w:cs="Arial"/>
                <w:sz w:val="22"/>
                <w:szCs w:val="22"/>
              </w:rPr>
            </w:pPr>
            <w:r w:rsidRPr="00857480">
              <w:rPr>
                <w:rFonts w:ascii="Arial" w:hAnsi="Arial" w:cs="Arial"/>
                <w:sz w:val="22"/>
                <w:szCs w:val="22"/>
              </w:rPr>
              <w:t>Email</w:t>
            </w:r>
          </w:p>
        </w:tc>
        <w:tc>
          <w:tcPr>
            <w:tcW w:w="6263" w:type="dxa"/>
            <w:gridSpan w:val="6"/>
          </w:tcPr>
          <w:p w14:paraId="39ECD951" w14:textId="77777777" w:rsidR="00857480" w:rsidRPr="00857480" w:rsidRDefault="00857480" w:rsidP="00A852B1">
            <w:pPr>
              <w:spacing w:line="240" w:lineRule="auto"/>
              <w:rPr>
                <w:rFonts w:ascii="Arial" w:hAnsi="Arial" w:cs="Arial"/>
                <w:color w:val="0000FF"/>
                <w:sz w:val="22"/>
                <w:szCs w:val="22"/>
              </w:rPr>
            </w:pPr>
          </w:p>
        </w:tc>
      </w:tr>
      <w:tr w:rsidR="00857480" w:rsidRPr="00857480" w14:paraId="321833CF" w14:textId="77777777" w:rsidTr="6EA154B0">
        <w:tc>
          <w:tcPr>
            <w:tcW w:w="656" w:type="dxa"/>
          </w:tcPr>
          <w:p w14:paraId="672F0903" w14:textId="77777777" w:rsidR="00857480" w:rsidRPr="00857480" w:rsidRDefault="00857480" w:rsidP="00857480">
            <w:pPr>
              <w:pStyle w:val="ListParagraph"/>
              <w:numPr>
                <w:ilvl w:val="0"/>
                <w:numId w:val="7"/>
              </w:numPr>
              <w:spacing w:after="0" w:line="240" w:lineRule="auto"/>
              <w:contextualSpacing w:val="0"/>
              <w:rPr>
                <w:rFonts w:ascii="Arial" w:hAnsi="Arial" w:cs="Arial"/>
                <w:sz w:val="22"/>
                <w:szCs w:val="22"/>
              </w:rPr>
            </w:pPr>
          </w:p>
        </w:tc>
        <w:tc>
          <w:tcPr>
            <w:tcW w:w="4284" w:type="dxa"/>
            <w:gridSpan w:val="2"/>
          </w:tcPr>
          <w:p w14:paraId="1279996D" w14:textId="77777777" w:rsidR="00857480" w:rsidRPr="00857480" w:rsidRDefault="00857480" w:rsidP="00A852B1">
            <w:pPr>
              <w:spacing w:line="240" w:lineRule="auto"/>
              <w:rPr>
                <w:rFonts w:ascii="Arial" w:hAnsi="Arial" w:cs="Arial"/>
                <w:sz w:val="22"/>
                <w:szCs w:val="22"/>
              </w:rPr>
            </w:pPr>
            <w:r w:rsidRPr="00857480">
              <w:rPr>
                <w:rFonts w:ascii="Arial" w:hAnsi="Arial" w:cs="Arial"/>
                <w:sz w:val="22"/>
                <w:szCs w:val="22"/>
              </w:rPr>
              <w:t>Phone</w:t>
            </w:r>
          </w:p>
        </w:tc>
        <w:tc>
          <w:tcPr>
            <w:tcW w:w="6263" w:type="dxa"/>
            <w:gridSpan w:val="6"/>
          </w:tcPr>
          <w:p w14:paraId="5DFF9C33" w14:textId="77777777" w:rsidR="00857480" w:rsidRPr="00857480" w:rsidRDefault="00857480" w:rsidP="00A852B1">
            <w:pPr>
              <w:spacing w:line="240" w:lineRule="auto"/>
              <w:rPr>
                <w:rFonts w:ascii="Arial" w:hAnsi="Arial" w:cs="Arial"/>
                <w:color w:val="0000FF"/>
                <w:sz w:val="22"/>
                <w:szCs w:val="22"/>
              </w:rPr>
            </w:pPr>
          </w:p>
        </w:tc>
      </w:tr>
      <w:tr w:rsidR="00857480" w:rsidRPr="00857480" w14:paraId="4D04B7EF" w14:textId="77777777" w:rsidTr="6EA154B0">
        <w:tc>
          <w:tcPr>
            <w:tcW w:w="656" w:type="dxa"/>
          </w:tcPr>
          <w:p w14:paraId="65885986" w14:textId="77777777" w:rsidR="00857480" w:rsidRPr="00857480" w:rsidRDefault="00857480" w:rsidP="00857480">
            <w:pPr>
              <w:pStyle w:val="ListParagraph"/>
              <w:numPr>
                <w:ilvl w:val="0"/>
                <w:numId w:val="7"/>
              </w:numPr>
              <w:spacing w:after="0" w:line="240" w:lineRule="auto"/>
              <w:contextualSpacing w:val="0"/>
              <w:rPr>
                <w:rFonts w:ascii="Arial" w:hAnsi="Arial" w:cs="Arial"/>
                <w:sz w:val="22"/>
                <w:szCs w:val="22"/>
              </w:rPr>
            </w:pPr>
            <w:r w:rsidRPr="00857480">
              <w:rPr>
                <w:rFonts w:ascii="Arial" w:hAnsi="Arial" w:cs="Arial"/>
                <w:sz w:val="22"/>
                <w:szCs w:val="22"/>
              </w:rPr>
              <w:t>6.3</w:t>
            </w:r>
          </w:p>
        </w:tc>
        <w:tc>
          <w:tcPr>
            <w:tcW w:w="4284" w:type="dxa"/>
            <w:gridSpan w:val="2"/>
          </w:tcPr>
          <w:p w14:paraId="3ADF54E7" w14:textId="77777777" w:rsidR="00857480" w:rsidRPr="00857480" w:rsidRDefault="00857480" w:rsidP="00A852B1">
            <w:pPr>
              <w:spacing w:line="240" w:lineRule="auto"/>
              <w:rPr>
                <w:rFonts w:ascii="Arial" w:hAnsi="Arial" w:cs="Arial"/>
                <w:sz w:val="22"/>
                <w:szCs w:val="22"/>
              </w:rPr>
            </w:pPr>
            <w:r w:rsidRPr="00857480">
              <w:rPr>
                <w:rFonts w:ascii="Arial" w:hAnsi="Arial" w:cs="Arial"/>
                <w:sz w:val="22"/>
                <w:szCs w:val="22"/>
              </w:rPr>
              <w:t>Company or charity registration number.</w:t>
            </w:r>
          </w:p>
        </w:tc>
        <w:tc>
          <w:tcPr>
            <w:tcW w:w="6263" w:type="dxa"/>
            <w:gridSpan w:val="6"/>
          </w:tcPr>
          <w:p w14:paraId="24C8F8FD" w14:textId="77777777" w:rsidR="00857480" w:rsidRPr="00857480" w:rsidRDefault="00857480" w:rsidP="00A852B1">
            <w:pPr>
              <w:spacing w:line="240" w:lineRule="auto"/>
              <w:rPr>
                <w:rFonts w:ascii="Arial" w:hAnsi="Arial" w:cs="Arial"/>
                <w:color w:val="0000FF"/>
                <w:sz w:val="22"/>
                <w:szCs w:val="22"/>
              </w:rPr>
            </w:pPr>
            <w:r w:rsidRPr="00857480">
              <w:rPr>
                <w:rFonts w:ascii="Arial" w:hAnsi="Arial" w:cs="Arial"/>
                <w:color w:val="0000FF"/>
                <w:sz w:val="22"/>
                <w:szCs w:val="22"/>
              </w:rPr>
              <w:t xml:space="preserve">   </w:t>
            </w:r>
          </w:p>
        </w:tc>
      </w:tr>
      <w:tr w:rsidR="00857480" w:rsidRPr="00857480" w14:paraId="6D63D411" w14:textId="77777777" w:rsidTr="6EA154B0">
        <w:tc>
          <w:tcPr>
            <w:tcW w:w="656" w:type="dxa"/>
          </w:tcPr>
          <w:p w14:paraId="4911243D" w14:textId="77777777" w:rsidR="00857480" w:rsidRPr="00857480" w:rsidRDefault="00857480" w:rsidP="00857480">
            <w:pPr>
              <w:pStyle w:val="ListParagraph"/>
              <w:numPr>
                <w:ilvl w:val="0"/>
                <w:numId w:val="7"/>
              </w:numPr>
              <w:spacing w:after="0" w:line="240" w:lineRule="auto"/>
              <w:contextualSpacing w:val="0"/>
              <w:rPr>
                <w:rFonts w:ascii="Arial" w:hAnsi="Arial" w:cs="Arial"/>
                <w:sz w:val="22"/>
                <w:szCs w:val="22"/>
              </w:rPr>
            </w:pPr>
            <w:r w:rsidRPr="00857480">
              <w:rPr>
                <w:rFonts w:ascii="Arial" w:hAnsi="Arial" w:cs="Arial"/>
                <w:sz w:val="22"/>
                <w:szCs w:val="22"/>
              </w:rPr>
              <w:t>6.4</w:t>
            </w:r>
          </w:p>
        </w:tc>
        <w:tc>
          <w:tcPr>
            <w:tcW w:w="4284" w:type="dxa"/>
            <w:gridSpan w:val="2"/>
          </w:tcPr>
          <w:p w14:paraId="31A81EE3" w14:textId="77777777" w:rsidR="00857480" w:rsidRPr="00857480" w:rsidRDefault="00857480" w:rsidP="00A852B1">
            <w:pPr>
              <w:spacing w:line="240" w:lineRule="auto"/>
              <w:rPr>
                <w:rFonts w:ascii="Arial" w:hAnsi="Arial" w:cs="Arial"/>
                <w:sz w:val="22"/>
                <w:szCs w:val="22"/>
              </w:rPr>
            </w:pPr>
            <w:r w:rsidRPr="00857480">
              <w:rPr>
                <w:rFonts w:ascii="Arial" w:hAnsi="Arial" w:cs="Arial"/>
                <w:sz w:val="22"/>
                <w:szCs w:val="22"/>
              </w:rPr>
              <w:t xml:space="preserve">VAT Registration number. </w:t>
            </w:r>
          </w:p>
        </w:tc>
        <w:tc>
          <w:tcPr>
            <w:tcW w:w="6263" w:type="dxa"/>
            <w:gridSpan w:val="6"/>
          </w:tcPr>
          <w:p w14:paraId="19B5C56E" w14:textId="77777777" w:rsidR="00857480" w:rsidRPr="00857480" w:rsidRDefault="00857480" w:rsidP="00A852B1">
            <w:pPr>
              <w:spacing w:line="240" w:lineRule="auto"/>
              <w:rPr>
                <w:rFonts w:ascii="Arial" w:hAnsi="Arial" w:cs="Arial"/>
                <w:color w:val="0000FF"/>
                <w:sz w:val="22"/>
                <w:szCs w:val="22"/>
              </w:rPr>
            </w:pPr>
            <w:r w:rsidRPr="00857480">
              <w:rPr>
                <w:rFonts w:ascii="Arial" w:hAnsi="Arial" w:cs="Arial"/>
                <w:color w:val="0000FF"/>
                <w:sz w:val="22"/>
                <w:szCs w:val="22"/>
              </w:rPr>
              <w:t xml:space="preserve">   </w:t>
            </w:r>
          </w:p>
        </w:tc>
      </w:tr>
      <w:tr w:rsidR="00857480" w:rsidRPr="00857480" w14:paraId="38D595EC" w14:textId="77777777" w:rsidTr="6EA154B0">
        <w:trPr>
          <w:cantSplit/>
          <w:trHeight w:val="886"/>
        </w:trPr>
        <w:tc>
          <w:tcPr>
            <w:tcW w:w="656" w:type="dxa"/>
          </w:tcPr>
          <w:p w14:paraId="29CB787A" w14:textId="77777777" w:rsidR="00857480" w:rsidRPr="00857480" w:rsidRDefault="00857480" w:rsidP="00857480">
            <w:pPr>
              <w:pStyle w:val="ListParagraph"/>
              <w:numPr>
                <w:ilvl w:val="0"/>
                <w:numId w:val="7"/>
              </w:numPr>
              <w:spacing w:after="0" w:line="240" w:lineRule="auto"/>
              <w:contextualSpacing w:val="0"/>
              <w:rPr>
                <w:rFonts w:ascii="Arial" w:hAnsi="Arial" w:cs="Arial"/>
                <w:sz w:val="22"/>
                <w:szCs w:val="22"/>
              </w:rPr>
            </w:pPr>
            <w:r w:rsidRPr="00857480">
              <w:rPr>
                <w:rFonts w:ascii="Arial" w:hAnsi="Arial" w:cs="Arial"/>
                <w:sz w:val="22"/>
                <w:szCs w:val="22"/>
              </w:rPr>
              <w:t>6.5</w:t>
            </w:r>
          </w:p>
        </w:tc>
        <w:tc>
          <w:tcPr>
            <w:tcW w:w="4284" w:type="dxa"/>
            <w:gridSpan w:val="2"/>
          </w:tcPr>
          <w:p w14:paraId="7DD9B429" w14:textId="77777777" w:rsidR="00857480" w:rsidRPr="00857480" w:rsidRDefault="00857480" w:rsidP="00A852B1">
            <w:pPr>
              <w:spacing w:line="240" w:lineRule="auto"/>
              <w:rPr>
                <w:rFonts w:ascii="Arial" w:hAnsi="Arial" w:cs="Arial"/>
                <w:sz w:val="22"/>
                <w:szCs w:val="22"/>
              </w:rPr>
            </w:pPr>
            <w:r w:rsidRPr="00857480">
              <w:rPr>
                <w:rFonts w:ascii="Arial" w:hAnsi="Arial" w:cs="Arial"/>
                <w:sz w:val="22"/>
                <w:szCs w:val="22"/>
              </w:rPr>
              <w:t>Type of organisation</w:t>
            </w:r>
          </w:p>
          <w:p w14:paraId="23E192EA" w14:textId="5259364D" w:rsidR="00857480" w:rsidRPr="00857480" w:rsidRDefault="00857480" w:rsidP="00A852B1">
            <w:pPr>
              <w:spacing w:line="240" w:lineRule="auto"/>
              <w:rPr>
                <w:rFonts w:ascii="Arial" w:hAnsi="Arial" w:cs="Arial"/>
                <w:sz w:val="22"/>
                <w:szCs w:val="22"/>
              </w:rPr>
            </w:pPr>
            <w:r w:rsidRPr="6EA154B0">
              <w:rPr>
                <w:rFonts w:ascii="Arial" w:hAnsi="Arial" w:cs="Arial"/>
                <w:sz w:val="22"/>
                <w:szCs w:val="22"/>
              </w:rPr>
              <w:t>e</w:t>
            </w:r>
            <w:r w:rsidR="406B7FD0" w:rsidRPr="6EA154B0">
              <w:rPr>
                <w:rFonts w:ascii="Arial" w:hAnsi="Arial" w:cs="Arial"/>
                <w:sz w:val="22"/>
                <w:szCs w:val="22"/>
              </w:rPr>
              <w:t>.</w:t>
            </w:r>
            <w:r w:rsidRPr="6EA154B0">
              <w:rPr>
                <w:rFonts w:ascii="Arial" w:hAnsi="Arial" w:cs="Arial"/>
                <w:sz w:val="22"/>
                <w:szCs w:val="22"/>
              </w:rPr>
              <w:t>g limited company/sole trader</w:t>
            </w:r>
          </w:p>
        </w:tc>
        <w:tc>
          <w:tcPr>
            <w:tcW w:w="6263" w:type="dxa"/>
            <w:gridSpan w:val="6"/>
          </w:tcPr>
          <w:p w14:paraId="1FCDE4F7" w14:textId="77777777" w:rsidR="00857480" w:rsidRPr="00857480" w:rsidRDefault="00857480" w:rsidP="00A852B1">
            <w:pPr>
              <w:spacing w:line="240" w:lineRule="auto"/>
              <w:rPr>
                <w:rFonts w:ascii="Arial" w:hAnsi="Arial" w:cs="Arial"/>
                <w:color w:val="0000FF"/>
                <w:sz w:val="22"/>
                <w:szCs w:val="22"/>
              </w:rPr>
            </w:pPr>
          </w:p>
        </w:tc>
      </w:tr>
      <w:tr w:rsidR="00857480" w:rsidRPr="00857480" w14:paraId="1C2520DB" w14:textId="77777777" w:rsidTr="6EA154B0">
        <w:tblPrEx>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1E0" w:firstRow="1" w:lastRow="1" w:firstColumn="1" w:lastColumn="1" w:noHBand="0" w:noVBand="0"/>
        </w:tblPrEx>
        <w:trPr>
          <w:trHeight w:val="458"/>
        </w:trPr>
        <w:tc>
          <w:tcPr>
            <w:tcW w:w="11203" w:type="dxa"/>
            <w:gridSpan w:val="9"/>
            <w:tcBorders>
              <w:top w:val="single" w:sz="4" w:space="0" w:color="006600"/>
              <w:left w:val="single" w:sz="4" w:space="0" w:color="006600"/>
              <w:bottom w:val="single" w:sz="4" w:space="0" w:color="006600"/>
              <w:right w:val="single" w:sz="4" w:space="0" w:color="006600"/>
            </w:tcBorders>
            <w:shd w:val="clear" w:color="auto" w:fill="DBDBDB" w:themeFill="accent3" w:themeFillTint="66"/>
          </w:tcPr>
          <w:p w14:paraId="74E54F6E" w14:textId="77777777" w:rsidR="00857480" w:rsidRPr="00857480" w:rsidRDefault="00857480" w:rsidP="00A852B1">
            <w:pPr>
              <w:spacing w:line="240" w:lineRule="auto"/>
              <w:rPr>
                <w:rFonts w:ascii="Arial" w:hAnsi="Arial" w:cs="Arial"/>
                <w:b/>
                <w:color w:val="525252" w:themeColor="accent3" w:themeShade="80"/>
                <w:sz w:val="22"/>
                <w:szCs w:val="22"/>
              </w:rPr>
            </w:pPr>
            <w:r w:rsidRPr="00857480">
              <w:rPr>
                <w:rFonts w:ascii="Arial" w:hAnsi="Arial" w:cs="Arial"/>
                <w:b/>
                <w:sz w:val="22"/>
                <w:szCs w:val="22"/>
              </w:rPr>
              <w:t xml:space="preserve">Section B - Health &amp; Safety </w:t>
            </w:r>
          </w:p>
        </w:tc>
      </w:tr>
      <w:tr w:rsidR="00857480" w:rsidRPr="00857480" w14:paraId="08E90683" w14:textId="77777777" w:rsidTr="6EA154B0">
        <w:tblPrEx>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1E0" w:firstRow="1" w:lastRow="1" w:firstColumn="1" w:lastColumn="1" w:noHBand="0" w:noVBand="0"/>
        </w:tblPrEx>
        <w:trPr>
          <w:trHeight w:val="458"/>
        </w:trPr>
        <w:tc>
          <w:tcPr>
            <w:tcW w:w="5029" w:type="dxa"/>
            <w:gridSpan w:val="4"/>
            <w:vMerge w:val="restart"/>
            <w:tcBorders>
              <w:top w:val="single" w:sz="4" w:space="0" w:color="006600"/>
              <w:left w:val="single" w:sz="4" w:space="0" w:color="006600"/>
              <w:bottom w:val="single" w:sz="4" w:space="0" w:color="006600"/>
              <w:right w:val="single" w:sz="4" w:space="0" w:color="006600"/>
            </w:tcBorders>
          </w:tcPr>
          <w:p w14:paraId="576A28A1" w14:textId="77777777" w:rsidR="00857480" w:rsidRPr="00857480" w:rsidRDefault="00857480" w:rsidP="00A852B1">
            <w:pPr>
              <w:spacing w:line="240" w:lineRule="auto"/>
              <w:rPr>
                <w:rFonts w:ascii="Arial" w:hAnsi="Arial" w:cs="Arial"/>
                <w:b/>
                <w:sz w:val="22"/>
                <w:szCs w:val="22"/>
              </w:rPr>
            </w:pPr>
            <w:r w:rsidRPr="00857480">
              <w:rPr>
                <w:rFonts w:ascii="Arial" w:hAnsi="Arial" w:cs="Arial"/>
                <w:b/>
                <w:sz w:val="22"/>
                <w:szCs w:val="22"/>
              </w:rPr>
              <w:t>Please provide a copy of your health and safety policy</w:t>
            </w:r>
          </w:p>
        </w:tc>
        <w:tc>
          <w:tcPr>
            <w:tcW w:w="2520" w:type="dxa"/>
            <w:gridSpan w:val="2"/>
            <w:tcBorders>
              <w:top w:val="single" w:sz="4" w:space="0" w:color="006600"/>
              <w:left w:val="single" w:sz="4" w:space="0" w:color="006600"/>
              <w:bottom w:val="single" w:sz="4" w:space="0" w:color="006600"/>
              <w:right w:val="single" w:sz="4" w:space="0" w:color="006600"/>
            </w:tcBorders>
          </w:tcPr>
          <w:p w14:paraId="1EA595BC" w14:textId="77777777" w:rsidR="00857480" w:rsidRPr="00857480" w:rsidRDefault="00857480" w:rsidP="00A852B1">
            <w:pPr>
              <w:spacing w:line="240" w:lineRule="auto"/>
              <w:rPr>
                <w:rFonts w:ascii="Arial" w:hAnsi="Arial" w:cs="Arial"/>
                <w:b/>
                <w:sz w:val="22"/>
                <w:szCs w:val="22"/>
              </w:rPr>
            </w:pPr>
            <w:r w:rsidRPr="00857480">
              <w:rPr>
                <w:rFonts w:ascii="Arial" w:hAnsi="Arial" w:cs="Arial"/>
                <w:b/>
                <w:sz w:val="22"/>
                <w:szCs w:val="22"/>
              </w:rPr>
              <w:t>Yes</w:t>
            </w:r>
          </w:p>
        </w:tc>
        <w:tc>
          <w:tcPr>
            <w:tcW w:w="3654" w:type="dxa"/>
            <w:gridSpan w:val="3"/>
            <w:tcBorders>
              <w:top w:val="single" w:sz="4" w:space="0" w:color="006600"/>
              <w:left w:val="single" w:sz="4" w:space="0" w:color="006600"/>
              <w:bottom w:val="single" w:sz="4" w:space="0" w:color="006600"/>
              <w:right w:val="single" w:sz="4" w:space="0" w:color="006600"/>
            </w:tcBorders>
          </w:tcPr>
          <w:p w14:paraId="516E20B1" w14:textId="77777777" w:rsidR="00857480" w:rsidRPr="00857480" w:rsidRDefault="00857480" w:rsidP="00A852B1">
            <w:pPr>
              <w:spacing w:line="240" w:lineRule="auto"/>
              <w:rPr>
                <w:rFonts w:ascii="Arial" w:hAnsi="Arial" w:cs="Arial"/>
                <w:b/>
                <w:sz w:val="22"/>
                <w:szCs w:val="22"/>
              </w:rPr>
            </w:pPr>
            <w:r w:rsidRPr="00857480">
              <w:rPr>
                <w:rFonts w:ascii="Arial" w:hAnsi="Arial" w:cs="Arial"/>
                <w:b/>
                <w:sz w:val="22"/>
                <w:szCs w:val="22"/>
              </w:rPr>
              <w:t>No</w:t>
            </w:r>
          </w:p>
        </w:tc>
      </w:tr>
      <w:tr w:rsidR="00857480" w:rsidRPr="00857480" w14:paraId="4F892A32" w14:textId="77777777" w:rsidTr="6EA154B0">
        <w:tblPrEx>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1E0" w:firstRow="1" w:lastRow="1" w:firstColumn="1" w:lastColumn="1" w:noHBand="0" w:noVBand="0"/>
        </w:tblPrEx>
        <w:trPr>
          <w:trHeight w:val="457"/>
        </w:trPr>
        <w:tc>
          <w:tcPr>
            <w:tcW w:w="5029" w:type="dxa"/>
            <w:gridSpan w:val="4"/>
            <w:vMerge/>
          </w:tcPr>
          <w:p w14:paraId="6EAB8BC1" w14:textId="77777777" w:rsidR="00857480" w:rsidRPr="00857480" w:rsidRDefault="00857480" w:rsidP="00A852B1">
            <w:pPr>
              <w:spacing w:line="240" w:lineRule="auto"/>
              <w:rPr>
                <w:rFonts w:ascii="Arial" w:hAnsi="Arial" w:cs="Arial"/>
                <w:sz w:val="22"/>
                <w:szCs w:val="22"/>
              </w:rPr>
            </w:pPr>
          </w:p>
        </w:tc>
        <w:tc>
          <w:tcPr>
            <w:tcW w:w="2520" w:type="dxa"/>
            <w:gridSpan w:val="2"/>
            <w:tcBorders>
              <w:top w:val="single" w:sz="4" w:space="0" w:color="006600"/>
              <w:left w:val="single" w:sz="4" w:space="0" w:color="006600"/>
              <w:bottom w:val="single" w:sz="4" w:space="0" w:color="006600"/>
              <w:right w:val="single" w:sz="4" w:space="0" w:color="006600"/>
            </w:tcBorders>
          </w:tcPr>
          <w:p w14:paraId="461D65D9" w14:textId="77777777" w:rsidR="00857480" w:rsidRPr="00857480" w:rsidRDefault="00857480" w:rsidP="00A852B1">
            <w:pPr>
              <w:spacing w:line="240" w:lineRule="auto"/>
              <w:rPr>
                <w:rFonts w:ascii="Arial" w:hAnsi="Arial" w:cs="Arial"/>
                <w:b/>
                <w:sz w:val="22"/>
                <w:szCs w:val="22"/>
              </w:rPr>
            </w:pPr>
            <w:r w:rsidRPr="00857480">
              <w:rPr>
                <w:rFonts w:ascii="Arial" w:hAnsi="Arial" w:cs="Arial"/>
                <w:b/>
                <w:sz w:val="22"/>
                <w:szCs w:val="22"/>
              </w:rPr>
              <w:t xml:space="preserve">                            </w:t>
            </w:r>
          </w:p>
        </w:tc>
        <w:tc>
          <w:tcPr>
            <w:tcW w:w="3654" w:type="dxa"/>
            <w:gridSpan w:val="3"/>
            <w:tcBorders>
              <w:top w:val="single" w:sz="4" w:space="0" w:color="006600"/>
              <w:left w:val="single" w:sz="4" w:space="0" w:color="006600"/>
              <w:bottom w:val="single" w:sz="4" w:space="0" w:color="006600"/>
              <w:right w:val="single" w:sz="4" w:space="0" w:color="006600"/>
            </w:tcBorders>
          </w:tcPr>
          <w:p w14:paraId="70D8FDB0" w14:textId="77777777" w:rsidR="00857480" w:rsidRPr="00857480" w:rsidRDefault="00857480" w:rsidP="00A852B1">
            <w:pPr>
              <w:spacing w:line="240" w:lineRule="auto"/>
              <w:rPr>
                <w:rFonts w:ascii="Arial" w:hAnsi="Arial" w:cs="Arial"/>
                <w:b/>
                <w:sz w:val="22"/>
                <w:szCs w:val="22"/>
              </w:rPr>
            </w:pPr>
            <w:r w:rsidRPr="00857480">
              <w:rPr>
                <w:rFonts w:ascii="Arial" w:hAnsi="Arial" w:cs="Arial"/>
                <w:b/>
                <w:sz w:val="22"/>
                <w:szCs w:val="22"/>
              </w:rPr>
              <w:t xml:space="preserve">                            </w:t>
            </w:r>
          </w:p>
        </w:tc>
      </w:tr>
      <w:tr w:rsidR="00857480" w:rsidRPr="00857480" w14:paraId="01E7790B" w14:textId="77777777" w:rsidTr="6EA154B0">
        <w:tblPrEx>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1E0" w:firstRow="1" w:lastRow="1" w:firstColumn="1" w:lastColumn="1" w:noHBand="0" w:noVBand="0"/>
        </w:tblPrEx>
        <w:trPr>
          <w:trHeight w:val="695"/>
        </w:trPr>
        <w:tc>
          <w:tcPr>
            <w:tcW w:w="11203" w:type="dxa"/>
            <w:gridSpan w:val="9"/>
            <w:tcBorders>
              <w:top w:val="single" w:sz="4" w:space="0" w:color="006600"/>
              <w:left w:val="single" w:sz="4" w:space="0" w:color="006600"/>
              <w:bottom w:val="single" w:sz="4" w:space="0" w:color="006600"/>
              <w:right w:val="single" w:sz="4" w:space="0" w:color="006600"/>
            </w:tcBorders>
          </w:tcPr>
          <w:p w14:paraId="5C24914F" w14:textId="77777777" w:rsidR="00857480" w:rsidRPr="00857480" w:rsidRDefault="00857480" w:rsidP="00A852B1">
            <w:pPr>
              <w:spacing w:line="240" w:lineRule="auto"/>
              <w:rPr>
                <w:rFonts w:ascii="Arial" w:hAnsi="Arial" w:cs="Arial"/>
                <w:sz w:val="22"/>
                <w:szCs w:val="22"/>
              </w:rPr>
            </w:pPr>
            <w:r w:rsidRPr="00857480">
              <w:rPr>
                <w:rFonts w:ascii="Arial" w:hAnsi="Arial" w:cs="Arial"/>
                <w:b/>
                <w:color w:val="006600"/>
                <w:sz w:val="22"/>
                <w:szCs w:val="22"/>
              </w:rPr>
              <w:t>Note</w:t>
            </w:r>
            <w:r w:rsidRPr="00857480">
              <w:rPr>
                <w:rFonts w:ascii="Arial" w:hAnsi="Arial" w:cs="Arial"/>
                <w:color w:val="006600"/>
                <w:sz w:val="22"/>
                <w:szCs w:val="22"/>
              </w:rPr>
              <w:t>: if your organisation has less than 5 employees, the Thetford Town Council still requires you to have a written Health and Safety Policy.</w:t>
            </w:r>
          </w:p>
        </w:tc>
      </w:tr>
      <w:tr w:rsidR="00857480" w:rsidRPr="00857480" w14:paraId="3773AE1A" w14:textId="77777777" w:rsidTr="6EA154B0">
        <w:tblPrEx>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1E0" w:firstRow="1" w:lastRow="1" w:firstColumn="1" w:lastColumn="1" w:noHBand="0" w:noVBand="0"/>
        </w:tblPrEx>
        <w:trPr>
          <w:trHeight w:val="695"/>
        </w:trPr>
        <w:tc>
          <w:tcPr>
            <w:tcW w:w="11203" w:type="dxa"/>
            <w:gridSpan w:val="9"/>
            <w:tcBorders>
              <w:top w:val="single" w:sz="4" w:space="0" w:color="006600"/>
              <w:left w:val="single" w:sz="4" w:space="0" w:color="006600"/>
              <w:bottom w:val="single" w:sz="4" w:space="0" w:color="006600"/>
              <w:right w:val="single" w:sz="4" w:space="0" w:color="006600"/>
            </w:tcBorders>
          </w:tcPr>
          <w:p w14:paraId="281B3958" w14:textId="77777777" w:rsidR="00857480" w:rsidRPr="00857480" w:rsidRDefault="00857480" w:rsidP="00A852B1">
            <w:pPr>
              <w:tabs>
                <w:tab w:val="left" w:pos="142"/>
              </w:tabs>
              <w:rPr>
                <w:rFonts w:ascii="Arial" w:hAnsi="Arial" w:cs="Arial"/>
                <w:b/>
                <w:sz w:val="22"/>
                <w:szCs w:val="22"/>
              </w:rPr>
            </w:pPr>
            <w:r w:rsidRPr="00857480">
              <w:rPr>
                <w:rFonts w:ascii="Arial" w:hAnsi="Arial" w:cs="Arial"/>
                <w:b/>
                <w:sz w:val="22"/>
                <w:szCs w:val="22"/>
              </w:rPr>
              <w:t>Note: Please enclose Sample Method Statements, Sample Risk Assessments for the types of works included in this contract.</w:t>
            </w:r>
          </w:p>
        </w:tc>
      </w:tr>
      <w:tr w:rsidR="00857480" w:rsidRPr="00857480" w14:paraId="436A06AD" w14:textId="77777777" w:rsidTr="6EA154B0">
        <w:tblPrEx>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1E0" w:firstRow="1" w:lastRow="1" w:firstColumn="1" w:lastColumn="1" w:noHBand="0" w:noVBand="0"/>
        </w:tblPrEx>
        <w:trPr>
          <w:trHeight w:val="1236"/>
        </w:trPr>
        <w:tc>
          <w:tcPr>
            <w:tcW w:w="11203" w:type="dxa"/>
            <w:gridSpan w:val="9"/>
            <w:tcBorders>
              <w:top w:val="single" w:sz="4" w:space="0" w:color="006600"/>
              <w:left w:val="single" w:sz="4" w:space="0" w:color="006600"/>
              <w:bottom w:val="single" w:sz="4" w:space="0" w:color="006600"/>
              <w:right w:val="single" w:sz="4" w:space="0" w:color="006600"/>
            </w:tcBorders>
          </w:tcPr>
          <w:p w14:paraId="6BEAF0B6" w14:textId="77777777" w:rsidR="00857480" w:rsidRPr="00857480" w:rsidRDefault="00857480" w:rsidP="00A852B1">
            <w:pPr>
              <w:spacing w:line="240" w:lineRule="auto"/>
              <w:rPr>
                <w:rFonts w:ascii="Arial" w:hAnsi="Arial" w:cs="Arial"/>
                <w:sz w:val="22"/>
                <w:szCs w:val="22"/>
              </w:rPr>
            </w:pPr>
            <w:r w:rsidRPr="00857480">
              <w:rPr>
                <w:rFonts w:ascii="Arial" w:hAnsi="Arial" w:cs="Arial"/>
                <w:sz w:val="22"/>
                <w:szCs w:val="22"/>
              </w:rPr>
              <w:t>In no more than 200 words can you please state how your company ensures the well being of your employees and the public. Listing what measure you use to comply with health and safety legislation.</w:t>
            </w:r>
          </w:p>
          <w:p w14:paraId="2F216B15" w14:textId="77777777" w:rsidR="00857480" w:rsidRPr="00857480" w:rsidRDefault="00857480" w:rsidP="00A852B1">
            <w:pPr>
              <w:spacing w:line="240" w:lineRule="auto"/>
              <w:rPr>
                <w:rFonts w:ascii="Arial" w:hAnsi="Arial" w:cs="Arial"/>
                <w:sz w:val="22"/>
                <w:szCs w:val="22"/>
              </w:rPr>
            </w:pPr>
          </w:p>
          <w:p w14:paraId="3015CCF0" w14:textId="77777777" w:rsidR="00857480" w:rsidRPr="00857480" w:rsidRDefault="00857480" w:rsidP="00A852B1">
            <w:pPr>
              <w:spacing w:line="240" w:lineRule="auto"/>
              <w:rPr>
                <w:rFonts w:ascii="Arial" w:hAnsi="Arial" w:cs="Arial"/>
                <w:sz w:val="22"/>
                <w:szCs w:val="22"/>
              </w:rPr>
            </w:pPr>
          </w:p>
          <w:p w14:paraId="4F63D187" w14:textId="77777777" w:rsidR="00857480" w:rsidRPr="00857480" w:rsidRDefault="00857480" w:rsidP="00A852B1">
            <w:pPr>
              <w:spacing w:line="240" w:lineRule="auto"/>
              <w:rPr>
                <w:rFonts w:ascii="Arial" w:hAnsi="Arial" w:cs="Arial"/>
                <w:sz w:val="22"/>
                <w:szCs w:val="22"/>
              </w:rPr>
            </w:pPr>
          </w:p>
        </w:tc>
      </w:tr>
      <w:tr w:rsidR="00857480" w:rsidRPr="00857480" w14:paraId="6AAC5A52" w14:textId="77777777" w:rsidTr="6EA154B0">
        <w:tblPrEx>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1E0" w:firstRow="1" w:lastRow="1" w:firstColumn="1" w:lastColumn="1" w:noHBand="0" w:noVBand="0"/>
        </w:tblPrEx>
        <w:trPr>
          <w:trHeight w:val="1236"/>
        </w:trPr>
        <w:tc>
          <w:tcPr>
            <w:tcW w:w="11203" w:type="dxa"/>
            <w:gridSpan w:val="9"/>
            <w:tcBorders>
              <w:top w:val="single" w:sz="4" w:space="0" w:color="006600"/>
              <w:left w:val="single" w:sz="4" w:space="0" w:color="006600"/>
              <w:bottom w:val="single" w:sz="4" w:space="0" w:color="006600"/>
              <w:right w:val="single" w:sz="4" w:space="0" w:color="006600"/>
            </w:tcBorders>
          </w:tcPr>
          <w:p w14:paraId="558F047F" w14:textId="77777777" w:rsidR="00857480" w:rsidRPr="00857480" w:rsidRDefault="00857480" w:rsidP="00A852B1">
            <w:pPr>
              <w:spacing w:line="240" w:lineRule="auto"/>
              <w:rPr>
                <w:rFonts w:ascii="Arial" w:hAnsi="Arial" w:cs="Arial"/>
                <w:sz w:val="22"/>
                <w:szCs w:val="22"/>
              </w:rPr>
            </w:pPr>
            <w:r w:rsidRPr="00857480">
              <w:rPr>
                <w:rFonts w:ascii="Arial" w:hAnsi="Arial" w:cs="Arial"/>
                <w:sz w:val="22"/>
                <w:szCs w:val="22"/>
              </w:rPr>
              <w:t xml:space="preserve">Please provide details of the health and safety training you provide to employees, relevant to this contract in the box below eg herbicide use/machinery use.  If from your answer we deem that adequate training is not/or has not been carried out, we will reject your bid in full.  </w:t>
            </w:r>
          </w:p>
        </w:tc>
      </w:tr>
      <w:tr w:rsidR="00857480" w:rsidRPr="00857480" w14:paraId="656466D2" w14:textId="77777777" w:rsidTr="6EA154B0">
        <w:tblPrEx>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1E0" w:firstRow="1" w:lastRow="1" w:firstColumn="1" w:lastColumn="1" w:noHBand="0" w:noVBand="0"/>
        </w:tblPrEx>
        <w:trPr>
          <w:trHeight w:val="1236"/>
        </w:trPr>
        <w:tc>
          <w:tcPr>
            <w:tcW w:w="11203" w:type="dxa"/>
            <w:gridSpan w:val="9"/>
            <w:tcBorders>
              <w:top w:val="single" w:sz="4" w:space="0" w:color="006600"/>
              <w:left w:val="single" w:sz="4" w:space="0" w:color="006600"/>
              <w:bottom w:val="single" w:sz="4" w:space="0" w:color="006600"/>
              <w:right w:val="single" w:sz="4" w:space="0" w:color="006600"/>
            </w:tcBorders>
          </w:tcPr>
          <w:p w14:paraId="7111E1FD" w14:textId="77777777" w:rsidR="00857480" w:rsidRPr="00857480" w:rsidRDefault="00857480" w:rsidP="00A852B1">
            <w:pPr>
              <w:spacing w:line="240" w:lineRule="auto"/>
              <w:rPr>
                <w:rFonts w:ascii="Arial" w:hAnsi="Arial" w:cs="Arial"/>
                <w:sz w:val="22"/>
                <w:szCs w:val="22"/>
              </w:rPr>
            </w:pPr>
          </w:p>
          <w:p w14:paraId="56179DD2" w14:textId="77777777" w:rsidR="00857480" w:rsidRPr="00857480" w:rsidRDefault="00857480" w:rsidP="00A852B1">
            <w:pPr>
              <w:spacing w:line="240" w:lineRule="auto"/>
              <w:rPr>
                <w:rFonts w:ascii="Arial" w:hAnsi="Arial" w:cs="Arial"/>
                <w:sz w:val="22"/>
                <w:szCs w:val="22"/>
              </w:rPr>
            </w:pPr>
          </w:p>
          <w:p w14:paraId="630E6551" w14:textId="77777777" w:rsidR="00857480" w:rsidRPr="00857480" w:rsidRDefault="00857480" w:rsidP="00A852B1">
            <w:pPr>
              <w:spacing w:line="240" w:lineRule="auto"/>
              <w:rPr>
                <w:rFonts w:ascii="Arial" w:hAnsi="Arial" w:cs="Arial"/>
                <w:sz w:val="22"/>
                <w:szCs w:val="22"/>
              </w:rPr>
            </w:pPr>
          </w:p>
          <w:p w14:paraId="3A51C113" w14:textId="77777777" w:rsidR="00857480" w:rsidRPr="00857480" w:rsidRDefault="00857480" w:rsidP="00A852B1">
            <w:pPr>
              <w:spacing w:line="240" w:lineRule="auto"/>
              <w:rPr>
                <w:rFonts w:ascii="Arial" w:hAnsi="Arial" w:cs="Arial"/>
                <w:sz w:val="22"/>
                <w:szCs w:val="22"/>
              </w:rPr>
            </w:pPr>
          </w:p>
          <w:p w14:paraId="6D68B7E9" w14:textId="77777777" w:rsidR="00857480" w:rsidRPr="00857480" w:rsidRDefault="00857480" w:rsidP="00A852B1">
            <w:pPr>
              <w:spacing w:line="240" w:lineRule="auto"/>
              <w:rPr>
                <w:rFonts w:ascii="Arial" w:hAnsi="Arial" w:cs="Arial"/>
                <w:sz w:val="22"/>
                <w:szCs w:val="22"/>
              </w:rPr>
            </w:pPr>
          </w:p>
        </w:tc>
      </w:tr>
      <w:tr w:rsidR="00857480" w:rsidRPr="00857480" w14:paraId="645419D4" w14:textId="77777777" w:rsidTr="6EA154B0">
        <w:tblPrEx>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1E0" w:firstRow="1" w:lastRow="1" w:firstColumn="1" w:lastColumn="1" w:noHBand="0" w:noVBand="0"/>
        </w:tblPrEx>
        <w:trPr>
          <w:trHeight w:val="423"/>
        </w:trPr>
        <w:tc>
          <w:tcPr>
            <w:tcW w:w="11203" w:type="dxa"/>
            <w:gridSpan w:val="9"/>
            <w:tcBorders>
              <w:top w:val="single" w:sz="4" w:space="0" w:color="006600"/>
              <w:left w:val="single" w:sz="4" w:space="0" w:color="006600"/>
              <w:bottom w:val="single" w:sz="4" w:space="0" w:color="auto"/>
              <w:right w:val="single" w:sz="4" w:space="0" w:color="006600"/>
            </w:tcBorders>
            <w:shd w:val="clear" w:color="auto" w:fill="DBDBDB" w:themeFill="accent3" w:themeFillTint="66"/>
          </w:tcPr>
          <w:p w14:paraId="57C965D2" w14:textId="77777777" w:rsidR="00857480" w:rsidRPr="00857480" w:rsidRDefault="00857480" w:rsidP="00A852B1">
            <w:pPr>
              <w:spacing w:line="240" w:lineRule="auto"/>
              <w:rPr>
                <w:rFonts w:ascii="Arial" w:hAnsi="Arial" w:cs="Arial"/>
                <w:sz w:val="22"/>
                <w:szCs w:val="22"/>
              </w:rPr>
            </w:pPr>
            <w:r w:rsidRPr="00857480">
              <w:rPr>
                <w:rFonts w:ascii="Arial" w:hAnsi="Arial" w:cs="Arial"/>
                <w:b/>
                <w:sz w:val="22"/>
                <w:szCs w:val="22"/>
              </w:rPr>
              <w:t>Section C - Insurance</w:t>
            </w:r>
          </w:p>
        </w:tc>
      </w:tr>
      <w:tr w:rsidR="00857480" w:rsidRPr="00857480" w14:paraId="2210B3A8" w14:textId="77777777" w:rsidTr="6EA154B0">
        <w:tblPrEx>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1E0" w:firstRow="1" w:lastRow="1" w:firstColumn="1" w:lastColumn="1" w:noHBand="0" w:noVBand="0"/>
        </w:tblPrEx>
        <w:trPr>
          <w:trHeight w:val="1071"/>
        </w:trPr>
        <w:tc>
          <w:tcPr>
            <w:tcW w:w="11203" w:type="dxa"/>
            <w:gridSpan w:val="9"/>
            <w:tcBorders>
              <w:top w:val="single" w:sz="4" w:space="0" w:color="006600"/>
              <w:left w:val="single" w:sz="4" w:space="0" w:color="006600"/>
              <w:bottom w:val="single" w:sz="4" w:space="0" w:color="auto"/>
              <w:right w:val="single" w:sz="4" w:space="0" w:color="006600"/>
            </w:tcBorders>
          </w:tcPr>
          <w:p w14:paraId="096FD37A" w14:textId="77777777" w:rsidR="00857480" w:rsidRPr="00857480" w:rsidRDefault="00857480" w:rsidP="00A852B1">
            <w:pPr>
              <w:spacing w:line="240" w:lineRule="auto"/>
              <w:rPr>
                <w:rFonts w:ascii="Arial" w:hAnsi="Arial" w:cs="Arial"/>
                <w:sz w:val="22"/>
                <w:szCs w:val="22"/>
              </w:rPr>
            </w:pPr>
            <w:r w:rsidRPr="00857480">
              <w:rPr>
                <w:rFonts w:ascii="Arial" w:hAnsi="Arial" w:cs="Arial"/>
                <w:sz w:val="22"/>
                <w:szCs w:val="22"/>
              </w:rPr>
              <w:t xml:space="preserve"> </w:t>
            </w:r>
            <w:r w:rsidRPr="00857480">
              <w:rPr>
                <w:rFonts w:ascii="Arial" w:hAnsi="Arial" w:cs="Arial"/>
                <w:b/>
                <w:color w:val="006600"/>
                <w:sz w:val="22"/>
                <w:szCs w:val="22"/>
              </w:rPr>
              <w:t>You must either confirm that you have the following levels of insurance in place for each and every claim rather than on an aggregate basis or, alternatively, undertake that should you be awarded a contract under this procurement such levels of insurance will be available to you and that you undertake to maintain these levels of insurance for the duration of the contract.</w:t>
            </w:r>
          </w:p>
        </w:tc>
      </w:tr>
      <w:tr w:rsidR="00857480" w:rsidRPr="00857480" w14:paraId="5B8A3153" w14:textId="77777777" w:rsidTr="6EA154B0">
        <w:tblPrEx>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1E0" w:firstRow="1" w:lastRow="1" w:firstColumn="1" w:lastColumn="1" w:noHBand="0" w:noVBand="0"/>
        </w:tblPrEx>
        <w:trPr>
          <w:trHeight w:val="626"/>
        </w:trPr>
        <w:tc>
          <w:tcPr>
            <w:tcW w:w="4824" w:type="dxa"/>
            <w:gridSpan w:val="2"/>
            <w:tcBorders>
              <w:top w:val="single" w:sz="4" w:space="0" w:color="auto"/>
              <w:left w:val="single" w:sz="4" w:space="0" w:color="006600"/>
              <w:bottom w:val="single" w:sz="4" w:space="0" w:color="006600"/>
              <w:right w:val="single" w:sz="4" w:space="0" w:color="006600"/>
            </w:tcBorders>
            <w:shd w:val="clear" w:color="auto" w:fill="EAF1DD"/>
          </w:tcPr>
          <w:p w14:paraId="75C900AE" w14:textId="77777777" w:rsidR="00857480" w:rsidRPr="00857480" w:rsidRDefault="00857480" w:rsidP="00A852B1">
            <w:pPr>
              <w:spacing w:line="240" w:lineRule="auto"/>
              <w:rPr>
                <w:rFonts w:ascii="Arial" w:hAnsi="Arial" w:cs="Arial"/>
                <w:b/>
                <w:color w:val="006600"/>
                <w:sz w:val="22"/>
                <w:szCs w:val="22"/>
              </w:rPr>
            </w:pPr>
            <w:r w:rsidRPr="00857480">
              <w:rPr>
                <w:rFonts w:ascii="Arial" w:hAnsi="Arial" w:cs="Arial"/>
                <w:b/>
                <w:color w:val="006600"/>
                <w:sz w:val="22"/>
                <w:szCs w:val="22"/>
              </w:rPr>
              <w:t>Insurance Policy</w:t>
            </w:r>
          </w:p>
        </w:tc>
        <w:tc>
          <w:tcPr>
            <w:tcW w:w="2047" w:type="dxa"/>
            <w:gridSpan w:val="3"/>
            <w:tcBorders>
              <w:top w:val="single" w:sz="4" w:space="0" w:color="auto"/>
              <w:left w:val="single" w:sz="4" w:space="0" w:color="006600"/>
              <w:bottom w:val="single" w:sz="4" w:space="0" w:color="006600"/>
              <w:right w:val="single" w:sz="4" w:space="0" w:color="006600"/>
            </w:tcBorders>
            <w:shd w:val="clear" w:color="auto" w:fill="EAF1DD"/>
          </w:tcPr>
          <w:p w14:paraId="3B2C0C72" w14:textId="77777777" w:rsidR="00857480" w:rsidRPr="00857480" w:rsidRDefault="00857480" w:rsidP="00A852B1">
            <w:pPr>
              <w:spacing w:line="240" w:lineRule="auto"/>
              <w:rPr>
                <w:rFonts w:ascii="Arial" w:hAnsi="Arial" w:cs="Arial"/>
                <w:b/>
                <w:color w:val="006600"/>
                <w:sz w:val="22"/>
                <w:szCs w:val="22"/>
              </w:rPr>
            </w:pPr>
            <w:r w:rsidRPr="00857480">
              <w:rPr>
                <w:rFonts w:ascii="Arial" w:hAnsi="Arial" w:cs="Arial"/>
                <w:b/>
                <w:color w:val="006600"/>
                <w:sz w:val="22"/>
                <w:szCs w:val="22"/>
              </w:rPr>
              <w:t>Indemnity Value (£)</w:t>
            </w:r>
          </w:p>
        </w:tc>
        <w:tc>
          <w:tcPr>
            <w:tcW w:w="720" w:type="dxa"/>
            <w:gridSpan w:val="2"/>
            <w:tcBorders>
              <w:top w:val="single" w:sz="4" w:space="0" w:color="auto"/>
              <w:left w:val="single" w:sz="4" w:space="0" w:color="006600"/>
              <w:bottom w:val="single" w:sz="4" w:space="0" w:color="006600"/>
              <w:right w:val="single" w:sz="4" w:space="0" w:color="006600"/>
            </w:tcBorders>
            <w:shd w:val="clear" w:color="auto" w:fill="EAF1DD"/>
          </w:tcPr>
          <w:p w14:paraId="23E6475C" w14:textId="77777777" w:rsidR="00857480" w:rsidRPr="00857480" w:rsidRDefault="00857480" w:rsidP="00A852B1">
            <w:pPr>
              <w:spacing w:line="240" w:lineRule="auto"/>
              <w:jc w:val="center"/>
              <w:rPr>
                <w:rFonts w:ascii="Arial" w:hAnsi="Arial" w:cs="Arial"/>
                <w:b/>
                <w:color w:val="006600"/>
                <w:sz w:val="22"/>
                <w:szCs w:val="22"/>
              </w:rPr>
            </w:pPr>
            <w:r w:rsidRPr="00857480">
              <w:rPr>
                <w:rFonts w:ascii="Arial" w:hAnsi="Arial" w:cs="Arial"/>
                <w:b/>
                <w:color w:val="006600"/>
                <w:sz w:val="22"/>
                <w:szCs w:val="22"/>
              </w:rPr>
              <w:t>Yes</w:t>
            </w:r>
          </w:p>
        </w:tc>
        <w:tc>
          <w:tcPr>
            <w:tcW w:w="720" w:type="dxa"/>
            <w:tcBorders>
              <w:top w:val="single" w:sz="4" w:space="0" w:color="auto"/>
              <w:left w:val="single" w:sz="4" w:space="0" w:color="006600"/>
              <w:bottom w:val="single" w:sz="4" w:space="0" w:color="006600"/>
              <w:right w:val="single" w:sz="4" w:space="0" w:color="006600"/>
            </w:tcBorders>
            <w:shd w:val="clear" w:color="auto" w:fill="EAF1DD"/>
          </w:tcPr>
          <w:p w14:paraId="544C5502" w14:textId="77777777" w:rsidR="00857480" w:rsidRPr="00857480" w:rsidRDefault="00857480" w:rsidP="00A852B1">
            <w:pPr>
              <w:spacing w:line="240" w:lineRule="auto"/>
              <w:jc w:val="center"/>
              <w:rPr>
                <w:rFonts w:ascii="Arial" w:hAnsi="Arial" w:cs="Arial"/>
                <w:b/>
                <w:color w:val="006600"/>
                <w:sz w:val="22"/>
                <w:szCs w:val="22"/>
              </w:rPr>
            </w:pPr>
            <w:r w:rsidRPr="00857480">
              <w:rPr>
                <w:rFonts w:ascii="Arial" w:hAnsi="Arial" w:cs="Arial"/>
                <w:b/>
                <w:color w:val="006600"/>
                <w:sz w:val="22"/>
                <w:szCs w:val="22"/>
              </w:rPr>
              <w:t>No</w:t>
            </w:r>
          </w:p>
        </w:tc>
        <w:tc>
          <w:tcPr>
            <w:tcW w:w="2892" w:type="dxa"/>
            <w:tcBorders>
              <w:top w:val="single" w:sz="4" w:space="0" w:color="auto"/>
              <w:left w:val="single" w:sz="4" w:space="0" w:color="006600"/>
              <w:bottom w:val="single" w:sz="4" w:space="0" w:color="006600"/>
              <w:right w:val="single" w:sz="4" w:space="0" w:color="006600"/>
            </w:tcBorders>
            <w:shd w:val="clear" w:color="auto" w:fill="EAF1DD"/>
          </w:tcPr>
          <w:p w14:paraId="0F661D99" w14:textId="77777777" w:rsidR="00857480" w:rsidRPr="00857480" w:rsidRDefault="00857480" w:rsidP="00A852B1">
            <w:pPr>
              <w:spacing w:line="240" w:lineRule="auto"/>
              <w:jc w:val="center"/>
              <w:rPr>
                <w:rFonts w:ascii="Arial" w:hAnsi="Arial" w:cs="Arial"/>
                <w:b/>
                <w:color w:val="006600"/>
                <w:sz w:val="22"/>
                <w:szCs w:val="22"/>
              </w:rPr>
            </w:pPr>
            <w:r w:rsidRPr="00857480">
              <w:rPr>
                <w:rFonts w:ascii="Arial" w:hAnsi="Arial" w:cs="Arial"/>
                <w:b/>
                <w:color w:val="006600"/>
                <w:sz w:val="22"/>
                <w:szCs w:val="22"/>
              </w:rPr>
              <w:t>Will secure if successful</w:t>
            </w:r>
          </w:p>
        </w:tc>
      </w:tr>
      <w:tr w:rsidR="00857480" w:rsidRPr="00857480" w14:paraId="5EB0C72D" w14:textId="77777777" w:rsidTr="6EA154B0">
        <w:tblPrEx>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1E0" w:firstRow="1" w:lastRow="1" w:firstColumn="1" w:lastColumn="1" w:noHBand="0" w:noVBand="0"/>
        </w:tblPrEx>
        <w:trPr>
          <w:trHeight w:val="415"/>
        </w:trPr>
        <w:tc>
          <w:tcPr>
            <w:tcW w:w="4824" w:type="dxa"/>
            <w:gridSpan w:val="2"/>
            <w:tcBorders>
              <w:top w:val="single" w:sz="4" w:space="0" w:color="006600"/>
              <w:left w:val="single" w:sz="4" w:space="0" w:color="006600"/>
              <w:bottom w:val="single" w:sz="4" w:space="0" w:color="006600"/>
              <w:right w:val="single" w:sz="4" w:space="0" w:color="006600"/>
            </w:tcBorders>
          </w:tcPr>
          <w:p w14:paraId="5F932693" w14:textId="77777777" w:rsidR="00857480" w:rsidRPr="00857480" w:rsidRDefault="00857480" w:rsidP="00A852B1">
            <w:pPr>
              <w:spacing w:line="240" w:lineRule="auto"/>
              <w:rPr>
                <w:rFonts w:ascii="Arial" w:hAnsi="Arial" w:cs="Arial"/>
                <w:sz w:val="22"/>
                <w:szCs w:val="22"/>
              </w:rPr>
            </w:pPr>
            <w:r w:rsidRPr="00857480">
              <w:rPr>
                <w:rFonts w:ascii="Arial" w:hAnsi="Arial" w:cs="Arial"/>
                <w:sz w:val="22"/>
                <w:szCs w:val="22"/>
              </w:rPr>
              <w:t xml:space="preserve">Employers Liability </w:t>
            </w:r>
          </w:p>
        </w:tc>
        <w:tc>
          <w:tcPr>
            <w:tcW w:w="2047" w:type="dxa"/>
            <w:gridSpan w:val="3"/>
            <w:tcBorders>
              <w:top w:val="single" w:sz="4" w:space="0" w:color="006600"/>
              <w:left w:val="single" w:sz="4" w:space="0" w:color="006600"/>
              <w:bottom w:val="single" w:sz="4" w:space="0" w:color="006600"/>
              <w:right w:val="single" w:sz="4" w:space="0" w:color="006600"/>
            </w:tcBorders>
          </w:tcPr>
          <w:p w14:paraId="2B3BC50C" w14:textId="77777777" w:rsidR="00857480" w:rsidRPr="00857480" w:rsidRDefault="00857480" w:rsidP="00A852B1">
            <w:pPr>
              <w:spacing w:line="240" w:lineRule="auto"/>
              <w:rPr>
                <w:rFonts w:ascii="Arial" w:hAnsi="Arial" w:cs="Arial"/>
                <w:sz w:val="22"/>
                <w:szCs w:val="22"/>
              </w:rPr>
            </w:pPr>
            <w:r w:rsidRPr="00857480">
              <w:rPr>
                <w:rFonts w:ascii="Arial" w:hAnsi="Arial" w:cs="Arial"/>
                <w:sz w:val="22"/>
                <w:szCs w:val="22"/>
              </w:rPr>
              <w:t>Min £5m per claim</w:t>
            </w:r>
          </w:p>
          <w:p w14:paraId="2F032990" w14:textId="77777777" w:rsidR="00857480" w:rsidRPr="00857480" w:rsidRDefault="00857480" w:rsidP="00A852B1">
            <w:pPr>
              <w:spacing w:line="240" w:lineRule="auto"/>
              <w:rPr>
                <w:rFonts w:ascii="Arial" w:hAnsi="Arial" w:cs="Arial"/>
                <w:sz w:val="22"/>
                <w:szCs w:val="22"/>
              </w:rPr>
            </w:pPr>
          </w:p>
        </w:tc>
        <w:tc>
          <w:tcPr>
            <w:tcW w:w="720" w:type="dxa"/>
            <w:gridSpan w:val="2"/>
            <w:tcBorders>
              <w:top w:val="single" w:sz="4" w:space="0" w:color="006600"/>
              <w:left w:val="single" w:sz="4" w:space="0" w:color="006600"/>
              <w:bottom w:val="single" w:sz="4" w:space="0" w:color="006600"/>
              <w:right w:val="single" w:sz="4" w:space="0" w:color="006600"/>
            </w:tcBorders>
          </w:tcPr>
          <w:p w14:paraId="275E48BD" w14:textId="77777777" w:rsidR="00857480" w:rsidRPr="00857480" w:rsidRDefault="00857480" w:rsidP="00A852B1">
            <w:pPr>
              <w:spacing w:line="240" w:lineRule="auto"/>
              <w:jc w:val="center"/>
              <w:rPr>
                <w:rFonts w:ascii="Arial" w:hAnsi="Arial" w:cs="Arial"/>
                <w:sz w:val="22"/>
                <w:szCs w:val="22"/>
              </w:rPr>
            </w:pPr>
          </w:p>
        </w:tc>
        <w:tc>
          <w:tcPr>
            <w:tcW w:w="720" w:type="dxa"/>
            <w:tcBorders>
              <w:top w:val="single" w:sz="4" w:space="0" w:color="006600"/>
              <w:left w:val="single" w:sz="4" w:space="0" w:color="006600"/>
              <w:bottom w:val="single" w:sz="4" w:space="0" w:color="006600"/>
              <w:right w:val="single" w:sz="4" w:space="0" w:color="006600"/>
            </w:tcBorders>
          </w:tcPr>
          <w:p w14:paraId="671942D0" w14:textId="77777777" w:rsidR="00857480" w:rsidRPr="00857480" w:rsidRDefault="00857480" w:rsidP="00A852B1">
            <w:pPr>
              <w:spacing w:line="240" w:lineRule="auto"/>
              <w:jc w:val="center"/>
              <w:rPr>
                <w:rFonts w:ascii="Arial" w:hAnsi="Arial" w:cs="Arial"/>
                <w:sz w:val="22"/>
                <w:szCs w:val="22"/>
              </w:rPr>
            </w:pPr>
          </w:p>
        </w:tc>
        <w:tc>
          <w:tcPr>
            <w:tcW w:w="2892" w:type="dxa"/>
            <w:tcBorders>
              <w:top w:val="single" w:sz="4" w:space="0" w:color="006600"/>
              <w:left w:val="single" w:sz="4" w:space="0" w:color="006600"/>
              <w:bottom w:val="single" w:sz="4" w:space="0" w:color="006600"/>
              <w:right w:val="single" w:sz="4" w:space="0" w:color="006600"/>
            </w:tcBorders>
          </w:tcPr>
          <w:p w14:paraId="4F2522B1" w14:textId="77777777" w:rsidR="00857480" w:rsidRPr="00857480" w:rsidRDefault="00857480" w:rsidP="00A852B1">
            <w:pPr>
              <w:spacing w:line="240" w:lineRule="auto"/>
              <w:jc w:val="center"/>
              <w:rPr>
                <w:rFonts w:ascii="Arial" w:hAnsi="Arial" w:cs="Arial"/>
                <w:sz w:val="22"/>
                <w:szCs w:val="22"/>
              </w:rPr>
            </w:pPr>
          </w:p>
        </w:tc>
      </w:tr>
      <w:tr w:rsidR="00857480" w:rsidRPr="00857480" w14:paraId="0F2110A4" w14:textId="77777777" w:rsidTr="6EA154B0">
        <w:tblPrEx>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1E0" w:firstRow="1" w:lastRow="1" w:firstColumn="1" w:lastColumn="1" w:noHBand="0" w:noVBand="0"/>
        </w:tblPrEx>
        <w:trPr>
          <w:trHeight w:val="631"/>
        </w:trPr>
        <w:tc>
          <w:tcPr>
            <w:tcW w:w="4824" w:type="dxa"/>
            <w:gridSpan w:val="2"/>
            <w:tcBorders>
              <w:top w:val="single" w:sz="4" w:space="0" w:color="006600"/>
              <w:left w:val="single" w:sz="4" w:space="0" w:color="006600"/>
              <w:bottom w:val="single" w:sz="4" w:space="0" w:color="006600"/>
              <w:right w:val="single" w:sz="4" w:space="0" w:color="006600"/>
            </w:tcBorders>
          </w:tcPr>
          <w:p w14:paraId="3ED5F23F" w14:textId="77777777" w:rsidR="00857480" w:rsidRPr="00857480" w:rsidRDefault="00857480" w:rsidP="00A852B1">
            <w:pPr>
              <w:spacing w:line="240" w:lineRule="auto"/>
              <w:rPr>
                <w:rFonts w:ascii="Arial" w:hAnsi="Arial" w:cs="Arial"/>
                <w:sz w:val="22"/>
                <w:szCs w:val="22"/>
              </w:rPr>
            </w:pPr>
            <w:r w:rsidRPr="00857480">
              <w:rPr>
                <w:rFonts w:ascii="Arial" w:hAnsi="Arial" w:cs="Arial"/>
                <w:sz w:val="22"/>
                <w:szCs w:val="22"/>
              </w:rPr>
              <w:t>Public Liability</w:t>
            </w:r>
          </w:p>
        </w:tc>
        <w:tc>
          <w:tcPr>
            <w:tcW w:w="2047" w:type="dxa"/>
            <w:gridSpan w:val="3"/>
            <w:tcBorders>
              <w:top w:val="single" w:sz="4" w:space="0" w:color="006600"/>
              <w:left w:val="single" w:sz="4" w:space="0" w:color="006600"/>
              <w:bottom w:val="single" w:sz="4" w:space="0" w:color="006600"/>
              <w:right w:val="single" w:sz="4" w:space="0" w:color="006600"/>
            </w:tcBorders>
          </w:tcPr>
          <w:p w14:paraId="30BB401E" w14:textId="77777777" w:rsidR="00857480" w:rsidRPr="00857480" w:rsidRDefault="00857480" w:rsidP="00A852B1">
            <w:pPr>
              <w:spacing w:line="240" w:lineRule="auto"/>
              <w:rPr>
                <w:rFonts w:ascii="Arial" w:hAnsi="Arial" w:cs="Arial"/>
                <w:sz w:val="22"/>
                <w:szCs w:val="22"/>
              </w:rPr>
            </w:pPr>
            <w:r w:rsidRPr="00857480">
              <w:rPr>
                <w:rFonts w:ascii="Arial" w:hAnsi="Arial" w:cs="Arial"/>
                <w:sz w:val="22"/>
                <w:szCs w:val="22"/>
              </w:rPr>
              <w:t>Min £10m per   claim</w:t>
            </w:r>
          </w:p>
        </w:tc>
        <w:tc>
          <w:tcPr>
            <w:tcW w:w="720" w:type="dxa"/>
            <w:gridSpan w:val="2"/>
            <w:tcBorders>
              <w:top w:val="single" w:sz="4" w:space="0" w:color="006600"/>
              <w:left w:val="single" w:sz="4" w:space="0" w:color="006600"/>
              <w:bottom w:val="single" w:sz="4" w:space="0" w:color="006600"/>
              <w:right w:val="single" w:sz="4" w:space="0" w:color="006600"/>
            </w:tcBorders>
          </w:tcPr>
          <w:p w14:paraId="1A978196" w14:textId="77777777" w:rsidR="00857480" w:rsidRPr="00857480" w:rsidRDefault="00857480" w:rsidP="00A852B1">
            <w:pPr>
              <w:spacing w:line="240" w:lineRule="auto"/>
              <w:jc w:val="center"/>
              <w:rPr>
                <w:rFonts w:ascii="Arial" w:hAnsi="Arial" w:cs="Arial"/>
                <w:sz w:val="22"/>
                <w:szCs w:val="22"/>
              </w:rPr>
            </w:pPr>
          </w:p>
        </w:tc>
        <w:tc>
          <w:tcPr>
            <w:tcW w:w="720" w:type="dxa"/>
            <w:tcBorders>
              <w:top w:val="single" w:sz="4" w:space="0" w:color="006600"/>
              <w:left w:val="single" w:sz="4" w:space="0" w:color="006600"/>
              <w:bottom w:val="single" w:sz="4" w:space="0" w:color="006600"/>
              <w:right w:val="single" w:sz="4" w:space="0" w:color="006600"/>
            </w:tcBorders>
          </w:tcPr>
          <w:p w14:paraId="4153244B" w14:textId="77777777" w:rsidR="00857480" w:rsidRPr="00857480" w:rsidRDefault="00857480" w:rsidP="00A852B1">
            <w:pPr>
              <w:spacing w:line="240" w:lineRule="auto"/>
              <w:jc w:val="center"/>
              <w:rPr>
                <w:rFonts w:ascii="Arial" w:hAnsi="Arial" w:cs="Arial"/>
                <w:sz w:val="22"/>
                <w:szCs w:val="22"/>
              </w:rPr>
            </w:pPr>
          </w:p>
        </w:tc>
        <w:tc>
          <w:tcPr>
            <w:tcW w:w="2892" w:type="dxa"/>
            <w:tcBorders>
              <w:top w:val="single" w:sz="4" w:space="0" w:color="006600"/>
              <w:left w:val="single" w:sz="4" w:space="0" w:color="006600"/>
              <w:bottom w:val="single" w:sz="4" w:space="0" w:color="006600"/>
              <w:right w:val="single" w:sz="4" w:space="0" w:color="006600"/>
            </w:tcBorders>
          </w:tcPr>
          <w:p w14:paraId="2DA4320E" w14:textId="77777777" w:rsidR="00857480" w:rsidRPr="00857480" w:rsidRDefault="00857480" w:rsidP="00A852B1">
            <w:pPr>
              <w:spacing w:line="240" w:lineRule="auto"/>
              <w:jc w:val="center"/>
              <w:rPr>
                <w:rFonts w:ascii="Arial" w:hAnsi="Arial" w:cs="Arial"/>
                <w:sz w:val="22"/>
                <w:szCs w:val="22"/>
              </w:rPr>
            </w:pPr>
          </w:p>
        </w:tc>
      </w:tr>
      <w:tr w:rsidR="00857480" w:rsidRPr="00857480" w14:paraId="39E665E3" w14:textId="77777777" w:rsidTr="6EA154B0">
        <w:tblPrEx>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1E0" w:firstRow="1" w:lastRow="1" w:firstColumn="1" w:lastColumn="1" w:noHBand="0" w:noVBand="0"/>
        </w:tblPrEx>
        <w:trPr>
          <w:trHeight w:val="423"/>
        </w:trPr>
        <w:tc>
          <w:tcPr>
            <w:tcW w:w="11203" w:type="dxa"/>
            <w:gridSpan w:val="9"/>
            <w:tcBorders>
              <w:top w:val="single" w:sz="4" w:space="0" w:color="006600"/>
              <w:left w:val="single" w:sz="4" w:space="0" w:color="006600"/>
              <w:bottom w:val="single" w:sz="4" w:space="0" w:color="auto"/>
              <w:right w:val="single" w:sz="4" w:space="0" w:color="006600"/>
            </w:tcBorders>
            <w:shd w:val="clear" w:color="auto" w:fill="DBDBDB" w:themeFill="accent3" w:themeFillTint="66"/>
          </w:tcPr>
          <w:p w14:paraId="028816FC" w14:textId="77777777" w:rsidR="00857480" w:rsidRPr="00857480" w:rsidRDefault="00857480" w:rsidP="00A852B1">
            <w:pPr>
              <w:spacing w:line="240" w:lineRule="auto"/>
              <w:rPr>
                <w:rFonts w:ascii="Arial" w:hAnsi="Arial" w:cs="Arial"/>
                <w:sz w:val="22"/>
                <w:szCs w:val="22"/>
              </w:rPr>
            </w:pPr>
            <w:r w:rsidRPr="00857480">
              <w:rPr>
                <w:rFonts w:ascii="Arial" w:hAnsi="Arial" w:cs="Arial"/>
                <w:b/>
                <w:sz w:val="22"/>
                <w:szCs w:val="22"/>
              </w:rPr>
              <w:t xml:space="preserve">Section D – Environmental Responsibility </w:t>
            </w:r>
          </w:p>
        </w:tc>
      </w:tr>
      <w:tr w:rsidR="00857480" w:rsidRPr="00857480" w14:paraId="5A1665AC" w14:textId="77777777" w:rsidTr="6EA154B0">
        <w:tblPrEx>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1E0" w:firstRow="1" w:lastRow="1" w:firstColumn="1" w:lastColumn="1" w:noHBand="0" w:noVBand="0"/>
        </w:tblPrEx>
        <w:trPr>
          <w:trHeight w:val="1071"/>
        </w:trPr>
        <w:tc>
          <w:tcPr>
            <w:tcW w:w="11203" w:type="dxa"/>
            <w:gridSpan w:val="9"/>
            <w:tcBorders>
              <w:top w:val="single" w:sz="4" w:space="0" w:color="006600"/>
              <w:left w:val="single" w:sz="4" w:space="0" w:color="006600"/>
              <w:bottom w:val="single" w:sz="4" w:space="0" w:color="auto"/>
              <w:right w:val="single" w:sz="4" w:space="0" w:color="006600"/>
            </w:tcBorders>
          </w:tcPr>
          <w:p w14:paraId="56DF92FA" w14:textId="77777777" w:rsidR="00857480" w:rsidRPr="00857480" w:rsidRDefault="00857480" w:rsidP="00A852B1">
            <w:pPr>
              <w:pStyle w:val="ListParagraph"/>
              <w:ind w:left="40"/>
              <w:rPr>
                <w:rFonts w:ascii="Arial" w:hAnsi="Arial" w:cs="Arial"/>
                <w:b/>
                <w:sz w:val="22"/>
                <w:szCs w:val="22"/>
              </w:rPr>
            </w:pPr>
            <w:r w:rsidRPr="00857480">
              <w:rPr>
                <w:rFonts w:ascii="Arial" w:hAnsi="Arial" w:cs="Arial"/>
                <w:b/>
                <w:sz w:val="22"/>
                <w:szCs w:val="22"/>
              </w:rPr>
              <w:t xml:space="preserve">The council has an expectation that contractors will include a copy of their environmental strategy/policy which explains how your company takes care of the environment. It may include recycling, energy use, and ways of improving biodiversity. </w:t>
            </w:r>
          </w:p>
        </w:tc>
      </w:tr>
      <w:tr w:rsidR="00857480" w:rsidRPr="00857480" w14:paraId="55D64E7E" w14:textId="77777777" w:rsidTr="6EA154B0">
        <w:tblPrEx>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1E0" w:firstRow="1" w:lastRow="1" w:firstColumn="1" w:lastColumn="1" w:noHBand="0" w:noVBand="0"/>
        </w:tblPrEx>
        <w:trPr>
          <w:trHeight w:val="2338"/>
        </w:trPr>
        <w:tc>
          <w:tcPr>
            <w:tcW w:w="11203" w:type="dxa"/>
            <w:gridSpan w:val="9"/>
            <w:tcBorders>
              <w:top w:val="single" w:sz="4" w:space="0" w:color="auto"/>
              <w:left w:val="single" w:sz="4" w:space="0" w:color="006600"/>
              <w:bottom w:val="single" w:sz="4" w:space="0" w:color="006600"/>
              <w:right w:val="single" w:sz="4" w:space="0" w:color="006600"/>
            </w:tcBorders>
            <w:shd w:val="clear" w:color="auto" w:fill="FFFFFF" w:themeFill="background1"/>
          </w:tcPr>
          <w:p w14:paraId="2847640F" w14:textId="77777777" w:rsidR="00857480" w:rsidRPr="00857480" w:rsidRDefault="00857480" w:rsidP="00A852B1">
            <w:pPr>
              <w:spacing w:line="240" w:lineRule="auto"/>
              <w:rPr>
                <w:rFonts w:ascii="Arial" w:hAnsi="Arial" w:cs="Arial"/>
                <w:b/>
                <w:color w:val="006600"/>
                <w:sz w:val="22"/>
                <w:szCs w:val="22"/>
              </w:rPr>
            </w:pPr>
            <w:r w:rsidRPr="00857480">
              <w:rPr>
                <w:rFonts w:ascii="Arial" w:hAnsi="Arial" w:cs="Arial"/>
                <w:b/>
                <w:color w:val="006600"/>
                <w:sz w:val="22"/>
                <w:szCs w:val="22"/>
              </w:rPr>
              <w:t>In less than 150 words please give examples of how you have put your environmental policy/strategy in place.</w:t>
            </w:r>
          </w:p>
        </w:tc>
      </w:tr>
      <w:tr w:rsidR="00857480" w:rsidRPr="00857480" w14:paraId="7B09FCE9" w14:textId="77777777" w:rsidTr="6EA154B0">
        <w:tblPrEx>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1E0" w:firstRow="1" w:lastRow="1" w:firstColumn="1" w:lastColumn="1" w:noHBand="0" w:noVBand="0"/>
        </w:tblPrEx>
        <w:trPr>
          <w:trHeight w:val="2338"/>
        </w:trPr>
        <w:tc>
          <w:tcPr>
            <w:tcW w:w="11203" w:type="dxa"/>
            <w:gridSpan w:val="9"/>
            <w:tcBorders>
              <w:top w:val="single" w:sz="4" w:space="0" w:color="auto"/>
              <w:left w:val="single" w:sz="4" w:space="0" w:color="006600"/>
              <w:bottom w:val="single" w:sz="4" w:space="0" w:color="006600"/>
              <w:right w:val="single" w:sz="4" w:space="0" w:color="006600"/>
            </w:tcBorders>
            <w:shd w:val="clear" w:color="auto" w:fill="FFFFFF" w:themeFill="background1"/>
          </w:tcPr>
          <w:p w14:paraId="198E16B6" w14:textId="7A464E9B" w:rsidR="00857480" w:rsidRPr="00857480" w:rsidRDefault="00857480" w:rsidP="00A852B1">
            <w:pPr>
              <w:spacing w:line="240" w:lineRule="auto"/>
              <w:rPr>
                <w:rFonts w:ascii="Arial" w:hAnsi="Arial" w:cs="Arial"/>
                <w:b/>
                <w:color w:val="006600"/>
                <w:sz w:val="22"/>
                <w:szCs w:val="22"/>
              </w:rPr>
            </w:pPr>
            <w:r w:rsidRPr="00857480">
              <w:rPr>
                <w:rFonts w:ascii="Arial" w:hAnsi="Arial" w:cs="Arial"/>
                <w:b/>
                <w:color w:val="006600"/>
                <w:sz w:val="22"/>
                <w:szCs w:val="22"/>
              </w:rPr>
              <w:t xml:space="preserve">The </w:t>
            </w:r>
            <w:r>
              <w:rPr>
                <w:rFonts w:ascii="Arial" w:hAnsi="Arial" w:cs="Arial"/>
                <w:b/>
                <w:color w:val="006600"/>
                <w:sz w:val="22"/>
                <w:szCs w:val="22"/>
              </w:rPr>
              <w:t>Castle park is a scheduled monument and any works on the Mound will be supervised by archaeologists employed by the council. Could you please provide evidence that you have experience of working with experts on a protected site</w:t>
            </w:r>
            <w:r w:rsidR="009E5C34">
              <w:rPr>
                <w:rFonts w:ascii="Arial" w:hAnsi="Arial" w:cs="Arial"/>
                <w:b/>
                <w:color w:val="006600"/>
                <w:sz w:val="22"/>
                <w:szCs w:val="22"/>
              </w:rPr>
              <w:t xml:space="preserve"> or provide a statement of your willingness to follow the direction of the Archaeologists. </w:t>
            </w:r>
            <w:r>
              <w:rPr>
                <w:rFonts w:ascii="Arial" w:hAnsi="Arial" w:cs="Arial"/>
                <w:b/>
                <w:color w:val="006600"/>
                <w:sz w:val="22"/>
                <w:szCs w:val="22"/>
              </w:rPr>
              <w:t>.</w:t>
            </w:r>
          </w:p>
        </w:tc>
      </w:tr>
      <w:tr w:rsidR="00857480" w:rsidRPr="00857480" w14:paraId="14628988" w14:textId="77777777" w:rsidTr="6EA154B0">
        <w:tblPrEx>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1E0" w:firstRow="1" w:lastRow="1" w:firstColumn="1" w:lastColumn="1" w:noHBand="0" w:noVBand="0"/>
        </w:tblPrEx>
        <w:trPr>
          <w:trHeight w:val="608"/>
        </w:trPr>
        <w:tc>
          <w:tcPr>
            <w:tcW w:w="11203" w:type="dxa"/>
            <w:gridSpan w:val="9"/>
            <w:tcBorders>
              <w:top w:val="single" w:sz="4" w:space="0" w:color="auto"/>
              <w:left w:val="single" w:sz="4" w:space="0" w:color="006600"/>
              <w:bottom w:val="single" w:sz="4" w:space="0" w:color="006600"/>
              <w:right w:val="single" w:sz="4" w:space="0" w:color="006600"/>
            </w:tcBorders>
            <w:shd w:val="clear" w:color="auto" w:fill="FFFFFF" w:themeFill="background1"/>
          </w:tcPr>
          <w:p w14:paraId="49386AB5" w14:textId="77777777" w:rsidR="00857480" w:rsidRPr="00857480" w:rsidRDefault="00857480" w:rsidP="00A852B1">
            <w:pPr>
              <w:spacing w:line="240" w:lineRule="auto"/>
              <w:rPr>
                <w:rFonts w:ascii="Arial" w:hAnsi="Arial" w:cs="Arial"/>
                <w:b/>
                <w:sz w:val="22"/>
                <w:szCs w:val="22"/>
              </w:rPr>
            </w:pPr>
            <w:r w:rsidRPr="00857480">
              <w:rPr>
                <w:rFonts w:ascii="Arial" w:hAnsi="Arial" w:cs="Arial"/>
                <w:b/>
                <w:sz w:val="22"/>
                <w:szCs w:val="22"/>
              </w:rPr>
              <w:t xml:space="preserve">Section E – Partnership and flexible working </w:t>
            </w:r>
          </w:p>
        </w:tc>
      </w:tr>
      <w:tr w:rsidR="00857480" w:rsidRPr="00857480" w14:paraId="59F7BEE1" w14:textId="77777777" w:rsidTr="6EA154B0">
        <w:tblPrEx>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1E0" w:firstRow="1" w:lastRow="1" w:firstColumn="1" w:lastColumn="1" w:noHBand="0" w:noVBand="0"/>
        </w:tblPrEx>
        <w:trPr>
          <w:trHeight w:val="695"/>
        </w:trPr>
        <w:tc>
          <w:tcPr>
            <w:tcW w:w="11203" w:type="dxa"/>
            <w:gridSpan w:val="9"/>
            <w:tcBorders>
              <w:top w:val="single" w:sz="4" w:space="0" w:color="006600"/>
              <w:left w:val="single" w:sz="4" w:space="0" w:color="006600"/>
              <w:bottom w:val="single" w:sz="4" w:space="0" w:color="006600"/>
              <w:right w:val="single" w:sz="4" w:space="0" w:color="006600"/>
            </w:tcBorders>
          </w:tcPr>
          <w:p w14:paraId="2342EFD7" w14:textId="4CA267A7" w:rsidR="00857480" w:rsidRPr="00857480" w:rsidRDefault="00857480" w:rsidP="00A852B1">
            <w:pPr>
              <w:spacing w:line="240" w:lineRule="auto"/>
              <w:rPr>
                <w:rFonts w:ascii="Arial" w:hAnsi="Arial" w:cs="Arial"/>
                <w:sz w:val="22"/>
                <w:szCs w:val="22"/>
              </w:rPr>
            </w:pPr>
            <w:r w:rsidRPr="00857480">
              <w:rPr>
                <w:rFonts w:ascii="Arial" w:hAnsi="Arial" w:cs="Arial"/>
                <w:b/>
                <w:color w:val="006600"/>
                <w:sz w:val="22"/>
                <w:szCs w:val="22"/>
              </w:rPr>
              <w:t xml:space="preserve">The Town Council want to have a very positive and constructive relationship with </w:t>
            </w:r>
            <w:r w:rsidR="009E5C34" w:rsidRPr="00857480">
              <w:rPr>
                <w:rFonts w:ascii="Arial" w:hAnsi="Arial" w:cs="Arial"/>
                <w:b/>
                <w:color w:val="006600"/>
                <w:sz w:val="22"/>
                <w:szCs w:val="22"/>
              </w:rPr>
              <w:t>the</w:t>
            </w:r>
            <w:r w:rsidR="009E5C34">
              <w:rPr>
                <w:rFonts w:ascii="Arial" w:hAnsi="Arial" w:cs="Arial"/>
                <w:b/>
                <w:color w:val="006600"/>
                <w:sz w:val="22"/>
                <w:szCs w:val="22"/>
              </w:rPr>
              <w:t xml:space="preserve">ir </w:t>
            </w:r>
            <w:r w:rsidRPr="00857480">
              <w:rPr>
                <w:rFonts w:ascii="Arial" w:hAnsi="Arial" w:cs="Arial"/>
                <w:b/>
                <w:color w:val="006600"/>
                <w:sz w:val="22"/>
                <w:szCs w:val="22"/>
              </w:rPr>
              <w:t>contractor</w:t>
            </w:r>
            <w:r w:rsidR="009E5C34">
              <w:rPr>
                <w:rFonts w:ascii="Arial" w:hAnsi="Arial" w:cs="Arial"/>
                <w:b/>
                <w:color w:val="006600"/>
                <w:sz w:val="22"/>
                <w:szCs w:val="22"/>
              </w:rPr>
              <w:t>s</w:t>
            </w:r>
            <w:r w:rsidRPr="00857480">
              <w:rPr>
                <w:rFonts w:ascii="Arial" w:hAnsi="Arial" w:cs="Arial"/>
                <w:b/>
                <w:color w:val="006600"/>
                <w:sz w:val="22"/>
                <w:szCs w:val="22"/>
              </w:rPr>
              <w:t>.  Whilst we have tried to specify what we need in the contract we realise that this may change</w:t>
            </w:r>
            <w:r w:rsidR="009E5C34">
              <w:rPr>
                <w:rFonts w:ascii="Arial" w:hAnsi="Arial" w:cs="Arial"/>
                <w:b/>
                <w:color w:val="006600"/>
                <w:sz w:val="22"/>
                <w:szCs w:val="22"/>
              </w:rPr>
              <w:t xml:space="preserve"> we expect contractors to be flexible.</w:t>
            </w:r>
          </w:p>
        </w:tc>
      </w:tr>
      <w:tr w:rsidR="00857480" w:rsidRPr="00857480" w14:paraId="178BDC93" w14:textId="77777777" w:rsidTr="6EA154B0">
        <w:tblPrEx>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1E0" w:firstRow="1" w:lastRow="1" w:firstColumn="1" w:lastColumn="1" w:noHBand="0" w:noVBand="0"/>
        </w:tblPrEx>
        <w:trPr>
          <w:trHeight w:val="1236"/>
        </w:trPr>
        <w:tc>
          <w:tcPr>
            <w:tcW w:w="11203" w:type="dxa"/>
            <w:gridSpan w:val="9"/>
            <w:tcBorders>
              <w:top w:val="single" w:sz="4" w:space="0" w:color="006600"/>
              <w:left w:val="single" w:sz="4" w:space="0" w:color="006600"/>
              <w:bottom w:val="single" w:sz="4" w:space="0" w:color="006600"/>
              <w:right w:val="single" w:sz="4" w:space="0" w:color="006600"/>
            </w:tcBorders>
          </w:tcPr>
          <w:p w14:paraId="1062AB49" w14:textId="77777777" w:rsidR="00857480" w:rsidRPr="00857480" w:rsidRDefault="00857480" w:rsidP="00A852B1">
            <w:pPr>
              <w:spacing w:line="240" w:lineRule="auto"/>
              <w:rPr>
                <w:rFonts w:ascii="Arial" w:hAnsi="Arial" w:cs="Arial"/>
                <w:sz w:val="22"/>
                <w:szCs w:val="22"/>
              </w:rPr>
            </w:pPr>
            <w:r w:rsidRPr="00857480">
              <w:rPr>
                <w:rFonts w:ascii="Arial" w:hAnsi="Arial" w:cs="Arial"/>
                <w:sz w:val="22"/>
                <w:szCs w:val="22"/>
              </w:rPr>
              <w:t>In no more than 200 words can you please state how your company would work with the Town Management Team to ensure the resources that we have for site maintenance are used wisely ensuring best value for money for the council.</w:t>
            </w:r>
          </w:p>
          <w:p w14:paraId="3451D86D" w14:textId="77777777" w:rsidR="00857480" w:rsidRPr="00857480" w:rsidRDefault="00857480" w:rsidP="00A852B1">
            <w:pPr>
              <w:spacing w:line="240" w:lineRule="auto"/>
              <w:rPr>
                <w:rFonts w:ascii="Arial" w:hAnsi="Arial" w:cs="Arial"/>
                <w:sz w:val="22"/>
                <w:szCs w:val="22"/>
              </w:rPr>
            </w:pPr>
          </w:p>
          <w:p w14:paraId="42E89D52" w14:textId="77777777" w:rsidR="00857480" w:rsidRPr="00857480" w:rsidRDefault="00857480" w:rsidP="00A852B1">
            <w:pPr>
              <w:spacing w:line="240" w:lineRule="auto"/>
              <w:rPr>
                <w:rFonts w:ascii="Arial" w:hAnsi="Arial" w:cs="Arial"/>
                <w:sz w:val="22"/>
                <w:szCs w:val="22"/>
              </w:rPr>
            </w:pPr>
          </w:p>
          <w:p w14:paraId="70E836D1" w14:textId="77777777" w:rsidR="00857480" w:rsidRPr="00857480" w:rsidRDefault="00857480" w:rsidP="00A852B1">
            <w:pPr>
              <w:spacing w:line="240" w:lineRule="auto"/>
              <w:rPr>
                <w:rFonts w:ascii="Arial" w:hAnsi="Arial" w:cs="Arial"/>
                <w:sz w:val="22"/>
                <w:szCs w:val="22"/>
              </w:rPr>
            </w:pPr>
          </w:p>
        </w:tc>
      </w:tr>
    </w:tbl>
    <w:p w14:paraId="6B99B590" w14:textId="77777777" w:rsidR="00857480" w:rsidRPr="00857480" w:rsidRDefault="00857480" w:rsidP="00857480">
      <w:pPr>
        <w:rPr>
          <w:rFonts w:ascii="Arial" w:eastAsia="Times New Roman" w:hAnsi="Arial" w:cs="Arial"/>
          <w:color w:val="FF0000"/>
          <w:sz w:val="22"/>
          <w:szCs w:val="22"/>
          <w:u w:val="single"/>
        </w:rPr>
      </w:pPr>
      <w:r w:rsidRPr="00857480">
        <w:rPr>
          <w:rFonts w:ascii="Arial" w:hAnsi="Arial" w:cs="Arial"/>
          <w:color w:val="FF0000"/>
          <w:sz w:val="22"/>
          <w:szCs w:val="22"/>
          <w:u w:val="single"/>
        </w:rPr>
        <w:br w:type="page"/>
      </w:r>
    </w:p>
    <w:p w14:paraId="31A6035D" w14:textId="77777777" w:rsidR="009557EA" w:rsidRPr="00857480" w:rsidRDefault="009557EA" w:rsidP="009557EA">
      <w:pPr>
        <w:rPr>
          <w:rFonts w:ascii="Arial" w:hAnsi="Arial" w:cs="Arial"/>
          <w:b/>
          <w:sz w:val="22"/>
          <w:szCs w:val="22"/>
        </w:rPr>
      </w:pPr>
    </w:p>
    <w:p w14:paraId="48DBD071" w14:textId="77777777" w:rsidR="009557EA" w:rsidRPr="00857480" w:rsidRDefault="009557EA" w:rsidP="009557EA">
      <w:pPr>
        <w:rPr>
          <w:rFonts w:ascii="Arial" w:hAnsi="Arial" w:cs="Arial"/>
          <w:b/>
          <w:sz w:val="22"/>
          <w:szCs w:val="22"/>
          <w:u w:val="single"/>
        </w:rPr>
      </w:pPr>
      <w:r w:rsidRPr="00857480">
        <w:rPr>
          <w:rFonts w:ascii="Arial" w:hAnsi="Arial" w:cs="Arial"/>
          <w:b/>
          <w:sz w:val="22"/>
          <w:szCs w:val="22"/>
          <w:u w:val="single"/>
        </w:rPr>
        <w:t xml:space="preserve">Fencing specification for </w:t>
      </w:r>
      <w:r w:rsidR="00B15DFC" w:rsidRPr="00857480">
        <w:rPr>
          <w:rFonts w:ascii="Arial" w:hAnsi="Arial" w:cs="Arial"/>
          <w:b/>
          <w:sz w:val="22"/>
          <w:szCs w:val="22"/>
          <w:u w:val="single"/>
        </w:rPr>
        <w:t>Castle Hill Mound and Ramparts</w:t>
      </w:r>
    </w:p>
    <w:p w14:paraId="5F81599E" w14:textId="77777777" w:rsidR="009557EA" w:rsidRPr="00857480" w:rsidRDefault="00884748" w:rsidP="009557EA">
      <w:pPr>
        <w:rPr>
          <w:rFonts w:ascii="Arial" w:hAnsi="Arial" w:cs="Arial"/>
          <w:b/>
          <w:sz w:val="22"/>
          <w:szCs w:val="22"/>
        </w:rPr>
      </w:pPr>
      <w:r w:rsidRPr="00857480">
        <w:rPr>
          <w:rFonts w:ascii="Arial" w:hAnsi="Arial" w:cs="Arial"/>
          <w:b/>
          <w:sz w:val="22"/>
          <w:szCs w:val="22"/>
        </w:rPr>
        <w:t xml:space="preserve">Castle Hill </w:t>
      </w:r>
      <w:r w:rsidR="009557EA" w:rsidRPr="00857480">
        <w:rPr>
          <w:rFonts w:ascii="Arial" w:hAnsi="Arial" w:cs="Arial"/>
          <w:b/>
          <w:sz w:val="22"/>
          <w:szCs w:val="22"/>
        </w:rPr>
        <w:t>Perimeter Fencing</w:t>
      </w:r>
      <w:r w:rsidRPr="00857480">
        <w:rPr>
          <w:rFonts w:ascii="Arial" w:hAnsi="Arial" w:cs="Arial"/>
          <w:b/>
          <w:sz w:val="22"/>
          <w:szCs w:val="22"/>
        </w:rPr>
        <w:t xml:space="preserve"> to allow grazing</w:t>
      </w:r>
    </w:p>
    <w:p w14:paraId="0057F558" w14:textId="77777777" w:rsidR="009557EA" w:rsidRPr="00857480" w:rsidRDefault="009557EA" w:rsidP="009557EA">
      <w:pPr>
        <w:rPr>
          <w:rFonts w:ascii="Arial" w:hAnsi="Arial" w:cs="Arial"/>
          <w:b/>
          <w:sz w:val="22"/>
          <w:szCs w:val="22"/>
        </w:rPr>
      </w:pPr>
      <w:r w:rsidRPr="00857480">
        <w:rPr>
          <w:rFonts w:ascii="Arial" w:hAnsi="Arial" w:cs="Arial"/>
          <w:b/>
          <w:sz w:val="22"/>
          <w:szCs w:val="22"/>
        </w:rPr>
        <w:t>Purpose</w:t>
      </w:r>
    </w:p>
    <w:p w14:paraId="496BD682" w14:textId="77777777" w:rsidR="00B54B23" w:rsidRPr="00857480" w:rsidRDefault="009557EA" w:rsidP="00B54B23">
      <w:pPr>
        <w:rPr>
          <w:rFonts w:ascii="Arial" w:hAnsi="Arial" w:cs="Arial"/>
          <w:bCs/>
          <w:sz w:val="22"/>
          <w:szCs w:val="22"/>
        </w:rPr>
      </w:pPr>
      <w:r w:rsidRPr="00857480">
        <w:rPr>
          <w:rFonts w:ascii="Arial" w:hAnsi="Arial" w:cs="Arial"/>
          <w:sz w:val="22"/>
          <w:szCs w:val="22"/>
        </w:rPr>
        <w:t xml:space="preserve">To install a </w:t>
      </w:r>
      <w:r w:rsidR="00D85BF2" w:rsidRPr="00857480">
        <w:rPr>
          <w:rFonts w:ascii="Arial" w:hAnsi="Arial" w:cs="Arial"/>
          <w:sz w:val="22"/>
          <w:szCs w:val="22"/>
        </w:rPr>
        <w:t xml:space="preserve">perimeter </w:t>
      </w:r>
      <w:r w:rsidRPr="00857480">
        <w:rPr>
          <w:rFonts w:ascii="Arial" w:hAnsi="Arial" w:cs="Arial"/>
          <w:sz w:val="22"/>
          <w:szCs w:val="22"/>
        </w:rPr>
        <w:t xml:space="preserve">fence </w:t>
      </w:r>
      <w:r w:rsidR="00F81407" w:rsidRPr="00857480">
        <w:rPr>
          <w:rFonts w:ascii="Arial" w:hAnsi="Arial" w:cs="Arial"/>
          <w:sz w:val="22"/>
          <w:szCs w:val="22"/>
        </w:rPr>
        <w:t xml:space="preserve">and gates of approximately </w:t>
      </w:r>
      <w:r w:rsidR="007E4728" w:rsidRPr="00857480">
        <w:rPr>
          <w:rFonts w:ascii="Arial" w:hAnsi="Arial" w:cs="Arial"/>
          <w:sz w:val="22"/>
          <w:szCs w:val="22"/>
        </w:rPr>
        <w:t>650m and 340m compartments</w:t>
      </w:r>
      <w:r w:rsidR="00F81407" w:rsidRPr="00857480">
        <w:rPr>
          <w:rFonts w:ascii="Arial" w:hAnsi="Arial" w:cs="Arial"/>
          <w:sz w:val="22"/>
          <w:szCs w:val="22"/>
        </w:rPr>
        <w:t xml:space="preserve"> around the </w:t>
      </w:r>
      <w:r w:rsidR="007E4728" w:rsidRPr="00857480">
        <w:rPr>
          <w:rFonts w:ascii="Arial" w:hAnsi="Arial" w:cs="Arial"/>
          <w:sz w:val="22"/>
          <w:szCs w:val="22"/>
        </w:rPr>
        <w:t>Castle Mound</w:t>
      </w:r>
      <w:r w:rsidR="00FB5351" w:rsidRPr="00857480">
        <w:rPr>
          <w:rFonts w:ascii="Arial" w:hAnsi="Arial" w:cs="Arial"/>
          <w:sz w:val="22"/>
          <w:szCs w:val="22"/>
        </w:rPr>
        <w:t xml:space="preserve"> </w:t>
      </w:r>
      <w:r w:rsidR="00873A18" w:rsidRPr="00857480">
        <w:rPr>
          <w:rFonts w:ascii="Arial" w:hAnsi="Arial" w:cs="Arial"/>
          <w:sz w:val="22"/>
          <w:szCs w:val="22"/>
        </w:rPr>
        <w:t xml:space="preserve">and Ramparts </w:t>
      </w:r>
      <w:r w:rsidRPr="00857480">
        <w:rPr>
          <w:rFonts w:ascii="Arial" w:hAnsi="Arial" w:cs="Arial"/>
          <w:sz w:val="22"/>
          <w:szCs w:val="22"/>
        </w:rPr>
        <w:t>that is stock proof for; ‘new-born native breed lambs’, sheep, ponies and cattle. Including, as necessary tree and scrub removal as part of line clearance works.</w:t>
      </w:r>
      <w:r w:rsidR="0068006D" w:rsidRPr="00857480">
        <w:rPr>
          <w:rFonts w:ascii="Arial" w:hAnsi="Arial" w:cs="Arial"/>
          <w:sz w:val="22"/>
          <w:szCs w:val="22"/>
        </w:rPr>
        <w:t xml:space="preserve"> Sections of existing chain-link fencing are to be removed and replaced presented as an option outlined below. Installation of a section of bow-topped fencing is also to be included as an option below. </w:t>
      </w:r>
      <w:r w:rsidRPr="00857480">
        <w:rPr>
          <w:rFonts w:ascii="Arial" w:hAnsi="Arial" w:cs="Arial"/>
          <w:sz w:val="22"/>
          <w:szCs w:val="22"/>
        </w:rPr>
        <w:t>All operations to be undertaken in a manner th</w:t>
      </w:r>
      <w:r w:rsidR="00B54B23" w:rsidRPr="00857480">
        <w:rPr>
          <w:rFonts w:ascii="Arial" w:hAnsi="Arial" w:cs="Arial"/>
          <w:sz w:val="22"/>
          <w:szCs w:val="22"/>
        </w:rPr>
        <w:t xml:space="preserve">at minimises impact to the site with materials and installation in compliance with </w:t>
      </w:r>
      <w:r w:rsidR="00B54B23" w:rsidRPr="00857480">
        <w:rPr>
          <w:rFonts w:ascii="Arial" w:hAnsi="Arial" w:cs="Arial"/>
          <w:bCs/>
          <w:sz w:val="22"/>
          <w:szCs w:val="22"/>
        </w:rPr>
        <w:t>BS EN 10223-1:2012 (was BS 4102)</w:t>
      </w:r>
    </w:p>
    <w:p w14:paraId="2F18331B" w14:textId="4DC5E30D" w:rsidR="009557EA" w:rsidRPr="00857480" w:rsidRDefault="00221398" w:rsidP="0EEE9D1D">
      <w:pPr>
        <w:rPr>
          <w:rFonts w:ascii="Arial" w:hAnsi="Arial" w:cs="Arial"/>
          <w:b/>
          <w:bCs/>
          <w:sz w:val="22"/>
          <w:szCs w:val="22"/>
        </w:rPr>
      </w:pPr>
      <w:r w:rsidRPr="0EEE9D1D">
        <w:rPr>
          <w:rFonts w:ascii="Arial" w:hAnsi="Arial" w:cs="Arial"/>
          <w:sz w:val="22"/>
          <w:szCs w:val="22"/>
        </w:rPr>
        <w:t xml:space="preserve">As this site is a Scheduled ancient Monument all </w:t>
      </w:r>
      <w:r w:rsidR="00873A18" w:rsidRPr="0EEE9D1D">
        <w:rPr>
          <w:rFonts w:ascii="Arial" w:hAnsi="Arial" w:cs="Arial"/>
          <w:sz w:val="22"/>
          <w:szCs w:val="22"/>
        </w:rPr>
        <w:t>Excavation of Strainer and Gate posts will be carried out under a watching brief from a Historic England approved archaeologist arranged by Thetford Town Council.</w:t>
      </w:r>
      <w:r w:rsidRPr="0EEE9D1D">
        <w:rPr>
          <w:rFonts w:ascii="Arial" w:hAnsi="Arial" w:cs="Arial"/>
          <w:sz w:val="22"/>
          <w:szCs w:val="22"/>
        </w:rPr>
        <w:t xml:space="preserve"> Therefore we </w:t>
      </w:r>
      <w:r w:rsidR="003852D4" w:rsidRPr="0EEE9D1D">
        <w:rPr>
          <w:rFonts w:ascii="Arial" w:hAnsi="Arial" w:cs="Arial"/>
          <w:sz w:val="22"/>
          <w:szCs w:val="22"/>
        </w:rPr>
        <w:t>suggest</w:t>
      </w:r>
      <w:r w:rsidRPr="0EEE9D1D">
        <w:rPr>
          <w:rFonts w:ascii="Arial" w:hAnsi="Arial" w:cs="Arial"/>
          <w:sz w:val="22"/>
          <w:szCs w:val="22"/>
        </w:rPr>
        <w:t xml:space="preserve"> that installation of </w:t>
      </w:r>
      <w:r w:rsidR="003852D4" w:rsidRPr="0EEE9D1D">
        <w:rPr>
          <w:rFonts w:ascii="Arial" w:hAnsi="Arial" w:cs="Arial"/>
          <w:sz w:val="22"/>
          <w:szCs w:val="22"/>
        </w:rPr>
        <w:t xml:space="preserve">all </w:t>
      </w:r>
      <w:r w:rsidRPr="0EEE9D1D">
        <w:rPr>
          <w:rFonts w:ascii="Arial" w:hAnsi="Arial" w:cs="Arial"/>
          <w:sz w:val="22"/>
          <w:szCs w:val="22"/>
        </w:rPr>
        <w:t>gates and strainers is carried out</w:t>
      </w:r>
      <w:r w:rsidR="003852D4" w:rsidRPr="0EEE9D1D">
        <w:rPr>
          <w:rFonts w:ascii="Arial" w:hAnsi="Arial" w:cs="Arial"/>
          <w:sz w:val="22"/>
          <w:szCs w:val="22"/>
        </w:rPr>
        <w:t xml:space="preserve"> as a concise element of these works</w:t>
      </w:r>
      <w:r w:rsidR="0068006D" w:rsidRPr="0EEE9D1D">
        <w:rPr>
          <w:rFonts w:ascii="Arial" w:hAnsi="Arial" w:cs="Arial"/>
          <w:sz w:val="22"/>
          <w:szCs w:val="22"/>
        </w:rPr>
        <w:t xml:space="preserve"> for which the watching brief is necessary.</w:t>
      </w:r>
    </w:p>
    <w:p w14:paraId="4E6D6348" w14:textId="77777777" w:rsidR="009557EA" w:rsidRPr="00857480" w:rsidRDefault="009557EA" w:rsidP="009557EA">
      <w:pPr>
        <w:rPr>
          <w:rFonts w:ascii="Arial" w:hAnsi="Arial" w:cs="Arial"/>
          <w:b/>
          <w:sz w:val="22"/>
          <w:szCs w:val="22"/>
        </w:rPr>
      </w:pPr>
      <w:r w:rsidRPr="00857480">
        <w:rPr>
          <w:rFonts w:ascii="Arial" w:hAnsi="Arial" w:cs="Arial"/>
          <w:b/>
          <w:sz w:val="22"/>
          <w:szCs w:val="22"/>
        </w:rPr>
        <w:t>Specification</w:t>
      </w:r>
    </w:p>
    <w:p w14:paraId="55869E24" w14:textId="77777777" w:rsidR="009557EA" w:rsidRPr="00857480" w:rsidRDefault="009557EA" w:rsidP="009557EA">
      <w:pPr>
        <w:rPr>
          <w:rFonts w:ascii="Arial" w:hAnsi="Arial" w:cs="Arial"/>
          <w:sz w:val="22"/>
          <w:szCs w:val="22"/>
        </w:rPr>
      </w:pPr>
      <w:r w:rsidRPr="00857480">
        <w:rPr>
          <w:rFonts w:ascii="Arial" w:hAnsi="Arial" w:cs="Arial"/>
          <w:sz w:val="22"/>
          <w:szCs w:val="22"/>
          <w:u w:val="single"/>
        </w:rPr>
        <w:t>Delivery of materials</w:t>
      </w:r>
      <w:r w:rsidRPr="00857480">
        <w:rPr>
          <w:rFonts w:ascii="Arial" w:hAnsi="Arial" w:cs="Arial"/>
          <w:sz w:val="22"/>
          <w:szCs w:val="22"/>
        </w:rPr>
        <w:t>: If the contractor is in any doubt as to whether materials delivered to site meet the specifications laid out in the contract, the contractor is to contact the Council’s Conservation Land Manager before delivery to site</w:t>
      </w:r>
    </w:p>
    <w:p w14:paraId="286DB4E1" w14:textId="77777777" w:rsidR="009557EA" w:rsidRPr="00857480" w:rsidRDefault="009557EA" w:rsidP="009557EA">
      <w:pPr>
        <w:rPr>
          <w:rFonts w:ascii="Arial" w:hAnsi="Arial" w:cs="Arial"/>
          <w:sz w:val="22"/>
          <w:szCs w:val="22"/>
        </w:rPr>
      </w:pPr>
    </w:p>
    <w:p w14:paraId="13C0E180" w14:textId="77777777" w:rsidR="009557EA" w:rsidRPr="00857480" w:rsidRDefault="009557EA" w:rsidP="009557EA">
      <w:pPr>
        <w:rPr>
          <w:rFonts w:ascii="Arial" w:hAnsi="Arial" w:cs="Arial"/>
          <w:sz w:val="22"/>
          <w:szCs w:val="22"/>
        </w:rPr>
      </w:pPr>
      <w:r w:rsidRPr="00857480">
        <w:rPr>
          <w:rFonts w:ascii="Arial" w:hAnsi="Arial" w:cs="Arial"/>
          <w:sz w:val="22"/>
          <w:szCs w:val="22"/>
        </w:rPr>
        <w:t>The work consists of the following main elements:</w:t>
      </w:r>
    </w:p>
    <w:p w14:paraId="6997A318" w14:textId="77777777" w:rsidR="009557EA" w:rsidRPr="00857480" w:rsidRDefault="009557EA" w:rsidP="009557EA">
      <w:pPr>
        <w:numPr>
          <w:ilvl w:val="0"/>
          <w:numId w:val="1"/>
        </w:numPr>
        <w:rPr>
          <w:rFonts w:ascii="Arial" w:hAnsi="Arial" w:cs="Arial"/>
          <w:sz w:val="22"/>
          <w:szCs w:val="22"/>
        </w:rPr>
      </w:pPr>
      <w:r w:rsidRPr="00857480">
        <w:rPr>
          <w:rFonts w:ascii="Arial" w:hAnsi="Arial" w:cs="Arial"/>
          <w:sz w:val="22"/>
          <w:szCs w:val="22"/>
        </w:rPr>
        <w:t>Where necessary to clear line to allow installation of new fence as outlined on attached Map</w:t>
      </w:r>
      <w:r w:rsidR="00504250" w:rsidRPr="00857480">
        <w:rPr>
          <w:rFonts w:ascii="Arial" w:hAnsi="Arial" w:cs="Arial"/>
          <w:sz w:val="22"/>
          <w:szCs w:val="22"/>
        </w:rPr>
        <w:t>s</w:t>
      </w:r>
      <w:r w:rsidRPr="00857480">
        <w:rPr>
          <w:rFonts w:ascii="Arial" w:hAnsi="Arial" w:cs="Arial"/>
          <w:sz w:val="22"/>
          <w:szCs w:val="22"/>
        </w:rPr>
        <w:t xml:space="preserve"> </w:t>
      </w:r>
      <w:r w:rsidR="00873A18" w:rsidRPr="00857480">
        <w:rPr>
          <w:rFonts w:ascii="Arial" w:hAnsi="Arial" w:cs="Arial"/>
          <w:sz w:val="22"/>
          <w:szCs w:val="22"/>
        </w:rPr>
        <w:t>of Castle Hill Mound and Ramparts</w:t>
      </w:r>
      <w:r w:rsidR="00504250" w:rsidRPr="00857480">
        <w:rPr>
          <w:rFonts w:ascii="Arial" w:hAnsi="Arial" w:cs="Arial"/>
          <w:sz w:val="22"/>
          <w:szCs w:val="22"/>
        </w:rPr>
        <w:t xml:space="preserve"> Gates and Fencing</w:t>
      </w:r>
      <w:r w:rsidR="00873A18" w:rsidRPr="00857480">
        <w:rPr>
          <w:rFonts w:ascii="Arial" w:hAnsi="Arial" w:cs="Arial"/>
          <w:sz w:val="22"/>
          <w:szCs w:val="22"/>
        </w:rPr>
        <w:t xml:space="preserve">. </w:t>
      </w:r>
      <w:r w:rsidRPr="00857480">
        <w:rPr>
          <w:rFonts w:ascii="Arial" w:hAnsi="Arial" w:cs="Arial"/>
          <w:sz w:val="22"/>
          <w:szCs w:val="22"/>
        </w:rPr>
        <w:t xml:space="preserve"> All cut material will be chipped, removed from site or neatly stacked under adjacent standing scrub.</w:t>
      </w:r>
    </w:p>
    <w:p w14:paraId="7958C760" w14:textId="77777777" w:rsidR="009557EA" w:rsidRPr="00857480" w:rsidRDefault="009557EA" w:rsidP="009557EA">
      <w:pPr>
        <w:numPr>
          <w:ilvl w:val="0"/>
          <w:numId w:val="1"/>
        </w:numPr>
        <w:rPr>
          <w:rFonts w:ascii="Arial" w:hAnsi="Arial" w:cs="Arial"/>
          <w:sz w:val="22"/>
          <w:szCs w:val="22"/>
        </w:rPr>
      </w:pPr>
      <w:r w:rsidRPr="00857480">
        <w:rPr>
          <w:rFonts w:ascii="Arial" w:hAnsi="Arial" w:cs="Arial"/>
          <w:sz w:val="22"/>
          <w:szCs w:val="22"/>
        </w:rPr>
        <w:t>To install fencing to the following specification;</w:t>
      </w:r>
    </w:p>
    <w:p w14:paraId="5DE5B126" w14:textId="77777777" w:rsidR="0068006D" w:rsidRPr="00857480" w:rsidRDefault="0068006D" w:rsidP="0068006D">
      <w:pPr>
        <w:numPr>
          <w:ilvl w:val="1"/>
          <w:numId w:val="1"/>
        </w:numPr>
        <w:rPr>
          <w:rFonts w:ascii="Arial" w:hAnsi="Arial" w:cs="Arial"/>
          <w:b/>
          <w:sz w:val="22"/>
          <w:szCs w:val="22"/>
        </w:rPr>
      </w:pPr>
      <w:r w:rsidRPr="00857480">
        <w:rPr>
          <w:rFonts w:ascii="Arial" w:hAnsi="Arial" w:cs="Arial"/>
          <w:b/>
          <w:sz w:val="22"/>
          <w:szCs w:val="22"/>
        </w:rPr>
        <w:t>Option One</w:t>
      </w:r>
    </w:p>
    <w:p w14:paraId="4FC9E1A2" w14:textId="77777777" w:rsidR="0068006D" w:rsidRPr="00857480" w:rsidRDefault="0068006D" w:rsidP="0068006D">
      <w:pPr>
        <w:numPr>
          <w:ilvl w:val="2"/>
          <w:numId w:val="1"/>
        </w:numPr>
        <w:rPr>
          <w:rFonts w:ascii="Arial" w:hAnsi="Arial" w:cs="Arial"/>
          <w:sz w:val="22"/>
          <w:szCs w:val="22"/>
        </w:rPr>
      </w:pPr>
      <w:r w:rsidRPr="00857480">
        <w:rPr>
          <w:rFonts w:ascii="Arial" w:hAnsi="Arial" w:cs="Arial"/>
          <w:sz w:val="22"/>
          <w:szCs w:val="22"/>
        </w:rPr>
        <w:t>Stock fencing for whole perimeter with field and kissing gates erected at locations highlighted on attached Map 1</w:t>
      </w:r>
    </w:p>
    <w:p w14:paraId="0EE1F419" w14:textId="77777777" w:rsidR="0068006D" w:rsidRPr="00857480" w:rsidRDefault="0068006D" w:rsidP="0068006D">
      <w:pPr>
        <w:numPr>
          <w:ilvl w:val="1"/>
          <w:numId w:val="1"/>
        </w:numPr>
        <w:rPr>
          <w:rFonts w:ascii="Arial" w:hAnsi="Arial" w:cs="Arial"/>
          <w:b/>
          <w:sz w:val="22"/>
          <w:szCs w:val="22"/>
        </w:rPr>
      </w:pPr>
      <w:r w:rsidRPr="00857480">
        <w:rPr>
          <w:rFonts w:ascii="Arial" w:hAnsi="Arial" w:cs="Arial"/>
          <w:b/>
          <w:sz w:val="22"/>
          <w:szCs w:val="22"/>
        </w:rPr>
        <w:t>Option Two</w:t>
      </w:r>
    </w:p>
    <w:p w14:paraId="0D5E1A4F" w14:textId="77777777" w:rsidR="0068006D" w:rsidRPr="00857480" w:rsidRDefault="0068006D" w:rsidP="0068006D">
      <w:pPr>
        <w:numPr>
          <w:ilvl w:val="2"/>
          <w:numId w:val="1"/>
        </w:numPr>
        <w:rPr>
          <w:rFonts w:ascii="Arial" w:hAnsi="Arial" w:cs="Arial"/>
          <w:sz w:val="22"/>
          <w:szCs w:val="22"/>
        </w:rPr>
      </w:pPr>
      <w:r w:rsidRPr="00857480">
        <w:rPr>
          <w:rFonts w:ascii="Arial" w:hAnsi="Arial" w:cs="Arial"/>
          <w:sz w:val="22"/>
          <w:szCs w:val="22"/>
        </w:rPr>
        <w:t>Chain link fencing to be removed and replaced along the west</w:t>
      </w:r>
      <w:r w:rsidR="004D3404" w:rsidRPr="00857480">
        <w:rPr>
          <w:rFonts w:ascii="Arial" w:hAnsi="Arial" w:cs="Arial"/>
          <w:sz w:val="22"/>
          <w:szCs w:val="22"/>
        </w:rPr>
        <w:t>ern perimeter</w:t>
      </w:r>
      <w:r w:rsidRPr="00857480">
        <w:rPr>
          <w:rFonts w:ascii="Arial" w:hAnsi="Arial" w:cs="Arial"/>
          <w:sz w:val="22"/>
          <w:szCs w:val="22"/>
        </w:rPr>
        <w:t xml:space="preserve"> section approximately</w:t>
      </w:r>
      <w:r w:rsidR="004D3404" w:rsidRPr="00857480">
        <w:rPr>
          <w:rFonts w:ascii="Arial" w:hAnsi="Arial" w:cs="Arial"/>
          <w:sz w:val="22"/>
          <w:szCs w:val="22"/>
        </w:rPr>
        <w:t xml:space="preserve"> 200metres. Stock fencing and gates installed on remaining perimeter as Option One</w:t>
      </w:r>
    </w:p>
    <w:p w14:paraId="6E23F727" w14:textId="77777777" w:rsidR="004D3404" w:rsidRPr="00857480" w:rsidRDefault="004D3404" w:rsidP="004D3404">
      <w:pPr>
        <w:numPr>
          <w:ilvl w:val="1"/>
          <w:numId w:val="1"/>
        </w:numPr>
        <w:rPr>
          <w:rFonts w:ascii="Arial" w:hAnsi="Arial" w:cs="Arial"/>
          <w:b/>
          <w:sz w:val="22"/>
          <w:szCs w:val="22"/>
        </w:rPr>
      </w:pPr>
      <w:r w:rsidRPr="00857480">
        <w:rPr>
          <w:rFonts w:ascii="Arial" w:hAnsi="Arial" w:cs="Arial"/>
          <w:b/>
          <w:sz w:val="22"/>
          <w:szCs w:val="22"/>
        </w:rPr>
        <w:t>Option Three</w:t>
      </w:r>
    </w:p>
    <w:p w14:paraId="74CD84AE" w14:textId="77777777" w:rsidR="004D3404" w:rsidRPr="00857480" w:rsidRDefault="004A46BE" w:rsidP="004D3404">
      <w:pPr>
        <w:numPr>
          <w:ilvl w:val="2"/>
          <w:numId w:val="1"/>
        </w:numPr>
        <w:rPr>
          <w:rFonts w:ascii="Arial" w:hAnsi="Arial" w:cs="Arial"/>
          <w:sz w:val="22"/>
          <w:szCs w:val="22"/>
        </w:rPr>
      </w:pPr>
      <w:r w:rsidRPr="00857480">
        <w:rPr>
          <w:rFonts w:ascii="Arial" w:hAnsi="Arial" w:cs="Arial"/>
          <w:sz w:val="22"/>
          <w:szCs w:val="22"/>
        </w:rPr>
        <w:t>Additional b</w:t>
      </w:r>
      <w:r w:rsidR="004D3404" w:rsidRPr="00857480">
        <w:rPr>
          <w:rFonts w:ascii="Arial" w:hAnsi="Arial" w:cs="Arial"/>
          <w:sz w:val="22"/>
          <w:szCs w:val="22"/>
        </w:rPr>
        <w:t>ow</w:t>
      </w:r>
      <w:r w:rsidRPr="00857480">
        <w:rPr>
          <w:rFonts w:ascii="Arial" w:hAnsi="Arial" w:cs="Arial"/>
          <w:sz w:val="22"/>
          <w:szCs w:val="22"/>
        </w:rPr>
        <w:t>-</w:t>
      </w:r>
      <w:r w:rsidR="004D3404" w:rsidRPr="00857480">
        <w:rPr>
          <w:rFonts w:ascii="Arial" w:hAnsi="Arial" w:cs="Arial"/>
          <w:sz w:val="22"/>
          <w:szCs w:val="22"/>
        </w:rPr>
        <w:t xml:space="preserve">topped fencing to be installed along existing on north western perimeter </w:t>
      </w:r>
      <w:r w:rsidRPr="00857480">
        <w:rPr>
          <w:rFonts w:ascii="Arial" w:hAnsi="Arial" w:cs="Arial"/>
          <w:sz w:val="22"/>
          <w:szCs w:val="22"/>
        </w:rPr>
        <w:t>wall top approximately 35 meters</w:t>
      </w:r>
    </w:p>
    <w:p w14:paraId="0B680E9C" w14:textId="77777777" w:rsidR="009557EA" w:rsidRPr="00857480" w:rsidRDefault="009557EA" w:rsidP="009557EA">
      <w:pPr>
        <w:rPr>
          <w:rFonts w:ascii="Arial" w:hAnsi="Arial" w:cs="Arial"/>
          <w:b/>
          <w:sz w:val="22"/>
          <w:szCs w:val="22"/>
          <w:u w:val="single"/>
        </w:rPr>
      </w:pPr>
      <w:r w:rsidRPr="00857480">
        <w:rPr>
          <w:rFonts w:ascii="Arial" w:hAnsi="Arial" w:cs="Arial"/>
          <w:b/>
          <w:sz w:val="22"/>
          <w:szCs w:val="22"/>
          <w:u w:val="single"/>
        </w:rPr>
        <w:t>Gates and Fencing Materials</w:t>
      </w:r>
    </w:p>
    <w:p w14:paraId="320532D7" w14:textId="77777777" w:rsidR="009557EA" w:rsidRPr="00857480" w:rsidRDefault="00162F3A" w:rsidP="009557EA">
      <w:pPr>
        <w:rPr>
          <w:rFonts w:ascii="Arial" w:hAnsi="Arial" w:cs="Arial"/>
          <w:sz w:val="22"/>
          <w:szCs w:val="22"/>
        </w:rPr>
      </w:pPr>
      <w:r w:rsidRPr="00857480">
        <w:rPr>
          <w:rFonts w:ascii="Arial" w:hAnsi="Arial" w:cs="Arial"/>
          <w:sz w:val="22"/>
          <w:szCs w:val="22"/>
        </w:rPr>
        <w:t xml:space="preserve">All types of fencing should be erected in accordance with British Standard 1722. </w:t>
      </w:r>
      <w:r w:rsidR="009557EA" w:rsidRPr="00857480">
        <w:rPr>
          <w:rFonts w:ascii="Arial" w:hAnsi="Arial" w:cs="Arial"/>
          <w:sz w:val="22"/>
          <w:szCs w:val="22"/>
        </w:rPr>
        <w:t>All timber to be softwood pressure treated to British Standard and HC4 (hazard class 4), any cut surface to be treated with recommended sealant – no post tops to be cut</w:t>
      </w:r>
      <w:r w:rsidR="004A46BE" w:rsidRPr="00857480">
        <w:rPr>
          <w:rFonts w:ascii="Arial" w:hAnsi="Arial" w:cs="Arial"/>
          <w:sz w:val="22"/>
          <w:szCs w:val="22"/>
        </w:rPr>
        <w:t xml:space="preserve"> without follow up sealant application</w:t>
      </w:r>
      <w:r w:rsidR="009557EA" w:rsidRPr="00857480">
        <w:rPr>
          <w:rFonts w:ascii="Arial" w:hAnsi="Arial" w:cs="Arial"/>
          <w:sz w:val="22"/>
          <w:szCs w:val="22"/>
        </w:rPr>
        <w:t>.</w:t>
      </w:r>
    </w:p>
    <w:p w14:paraId="0C7C367A" w14:textId="77777777" w:rsidR="009557EA" w:rsidRPr="00857480" w:rsidRDefault="009557EA" w:rsidP="009557EA">
      <w:pPr>
        <w:rPr>
          <w:rFonts w:ascii="Arial" w:hAnsi="Arial" w:cs="Arial"/>
          <w:sz w:val="22"/>
          <w:szCs w:val="22"/>
        </w:rPr>
      </w:pPr>
      <w:r w:rsidRPr="00857480">
        <w:rPr>
          <w:rFonts w:ascii="Arial" w:hAnsi="Arial" w:cs="Arial"/>
          <w:sz w:val="22"/>
          <w:szCs w:val="22"/>
        </w:rPr>
        <w:t>All round posts to be peeled and pointed. The diameter measurements of round posts are a minimum along the entire length of the post.</w:t>
      </w:r>
    </w:p>
    <w:p w14:paraId="1442AE08" w14:textId="77777777" w:rsidR="009557EA" w:rsidRPr="00857480" w:rsidRDefault="009557EA" w:rsidP="009557EA">
      <w:pPr>
        <w:rPr>
          <w:rFonts w:ascii="Arial" w:hAnsi="Arial" w:cs="Arial"/>
          <w:sz w:val="22"/>
          <w:szCs w:val="22"/>
        </w:rPr>
      </w:pPr>
      <w:r w:rsidRPr="00857480">
        <w:rPr>
          <w:rFonts w:ascii="Arial" w:hAnsi="Arial" w:cs="Arial"/>
          <w:sz w:val="22"/>
          <w:szCs w:val="22"/>
        </w:rPr>
        <w:t>All timber to be FSC (Forest Stewardship Council) and from a sustainable British source.</w:t>
      </w:r>
    </w:p>
    <w:p w14:paraId="5D1B15DD" w14:textId="77777777" w:rsidR="009557EA" w:rsidRPr="00857480" w:rsidRDefault="009557EA" w:rsidP="009557EA">
      <w:pPr>
        <w:rPr>
          <w:rFonts w:ascii="Arial" w:hAnsi="Arial" w:cs="Arial"/>
          <w:sz w:val="22"/>
          <w:szCs w:val="22"/>
        </w:rPr>
      </w:pPr>
      <w:r w:rsidRPr="00857480">
        <w:rPr>
          <w:rFonts w:ascii="Arial" w:hAnsi="Arial" w:cs="Arial"/>
          <w:sz w:val="22"/>
          <w:szCs w:val="22"/>
        </w:rPr>
        <w:t>All steel to be galvanised to British Standard. All fixings should be in double galvanised or stainless steel. No aluminium fixings should be used.</w:t>
      </w:r>
    </w:p>
    <w:p w14:paraId="73229886" w14:textId="77777777" w:rsidR="009557EA" w:rsidRPr="00857480" w:rsidRDefault="009557EA" w:rsidP="009557EA">
      <w:pPr>
        <w:rPr>
          <w:rFonts w:ascii="Arial" w:hAnsi="Arial" w:cs="Arial"/>
          <w:sz w:val="22"/>
          <w:szCs w:val="22"/>
        </w:rPr>
      </w:pPr>
      <w:r w:rsidRPr="00857480">
        <w:rPr>
          <w:rFonts w:ascii="Arial" w:hAnsi="Arial" w:cs="Arial"/>
          <w:sz w:val="22"/>
          <w:szCs w:val="22"/>
        </w:rPr>
        <w:t xml:space="preserve">All strainer posts, turning posts, intermediate posts, breast plates, fence posts and horizontal bars and weather topped ‘post and rail’ shall be impregnated with a copper/organic biocide and industrial preservative in accordance with BS 8417 for a BS EN 335 Use Class 4 application, desired service life &gt;15 years.  Strainer, turning and fence posts to be purchased </w:t>
      </w:r>
      <w:r w:rsidR="007944F4" w:rsidRPr="00857480">
        <w:rPr>
          <w:rFonts w:ascii="Arial" w:hAnsi="Arial" w:cs="Arial"/>
          <w:sz w:val="22"/>
          <w:szCs w:val="22"/>
        </w:rPr>
        <w:t>with minimum 25</w:t>
      </w:r>
      <w:r w:rsidRPr="00857480">
        <w:rPr>
          <w:rFonts w:ascii="Arial" w:hAnsi="Arial" w:cs="Arial"/>
          <w:sz w:val="22"/>
          <w:szCs w:val="22"/>
        </w:rPr>
        <w:t>yr guarantee.  Copies of fence purchase invoices to be supplied to Thetford Town Council on completion of contract.</w:t>
      </w:r>
    </w:p>
    <w:p w14:paraId="11423356" w14:textId="77777777" w:rsidR="009557EA" w:rsidRPr="00857480" w:rsidRDefault="009557EA" w:rsidP="009557EA">
      <w:pPr>
        <w:rPr>
          <w:rFonts w:ascii="Arial" w:hAnsi="Arial" w:cs="Arial"/>
          <w:sz w:val="22"/>
          <w:szCs w:val="22"/>
        </w:rPr>
      </w:pPr>
      <w:r w:rsidRPr="00857480">
        <w:rPr>
          <w:rFonts w:ascii="Arial" w:hAnsi="Arial" w:cs="Arial"/>
          <w:sz w:val="22"/>
          <w:szCs w:val="22"/>
        </w:rPr>
        <w:t>All components shall be machined to their final dimensions and have a moisture content not exceeding 27% prior to treatment. All ‘post and rail’ rails shall be similarly treated but for a Use Class 3b application.</w:t>
      </w:r>
    </w:p>
    <w:p w14:paraId="33B81806" w14:textId="77777777" w:rsidR="009557EA" w:rsidRPr="00857480" w:rsidRDefault="009557EA" w:rsidP="009557EA">
      <w:pPr>
        <w:rPr>
          <w:rFonts w:ascii="Arial" w:hAnsi="Arial" w:cs="Arial"/>
          <w:sz w:val="22"/>
          <w:szCs w:val="22"/>
        </w:rPr>
      </w:pPr>
      <w:r w:rsidRPr="00857480">
        <w:rPr>
          <w:rFonts w:ascii="Arial" w:hAnsi="Arial" w:cs="Arial"/>
          <w:sz w:val="22"/>
          <w:szCs w:val="22"/>
        </w:rPr>
        <w:t xml:space="preserve">No notching, cross cutting or boring shall be permitted unless all exposed timber is given two generous brush applied coats of a compatible end grain sealer/preservative. No cut ends should be placed in ground or water contact. </w:t>
      </w:r>
    </w:p>
    <w:p w14:paraId="387E7758" w14:textId="77777777" w:rsidR="009557EA" w:rsidRPr="00857480" w:rsidRDefault="009557EA" w:rsidP="009557EA">
      <w:pPr>
        <w:rPr>
          <w:rFonts w:ascii="Arial" w:hAnsi="Arial" w:cs="Arial"/>
          <w:b/>
          <w:bCs/>
          <w:sz w:val="22"/>
          <w:szCs w:val="22"/>
        </w:rPr>
      </w:pPr>
    </w:p>
    <w:p w14:paraId="66B54AA6" w14:textId="77777777" w:rsidR="009557EA" w:rsidRPr="00857480" w:rsidRDefault="009557EA" w:rsidP="009557EA">
      <w:pPr>
        <w:rPr>
          <w:rFonts w:ascii="Arial" w:hAnsi="Arial" w:cs="Arial"/>
          <w:b/>
          <w:bCs/>
          <w:sz w:val="22"/>
          <w:szCs w:val="22"/>
        </w:rPr>
      </w:pPr>
      <w:r w:rsidRPr="00857480">
        <w:rPr>
          <w:rFonts w:ascii="Arial" w:hAnsi="Arial" w:cs="Arial"/>
          <w:b/>
          <w:bCs/>
          <w:sz w:val="22"/>
          <w:szCs w:val="22"/>
        </w:rPr>
        <w:t>Variable options to be agreed between contractor and Thetford Town Council</w:t>
      </w:r>
    </w:p>
    <w:p w14:paraId="53FDC0C8" w14:textId="77777777" w:rsidR="009557EA" w:rsidRPr="00857480" w:rsidRDefault="009557EA" w:rsidP="009557EA">
      <w:pPr>
        <w:rPr>
          <w:rFonts w:ascii="Arial" w:hAnsi="Arial" w:cs="Arial"/>
          <w:b/>
          <w:bCs/>
          <w:sz w:val="22"/>
          <w:szCs w:val="22"/>
        </w:rPr>
      </w:pPr>
      <w:r w:rsidRPr="00857480">
        <w:rPr>
          <w:rFonts w:ascii="Arial" w:hAnsi="Arial" w:cs="Arial"/>
          <w:b/>
          <w:bCs/>
          <w:sz w:val="22"/>
          <w:szCs w:val="22"/>
        </w:rPr>
        <w:t>Fencing</w:t>
      </w:r>
    </w:p>
    <w:p w14:paraId="48D9A9DF" w14:textId="77777777" w:rsidR="009557EA" w:rsidRPr="00857480" w:rsidRDefault="009557EA" w:rsidP="009557EA">
      <w:pPr>
        <w:rPr>
          <w:rFonts w:ascii="Arial" w:hAnsi="Arial" w:cs="Arial"/>
          <w:sz w:val="22"/>
          <w:szCs w:val="22"/>
        </w:rPr>
      </w:pPr>
      <w:r w:rsidRPr="00857480">
        <w:rPr>
          <w:rFonts w:ascii="Arial" w:hAnsi="Arial" w:cs="Arial"/>
          <w:sz w:val="22"/>
          <w:szCs w:val="22"/>
        </w:rPr>
        <w:t xml:space="preserve">All posts that are in contact with the ground to be Jakcured </w:t>
      </w:r>
      <w:r w:rsidR="007130D2" w:rsidRPr="00857480">
        <w:rPr>
          <w:rFonts w:ascii="Arial" w:hAnsi="Arial" w:cs="Arial"/>
          <w:sz w:val="22"/>
          <w:szCs w:val="22"/>
        </w:rPr>
        <w:t>or similar 25 year treatment</w:t>
      </w:r>
      <w:r w:rsidRPr="00857480">
        <w:rPr>
          <w:rFonts w:ascii="Arial" w:hAnsi="Arial" w:cs="Arial"/>
          <w:sz w:val="22"/>
          <w:szCs w:val="22"/>
        </w:rPr>
        <w:t>(strainer, turning posts, intermediates)</w:t>
      </w:r>
    </w:p>
    <w:p w14:paraId="6156BB75" w14:textId="77777777" w:rsidR="009557EA" w:rsidRPr="00857480" w:rsidRDefault="009557EA" w:rsidP="009557EA">
      <w:pPr>
        <w:rPr>
          <w:rFonts w:ascii="Arial" w:hAnsi="Arial" w:cs="Arial"/>
          <w:sz w:val="22"/>
          <w:szCs w:val="22"/>
        </w:rPr>
      </w:pPr>
      <w:r w:rsidRPr="00857480">
        <w:rPr>
          <w:rFonts w:ascii="Arial" w:hAnsi="Arial" w:cs="Arial"/>
          <w:sz w:val="22"/>
          <w:szCs w:val="22"/>
        </w:rPr>
        <w:t>All other rails can be purchased through local supplier.</w:t>
      </w:r>
    </w:p>
    <w:p w14:paraId="57626379" w14:textId="77777777" w:rsidR="009557EA" w:rsidRPr="00857480" w:rsidRDefault="009557EA" w:rsidP="009557EA">
      <w:pPr>
        <w:rPr>
          <w:rFonts w:ascii="Arial" w:hAnsi="Arial" w:cs="Arial"/>
          <w:sz w:val="22"/>
          <w:szCs w:val="22"/>
        </w:rPr>
      </w:pPr>
    </w:p>
    <w:p w14:paraId="748F0F57" w14:textId="77777777" w:rsidR="009557EA" w:rsidRPr="00857480" w:rsidRDefault="009557EA" w:rsidP="009557EA">
      <w:pPr>
        <w:rPr>
          <w:rFonts w:ascii="Arial" w:hAnsi="Arial" w:cs="Arial"/>
          <w:b/>
          <w:sz w:val="22"/>
          <w:szCs w:val="22"/>
          <w:u w:val="single"/>
        </w:rPr>
      </w:pPr>
      <w:r w:rsidRPr="00857480">
        <w:rPr>
          <w:rFonts w:ascii="Arial" w:hAnsi="Arial" w:cs="Arial"/>
          <w:b/>
          <w:sz w:val="22"/>
          <w:szCs w:val="22"/>
          <w:u w:val="single"/>
        </w:rPr>
        <w:t>Stock Fencing (Standard)</w:t>
      </w:r>
    </w:p>
    <w:p w14:paraId="2F4C7C82" w14:textId="77777777" w:rsidR="009557EA" w:rsidRPr="00857480" w:rsidRDefault="009557EA" w:rsidP="009557EA">
      <w:pPr>
        <w:rPr>
          <w:rFonts w:ascii="Arial" w:hAnsi="Arial" w:cs="Arial"/>
          <w:sz w:val="22"/>
          <w:szCs w:val="22"/>
        </w:rPr>
      </w:pPr>
      <w:r w:rsidRPr="00857480">
        <w:rPr>
          <w:rFonts w:ascii="Arial" w:hAnsi="Arial" w:cs="Arial"/>
          <w:sz w:val="22"/>
          <w:szCs w:val="22"/>
        </w:rPr>
        <w:t>Overall fence (post-top) height 1100mm.</w:t>
      </w:r>
    </w:p>
    <w:p w14:paraId="24516377" w14:textId="77777777" w:rsidR="009557EA" w:rsidRPr="00857480" w:rsidRDefault="009557EA" w:rsidP="009557EA">
      <w:pPr>
        <w:rPr>
          <w:rFonts w:ascii="Arial" w:hAnsi="Arial" w:cs="Arial"/>
          <w:sz w:val="22"/>
          <w:szCs w:val="22"/>
        </w:rPr>
      </w:pPr>
      <w:r w:rsidRPr="00857480">
        <w:rPr>
          <w:rFonts w:ascii="Arial" w:hAnsi="Arial" w:cs="Arial"/>
          <w:b/>
          <w:sz w:val="22"/>
          <w:szCs w:val="22"/>
        </w:rPr>
        <w:t>Strainers</w:t>
      </w:r>
      <w:r w:rsidRPr="00857480">
        <w:rPr>
          <w:rFonts w:ascii="Arial" w:hAnsi="Arial" w:cs="Arial"/>
          <w:sz w:val="22"/>
          <w:szCs w:val="22"/>
        </w:rPr>
        <w:t>, box assembly, vertical posts 1x2.4mx150-200mm Ø, 1x2.4mx150-200mm Ø, with 900mmx125mmx75mm breast plates, horizontal bar 2.4mx125-150mm Ø, max 400m apart, minimum of 1.30m into the ground. Multiple boxes to be used as ground conditions dictate, at the contractor’s discretion. Horizontal bars to be rebated max 10mm, fixed by galvanised 12mm Ø, 300mm steel pins, at a height that brings it between the 2 top wires, pins should be driven into a pre-drilled hole of 10mm to prevent moisture from entering the timber. 3.15mm HT plain wire strained around assembly and joined with crimp sleeves. The 12mm Ø pin on the strutting post should be left with 25mm showing to put the diagonal wire over.</w:t>
      </w:r>
      <w:r w:rsidR="007D6D1E" w:rsidRPr="00857480">
        <w:rPr>
          <w:rFonts w:ascii="Arial" w:hAnsi="Arial" w:cs="Arial"/>
          <w:sz w:val="22"/>
          <w:szCs w:val="22"/>
        </w:rPr>
        <w:t xml:space="preserve"> Traditional strutted strainers may be used without HT top and bottom wires</w:t>
      </w:r>
    </w:p>
    <w:p w14:paraId="616196B5" w14:textId="77777777" w:rsidR="009557EA" w:rsidRPr="00857480" w:rsidRDefault="009557EA" w:rsidP="009557EA">
      <w:pPr>
        <w:rPr>
          <w:rFonts w:ascii="Arial" w:hAnsi="Arial" w:cs="Arial"/>
          <w:sz w:val="22"/>
          <w:szCs w:val="22"/>
        </w:rPr>
      </w:pPr>
      <w:r w:rsidRPr="00857480">
        <w:rPr>
          <w:rFonts w:ascii="Arial" w:hAnsi="Arial" w:cs="Arial"/>
          <w:b/>
          <w:sz w:val="22"/>
          <w:szCs w:val="22"/>
        </w:rPr>
        <w:t>Turning posts</w:t>
      </w:r>
      <w:r w:rsidRPr="00857480">
        <w:rPr>
          <w:rFonts w:ascii="Arial" w:hAnsi="Arial" w:cs="Arial"/>
          <w:sz w:val="22"/>
          <w:szCs w:val="22"/>
        </w:rPr>
        <w:t>, 2.4mx150-200mm Ø with 900mmx125mmx75mm breast plate, at every change of direction, less than 30 degrees. Minimum of 1.30m in the ground. Strainer assembly to be used at turns exceeding 30 degrees and as ground conditions dictate, at the contractor's discretion</w:t>
      </w:r>
      <w:r w:rsidR="004A46BE" w:rsidRPr="00857480">
        <w:rPr>
          <w:rFonts w:ascii="Arial" w:hAnsi="Arial" w:cs="Arial"/>
          <w:sz w:val="22"/>
          <w:szCs w:val="22"/>
        </w:rPr>
        <w:t xml:space="preserve"> to ensure no rising strainers, posts or fencing due to lifting stresses</w:t>
      </w:r>
      <w:r w:rsidRPr="00857480">
        <w:rPr>
          <w:rFonts w:ascii="Arial" w:hAnsi="Arial" w:cs="Arial"/>
          <w:sz w:val="22"/>
          <w:szCs w:val="22"/>
        </w:rPr>
        <w:t>.</w:t>
      </w:r>
    </w:p>
    <w:p w14:paraId="77DF8CB8" w14:textId="77777777" w:rsidR="009557EA" w:rsidRPr="00857480" w:rsidRDefault="009557EA" w:rsidP="009557EA">
      <w:pPr>
        <w:rPr>
          <w:rFonts w:ascii="Arial" w:hAnsi="Arial" w:cs="Arial"/>
          <w:sz w:val="22"/>
          <w:szCs w:val="22"/>
        </w:rPr>
      </w:pPr>
      <w:r w:rsidRPr="00857480">
        <w:rPr>
          <w:rFonts w:ascii="Arial" w:hAnsi="Arial" w:cs="Arial"/>
          <w:b/>
          <w:sz w:val="22"/>
          <w:szCs w:val="22"/>
        </w:rPr>
        <w:t>Intermediate posts</w:t>
      </w:r>
      <w:r w:rsidRPr="00857480">
        <w:rPr>
          <w:rFonts w:ascii="Arial" w:hAnsi="Arial" w:cs="Arial"/>
          <w:sz w:val="22"/>
          <w:szCs w:val="22"/>
        </w:rPr>
        <w:t xml:space="preserve">, 1.85mx75-100mm Ø, max </w:t>
      </w:r>
      <w:r w:rsidR="003D5F1D" w:rsidRPr="00857480">
        <w:rPr>
          <w:rFonts w:ascii="Arial" w:hAnsi="Arial" w:cs="Arial"/>
          <w:sz w:val="22"/>
          <w:szCs w:val="22"/>
        </w:rPr>
        <w:t>3.</w:t>
      </w:r>
      <w:r w:rsidRPr="00857480">
        <w:rPr>
          <w:rFonts w:ascii="Arial" w:hAnsi="Arial" w:cs="Arial"/>
          <w:sz w:val="22"/>
          <w:szCs w:val="22"/>
        </w:rPr>
        <w:t>5m apart. Minimum 0.75m into the ground.</w:t>
      </w:r>
    </w:p>
    <w:p w14:paraId="56266F6B" w14:textId="77777777" w:rsidR="009557EA" w:rsidRPr="00857480" w:rsidRDefault="009557EA" w:rsidP="009557EA">
      <w:pPr>
        <w:rPr>
          <w:rFonts w:ascii="Arial" w:hAnsi="Arial" w:cs="Arial"/>
          <w:sz w:val="22"/>
          <w:szCs w:val="22"/>
        </w:rPr>
      </w:pPr>
      <w:r w:rsidRPr="00857480">
        <w:rPr>
          <w:rFonts w:ascii="Arial" w:hAnsi="Arial" w:cs="Arial"/>
          <w:b/>
          <w:sz w:val="22"/>
          <w:szCs w:val="22"/>
        </w:rPr>
        <w:t>Tie downs</w:t>
      </w:r>
      <w:r w:rsidRPr="00857480">
        <w:rPr>
          <w:rFonts w:ascii="Arial" w:hAnsi="Arial" w:cs="Arial"/>
          <w:sz w:val="22"/>
          <w:szCs w:val="22"/>
        </w:rPr>
        <w:t xml:space="preserve"> to be used on all types of post as necessary. An intermediate post should be installed at 45º to the vertical post to a depth of at least 0.9m. Tie down post should be fixed with a 12mm galvanised pin using a pre-drilled 10mm hole, between 100mm and 200mm above ground level.</w:t>
      </w:r>
    </w:p>
    <w:p w14:paraId="1B8D5063" w14:textId="77777777" w:rsidR="009557EA" w:rsidRPr="00857480" w:rsidRDefault="009557EA" w:rsidP="009557EA">
      <w:pPr>
        <w:rPr>
          <w:rFonts w:ascii="Arial" w:hAnsi="Arial" w:cs="Arial"/>
          <w:sz w:val="22"/>
          <w:szCs w:val="22"/>
        </w:rPr>
      </w:pPr>
      <w:r w:rsidRPr="00857480">
        <w:rPr>
          <w:rFonts w:ascii="Arial" w:hAnsi="Arial" w:cs="Arial"/>
          <w:b/>
          <w:sz w:val="22"/>
          <w:szCs w:val="22"/>
        </w:rPr>
        <w:t>2 plain top wires</w:t>
      </w:r>
      <w:r w:rsidRPr="00857480">
        <w:rPr>
          <w:rFonts w:ascii="Arial" w:hAnsi="Arial" w:cs="Arial"/>
          <w:sz w:val="22"/>
          <w:szCs w:val="22"/>
        </w:rPr>
        <w:t xml:space="preserve">, </w:t>
      </w:r>
      <w:r w:rsidR="003D5F1D" w:rsidRPr="00857480">
        <w:rPr>
          <w:rFonts w:ascii="Arial" w:hAnsi="Arial" w:cs="Arial"/>
          <w:sz w:val="22"/>
          <w:szCs w:val="22"/>
        </w:rPr>
        <w:t>4.00mm</w:t>
      </w:r>
      <w:r w:rsidRPr="00857480">
        <w:rPr>
          <w:rFonts w:ascii="Arial" w:hAnsi="Arial" w:cs="Arial"/>
          <w:sz w:val="22"/>
          <w:szCs w:val="22"/>
        </w:rPr>
        <w:t xml:space="preserve"> </w:t>
      </w:r>
      <w:r w:rsidR="00E04A8F" w:rsidRPr="00857480">
        <w:rPr>
          <w:rFonts w:ascii="Arial" w:hAnsi="Arial" w:cs="Arial"/>
          <w:sz w:val="22"/>
          <w:szCs w:val="22"/>
        </w:rPr>
        <w:t xml:space="preserve">mild steel </w:t>
      </w:r>
      <w:r w:rsidR="003D5F1D" w:rsidRPr="00857480">
        <w:rPr>
          <w:rFonts w:ascii="Arial" w:hAnsi="Arial" w:cs="Arial"/>
          <w:sz w:val="22"/>
          <w:szCs w:val="22"/>
        </w:rPr>
        <w:t xml:space="preserve">or equivalent as stated in BS </w:t>
      </w:r>
      <w:r w:rsidR="00635B38" w:rsidRPr="00857480">
        <w:rPr>
          <w:rFonts w:ascii="Arial" w:hAnsi="Arial" w:cs="Arial"/>
          <w:sz w:val="22"/>
          <w:szCs w:val="22"/>
        </w:rPr>
        <w:t xml:space="preserve">4102 (now </w:t>
      </w:r>
      <w:r w:rsidR="00B54B23" w:rsidRPr="00857480">
        <w:rPr>
          <w:rFonts w:ascii="Arial" w:hAnsi="Arial" w:cs="Arial"/>
          <w:bCs/>
          <w:sz w:val="22"/>
          <w:szCs w:val="22"/>
        </w:rPr>
        <w:t>BS EN 10223-1:2012</w:t>
      </w:r>
      <w:r w:rsidR="00635B38" w:rsidRPr="00857480">
        <w:rPr>
          <w:rFonts w:ascii="Arial" w:hAnsi="Arial" w:cs="Arial"/>
          <w:sz w:val="22"/>
          <w:szCs w:val="22"/>
        </w:rPr>
        <w:t>)</w:t>
      </w:r>
      <w:r w:rsidRPr="00857480">
        <w:rPr>
          <w:rFonts w:ascii="Arial" w:hAnsi="Arial" w:cs="Arial"/>
          <w:sz w:val="22"/>
          <w:szCs w:val="22"/>
        </w:rPr>
        <w:t>, lower wire approx. 25mm above netting, top wire 1050mm above ground level (therefore 50mm below top of post).</w:t>
      </w:r>
    </w:p>
    <w:p w14:paraId="1751AAC0" w14:textId="77777777" w:rsidR="009557EA" w:rsidRPr="00857480" w:rsidRDefault="009557EA" w:rsidP="009557EA">
      <w:pPr>
        <w:rPr>
          <w:rFonts w:ascii="Arial" w:hAnsi="Arial" w:cs="Arial"/>
          <w:sz w:val="22"/>
          <w:szCs w:val="22"/>
        </w:rPr>
      </w:pPr>
      <w:r w:rsidRPr="00857480">
        <w:rPr>
          <w:rFonts w:ascii="Arial" w:hAnsi="Arial" w:cs="Arial"/>
          <w:b/>
          <w:sz w:val="22"/>
          <w:szCs w:val="22"/>
        </w:rPr>
        <w:t>Stock netting</w:t>
      </w:r>
      <w:r w:rsidRPr="00857480">
        <w:rPr>
          <w:rFonts w:ascii="Arial" w:hAnsi="Arial" w:cs="Arial"/>
          <w:sz w:val="22"/>
          <w:szCs w:val="22"/>
        </w:rPr>
        <w:t>, HT 8/80/15, green, approx. 25mm above bottom wire.</w:t>
      </w:r>
    </w:p>
    <w:p w14:paraId="331057D9" w14:textId="77777777" w:rsidR="009557EA" w:rsidRPr="00857480" w:rsidRDefault="009557EA" w:rsidP="009557EA">
      <w:pPr>
        <w:rPr>
          <w:rFonts w:ascii="Arial" w:hAnsi="Arial" w:cs="Arial"/>
          <w:sz w:val="22"/>
          <w:szCs w:val="22"/>
        </w:rPr>
      </w:pPr>
      <w:r w:rsidRPr="00857480">
        <w:rPr>
          <w:rFonts w:ascii="Arial" w:hAnsi="Arial" w:cs="Arial"/>
          <w:b/>
          <w:sz w:val="22"/>
          <w:szCs w:val="22"/>
        </w:rPr>
        <w:t>Plain bottom wire</w:t>
      </w:r>
      <w:r w:rsidRPr="00857480">
        <w:rPr>
          <w:rFonts w:ascii="Arial" w:hAnsi="Arial" w:cs="Arial"/>
          <w:sz w:val="22"/>
          <w:szCs w:val="22"/>
        </w:rPr>
        <w:t xml:space="preserve">, </w:t>
      </w:r>
      <w:r w:rsidR="003D5F1D" w:rsidRPr="00857480">
        <w:rPr>
          <w:rFonts w:ascii="Arial" w:hAnsi="Arial" w:cs="Arial"/>
          <w:sz w:val="22"/>
          <w:szCs w:val="22"/>
        </w:rPr>
        <w:t>4.00mm</w:t>
      </w:r>
      <w:r w:rsidRPr="00857480">
        <w:rPr>
          <w:rFonts w:ascii="Arial" w:hAnsi="Arial" w:cs="Arial"/>
          <w:sz w:val="22"/>
          <w:szCs w:val="22"/>
        </w:rPr>
        <w:t xml:space="preserve"> </w:t>
      </w:r>
      <w:r w:rsidR="00E04A8F" w:rsidRPr="00857480">
        <w:rPr>
          <w:rFonts w:ascii="Arial" w:hAnsi="Arial" w:cs="Arial"/>
          <w:sz w:val="22"/>
          <w:szCs w:val="22"/>
        </w:rPr>
        <w:t xml:space="preserve">or equivalent </w:t>
      </w:r>
      <w:r w:rsidRPr="00857480">
        <w:rPr>
          <w:rFonts w:ascii="Arial" w:hAnsi="Arial" w:cs="Arial"/>
          <w:sz w:val="22"/>
          <w:szCs w:val="22"/>
        </w:rPr>
        <w:t>high tensile</w:t>
      </w:r>
      <w:r w:rsidR="00E04A8F" w:rsidRPr="00857480">
        <w:rPr>
          <w:rFonts w:ascii="Arial" w:hAnsi="Arial" w:cs="Arial"/>
          <w:sz w:val="22"/>
          <w:szCs w:val="22"/>
        </w:rPr>
        <w:t xml:space="preserve"> in </w:t>
      </w:r>
      <w:r w:rsidR="00E04A8F" w:rsidRPr="00857480">
        <w:rPr>
          <w:rFonts w:ascii="Arial" w:hAnsi="Arial" w:cs="Arial"/>
          <w:bCs/>
          <w:sz w:val="22"/>
          <w:szCs w:val="22"/>
        </w:rPr>
        <w:t>BS EN 10223-1:2012</w:t>
      </w:r>
      <w:r w:rsidRPr="00857480">
        <w:rPr>
          <w:rFonts w:ascii="Arial" w:hAnsi="Arial" w:cs="Arial"/>
          <w:sz w:val="22"/>
          <w:szCs w:val="22"/>
        </w:rPr>
        <w:t>, approx. 25mm above ground level</w:t>
      </w:r>
    </w:p>
    <w:p w14:paraId="15070058" w14:textId="77777777" w:rsidR="009557EA" w:rsidRPr="00857480" w:rsidRDefault="009557EA" w:rsidP="009557EA">
      <w:pPr>
        <w:rPr>
          <w:rFonts w:ascii="Arial" w:hAnsi="Arial" w:cs="Arial"/>
          <w:sz w:val="22"/>
          <w:szCs w:val="22"/>
        </w:rPr>
      </w:pPr>
      <w:r w:rsidRPr="00857480">
        <w:rPr>
          <w:rFonts w:ascii="Arial" w:hAnsi="Arial" w:cs="Arial"/>
          <w:b/>
          <w:sz w:val="22"/>
          <w:szCs w:val="22"/>
        </w:rPr>
        <w:t>Staples</w:t>
      </w:r>
      <w:r w:rsidRPr="00857480">
        <w:rPr>
          <w:rFonts w:ascii="Arial" w:hAnsi="Arial" w:cs="Arial"/>
          <w:sz w:val="22"/>
          <w:szCs w:val="22"/>
        </w:rPr>
        <w:t xml:space="preserve">, 40mm x 3.15mm galvanised, barbed, angled across the grain of the timber, driven to a depth that does not crush the galvanising, does allow wire to move as it expands and contracts (or gets pressured by stock), but does not allow enough room for wire to rattle in the wind, which can damage the galvanising. </w:t>
      </w:r>
    </w:p>
    <w:p w14:paraId="48A4E1A5" w14:textId="77777777" w:rsidR="009557EA" w:rsidRPr="00857480" w:rsidRDefault="009557EA" w:rsidP="009557EA">
      <w:pPr>
        <w:rPr>
          <w:rFonts w:ascii="Arial" w:hAnsi="Arial" w:cs="Arial"/>
          <w:sz w:val="22"/>
          <w:szCs w:val="22"/>
        </w:rPr>
      </w:pPr>
      <w:r w:rsidRPr="00857480">
        <w:rPr>
          <w:rFonts w:ascii="Arial" w:hAnsi="Arial" w:cs="Arial"/>
          <w:b/>
          <w:sz w:val="22"/>
          <w:szCs w:val="22"/>
        </w:rPr>
        <w:t>Wires</w:t>
      </w:r>
      <w:r w:rsidRPr="00857480">
        <w:rPr>
          <w:rFonts w:ascii="Arial" w:hAnsi="Arial" w:cs="Arial"/>
          <w:sz w:val="22"/>
          <w:szCs w:val="22"/>
        </w:rPr>
        <w:t xml:space="preserve"> should be joined by tying to the manufacturers approved specification, or by using a crimp sleeve designed for the task, 2.5 / 3.15 sleeve or 3-4 sleeve and crimped to the manufacturers specification. We don’t consider Gripples to be appropriate.</w:t>
      </w:r>
    </w:p>
    <w:p w14:paraId="78716130" w14:textId="77777777" w:rsidR="008E6B3B" w:rsidRPr="00857480" w:rsidRDefault="008E6B3B" w:rsidP="009557EA">
      <w:pPr>
        <w:rPr>
          <w:rFonts w:ascii="Arial" w:hAnsi="Arial" w:cs="Arial"/>
          <w:sz w:val="22"/>
          <w:szCs w:val="22"/>
        </w:rPr>
      </w:pPr>
    </w:p>
    <w:p w14:paraId="30AA5E02" w14:textId="77777777" w:rsidR="008E6B3B" w:rsidRPr="00857480" w:rsidRDefault="008E6B3B" w:rsidP="009557EA">
      <w:pPr>
        <w:rPr>
          <w:rFonts w:ascii="Arial" w:hAnsi="Arial" w:cs="Arial"/>
          <w:b/>
          <w:sz w:val="22"/>
          <w:szCs w:val="22"/>
          <w:u w:val="single"/>
        </w:rPr>
      </w:pPr>
      <w:r w:rsidRPr="00857480">
        <w:rPr>
          <w:rFonts w:ascii="Arial" w:hAnsi="Arial" w:cs="Arial"/>
          <w:b/>
          <w:sz w:val="22"/>
          <w:szCs w:val="22"/>
          <w:u w:val="single"/>
        </w:rPr>
        <w:t>Gates</w:t>
      </w:r>
    </w:p>
    <w:p w14:paraId="12E5380A" w14:textId="77777777" w:rsidR="008E6B3B" w:rsidRPr="00857480" w:rsidRDefault="008E6B3B" w:rsidP="009557EA">
      <w:pPr>
        <w:rPr>
          <w:rFonts w:ascii="Arial" w:hAnsi="Arial" w:cs="Arial"/>
          <w:b/>
          <w:sz w:val="22"/>
          <w:szCs w:val="22"/>
        </w:rPr>
      </w:pPr>
      <w:r w:rsidRPr="00857480">
        <w:rPr>
          <w:rFonts w:ascii="Arial" w:hAnsi="Arial" w:cs="Arial"/>
          <w:b/>
          <w:sz w:val="22"/>
          <w:szCs w:val="22"/>
        </w:rPr>
        <w:t>Field Gates</w:t>
      </w:r>
    </w:p>
    <w:p w14:paraId="7EA38BC8" w14:textId="05531B5E" w:rsidR="008E6B3B" w:rsidRPr="00857480" w:rsidRDefault="004A46BE" w:rsidP="009557EA">
      <w:pPr>
        <w:rPr>
          <w:rFonts w:ascii="Arial" w:hAnsi="Arial" w:cs="Arial"/>
          <w:sz w:val="22"/>
          <w:szCs w:val="22"/>
        </w:rPr>
      </w:pPr>
      <w:r w:rsidRPr="00857480">
        <w:rPr>
          <w:rFonts w:ascii="Arial" w:hAnsi="Arial" w:cs="Arial"/>
          <w:sz w:val="22"/>
          <w:szCs w:val="22"/>
        </w:rPr>
        <w:t xml:space="preserve">Quote to allow for Wooden </w:t>
      </w:r>
      <w:r w:rsidR="008E6B3B" w:rsidRPr="00857480">
        <w:rPr>
          <w:rFonts w:ascii="Arial" w:hAnsi="Arial" w:cs="Arial"/>
          <w:sz w:val="22"/>
          <w:szCs w:val="22"/>
        </w:rPr>
        <w:t xml:space="preserve">Field gates to be installed at locations shown on attached Map </w:t>
      </w:r>
      <w:r w:rsidR="006A70AD">
        <w:rPr>
          <w:rFonts w:ascii="Arial" w:hAnsi="Arial" w:cs="Arial"/>
          <w:sz w:val="22"/>
          <w:szCs w:val="22"/>
        </w:rPr>
        <w:t>below</w:t>
      </w:r>
      <w:r w:rsidR="008E6B3B" w:rsidRPr="00857480">
        <w:rPr>
          <w:rFonts w:ascii="Arial" w:hAnsi="Arial" w:cs="Arial"/>
          <w:sz w:val="22"/>
          <w:szCs w:val="22"/>
        </w:rPr>
        <w:t xml:space="preserve">. Gates </w:t>
      </w:r>
      <w:r w:rsidR="001167CC" w:rsidRPr="00857480">
        <w:rPr>
          <w:rFonts w:ascii="Arial" w:hAnsi="Arial" w:cs="Arial"/>
          <w:sz w:val="22"/>
          <w:szCs w:val="22"/>
        </w:rPr>
        <w:t>and posts must comply with relevant British Standards</w:t>
      </w:r>
      <w:r w:rsidR="008E6B3B" w:rsidRPr="00857480">
        <w:rPr>
          <w:rFonts w:ascii="Arial" w:hAnsi="Arial" w:cs="Arial"/>
          <w:sz w:val="22"/>
          <w:szCs w:val="22"/>
        </w:rPr>
        <w:t xml:space="preserve"> </w:t>
      </w:r>
      <w:r w:rsidR="001167CC" w:rsidRPr="00857480">
        <w:rPr>
          <w:rFonts w:ascii="Arial" w:hAnsi="Arial" w:cs="Arial"/>
          <w:sz w:val="22"/>
          <w:szCs w:val="22"/>
        </w:rPr>
        <w:t>for manufacture and installation</w:t>
      </w:r>
      <w:r w:rsidR="00E77DE9" w:rsidRPr="00857480">
        <w:rPr>
          <w:rFonts w:ascii="Arial" w:hAnsi="Arial" w:cs="Arial"/>
          <w:sz w:val="22"/>
          <w:szCs w:val="22"/>
        </w:rPr>
        <w:t>. All hanging and closing posts to be set in concrete.</w:t>
      </w:r>
    </w:p>
    <w:p w14:paraId="633661AE" w14:textId="77777777" w:rsidR="008E6B3B" w:rsidRPr="00857480" w:rsidRDefault="008E6B3B" w:rsidP="009557EA">
      <w:pPr>
        <w:rPr>
          <w:rFonts w:ascii="Arial" w:hAnsi="Arial" w:cs="Arial"/>
          <w:b/>
          <w:sz w:val="22"/>
          <w:szCs w:val="22"/>
        </w:rPr>
      </w:pPr>
      <w:r w:rsidRPr="00857480">
        <w:rPr>
          <w:rFonts w:ascii="Arial" w:hAnsi="Arial" w:cs="Arial"/>
          <w:b/>
          <w:sz w:val="22"/>
          <w:szCs w:val="22"/>
        </w:rPr>
        <w:t>Kissing Gates</w:t>
      </w:r>
    </w:p>
    <w:p w14:paraId="384E2AF3" w14:textId="052BA3DF" w:rsidR="001167CC" w:rsidRPr="00857480" w:rsidRDefault="004A46BE" w:rsidP="001167CC">
      <w:pPr>
        <w:rPr>
          <w:rFonts w:ascii="Arial" w:hAnsi="Arial" w:cs="Arial"/>
          <w:sz w:val="22"/>
          <w:szCs w:val="22"/>
        </w:rPr>
      </w:pPr>
      <w:r w:rsidRPr="00857480">
        <w:rPr>
          <w:rFonts w:ascii="Arial" w:hAnsi="Arial" w:cs="Arial"/>
          <w:sz w:val="22"/>
          <w:szCs w:val="22"/>
        </w:rPr>
        <w:t>Quote to allow for wooden or m</w:t>
      </w:r>
      <w:r w:rsidR="001167CC" w:rsidRPr="00857480">
        <w:rPr>
          <w:rFonts w:ascii="Arial" w:hAnsi="Arial" w:cs="Arial"/>
          <w:sz w:val="22"/>
          <w:szCs w:val="22"/>
        </w:rPr>
        <w:t>etal kissing gates to be installed at locations shown on attached Map</w:t>
      </w:r>
      <w:r w:rsidR="00D1635A" w:rsidRPr="00857480">
        <w:rPr>
          <w:rFonts w:ascii="Arial" w:hAnsi="Arial" w:cs="Arial"/>
          <w:sz w:val="22"/>
          <w:szCs w:val="22"/>
        </w:rPr>
        <w:t xml:space="preserve"> </w:t>
      </w:r>
      <w:r w:rsidR="006A70AD">
        <w:rPr>
          <w:rFonts w:ascii="Arial" w:hAnsi="Arial" w:cs="Arial"/>
          <w:sz w:val="22"/>
          <w:szCs w:val="22"/>
        </w:rPr>
        <w:t>below</w:t>
      </w:r>
      <w:r w:rsidR="001167CC" w:rsidRPr="00857480">
        <w:rPr>
          <w:rFonts w:ascii="Arial" w:hAnsi="Arial" w:cs="Arial"/>
          <w:sz w:val="22"/>
          <w:szCs w:val="22"/>
        </w:rPr>
        <w:t>. Gates and posts must comply with relevant British Standards for manufacture and installation. Compliance with Section 38 requirement for a 1 metre sphere to pass through the gate is also necessary to comply with the relevant Disability Discrimination legislation. Use of Jackson C Gate Metal Kissing gate (or similar) is required for single gate locations and those adjoining metal field gate locations</w:t>
      </w:r>
      <w:r w:rsidR="00E77DE9" w:rsidRPr="00857480">
        <w:rPr>
          <w:rFonts w:ascii="Arial" w:hAnsi="Arial" w:cs="Arial"/>
          <w:sz w:val="22"/>
          <w:szCs w:val="22"/>
        </w:rPr>
        <w:t>. All hanging and closing posts to be set in concrete.</w:t>
      </w:r>
    </w:p>
    <w:p w14:paraId="29D284D8" w14:textId="77777777" w:rsidR="007130D2" w:rsidRPr="00857480" w:rsidRDefault="007130D2" w:rsidP="001167CC">
      <w:pPr>
        <w:rPr>
          <w:rFonts w:ascii="Arial" w:hAnsi="Arial" w:cs="Arial"/>
          <w:b/>
          <w:sz w:val="22"/>
          <w:szCs w:val="22"/>
          <w:u w:val="single"/>
        </w:rPr>
      </w:pPr>
      <w:r w:rsidRPr="00857480">
        <w:rPr>
          <w:rFonts w:ascii="Arial" w:hAnsi="Arial" w:cs="Arial"/>
          <w:b/>
          <w:sz w:val="22"/>
          <w:szCs w:val="22"/>
          <w:u w:val="single"/>
        </w:rPr>
        <w:t xml:space="preserve">Bow Top (Loop Top) Fencing </w:t>
      </w:r>
    </w:p>
    <w:p w14:paraId="0C3F20C6" w14:textId="77777777" w:rsidR="002A7B54" w:rsidRPr="00857480" w:rsidRDefault="007130D2" w:rsidP="001167CC">
      <w:pPr>
        <w:rPr>
          <w:rFonts w:ascii="Arial" w:hAnsi="Arial" w:cs="Arial"/>
          <w:sz w:val="22"/>
          <w:szCs w:val="22"/>
        </w:rPr>
      </w:pPr>
      <w:r w:rsidRPr="00857480">
        <w:rPr>
          <w:rFonts w:ascii="Arial" w:hAnsi="Arial" w:cs="Arial"/>
          <w:sz w:val="22"/>
          <w:szCs w:val="22"/>
        </w:rPr>
        <w:t>Specifications for Bow Top fencing to match those of recently installed fencing on eastern boundary</w:t>
      </w:r>
      <w:r w:rsidR="009B5DCE" w:rsidRPr="00857480">
        <w:rPr>
          <w:rFonts w:ascii="Arial" w:hAnsi="Arial" w:cs="Arial"/>
          <w:sz w:val="22"/>
          <w:szCs w:val="22"/>
        </w:rPr>
        <w:t>:</w:t>
      </w:r>
    </w:p>
    <w:p w14:paraId="6CD8F849" w14:textId="77777777" w:rsidR="009B5DCE" w:rsidRPr="00857480" w:rsidRDefault="009B5DCE" w:rsidP="009B5DCE">
      <w:pPr>
        <w:pStyle w:val="ListParagraph"/>
        <w:numPr>
          <w:ilvl w:val="0"/>
          <w:numId w:val="3"/>
        </w:numPr>
        <w:rPr>
          <w:rFonts w:ascii="Arial" w:hAnsi="Arial" w:cs="Arial"/>
          <w:sz w:val="22"/>
          <w:szCs w:val="22"/>
        </w:rPr>
      </w:pPr>
      <w:r w:rsidRPr="00857480">
        <w:rPr>
          <w:rFonts w:ascii="Arial" w:hAnsi="Arial" w:cs="Arial"/>
          <w:sz w:val="22"/>
          <w:szCs w:val="22"/>
        </w:rPr>
        <w:t>Materials must meet British Standard BS1722 part 9</w:t>
      </w:r>
    </w:p>
    <w:p w14:paraId="5AB9F6BD" w14:textId="77777777" w:rsidR="009B5DCE" w:rsidRPr="00857480" w:rsidRDefault="009B5DCE" w:rsidP="009B5DCE">
      <w:pPr>
        <w:pStyle w:val="ListParagraph"/>
        <w:numPr>
          <w:ilvl w:val="0"/>
          <w:numId w:val="3"/>
        </w:numPr>
        <w:rPr>
          <w:rFonts w:ascii="Arial" w:hAnsi="Arial" w:cs="Arial"/>
          <w:sz w:val="22"/>
          <w:szCs w:val="22"/>
        </w:rPr>
      </w:pPr>
      <w:r w:rsidRPr="00857480">
        <w:rPr>
          <w:rFonts w:ascii="Arial" w:hAnsi="Arial" w:cs="Arial"/>
          <w:sz w:val="22"/>
          <w:szCs w:val="22"/>
        </w:rPr>
        <w:t>Installation is to along the top surface of existing coping brick topped wall approximately 35 meters</w:t>
      </w:r>
    </w:p>
    <w:p w14:paraId="2B3B91FE" w14:textId="77777777" w:rsidR="009B5DCE" w:rsidRPr="00857480" w:rsidRDefault="009B5DCE" w:rsidP="009B5DCE">
      <w:pPr>
        <w:pStyle w:val="ListParagraph"/>
        <w:numPr>
          <w:ilvl w:val="0"/>
          <w:numId w:val="3"/>
        </w:numPr>
        <w:rPr>
          <w:rFonts w:ascii="Arial" w:hAnsi="Arial" w:cs="Arial"/>
          <w:sz w:val="22"/>
          <w:szCs w:val="22"/>
        </w:rPr>
      </w:pPr>
      <w:r w:rsidRPr="00857480">
        <w:rPr>
          <w:rFonts w:ascii="Arial" w:hAnsi="Arial" w:cs="Arial"/>
          <w:sz w:val="22"/>
          <w:szCs w:val="22"/>
        </w:rPr>
        <w:t>Finished height to be 1.2 meters above wall top surface</w:t>
      </w:r>
    </w:p>
    <w:p w14:paraId="275C953E" w14:textId="77777777" w:rsidR="009B5DCE" w:rsidRPr="00857480" w:rsidRDefault="009B5DCE" w:rsidP="009B5DCE">
      <w:pPr>
        <w:pStyle w:val="ListParagraph"/>
        <w:numPr>
          <w:ilvl w:val="0"/>
          <w:numId w:val="3"/>
        </w:numPr>
        <w:rPr>
          <w:rFonts w:ascii="Arial" w:hAnsi="Arial" w:cs="Arial"/>
          <w:sz w:val="22"/>
          <w:szCs w:val="22"/>
        </w:rPr>
      </w:pPr>
      <w:r w:rsidRPr="00857480">
        <w:rPr>
          <w:rFonts w:ascii="Arial" w:hAnsi="Arial" w:cs="Arial"/>
          <w:sz w:val="22"/>
          <w:szCs w:val="22"/>
        </w:rPr>
        <w:t>Black finish required for all bow topped fencing materials</w:t>
      </w:r>
    </w:p>
    <w:p w14:paraId="25D62871" w14:textId="77777777" w:rsidR="009B5DCE" w:rsidRPr="00857480" w:rsidRDefault="009B5DCE" w:rsidP="009B5DCE">
      <w:pPr>
        <w:pStyle w:val="ListParagraph"/>
        <w:numPr>
          <w:ilvl w:val="0"/>
          <w:numId w:val="3"/>
        </w:numPr>
        <w:rPr>
          <w:rFonts w:ascii="Arial" w:hAnsi="Arial" w:cs="Arial"/>
          <w:sz w:val="22"/>
          <w:szCs w:val="22"/>
        </w:rPr>
      </w:pPr>
      <w:r w:rsidRPr="00857480">
        <w:rPr>
          <w:rFonts w:ascii="Arial" w:hAnsi="Arial" w:cs="Arial"/>
          <w:sz w:val="22"/>
          <w:szCs w:val="22"/>
        </w:rPr>
        <w:t>Anchors used on the wall must not damage the coping bricks with chemical anchors preferred to compression anchors</w:t>
      </w:r>
    </w:p>
    <w:p w14:paraId="23DA4461" w14:textId="77777777" w:rsidR="009B5DCE" w:rsidRPr="00857480" w:rsidRDefault="009B5DCE" w:rsidP="009B5DCE">
      <w:pPr>
        <w:pStyle w:val="ListParagraph"/>
        <w:numPr>
          <w:ilvl w:val="0"/>
          <w:numId w:val="3"/>
        </w:numPr>
        <w:rPr>
          <w:rFonts w:ascii="Arial" w:hAnsi="Arial" w:cs="Arial"/>
          <w:sz w:val="22"/>
          <w:szCs w:val="22"/>
        </w:rPr>
      </w:pPr>
      <w:r w:rsidRPr="00857480">
        <w:rPr>
          <w:rFonts w:ascii="Arial" w:hAnsi="Arial" w:cs="Arial"/>
          <w:sz w:val="22"/>
          <w:szCs w:val="22"/>
        </w:rPr>
        <w:t>No gaps on meeting stock or other fencing or gates to be more than 10cms</w:t>
      </w:r>
    </w:p>
    <w:p w14:paraId="077E021A" w14:textId="77777777" w:rsidR="002A7B54" w:rsidRPr="00857480" w:rsidRDefault="002A7B54" w:rsidP="001167CC">
      <w:pPr>
        <w:rPr>
          <w:rFonts w:ascii="Arial" w:hAnsi="Arial" w:cs="Arial"/>
          <w:b/>
          <w:sz w:val="22"/>
          <w:szCs w:val="22"/>
          <w:u w:val="single"/>
        </w:rPr>
      </w:pPr>
      <w:r w:rsidRPr="00857480">
        <w:rPr>
          <w:rFonts w:ascii="Arial" w:hAnsi="Arial" w:cs="Arial"/>
          <w:b/>
          <w:sz w:val="22"/>
          <w:szCs w:val="22"/>
          <w:u w:val="single"/>
        </w:rPr>
        <w:t>Chain Link Fencing</w:t>
      </w:r>
    </w:p>
    <w:p w14:paraId="08235027" w14:textId="77777777" w:rsidR="008E1305" w:rsidRPr="00857480" w:rsidRDefault="00BC5C31" w:rsidP="008E1305">
      <w:pPr>
        <w:pStyle w:val="ListParagraph"/>
        <w:numPr>
          <w:ilvl w:val="0"/>
          <w:numId w:val="4"/>
        </w:numPr>
        <w:rPr>
          <w:rFonts w:ascii="Arial" w:hAnsi="Arial" w:cs="Arial"/>
          <w:sz w:val="22"/>
          <w:szCs w:val="22"/>
        </w:rPr>
      </w:pPr>
      <w:r w:rsidRPr="00857480">
        <w:rPr>
          <w:rFonts w:ascii="Arial" w:hAnsi="Arial" w:cs="Arial"/>
          <w:sz w:val="22"/>
          <w:szCs w:val="22"/>
        </w:rPr>
        <w:t>Installed to the requirements of BS1722 pt 1 &amp; 10</w:t>
      </w:r>
    </w:p>
    <w:p w14:paraId="4DC69E31" w14:textId="77777777" w:rsidR="00D7471D" w:rsidRPr="00857480" w:rsidRDefault="00D7471D" w:rsidP="008E1305">
      <w:pPr>
        <w:pStyle w:val="ListParagraph"/>
        <w:numPr>
          <w:ilvl w:val="0"/>
          <w:numId w:val="4"/>
        </w:numPr>
        <w:rPr>
          <w:rFonts w:ascii="Arial" w:hAnsi="Arial" w:cs="Arial"/>
          <w:sz w:val="22"/>
          <w:szCs w:val="22"/>
        </w:rPr>
      </w:pPr>
      <w:r w:rsidRPr="00857480">
        <w:rPr>
          <w:rFonts w:ascii="Arial" w:hAnsi="Arial" w:cs="Arial"/>
          <w:sz w:val="22"/>
          <w:szCs w:val="22"/>
        </w:rPr>
        <w:t xml:space="preserve">1.8 metre high </w:t>
      </w:r>
      <w:r w:rsidRPr="00857480">
        <w:rPr>
          <w:rFonts w:ascii="Arial" w:hAnsi="Arial" w:cs="Arial"/>
          <w:b/>
          <w:bCs/>
          <w:sz w:val="22"/>
          <w:szCs w:val="22"/>
        </w:rPr>
        <w:t>galvanised or plastic coated</w:t>
      </w:r>
      <w:r w:rsidRPr="00857480">
        <w:rPr>
          <w:rFonts w:ascii="Arial" w:hAnsi="Arial" w:cs="Arial"/>
          <w:sz w:val="22"/>
          <w:szCs w:val="22"/>
        </w:rPr>
        <w:t xml:space="preserve"> chain link fencing, </w:t>
      </w:r>
    </w:p>
    <w:p w14:paraId="57AF9637" w14:textId="77777777" w:rsidR="00D7471D" w:rsidRPr="00857480" w:rsidRDefault="00D7471D" w:rsidP="008E1305">
      <w:pPr>
        <w:pStyle w:val="ListParagraph"/>
        <w:numPr>
          <w:ilvl w:val="0"/>
          <w:numId w:val="4"/>
        </w:numPr>
        <w:rPr>
          <w:rFonts w:ascii="Arial" w:hAnsi="Arial" w:cs="Arial"/>
          <w:sz w:val="22"/>
          <w:szCs w:val="22"/>
        </w:rPr>
      </w:pPr>
      <w:r w:rsidRPr="00857480">
        <w:rPr>
          <w:rFonts w:ascii="Arial" w:hAnsi="Arial" w:cs="Arial"/>
          <w:sz w:val="22"/>
          <w:szCs w:val="22"/>
        </w:rPr>
        <w:t xml:space="preserve">set on </w:t>
      </w:r>
      <w:r w:rsidRPr="00857480">
        <w:rPr>
          <w:rFonts w:ascii="Arial" w:hAnsi="Arial" w:cs="Arial"/>
          <w:b/>
          <w:bCs/>
          <w:sz w:val="22"/>
          <w:szCs w:val="22"/>
        </w:rPr>
        <w:t>galvanised metal posts or concrete posts</w:t>
      </w:r>
      <w:r w:rsidRPr="00857480">
        <w:rPr>
          <w:rFonts w:ascii="Arial" w:hAnsi="Arial" w:cs="Arial"/>
          <w:sz w:val="22"/>
          <w:szCs w:val="22"/>
        </w:rPr>
        <w:t xml:space="preserve"> </w:t>
      </w:r>
    </w:p>
    <w:p w14:paraId="0622A2B6" w14:textId="77777777" w:rsidR="00D7471D" w:rsidRPr="00857480" w:rsidRDefault="00D7471D" w:rsidP="008E1305">
      <w:pPr>
        <w:pStyle w:val="ListParagraph"/>
        <w:numPr>
          <w:ilvl w:val="0"/>
          <w:numId w:val="4"/>
        </w:numPr>
        <w:rPr>
          <w:rFonts w:ascii="Arial" w:hAnsi="Arial" w:cs="Arial"/>
          <w:sz w:val="22"/>
          <w:szCs w:val="22"/>
        </w:rPr>
      </w:pPr>
      <w:r w:rsidRPr="00857480">
        <w:rPr>
          <w:rFonts w:ascii="Arial" w:hAnsi="Arial" w:cs="Arial"/>
          <w:sz w:val="22"/>
          <w:szCs w:val="22"/>
        </w:rPr>
        <w:t>at least 3 line wires of 3-4.5mm</w:t>
      </w:r>
      <w:r w:rsidRPr="00857480">
        <w:rPr>
          <w:rFonts w:ascii="Arial" w:hAnsi="Arial" w:cs="Arial"/>
          <w:b/>
          <w:bCs/>
          <w:sz w:val="22"/>
          <w:szCs w:val="22"/>
        </w:rPr>
        <w:t>galv/plastic coated</w:t>
      </w:r>
      <w:r w:rsidRPr="00857480">
        <w:rPr>
          <w:rFonts w:ascii="Arial" w:hAnsi="Arial" w:cs="Arial"/>
          <w:sz w:val="22"/>
          <w:szCs w:val="22"/>
        </w:rPr>
        <w:t xml:space="preserve"> line wires that are tensioned by hand at least at every 25 metres or change in direction</w:t>
      </w:r>
    </w:p>
    <w:p w14:paraId="79C8D4B7" w14:textId="77777777" w:rsidR="00D7471D" w:rsidRPr="00857480" w:rsidRDefault="00D7471D" w:rsidP="008E1305">
      <w:pPr>
        <w:pStyle w:val="ListParagraph"/>
        <w:numPr>
          <w:ilvl w:val="0"/>
          <w:numId w:val="4"/>
        </w:numPr>
        <w:rPr>
          <w:rFonts w:ascii="Arial" w:hAnsi="Arial" w:cs="Arial"/>
          <w:sz w:val="22"/>
          <w:szCs w:val="22"/>
        </w:rPr>
      </w:pPr>
      <w:r w:rsidRPr="00857480">
        <w:rPr>
          <w:rFonts w:ascii="Arial" w:hAnsi="Arial" w:cs="Arial"/>
          <w:sz w:val="22"/>
          <w:szCs w:val="22"/>
        </w:rPr>
        <w:t xml:space="preserve">Steel posts are made from either RSA (Rolled Steel Angleiron) or SHS (Square Hollow Section). </w:t>
      </w:r>
    </w:p>
    <w:p w14:paraId="28955DF4" w14:textId="77777777" w:rsidR="00D7471D" w:rsidRPr="00857480" w:rsidRDefault="00D7471D" w:rsidP="008E1305">
      <w:pPr>
        <w:pStyle w:val="ListParagraph"/>
        <w:numPr>
          <w:ilvl w:val="0"/>
          <w:numId w:val="4"/>
        </w:numPr>
        <w:rPr>
          <w:rFonts w:ascii="Arial" w:hAnsi="Arial" w:cs="Arial"/>
          <w:sz w:val="22"/>
          <w:szCs w:val="22"/>
        </w:rPr>
      </w:pPr>
      <w:r w:rsidRPr="00857480">
        <w:rPr>
          <w:rFonts w:ascii="Arial" w:hAnsi="Arial" w:cs="Arial"/>
          <w:sz w:val="22"/>
          <w:szCs w:val="22"/>
        </w:rPr>
        <w:t>Posts to be hot dip galvanised or polyester coated with colour agreed with TTC</w:t>
      </w:r>
    </w:p>
    <w:p w14:paraId="18A6FFEF" w14:textId="23CCE330" w:rsidR="006A70AD" w:rsidRPr="006A70AD" w:rsidRDefault="00D7471D" w:rsidP="006A70AD">
      <w:pPr>
        <w:pStyle w:val="ListParagraph"/>
        <w:numPr>
          <w:ilvl w:val="0"/>
          <w:numId w:val="4"/>
        </w:numPr>
        <w:rPr>
          <w:rFonts w:ascii="Arial" w:hAnsi="Arial" w:cs="Arial"/>
          <w:sz w:val="22"/>
          <w:szCs w:val="22"/>
        </w:rPr>
        <w:sectPr w:rsidR="006A70AD" w:rsidRPr="006A70AD" w:rsidSect="00857480">
          <w:pgSz w:w="12240" w:h="15840"/>
          <w:pgMar w:top="720" w:right="720" w:bottom="720" w:left="720" w:header="708" w:footer="708" w:gutter="0"/>
          <w:cols w:space="708"/>
          <w:docGrid w:linePitch="360"/>
        </w:sectPr>
      </w:pPr>
      <w:r w:rsidRPr="00857480">
        <w:rPr>
          <w:rFonts w:ascii="Arial" w:hAnsi="Arial" w:cs="Arial"/>
          <w:sz w:val="22"/>
          <w:szCs w:val="22"/>
        </w:rPr>
        <w:t>Chain link to be fixed to cross wires using plastic coated or galvanised r</w:t>
      </w:r>
    </w:p>
    <w:p w14:paraId="73149A28" w14:textId="56B804CE" w:rsidR="006A70AD" w:rsidRDefault="006A70AD" w:rsidP="006A70AD">
      <w:pPr>
        <w:rPr>
          <w:rFonts w:ascii="Arial" w:hAnsi="Arial" w:cs="Arial"/>
          <w:sz w:val="22"/>
          <w:szCs w:val="22"/>
        </w:rPr>
        <w:sectPr w:rsidR="006A70AD" w:rsidSect="006A70AD">
          <w:pgSz w:w="15840" w:h="12240" w:orient="landscape"/>
          <w:pgMar w:top="720" w:right="720" w:bottom="720" w:left="720" w:header="708" w:footer="708" w:gutter="0"/>
          <w:cols w:space="708"/>
          <w:docGrid w:linePitch="360"/>
        </w:sectPr>
      </w:pPr>
      <w:r>
        <w:rPr>
          <w:noProof/>
        </w:rPr>
        <w:drawing>
          <wp:inline distT="0" distB="0" distL="0" distR="0" wp14:anchorId="6C9D2F38" wp14:editId="3FD856FD">
            <wp:extent cx="9144000" cy="5631723"/>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722" t="14814" r="27778" b="22223"/>
                    <a:stretch/>
                  </pic:blipFill>
                  <pic:spPr bwMode="auto">
                    <a:xfrm>
                      <a:off x="0" y="0"/>
                      <a:ext cx="9144000" cy="5631723"/>
                    </a:xfrm>
                    <a:prstGeom prst="rect">
                      <a:avLst/>
                    </a:prstGeom>
                    <a:ln>
                      <a:noFill/>
                    </a:ln>
                    <a:extLst>
                      <a:ext uri="{53640926-AAD7-44D8-BBD7-CCE9431645EC}">
                        <a14:shadowObscured xmlns:a14="http://schemas.microsoft.com/office/drawing/2010/main"/>
                      </a:ext>
                    </a:extLst>
                  </pic:spPr>
                </pic:pic>
              </a:graphicData>
            </a:graphic>
          </wp:inline>
        </w:drawing>
      </w:r>
    </w:p>
    <w:p w14:paraId="3961F435" w14:textId="04F45166" w:rsidR="006A70AD" w:rsidRPr="006A70AD" w:rsidRDefault="006A70AD" w:rsidP="006A70AD">
      <w:pPr>
        <w:rPr>
          <w:rFonts w:ascii="Arial" w:hAnsi="Arial" w:cs="Arial"/>
          <w:sz w:val="22"/>
          <w:szCs w:val="22"/>
        </w:rPr>
      </w:pPr>
    </w:p>
    <w:sectPr w:rsidR="006A70AD" w:rsidRPr="006A70AD" w:rsidSect="006A70AD">
      <w:pgSz w:w="15840" w:h="1224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155524"/>
    <w:multiLevelType w:val="hybridMultilevel"/>
    <w:tmpl w:val="02C6D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D26E9E"/>
    <w:multiLevelType w:val="hybridMultilevel"/>
    <w:tmpl w:val="FE6E76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0E00C4D"/>
    <w:multiLevelType w:val="hybridMultilevel"/>
    <w:tmpl w:val="1892E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BDC49D7"/>
    <w:multiLevelType w:val="hybridMultilevel"/>
    <w:tmpl w:val="0A2C8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D1B1175"/>
    <w:multiLevelType w:val="hybridMultilevel"/>
    <w:tmpl w:val="39803D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8430CFD"/>
    <w:multiLevelType w:val="hybridMultilevel"/>
    <w:tmpl w:val="E088831E"/>
    <w:lvl w:ilvl="0" w:tplc="747E8BB4">
      <w:start w:val="1"/>
      <w:numFmt w:val="decimal"/>
      <w:lvlText w:val="%1."/>
      <w:lvlJc w:val="left"/>
      <w:pPr>
        <w:tabs>
          <w:tab w:val="num" w:pos="360"/>
        </w:tabs>
        <w:ind w:left="360" w:hanging="360"/>
      </w:pPr>
      <w:rPr>
        <w:rFonts w:ascii="Arial" w:hAnsi="Arial" w:cs="Arial"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6B212361"/>
    <w:multiLevelType w:val="hybridMultilevel"/>
    <w:tmpl w:val="06B00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0"/>
  </w:num>
  <w:num w:numId="4">
    <w:abstractNumId w:val="3"/>
  </w:num>
  <w:num w:numId="5">
    <w:abstractNumId w:val="2"/>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7EA"/>
    <w:rsid w:val="000C793F"/>
    <w:rsid w:val="00106510"/>
    <w:rsid w:val="001167CC"/>
    <w:rsid w:val="00117086"/>
    <w:rsid w:val="00151B30"/>
    <w:rsid w:val="00162F3A"/>
    <w:rsid w:val="001655C7"/>
    <w:rsid w:val="00195EA8"/>
    <w:rsid w:val="00221398"/>
    <w:rsid w:val="00264AD8"/>
    <w:rsid w:val="002A7B54"/>
    <w:rsid w:val="002D4FF9"/>
    <w:rsid w:val="003852D4"/>
    <w:rsid w:val="003D5F1D"/>
    <w:rsid w:val="004071A7"/>
    <w:rsid w:val="004474AF"/>
    <w:rsid w:val="004A46BE"/>
    <w:rsid w:val="004D3404"/>
    <w:rsid w:val="00504250"/>
    <w:rsid w:val="005605F9"/>
    <w:rsid w:val="00635B38"/>
    <w:rsid w:val="00673949"/>
    <w:rsid w:val="0068006D"/>
    <w:rsid w:val="006A70AD"/>
    <w:rsid w:val="007130D2"/>
    <w:rsid w:val="007944F4"/>
    <w:rsid w:val="00794D53"/>
    <w:rsid w:val="007D6D1E"/>
    <w:rsid w:val="007E4728"/>
    <w:rsid w:val="00857480"/>
    <w:rsid w:val="00873A18"/>
    <w:rsid w:val="00884748"/>
    <w:rsid w:val="00892298"/>
    <w:rsid w:val="008E1305"/>
    <w:rsid w:val="008E6B3B"/>
    <w:rsid w:val="009557EA"/>
    <w:rsid w:val="009B5DCE"/>
    <w:rsid w:val="009C6B39"/>
    <w:rsid w:val="009E5C34"/>
    <w:rsid w:val="00A37D61"/>
    <w:rsid w:val="00A37DF5"/>
    <w:rsid w:val="00A66D1C"/>
    <w:rsid w:val="00B15DFC"/>
    <w:rsid w:val="00B54B23"/>
    <w:rsid w:val="00B8100D"/>
    <w:rsid w:val="00BC5C31"/>
    <w:rsid w:val="00C74EBC"/>
    <w:rsid w:val="00D1635A"/>
    <w:rsid w:val="00D331E3"/>
    <w:rsid w:val="00D7471D"/>
    <w:rsid w:val="00D85BF2"/>
    <w:rsid w:val="00DF46C6"/>
    <w:rsid w:val="00E04A8F"/>
    <w:rsid w:val="00E31E9D"/>
    <w:rsid w:val="00E65480"/>
    <w:rsid w:val="00E674C2"/>
    <w:rsid w:val="00E77DE9"/>
    <w:rsid w:val="00F22252"/>
    <w:rsid w:val="00F75708"/>
    <w:rsid w:val="00F81407"/>
    <w:rsid w:val="00FB5351"/>
    <w:rsid w:val="00FE4A43"/>
    <w:rsid w:val="05D9F2AD"/>
    <w:rsid w:val="075C0794"/>
    <w:rsid w:val="0EEE9D1D"/>
    <w:rsid w:val="18FE5722"/>
    <w:rsid w:val="22C15D10"/>
    <w:rsid w:val="406B7FD0"/>
    <w:rsid w:val="4DBF0A67"/>
    <w:rsid w:val="4F04A0BE"/>
    <w:rsid w:val="566B6389"/>
    <w:rsid w:val="5A1E8431"/>
    <w:rsid w:val="62527DB0"/>
    <w:rsid w:val="6EA154B0"/>
    <w:rsid w:val="72517911"/>
    <w:rsid w:val="73D626B7"/>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E3E38"/>
  <w15:docId w15:val="{C620F97A-2A17-4C80-8D6B-306B43F01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heme="minorHAnsi" w:hAnsi="Verdana" w:cstheme="minorBidi"/>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7086"/>
    <w:rPr>
      <w:lang w:val="en-GB"/>
    </w:rPr>
  </w:style>
  <w:style w:type="paragraph" w:styleId="Heading1">
    <w:name w:val="heading 1"/>
    <w:basedOn w:val="Normal"/>
    <w:next w:val="Normal"/>
    <w:link w:val="Heading1Char"/>
    <w:uiPriority w:val="9"/>
    <w:qFormat/>
    <w:rsid w:val="00B54B23"/>
    <w:pPr>
      <w:keepNext/>
      <w:keepLines/>
      <w:spacing w:before="480" w:after="0"/>
      <w:outlineLvl w:val="0"/>
    </w:pPr>
    <w:rPr>
      <w:rFonts w:asciiTheme="majorHAnsi" w:eastAsiaTheme="majorEastAsia" w:hAnsiTheme="majorHAnsi" w:cstheme="majorBidi"/>
      <w:b/>
      <w:bCs/>
      <w:color w:val="2E74B5" w:themeColor="accent1" w:themeShade="B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4B23"/>
    <w:rPr>
      <w:rFonts w:asciiTheme="majorHAnsi" w:eastAsiaTheme="majorEastAsia" w:hAnsiTheme="majorHAnsi" w:cstheme="majorBidi"/>
      <w:b/>
      <w:bCs/>
      <w:color w:val="2E74B5" w:themeColor="accent1" w:themeShade="BF"/>
      <w:sz w:val="28"/>
      <w:lang w:val="en-GB"/>
    </w:rPr>
  </w:style>
  <w:style w:type="paragraph" w:styleId="ListParagraph">
    <w:name w:val="List Paragraph"/>
    <w:basedOn w:val="Normal"/>
    <w:uiPriority w:val="34"/>
    <w:qFormat/>
    <w:rsid w:val="009B5D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8525134">
      <w:bodyDiv w:val="1"/>
      <w:marLeft w:val="0"/>
      <w:marRight w:val="0"/>
      <w:marTop w:val="0"/>
      <w:marBottom w:val="0"/>
      <w:divBdr>
        <w:top w:val="none" w:sz="0" w:space="0" w:color="auto"/>
        <w:left w:val="none" w:sz="0" w:space="0" w:color="auto"/>
        <w:bottom w:val="none" w:sz="0" w:space="0" w:color="auto"/>
        <w:right w:val="none" w:sz="0" w:space="0" w:color="auto"/>
      </w:divBdr>
    </w:div>
    <w:div w:id="1383017059">
      <w:bodyDiv w:val="1"/>
      <w:marLeft w:val="0"/>
      <w:marRight w:val="0"/>
      <w:marTop w:val="0"/>
      <w:marBottom w:val="0"/>
      <w:divBdr>
        <w:top w:val="none" w:sz="0" w:space="0" w:color="auto"/>
        <w:left w:val="none" w:sz="0" w:space="0" w:color="auto"/>
        <w:bottom w:val="none" w:sz="0" w:space="0" w:color="auto"/>
        <w:right w:val="none" w:sz="0" w:space="0" w:color="auto"/>
      </w:divBdr>
    </w:div>
    <w:div w:id="1778712779">
      <w:bodyDiv w:val="1"/>
      <w:marLeft w:val="0"/>
      <w:marRight w:val="0"/>
      <w:marTop w:val="0"/>
      <w:marBottom w:val="0"/>
      <w:divBdr>
        <w:top w:val="none" w:sz="0" w:space="0" w:color="auto"/>
        <w:left w:val="none" w:sz="0" w:space="0" w:color="auto"/>
        <w:bottom w:val="none" w:sz="0" w:space="0" w:color="auto"/>
        <w:right w:val="none" w:sz="0" w:space="0" w:color="auto"/>
      </w:divBdr>
    </w:div>
    <w:div w:id="1853296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514109A1C41A74A872DE5DE3C787BDC" ma:contentTypeVersion="6" ma:contentTypeDescription="Create a new document." ma:contentTypeScope="" ma:versionID="56ce2b3d5f97176364c15edf78d2f6c6">
  <xsd:schema xmlns:xsd="http://www.w3.org/2001/XMLSchema" xmlns:xs="http://www.w3.org/2001/XMLSchema" xmlns:p="http://schemas.microsoft.com/office/2006/metadata/properties" xmlns:ns2="dcbe4973-5c25-4c08-a495-528d331f600b" xmlns:ns3="2121c35b-e467-44ab-bbdb-4c44a0326481" targetNamespace="http://schemas.microsoft.com/office/2006/metadata/properties" ma:root="true" ma:fieldsID="bf50ee85b41ed406286adf117c04602f" ns2:_="" ns3:_="">
    <xsd:import namespace="dcbe4973-5c25-4c08-a495-528d331f600b"/>
    <xsd:import namespace="2121c35b-e467-44ab-bbdb-4c44a032648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be4973-5c25-4c08-a495-528d331f60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21c35b-e467-44ab-bbdb-4c44a032648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2121c35b-e467-44ab-bbdb-4c44a0326481">
      <UserInfo>
        <DisplayName>Joe Cunnell</DisplayName>
        <AccountId>19</AccountId>
        <AccountType/>
      </UserInfo>
      <UserInfo>
        <DisplayName>David Brooks</DisplayName>
        <AccountId>14</AccountId>
        <AccountType/>
      </UserInfo>
    </SharedWithUsers>
  </documentManagement>
</p:properties>
</file>

<file path=customXml/itemProps1.xml><?xml version="1.0" encoding="utf-8"?>
<ds:datastoreItem xmlns:ds="http://schemas.openxmlformats.org/officeDocument/2006/customXml" ds:itemID="{381FB0CF-FDCE-4E21-A591-7D9FCE35A31E}">
  <ds:schemaRefs>
    <ds:schemaRef ds:uri="http://schemas.microsoft.com/sharepoint/v3/contenttype/forms"/>
  </ds:schemaRefs>
</ds:datastoreItem>
</file>

<file path=customXml/itemProps2.xml><?xml version="1.0" encoding="utf-8"?>
<ds:datastoreItem xmlns:ds="http://schemas.openxmlformats.org/officeDocument/2006/customXml" ds:itemID="{07E9383C-326B-40B2-952A-D2D347705B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be4973-5c25-4c08-a495-528d331f600b"/>
    <ds:schemaRef ds:uri="2121c35b-e467-44ab-bbdb-4c44a03264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8AEAD6-AB30-4F92-9565-3CBE36269F77}">
  <ds:schemaRefs>
    <ds:schemaRef ds:uri="http://schemas.microsoft.com/office/2006/metadata/properties"/>
    <ds:schemaRef ds:uri="http://schemas.microsoft.com/office/infopath/2007/PartnerControls"/>
    <ds:schemaRef ds:uri="2121c35b-e467-44ab-bbdb-4c44a0326481"/>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1956</Words>
  <Characters>11155</Characters>
  <Application>Microsoft Office Word</Application>
  <DocSecurity>0</DocSecurity>
  <Lines>92</Lines>
  <Paragraphs>26</Paragraphs>
  <ScaleCrop>false</ScaleCrop>
  <Company>Hewlett-Packard Company</Company>
  <LinksUpToDate>false</LinksUpToDate>
  <CharactersWithSpaces>13085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 Featherstone</dc:creator>
  <cp:lastModifiedBy>Rosalind Barnett</cp:lastModifiedBy>
  <cp:revision>2</cp:revision>
  <dcterms:created xsi:type="dcterms:W3CDTF">2020-07-24T13:09:00Z</dcterms:created>
  <dcterms:modified xsi:type="dcterms:W3CDTF">2020-07-24T13:09:00Z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0x0101006514109A1C41A74A872DE5DE3C787BDC</vt:lpwstr>
  </property>
  <property fmtid="{D5CDD505-2E9C-101B-9397-08002B2CF9AE}" pid="3" name="Order">
    <vt:r8>424200</vt:r8>
  </property>
</Properties>
</file>