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E0E3" w14:textId="7D027A98" w:rsidR="0081528D" w:rsidRPr="008212C0" w:rsidRDefault="0081528D" w:rsidP="0081528D">
      <w:pPr>
        <w:pStyle w:val="MISC"/>
        <w:jc w:val="center"/>
        <w:rPr>
          <w:rFonts w:ascii="Arial" w:hAnsi="Arial" w:cs="Arial"/>
        </w:rPr>
      </w:pPr>
      <w:r w:rsidRPr="008212C0">
        <w:rPr>
          <w:rFonts w:ascii="Arial" w:hAnsi="Arial" w:cs="Arial"/>
        </w:rPr>
        <w:t xml:space="preserve">DATED: </w:t>
      </w:r>
      <w:r w:rsidRPr="008212C0">
        <w:rPr>
          <w:rFonts w:ascii="Arial" w:hAnsi="Arial" w:cs="Arial"/>
          <w:highlight w:val="green"/>
        </w:rPr>
        <w:t>__________________________________________________</w:t>
      </w:r>
      <w:r w:rsidR="00B344C4" w:rsidRPr="008212C0">
        <w:rPr>
          <w:rFonts w:ascii="Arial" w:hAnsi="Arial" w:cs="Arial"/>
          <w:highlight w:val="green"/>
        </w:rPr>
        <w:t>[</w:t>
      </w:r>
      <w:r w:rsidRPr="008212C0">
        <w:rPr>
          <w:rFonts w:ascii="Arial" w:hAnsi="Arial" w:cs="Arial"/>
          <w:highlight w:val="green"/>
        </w:rPr>
        <w:t>2</w:t>
      </w:r>
      <w:r w:rsidR="00DA34C4" w:rsidRPr="008212C0">
        <w:rPr>
          <w:rFonts w:ascii="Arial" w:hAnsi="Arial" w:cs="Arial"/>
          <w:highlight w:val="green"/>
        </w:rPr>
        <w:t>02</w:t>
      </w:r>
      <w:r w:rsidR="00ED52E7">
        <w:rPr>
          <w:rFonts w:ascii="Arial" w:hAnsi="Arial" w:cs="Arial"/>
          <w:highlight w:val="green"/>
        </w:rPr>
        <w:t>3</w:t>
      </w:r>
      <w:r w:rsidR="00B344C4" w:rsidRPr="008212C0">
        <w:rPr>
          <w:rFonts w:ascii="Arial" w:hAnsi="Arial" w:cs="Arial"/>
          <w:highlight w:val="green"/>
        </w:rPr>
        <w:t>]</w:t>
      </w:r>
    </w:p>
    <w:p w14:paraId="59995F6C" w14:textId="77777777" w:rsidR="0081528D" w:rsidRPr="00412834" w:rsidRDefault="0081528D" w:rsidP="0081528D">
      <w:pPr>
        <w:pStyle w:val="MISC"/>
        <w:jc w:val="center"/>
        <w:rPr>
          <w:rFonts w:ascii="Arial" w:hAnsi="Arial" w:cs="Arial"/>
        </w:rPr>
      </w:pPr>
    </w:p>
    <w:p w14:paraId="6BEE8EEB" w14:textId="77777777" w:rsidR="0081528D" w:rsidRPr="00412834" w:rsidRDefault="0081528D" w:rsidP="0081528D">
      <w:pPr>
        <w:pStyle w:val="MISC"/>
        <w:jc w:val="center"/>
        <w:rPr>
          <w:rFonts w:ascii="Arial" w:hAnsi="Arial" w:cs="Arial"/>
        </w:rPr>
      </w:pPr>
    </w:p>
    <w:p w14:paraId="39EDC1A9" w14:textId="77777777" w:rsidR="0081528D" w:rsidRPr="00412834" w:rsidRDefault="0081528D" w:rsidP="0081528D">
      <w:pPr>
        <w:pStyle w:val="MISC"/>
        <w:jc w:val="center"/>
        <w:rPr>
          <w:rFonts w:ascii="Arial" w:hAnsi="Arial" w:cs="Arial"/>
        </w:rPr>
      </w:pPr>
    </w:p>
    <w:p w14:paraId="712B46A2" w14:textId="77777777" w:rsidR="0081528D" w:rsidRPr="00412834" w:rsidRDefault="0081528D" w:rsidP="0081528D">
      <w:pPr>
        <w:pStyle w:val="MISC"/>
        <w:jc w:val="center"/>
        <w:rPr>
          <w:rFonts w:ascii="Arial" w:hAnsi="Arial" w:cs="Arial"/>
        </w:rPr>
      </w:pPr>
    </w:p>
    <w:p w14:paraId="2441B7AE" w14:textId="77777777" w:rsidR="0081528D" w:rsidRPr="00412834" w:rsidRDefault="0081528D" w:rsidP="0081528D">
      <w:pPr>
        <w:pStyle w:val="MISC"/>
        <w:jc w:val="center"/>
        <w:rPr>
          <w:rFonts w:ascii="Arial" w:hAnsi="Arial" w:cs="Arial"/>
        </w:rPr>
      </w:pPr>
    </w:p>
    <w:p w14:paraId="0830473C" w14:textId="77777777" w:rsidR="0081528D" w:rsidRPr="008212C0" w:rsidRDefault="0081528D" w:rsidP="0081528D">
      <w:pPr>
        <w:pStyle w:val="MISC"/>
        <w:jc w:val="center"/>
        <w:rPr>
          <w:rFonts w:ascii="Arial" w:hAnsi="Arial" w:cs="Arial"/>
          <w:b/>
        </w:rPr>
      </w:pPr>
    </w:p>
    <w:p w14:paraId="32A600B1" w14:textId="2183E378" w:rsidR="0081528D" w:rsidRPr="008212C0" w:rsidRDefault="0081528D" w:rsidP="0081528D">
      <w:pPr>
        <w:pStyle w:val="MISC"/>
        <w:jc w:val="center"/>
        <w:rPr>
          <w:rFonts w:ascii="Arial" w:hAnsi="Arial" w:cs="Arial"/>
          <w:b/>
        </w:rPr>
      </w:pPr>
      <w:r w:rsidRPr="008212C0">
        <w:rPr>
          <w:rFonts w:ascii="Arial" w:hAnsi="Arial" w:cs="Arial"/>
          <w:b/>
        </w:rPr>
        <w:t>WEST SUSSEX COUNTY COUNCIL</w:t>
      </w:r>
    </w:p>
    <w:p w14:paraId="25755C05" w14:textId="77777777" w:rsidR="0081528D" w:rsidRPr="008212C0" w:rsidRDefault="0081528D" w:rsidP="0081528D">
      <w:pPr>
        <w:pStyle w:val="MISC"/>
        <w:jc w:val="center"/>
        <w:rPr>
          <w:rFonts w:ascii="Arial" w:hAnsi="Arial" w:cs="Arial"/>
          <w:b/>
          <w:highlight w:val="green"/>
        </w:rPr>
      </w:pPr>
    </w:p>
    <w:p w14:paraId="2257FDDD" w14:textId="77777777" w:rsidR="0081528D" w:rsidRPr="008212C0" w:rsidRDefault="0081528D" w:rsidP="0081528D">
      <w:pPr>
        <w:pStyle w:val="MISC"/>
        <w:jc w:val="center"/>
        <w:rPr>
          <w:rFonts w:ascii="Arial" w:hAnsi="Arial" w:cs="Arial"/>
          <w:b/>
        </w:rPr>
      </w:pPr>
      <w:r w:rsidRPr="008212C0">
        <w:rPr>
          <w:rStyle w:val="FootnoteReference"/>
          <w:rFonts w:ascii="Arial" w:hAnsi="Arial" w:cs="Arial"/>
          <w:b/>
          <w:sz w:val="22"/>
          <w:vertAlign w:val="baseline"/>
        </w:rPr>
        <w:t>a</w:t>
      </w:r>
      <w:r w:rsidRPr="008212C0">
        <w:rPr>
          <w:rFonts w:ascii="Arial" w:hAnsi="Arial" w:cs="Arial"/>
          <w:b/>
        </w:rPr>
        <w:t>nd</w:t>
      </w:r>
    </w:p>
    <w:p w14:paraId="24B2DD28" w14:textId="77777777" w:rsidR="0081528D" w:rsidRPr="008212C0" w:rsidRDefault="0081528D" w:rsidP="0081528D">
      <w:pPr>
        <w:pStyle w:val="MISC"/>
        <w:jc w:val="center"/>
        <w:rPr>
          <w:rFonts w:ascii="Arial" w:hAnsi="Arial" w:cs="Arial"/>
          <w:b/>
        </w:rPr>
      </w:pPr>
    </w:p>
    <w:p w14:paraId="7CDB0126" w14:textId="11AB21A3" w:rsidR="0081528D" w:rsidRPr="008212C0" w:rsidRDefault="0081528D" w:rsidP="0081528D">
      <w:pPr>
        <w:pStyle w:val="MISC"/>
        <w:jc w:val="center"/>
        <w:rPr>
          <w:rFonts w:ascii="Arial" w:hAnsi="Arial" w:cs="Arial"/>
          <w:b/>
        </w:rPr>
      </w:pPr>
      <w:r w:rsidRPr="008212C0">
        <w:rPr>
          <w:rFonts w:ascii="Arial" w:hAnsi="Arial" w:cs="Arial"/>
          <w:b/>
          <w:highlight w:val="green"/>
        </w:rPr>
        <w:t xml:space="preserve">[INSERT NAME OF </w:t>
      </w:r>
      <w:r w:rsidR="00126A86" w:rsidRPr="008212C0">
        <w:rPr>
          <w:rFonts w:ascii="Arial" w:hAnsi="Arial" w:cs="Arial"/>
          <w:b/>
          <w:highlight w:val="green"/>
        </w:rPr>
        <w:t>SUB-CONTRACTOR</w:t>
      </w:r>
      <w:r w:rsidRPr="008212C0">
        <w:rPr>
          <w:rFonts w:ascii="Arial" w:hAnsi="Arial" w:cs="Arial"/>
          <w:b/>
          <w:highlight w:val="green"/>
        </w:rPr>
        <w:t>]</w:t>
      </w:r>
    </w:p>
    <w:p w14:paraId="78C802CA" w14:textId="77777777" w:rsidR="0081528D" w:rsidRPr="008212C0" w:rsidRDefault="0081528D" w:rsidP="0081528D">
      <w:pPr>
        <w:pStyle w:val="MISC"/>
        <w:jc w:val="center"/>
        <w:rPr>
          <w:rFonts w:ascii="Arial" w:hAnsi="Arial" w:cs="Arial"/>
        </w:rPr>
      </w:pPr>
    </w:p>
    <w:p w14:paraId="2C20067B" w14:textId="77777777" w:rsidR="0081528D" w:rsidRPr="008212C0" w:rsidRDefault="0081528D" w:rsidP="0081528D">
      <w:pPr>
        <w:pStyle w:val="MISC"/>
        <w:jc w:val="center"/>
        <w:rPr>
          <w:rFonts w:ascii="Arial" w:hAnsi="Arial" w:cs="Arial"/>
        </w:rPr>
      </w:pPr>
    </w:p>
    <w:p w14:paraId="63A56357" w14:textId="77777777" w:rsidR="0081528D" w:rsidRPr="008212C0" w:rsidRDefault="0081528D" w:rsidP="0081528D">
      <w:pPr>
        <w:pStyle w:val="MISC"/>
        <w:jc w:val="center"/>
        <w:rPr>
          <w:rFonts w:ascii="Arial" w:hAnsi="Arial" w:cs="Arial"/>
        </w:rPr>
      </w:pPr>
    </w:p>
    <w:p w14:paraId="5AE0E575" w14:textId="77777777" w:rsidR="0081528D" w:rsidRPr="008212C0" w:rsidRDefault="0081528D" w:rsidP="0081528D">
      <w:pPr>
        <w:pStyle w:val="MISC"/>
        <w:jc w:val="center"/>
        <w:rPr>
          <w:rFonts w:ascii="Arial" w:hAnsi="Arial" w:cs="Arial"/>
        </w:rPr>
      </w:pPr>
      <w:r w:rsidRPr="008212C0">
        <w:rPr>
          <w:rFonts w:ascii="Arial" w:hAnsi="Arial" w:cs="Arial"/>
        </w:rPr>
        <w:t>______________________________________________</w:t>
      </w:r>
    </w:p>
    <w:p w14:paraId="00CFA614" w14:textId="77777777" w:rsidR="0081528D" w:rsidRPr="008212C0" w:rsidRDefault="0081528D" w:rsidP="0081528D">
      <w:pPr>
        <w:pStyle w:val="MISC"/>
        <w:jc w:val="center"/>
        <w:rPr>
          <w:rFonts w:ascii="Arial" w:hAnsi="Arial" w:cs="Arial"/>
        </w:rPr>
      </w:pPr>
    </w:p>
    <w:p w14:paraId="3923084F" w14:textId="77777777" w:rsidR="0081528D" w:rsidRPr="008212C0" w:rsidRDefault="0081528D" w:rsidP="0081528D">
      <w:pPr>
        <w:pStyle w:val="MISC"/>
        <w:jc w:val="center"/>
        <w:rPr>
          <w:rFonts w:ascii="Arial" w:hAnsi="Arial" w:cs="Arial"/>
          <w:b/>
        </w:rPr>
      </w:pPr>
    </w:p>
    <w:p w14:paraId="4F663A79" w14:textId="1B821D65" w:rsidR="0081528D" w:rsidRPr="008212C0" w:rsidRDefault="00126A86" w:rsidP="0081528D">
      <w:pPr>
        <w:pStyle w:val="MISC"/>
        <w:jc w:val="center"/>
        <w:rPr>
          <w:rFonts w:ascii="Arial" w:hAnsi="Arial" w:cs="Arial"/>
          <w:b/>
        </w:rPr>
      </w:pPr>
      <w:r w:rsidRPr="008212C0">
        <w:rPr>
          <w:rFonts w:ascii="Arial" w:hAnsi="Arial" w:cs="Arial"/>
          <w:b/>
        </w:rPr>
        <w:t>SUB CONTRACTOR’S</w:t>
      </w:r>
      <w:r w:rsidR="00DD6AD9" w:rsidRPr="008212C0">
        <w:rPr>
          <w:rFonts w:ascii="Arial" w:hAnsi="Arial" w:cs="Arial"/>
          <w:b/>
        </w:rPr>
        <w:t xml:space="preserve"> COLLATERAL WARRANTY</w:t>
      </w:r>
    </w:p>
    <w:p w14:paraId="0F9A5F10" w14:textId="77777777" w:rsidR="00DD6AD9" w:rsidRPr="008212C0" w:rsidRDefault="00DD6AD9" w:rsidP="0081528D">
      <w:pPr>
        <w:pStyle w:val="MISC"/>
        <w:jc w:val="center"/>
        <w:rPr>
          <w:rFonts w:ascii="Arial" w:hAnsi="Arial" w:cs="Arial"/>
          <w:b/>
        </w:rPr>
      </w:pPr>
    </w:p>
    <w:p w14:paraId="1FDE2002" w14:textId="4A9DFCF6" w:rsidR="0081528D" w:rsidRPr="008212C0" w:rsidRDefault="00DD6AD9" w:rsidP="0081528D">
      <w:pPr>
        <w:pStyle w:val="MISC"/>
        <w:jc w:val="center"/>
        <w:rPr>
          <w:rFonts w:ascii="Arial" w:hAnsi="Arial" w:cs="Arial"/>
          <w:b/>
        </w:rPr>
      </w:pPr>
      <w:r w:rsidRPr="008212C0">
        <w:rPr>
          <w:rFonts w:ascii="Arial" w:hAnsi="Arial" w:cs="Arial"/>
          <w:b/>
        </w:rPr>
        <w:t>IN RELATION TO [</w:t>
      </w:r>
      <w:r w:rsidRPr="008212C0">
        <w:rPr>
          <w:rFonts w:ascii="Arial" w:hAnsi="Arial" w:cs="Arial"/>
          <w:b/>
          <w:highlight w:val="green"/>
        </w:rPr>
        <w:t>BRIEF DESCRIPTION OF WORKS</w:t>
      </w:r>
      <w:r w:rsidRPr="008212C0">
        <w:rPr>
          <w:rFonts w:ascii="Arial" w:hAnsi="Arial" w:cs="Arial"/>
          <w:b/>
        </w:rPr>
        <w:t>] FOR</w:t>
      </w:r>
    </w:p>
    <w:p w14:paraId="277E9D5B" w14:textId="77777777" w:rsidR="0081528D" w:rsidRPr="008212C0" w:rsidRDefault="0081528D" w:rsidP="0081528D">
      <w:pPr>
        <w:pStyle w:val="MISC"/>
        <w:jc w:val="center"/>
        <w:rPr>
          <w:rFonts w:ascii="Arial" w:hAnsi="Arial" w:cs="Arial"/>
          <w:b/>
        </w:rPr>
      </w:pPr>
    </w:p>
    <w:p w14:paraId="3F67817A" w14:textId="3BAC8A4F" w:rsidR="0081528D" w:rsidRPr="008212C0" w:rsidRDefault="00DD6AD9" w:rsidP="0081528D">
      <w:pPr>
        <w:pStyle w:val="MISC"/>
        <w:jc w:val="center"/>
        <w:rPr>
          <w:rFonts w:ascii="Arial" w:hAnsi="Arial" w:cs="Arial"/>
          <w:b/>
        </w:rPr>
      </w:pPr>
      <w:r w:rsidRPr="008212C0">
        <w:rPr>
          <w:rFonts w:ascii="Arial" w:hAnsi="Arial" w:cs="Arial"/>
          <w:b/>
          <w:highlight w:val="green"/>
        </w:rPr>
        <w:t>[NAME OF SITE</w:t>
      </w:r>
      <w:r w:rsidRPr="008212C0">
        <w:rPr>
          <w:rFonts w:ascii="Arial" w:hAnsi="Arial" w:cs="Arial"/>
          <w:b/>
        </w:rPr>
        <w:t>]</w:t>
      </w:r>
    </w:p>
    <w:p w14:paraId="00DF01DC" w14:textId="77777777" w:rsidR="0081528D" w:rsidRPr="008212C0" w:rsidRDefault="0081528D" w:rsidP="0081528D">
      <w:pPr>
        <w:pStyle w:val="MISC"/>
        <w:jc w:val="center"/>
        <w:rPr>
          <w:rFonts w:ascii="Arial" w:hAnsi="Arial" w:cs="Arial"/>
          <w:b/>
        </w:rPr>
      </w:pPr>
    </w:p>
    <w:p w14:paraId="065714EA" w14:textId="77777777" w:rsidR="0081528D" w:rsidRPr="008212C0" w:rsidRDefault="0081528D" w:rsidP="0081528D">
      <w:pPr>
        <w:pStyle w:val="MISC"/>
        <w:jc w:val="center"/>
        <w:rPr>
          <w:rFonts w:ascii="Arial" w:hAnsi="Arial" w:cs="Arial"/>
        </w:rPr>
      </w:pPr>
      <w:r w:rsidRPr="008212C0">
        <w:rPr>
          <w:rFonts w:ascii="Arial" w:hAnsi="Arial" w:cs="Arial"/>
        </w:rPr>
        <w:t>_______________________________________________</w:t>
      </w:r>
    </w:p>
    <w:p w14:paraId="55CA0D21" w14:textId="77777777" w:rsidR="0081528D" w:rsidRPr="00412834" w:rsidRDefault="0081528D" w:rsidP="0081528D">
      <w:pPr>
        <w:pStyle w:val="MISC"/>
        <w:jc w:val="center"/>
        <w:rPr>
          <w:rFonts w:ascii="Arial" w:hAnsi="Arial" w:cs="Arial"/>
        </w:rPr>
      </w:pPr>
    </w:p>
    <w:p w14:paraId="43669234" w14:textId="77777777" w:rsidR="0081528D" w:rsidRPr="00412834" w:rsidRDefault="0081528D" w:rsidP="0081528D">
      <w:pPr>
        <w:pStyle w:val="MISC"/>
        <w:jc w:val="center"/>
        <w:rPr>
          <w:rFonts w:ascii="Arial" w:hAnsi="Arial" w:cs="Arial"/>
        </w:rPr>
      </w:pPr>
    </w:p>
    <w:p w14:paraId="5103A3A4" w14:textId="036FA150" w:rsidR="0081528D" w:rsidRDefault="0081528D" w:rsidP="0081528D">
      <w:pPr>
        <w:pStyle w:val="MISC"/>
        <w:jc w:val="center"/>
        <w:rPr>
          <w:rFonts w:ascii="Arial" w:hAnsi="Arial" w:cs="Arial"/>
        </w:rPr>
      </w:pPr>
    </w:p>
    <w:p w14:paraId="6C8C2020" w14:textId="56B94FF4" w:rsidR="008212C0" w:rsidRDefault="008212C0" w:rsidP="0081528D">
      <w:pPr>
        <w:pStyle w:val="MISC"/>
        <w:jc w:val="center"/>
        <w:rPr>
          <w:rFonts w:ascii="Arial" w:hAnsi="Arial" w:cs="Arial"/>
        </w:rPr>
      </w:pPr>
    </w:p>
    <w:p w14:paraId="1E3D25E0" w14:textId="2AE2BADF" w:rsidR="008212C0" w:rsidRDefault="008212C0" w:rsidP="0081528D">
      <w:pPr>
        <w:pStyle w:val="MISC"/>
        <w:jc w:val="center"/>
        <w:rPr>
          <w:rFonts w:ascii="Arial" w:hAnsi="Arial" w:cs="Arial"/>
        </w:rPr>
      </w:pPr>
    </w:p>
    <w:p w14:paraId="5727D534" w14:textId="2E2AFDB7" w:rsidR="008212C0" w:rsidRDefault="008212C0" w:rsidP="0081528D">
      <w:pPr>
        <w:pStyle w:val="MISC"/>
        <w:jc w:val="center"/>
        <w:rPr>
          <w:rFonts w:ascii="Arial" w:hAnsi="Arial" w:cs="Arial"/>
        </w:rPr>
      </w:pPr>
    </w:p>
    <w:p w14:paraId="42541672" w14:textId="2EEDD966" w:rsidR="008212C0" w:rsidRDefault="008212C0" w:rsidP="0081528D">
      <w:pPr>
        <w:pStyle w:val="MISC"/>
        <w:jc w:val="center"/>
        <w:rPr>
          <w:rFonts w:ascii="Arial" w:hAnsi="Arial" w:cs="Arial"/>
        </w:rPr>
      </w:pPr>
    </w:p>
    <w:p w14:paraId="75B9EA8E" w14:textId="786834E1" w:rsidR="008212C0" w:rsidRDefault="008212C0" w:rsidP="0081528D">
      <w:pPr>
        <w:pStyle w:val="MISC"/>
        <w:jc w:val="center"/>
        <w:rPr>
          <w:rFonts w:ascii="Arial" w:hAnsi="Arial" w:cs="Arial"/>
        </w:rPr>
      </w:pPr>
    </w:p>
    <w:p w14:paraId="50C1A023" w14:textId="2F29370F" w:rsidR="008212C0" w:rsidRDefault="008212C0" w:rsidP="0081528D">
      <w:pPr>
        <w:pStyle w:val="MISC"/>
        <w:jc w:val="center"/>
        <w:rPr>
          <w:rFonts w:ascii="Arial" w:hAnsi="Arial" w:cs="Arial"/>
        </w:rPr>
      </w:pPr>
    </w:p>
    <w:p w14:paraId="5B31F3D8" w14:textId="2664848E" w:rsidR="008212C0" w:rsidRDefault="008212C0" w:rsidP="0081528D">
      <w:pPr>
        <w:pStyle w:val="MISC"/>
        <w:jc w:val="center"/>
        <w:rPr>
          <w:rFonts w:ascii="Arial" w:hAnsi="Arial" w:cs="Arial"/>
        </w:rPr>
      </w:pPr>
    </w:p>
    <w:p w14:paraId="22945E6A" w14:textId="30F6CAE5" w:rsidR="008212C0" w:rsidRDefault="008212C0" w:rsidP="0081528D">
      <w:pPr>
        <w:pStyle w:val="MISC"/>
        <w:jc w:val="center"/>
        <w:rPr>
          <w:rFonts w:ascii="Arial" w:hAnsi="Arial" w:cs="Arial"/>
        </w:rPr>
      </w:pPr>
    </w:p>
    <w:p w14:paraId="13A9A0C0" w14:textId="77777777" w:rsidR="0081528D" w:rsidRPr="00412834" w:rsidRDefault="0081528D" w:rsidP="0081528D">
      <w:pPr>
        <w:pStyle w:val="MISC"/>
        <w:jc w:val="center"/>
        <w:rPr>
          <w:rFonts w:ascii="Arial" w:hAnsi="Arial" w:cs="Arial"/>
        </w:rPr>
      </w:pPr>
    </w:p>
    <w:p w14:paraId="6D8894E1" w14:textId="77777777" w:rsidR="0081528D" w:rsidRPr="008212C0" w:rsidRDefault="0081528D" w:rsidP="0081528D">
      <w:pPr>
        <w:pStyle w:val="MISC"/>
        <w:jc w:val="center"/>
        <w:rPr>
          <w:rFonts w:ascii="Arial" w:hAnsi="Arial" w:cs="Arial"/>
        </w:rPr>
      </w:pPr>
      <w:r w:rsidRPr="008212C0">
        <w:rPr>
          <w:rFonts w:ascii="Arial" w:hAnsi="Arial" w:cs="Arial"/>
        </w:rPr>
        <w:t>Legal Services</w:t>
      </w:r>
    </w:p>
    <w:p w14:paraId="2786AFC2" w14:textId="4A3F31EE" w:rsidR="0081528D" w:rsidRPr="008212C0" w:rsidRDefault="00DA34C4" w:rsidP="00DA34C4">
      <w:pPr>
        <w:pStyle w:val="MISC"/>
        <w:jc w:val="center"/>
        <w:rPr>
          <w:rFonts w:ascii="Arial" w:hAnsi="Arial" w:cs="Arial"/>
        </w:rPr>
      </w:pPr>
      <w:r w:rsidRPr="008212C0">
        <w:rPr>
          <w:rFonts w:ascii="Arial" w:hAnsi="Arial" w:cs="Arial"/>
        </w:rPr>
        <w:t>West Sussex County Council</w:t>
      </w:r>
    </w:p>
    <w:p w14:paraId="756B4502" w14:textId="65CB92B1" w:rsidR="00DA34C4" w:rsidRPr="008212C0" w:rsidRDefault="00DA34C4" w:rsidP="00DA34C4">
      <w:pPr>
        <w:pStyle w:val="MISC"/>
        <w:jc w:val="center"/>
        <w:rPr>
          <w:rFonts w:ascii="Arial" w:hAnsi="Arial" w:cs="Arial"/>
        </w:rPr>
      </w:pPr>
      <w:r w:rsidRPr="008212C0">
        <w:rPr>
          <w:rFonts w:ascii="Arial" w:hAnsi="Arial" w:cs="Arial"/>
        </w:rPr>
        <w:t>County Hall</w:t>
      </w:r>
    </w:p>
    <w:p w14:paraId="4DC784D0" w14:textId="4AE90100" w:rsidR="00DA34C4" w:rsidRPr="008212C0" w:rsidRDefault="00DA34C4" w:rsidP="00DA34C4">
      <w:pPr>
        <w:pStyle w:val="MISC"/>
        <w:jc w:val="center"/>
        <w:rPr>
          <w:rFonts w:ascii="Arial" w:hAnsi="Arial" w:cs="Arial"/>
        </w:rPr>
      </w:pPr>
      <w:r w:rsidRPr="008212C0">
        <w:rPr>
          <w:rFonts w:ascii="Arial" w:hAnsi="Arial" w:cs="Arial"/>
        </w:rPr>
        <w:t>West Street</w:t>
      </w:r>
    </w:p>
    <w:p w14:paraId="67D84885" w14:textId="121DF68E" w:rsidR="00DA34C4" w:rsidRPr="008212C0" w:rsidRDefault="00DA34C4" w:rsidP="00DA34C4">
      <w:pPr>
        <w:pStyle w:val="MISC"/>
        <w:jc w:val="center"/>
        <w:rPr>
          <w:rFonts w:ascii="Arial" w:hAnsi="Arial" w:cs="Arial"/>
        </w:rPr>
      </w:pPr>
      <w:r w:rsidRPr="008212C0">
        <w:rPr>
          <w:rFonts w:ascii="Arial" w:hAnsi="Arial" w:cs="Arial"/>
        </w:rPr>
        <w:t>Chichester</w:t>
      </w:r>
    </w:p>
    <w:p w14:paraId="228866DA" w14:textId="753E48F6" w:rsidR="00DA34C4" w:rsidRPr="008212C0" w:rsidRDefault="00DA34C4" w:rsidP="00DA34C4">
      <w:pPr>
        <w:pStyle w:val="MISC"/>
        <w:jc w:val="center"/>
        <w:rPr>
          <w:rFonts w:ascii="Arial" w:hAnsi="Arial" w:cs="Arial"/>
        </w:rPr>
      </w:pPr>
      <w:r w:rsidRPr="008212C0">
        <w:rPr>
          <w:rFonts w:ascii="Arial" w:hAnsi="Arial" w:cs="Arial"/>
        </w:rPr>
        <w:t>PO19 1RQ</w:t>
      </w:r>
    </w:p>
    <w:p w14:paraId="7181FB87" w14:textId="06882CF6" w:rsidR="00DA34C4" w:rsidRPr="008212C0" w:rsidRDefault="00DA34C4" w:rsidP="00DA34C4">
      <w:pPr>
        <w:pStyle w:val="MISC"/>
        <w:jc w:val="center"/>
        <w:rPr>
          <w:rFonts w:ascii="Arial" w:hAnsi="Arial" w:cs="Arial"/>
        </w:rPr>
      </w:pPr>
      <w:r w:rsidRPr="008212C0">
        <w:rPr>
          <w:rFonts w:ascii="Arial" w:hAnsi="Arial" w:cs="Arial"/>
        </w:rPr>
        <w:t xml:space="preserve">Legal Services File Ref: </w:t>
      </w:r>
      <w:r w:rsidRPr="008212C0">
        <w:rPr>
          <w:rFonts w:ascii="Arial" w:hAnsi="Arial" w:cs="Arial"/>
          <w:highlight w:val="green"/>
        </w:rPr>
        <w:t>[</w:t>
      </w:r>
      <w:r w:rsidRPr="008212C0">
        <w:rPr>
          <w:rFonts w:ascii="Arial" w:hAnsi="Arial" w:cs="Arial"/>
          <w:highlight w:val="green"/>
        </w:rPr>
        <w:tab/>
      </w:r>
      <w:r w:rsidRPr="008212C0">
        <w:rPr>
          <w:rFonts w:ascii="Arial" w:hAnsi="Arial" w:cs="Arial"/>
          <w:highlight w:val="green"/>
        </w:rPr>
        <w:tab/>
      </w:r>
      <w:r w:rsidRPr="008212C0">
        <w:rPr>
          <w:rFonts w:ascii="Arial" w:hAnsi="Arial" w:cs="Arial"/>
          <w:highlight w:val="green"/>
        </w:rPr>
        <w:tab/>
        <w:t>]</w:t>
      </w:r>
    </w:p>
    <w:p w14:paraId="75115DF8" w14:textId="77777777" w:rsidR="0081528D" w:rsidRPr="00412834" w:rsidRDefault="0081528D" w:rsidP="0081528D">
      <w:pPr>
        <w:jc w:val="center"/>
        <w:rPr>
          <w:rFonts w:ascii="Arial" w:hAnsi="Arial" w:cs="Arial"/>
        </w:rPr>
      </w:pPr>
    </w:p>
    <w:p w14:paraId="364EF1A6" w14:textId="77777777" w:rsidR="0081528D" w:rsidRPr="00412834" w:rsidRDefault="0081528D" w:rsidP="0081528D">
      <w:pPr>
        <w:jc w:val="center"/>
        <w:rPr>
          <w:rFonts w:ascii="Arial" w:hAnsi="Arial" w:cs="Arial"/>
        </w:rPr>
      </w:pPr>
    </w:p>
    <w:p w14:paraId="0D993F34" w14:textId="77777777" w:rsidR="0081528D" w:rsidRPr="00412834" w:rsidRDefault="0081528D" w:rsidP="0081528D">
      <w:pPr>
        <w:jc w:val="center"/>
        <w:rPr>
          <w:rFonts w:ascii="Arial" w:hAnsi="Arial" w:cs="Arial"/>
        </w:rPr>
      </w:pPr>
    </w:p>
    <w:p w14:paraId="4B1A75D2" w14:textId="77777777" w:rsidR="0081528D" w:rsidRPr="008212C0" w:rsidRDefault="0081528D" w:rsidP="0081528D">
      <w:pPr>
        <w:widowControl w:val="0"/>
        <w:tabs>
          <w:tab w:val="num" w:pos="1100"/>
        </w:tabs>
        <w:rPr>
          <w:rFonts w:ascii="Arial" w:eastAsia="MS Mincho" w:hAnsi="Arial" w:cs="Arial"/>
          <w:b/>
          <w:lang w:eastAsia="ja-JP"/>
        </w:rPr>
        <w:sectPr w:rsidR="0081528D" w:rsidRPr="008212C0" w:rsidSect="00BE7FD2">
          <w:headerReference w:type="default" r:id="rId13"/>
          <w:pgSz w:w="11909" w:h="16834" w:code="9"/>
          <w:pgMar w:top="1304" w:right="1304" w:bottom="1304" w:left="1304" w:header="709" w:footer="709" w:gutter="0"/>
          <w:cols w:space="720"/>
        </w:sectPr>
      </w:pPr>
    </w:p>
    <w:p w14:paraId="52E47842" w14:textId="47D9B0CC" w:rsidR="00DD6AD9" w:rsidRPr="008212C0" w:rsidRDefault="00DD6AD9" w:rsidP="00DD6AD9">
      <w:pPr>
        <w:pStyle w:val="HeadingLevel2"/>
        <w:rPr>
          <w:sz w:val="22"/>
          <w:szCs w:val="22"/>
        </w:rPr>
      </w:pPr>
      <w:r w:rsidRPr="008212C0">
        <w:rPr>
          <w:sz w:val="22"/>
          <w:szCs w:val="22"/>
        </w:rPr>
        <w:lastRenderedPageBreak/>
        <w:t>CONTENTS</w:t>
      </w:r>
    </w:p>
    <w:p w14:paraId="21E669AC" w14:textId="77777777" w:rsidR="00DD6AD9" w:rsidRPr="008212C0" w:rsidRDefault="00DD6AD9" w:rsidP="00DD6AD9">
      <w:pPr>
        <w:pStyle w:val="HeadingLevel2"/>
        <w:rPr>
          <w:sz w:val="22"/>
          <w:szCs w:val="22"/>
        </w:rPr>
      </w:pPr>
      <w:r w:rsidRPr="008212C0">
        <w:rPr>
          <w:sz w:val="22"/>
          <w:szCs w:val="22"/>
        </w:rPr>
        <w:t>____________________________________________________________</w:t>
      </w:r>
    </w:p>
    <w:p w14:paraId="1F70C254" w14:textId="77777777" w:rsidR="00DD6AD9" w:rsidRPr="008212C0" w:rsidRDefault="00DD6AD9" w:rsidP="00DD6AD9">
      <w:pPr>
        <w:pStyle w:val="HeadingLevel2"/>
        <w:rPr>
          <w:sz w:val="22"/>
          <w:szCs w:val="22"/>
        </w:rPr>
      </w:pPr>
      <w:r w:rsidRPr="008212C0">
        <w:rPr>
          <w:sz w:val="22"/>
          <w:szCs w:val="22"/>
        </w:rPr>
        <w:t>CLAUSE</w:t>
      </w:r>
    </w:p>
    <w:p w14:paraId="6B58E80D" w14:textId="36A63FAD" w:rsidR="007C75E0" w:rsidRPr="008212C0" w:rsidRDefault="00DD6AD9">
      <w:pPr>
        <w:pStyle w:val="TOC1"/>
        <w:rPr>
          <w:rFonts w:ascii="Arial" w:eastAsiaTheme="minorEastAsia" w:hAnsi="Arial" w:cs="Arial"/>
          <w:caps w:val="0"/>
          <w:noProof/>
          <w:lang w:eastAsia="en-GB"/>
        </w:rPr>
      </w:pPr>
      <w:r w:rsidRPr="008212C0">
        <w:rPr>
          <w:rFonts w:ascii="Arial" w:hAnsi="Arial" w:cs="Arial"/>
          <w:color w:val="000000"/>
        </w:rPr>
        <w:fldChar w:fldCharType="begin"/>
      </w:r>
      <w:r w:rsidRPr="008212C0">
        <w:rPr>
          <w:rFonts w:ascii="Arial" w:hAnsi="Arial" w:cs="Arial"/>
          <w:color w:val="000000"/>
        </w:rPr>
        <w:instrText>TOC \t "Title Clause, 1" \h</w:instrText>
      </w:r>
      <w:r w:rsidRPr="008212C0">
        <w:rPr>
          <w:rFonts w:ascii="Arial" w:hAnsi="Arial" w:cs="Arial"/>
          <w:color w:val="000000"/>
        </w:rPr>
        <w:fldChar w:fldCharType="separate"/>
      </w:r>
      <w:hyperlink w:anchor="_Toc71549030" w:history="1">
        <w:r w:rsidR="007C75E0" w:rsidRPr="008212C0">
          <w:rPr>
            <w:rStyle w:val="Hyperlink"/>
            <w:rFonts w:ascii="Arial" w:hAnsi="Arial" w:cs="Arial"/>
            <w:noProof/>
          </w:rPr>
          <w:t>1.</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Interpretation</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_Toc71549030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2</w:t>
        </w:r>
        <w:r w:rsidR="007C75E0" w:rsidRPr="008212C0">
          <w:rPr>
            <w:rFonts w:ascii="Arial" w:hAnsi="Arial" w:cs="Arial"/>
            <w:noProof/>
          </w:rPr>
          <w:fldChar w:fldCharType="end"/>
        </w:r>
      </w:hyperlink>
    </w:p>
    <w:p w14:paraId="4CCB3C46" w14:textId="44CBE8E9" w:rsidR="007C75E0" w:rsidRPr="008212C0" w:rsidRDefault="004A2982">
      <w:pPr>
        <w:pStyle w:val="TOC1"/>
        <w:rPr>
          <w:rFonts w:ascii="Arial" w:eastAsiaTheme="minorEastAsia" w:hAnsi="Arial" w:cs="Arial"/>
          <w:caps w:val="0"/>
          <w:noProof/>
          <w:lang w:eastAsia="en-GB"/>
        </w:rPr>
      </w:pPr>
      <w:hyperlink w:anchor="_Toc71549031" w:history="1">
        <w:r w:rsidR="007C75E0" w:rsidRPr="008212C0">
          <w:rPr>
            <w:rStyle w:val="Hyperlink"/>
            <w:rFonts w:ascii="Arial" w:hAnsi="Arial" w:cs="Arial"/>
            <w:noProof/>
          </w:rPr>
          <w:t>2.</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Comply with Professional Appointment</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_Toc71549031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4</w:t>
        </w:r>
        <w:r w:rsidR="007C75E0" w:rsidRPr="008212C0">
          <w:rPr>
            <w:rFonts w:ascii="Arial" w:hAnsi="Arial" w:cs="Arial"/>
            <w:noProof/>
          </w:rPr>
          <w:fldChar w:fldCharType="end"/>
        </w:r>
      </w:hyperlink>
    </w:p>
    <w:p w14:paraId="2BD42585" w14:textId="32F5F566" w:rsidR="007C75E0" w:rsidRPr="008212C0" w:rsidRDefault="004A2982">
      <w:pPr>
        <w:pStyle w:val="TOC1"/>
        <w:rPr>
          <w:rFonts w:ascii="Arial" w:eastAsiaTheme="minorEastAsia" w:hAnsi="Arial" w:cs="Arial"/>
          <w:caps w:val="0"/>
          <w:noProof/>
          <w:lang w:eastAsia="en-GB"/>
        </w:rPr>
      </w:pPr>
      <w:hyperlink w:anchor="_Toc71549032" w:history="1">
        <w:r w:rsidR="007C75E0" w:rsidRPr="008212C0">
          <w:rPr>
            <w:rStyle w:val="Hyperlink"/>
            <w:rFonts w:ascii="Arial" w:hAnsi="Arial" w:cs="Arial"/>
            <w:noProof/>
          </w:rPr>
          <w:t>3.</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 xml:space="preserve">[Step-in rights: </w:t>
        </w:r>
        <w:r w:rsidR="00126A86" w:rsidRPr="008212C0">
          <w:rPr>
            <w:rStyle w:val="Hyperlink"/>
            <w:rFonts w:ascii="Arial" w:hAnsi="Arial" w:cs="Arial"/>
            <w:noProof/>
          </w:rPr>
          <w:t>Sub-Contractor</w:t>
        </w:r>
        <w:r w:rsidR="007C75E0" w:rsidRPr="008212C0">
          <w:rPr>
            <w:rStyle w:val="Hyperlink"/>
            <w:rFonts w:ascii="Arial" w:hAnsi="Arial" w:cs="Arial"/>
            <w:noProof/>
          </w:rPr>
          <w:t xml:space="preserve"> may not terminate</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_Toc71549032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6</w:t>
        </w:r>
        <w:r w:rsidR="007C75E0" w:rsidRPr="008212C0">
          <w:rPr>
            <w:rFonts w:ascii="Arial" w:hAnsi="Arial" w:cs="Arial"/>
            <w:noProof/>
          </w:rPr>
          <w:fldChar w:fldCharType="end"/>
        </w:r>
      </w:hyperlink>
    </w:p>
    <w:p w14:paraId="04B01BDD" w14:textId="2ADA8B7E" w:rsidR="007C75E0" w:rsidRPr="008212C0" w:rsidRDefault="004A2982">
      <w:pPr>
        <w:pStyle w:val="TOC1"/>
        <w:rPr>
          <w:rFonts w:ascii="Arial" w:eastAsiaTheme="minorEastAsia" w:hAnsi="Arial" w:cs="Arial"/>
          <w:caps w:val="0"/>
          <w:noProof/>
          <w:lang w:eastAsia="en-GB"/>
        </w:rPr>
      </w:pPr>
      <w:hyperlink w:anchor="_Toc71549033" w:history="1">
        <w:r w:rsidR="007C75E0" w:rsidRPr="008212C0">
          <w:rPr>
            <w:rStyle w:val="Hyperlink"/>
            <w:rFonts w:ascii="Arial" w:hAnsi="Arial" w:cs="Arial"/>
            <w:noProof/>
          </w:rPr>
          <w:t>4.</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 xml:space="preserve">Step-in rights: </w:t>
        </w:r>
        <w:r w:rsidR="00126A86" w:rsidRPr="008212C0">
          <w:rPr>
            <w:rStyle w:val="Hyperlink"/>
            <w:rFonts w:ascii="Arial" w:hAnsi="Arial" w:cs="Arial"/>
            <w:noProof/>
          </w:rPr>
          <w:t>Sub-Contractor</w:t>
        </w:r>
        <w:r w:rsidR="007C75E0" w:rsidRPr="008212C0">
          <w:rPr>
            <w:rStyle w:val="Hyperlink"/>
            <w:rFonts w:ascii="Arial" w:hAnsi="Arial" w:cs="Arial"/>
            <w:noProof/>
          </w:rPr>
          <w:t>'s position and Employer’s consent</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_Toc71549033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7</w:t>
        </w:r>
        <w:r w:rsidR="007C75E0" w:rsidRPr="008212C0">
          <w:rPr>
            <w:rFonts w:ascii="Arial" w:hAnsi="Arial" w:cs="Arial"/>
            <w:noProof/>
          </w:rPr>
          <w:fldChar w:fldCharType="end"/>
        </w:r>
      </w:hyperlink>
    </w:p>
    <w:p w14:paraId="732997C4" w14:textId="58515026" w:rsidR="007C75E0" w:rsidRPr="008212C0" w:rsidRDefault="004A2982">
      <w:pPr>
        <w:pStyle w:val="TOC1"/>
        <w:rPr>
          <w:rFonts w:ascii="Arial" w:eastAsiaTheme="minorEastAsia" w:hAnsi="Arial" w:cs="Arial"/>
          <w:caps w:val="0"/>
          <w:noProof/>
          <w:lang w:eastAsia="en-GB"/>
        </w:rPr>
      </w:pPr>
      <w:hyperlink w:anchor="_Toc71549034" w:history="1">
        <w:r w:rsidR="007C75E0" w:rsidRPr="008212C0">
          <w:rPr>
            <w:rStyle w:val="Hyperlink"/>
            <w:rFonts w:ascii="Arial" w:hAnsi="Arial" w:cs="Arial"/>
            <w:noProof/>
          </w:rPr>
          <w:t>5.</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Copyright</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_Toc71549034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7</w:t>
        </w:r>
        <w:r w:rsidR="007C75E0" w:rsidRPr="008212C0">
          <w:rPr>
            <w:rFonts w:ascii="Arial" w:hAnsi="Arial" w:cs="Arial"/>
            <w:noProof/>
          </w:rPr>
          <w:fldChar w:fldCharType="end"/>
        </w:r>
      </w:hyperlink>
    </w:p>
    <w:p w14:paraId="1DB03A09" w14:textId="45D6F676" w:rsidR="007C75E0" w:rsidRPr="008212C0" w:rsidRDefault="004A2982">
      <w:pPr>
        <w:pStyle w:val="TOC1"/>
        <w:rPr>
          <w:rFonts w:ascii="Arial" w:eastAsiaTheme="minorEastAsia" w:hAnsi="Arial" w:cs="Arial"/>
          <w:caps w:val="0"/>
          <w:noProof/>
          <w:lang w:eastAsia="en-GB"/>
        </w:rPr>
      </w:pPr>
      <w:hyperlink w:anchor="_Toc71549035" w:history="1">
        <w:r w:rsidR="007C75E0" w:rsidRPr="008212C0">
          <w:rPr>
            <w:rStyle w:val="Hyperlink"/>
            <w:rFonts w:ascii="Arial" w:hAnsi="Arial" w:cs="Arial"/>
            <w:noProof/>
          </w:rPr>
          <w:t>6.</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Professional indemnity insurance</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_Toc71549035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7</w:t>
        </w:r>
        <w:r w:rsidR="007C75E0" w:rsidRPr="008212C0">
          <w:rPr>
            <w:rFonts w:ascii="Arial" w:hAnsi="Arial" w:cs="Arial"/>
            <w:noProof/>
          </w:rPr>
          <w:fldChar w:fldCharType="end"/>
        </w:r>
      </w:hyperlink>
    </w:p>
    <w:p w14:paraId="0CAF1A41" w14:textId="667D6119" w:rsidR="007C75E0" w:rsidRPr="008212C0" w:rsidRDefault="004A2982">
      <w:pPr>
        <w:pStyle w:val="TOC1"/>
        <w:rPr>
          <w:rFonts w:ascii="Arial" w:eastAsiaTheme="minorEastAsia" w:hAnsi="Arial" w:cs="Arial"/>
          <w:caps w:val="0"/>
          <w:noProof/>
          <w:lang w:eastAsia="en-GB"/>
        </w:rPr>
      </w:pPr>
      <w:hyperlink w:anchor="_Toc71549036" w:history="1">
        <w:r w:rsidR="007C75E0" w:rsidRPr="008212C0">
          <w:rPr>
            <w:rStyle w:val="Hyperlink"/>
            <w:rFonts w:ascii="Arial" w:hAnsi="Arial" w:cs="Arial"/>
            <w:noProof/>
          </w:rPr>
          <w:t>7.</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Liability period</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_Toc71549036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8</w:t>
        </w:r>
        <w:r w:rsidR="007C75E0" w:rsidRPr="008212C0">
          <w:rPr>
            <w:rFonts w:ascii="Arial" w:hAnsi="Arial" w:cs="Arial"/>
            <w:noProof/>
          </w:rPr>
          <w:fldChar w:fldCharType="end"/>
        </w:r>
      </w:hyperlink>
    </w:p>
    <w:p w14:paraId="348EDED2" w14:textId="5E13EDD3" w:rsidR="007C75E0" w:rsidRPr="008212C0" w:rsidRDefault="004A2982">
      <w:pPr>
        <w:pStyle w:val="TOC1"/>
        <w:rPr>
          <w:rFonts w:ascii="Arial" w:eastAsiaTheme="minorEastAsia" w:hAnsi="Arial" w:cs="Arial"/>
          <w:caps w:val="0"/>
          <w:noProof/>
          <w:lang w:eastAsia="en-GB"/>
        </w:rPr>
      </w:pPr>
      <w:hyperlink w:anchor="_Toc71549037" w:history="1">
        <w:r w:rsidR="007C75E0" w:rsidRPr="008212C0">
          <w:rPr>
            <w:rStyle w:val="Hyperlink"/>
            <w:rFonts w:ascii="Arial" w:hAnsi="Arial" w:cs="Arial"/>
            <w:noProof/>
          </w:rPr>
          <w:t>8.</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Assignment</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_Toc71549037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8</w:t>
        </w:r>
        <w:r w:rsidR="007C75E0" w:rsidRPr="008212C0">
          <w:rPr>
            <w:rFonts w:ascii="Arial" w:hAnsi="Arial" w:cs="Arial"/>
            <w:noProof/>
          </w:rPr>
          <w:fldChar w:fldCharType="end"/>
        </w:r>
      </w:hyperlink>
    </w:p>
    <w:p w14:paraId="6806E266" w14:textId="04FFC1EE" w:rsidR="007C75E0" w:rsidRPr="008212C0" w:rsidRDefault="004A2982">
      <w:pPr>
        <w:pStyle w:val="TOC1"/>
        <w:rPr>
          <w:rFonts w:ascii="Arial" w:eastAsiaTheme="minorEastAsia" w:hAnsi="Arial" w:cs="Arial"/>
          <w:caps w:val="0"/>
          <w:noProof/>
          <w:lang w:eastAsia="en-GB"/>
        </w:rPr>
      </w:pPr>
      <w:hyperlink w:anchor="_Toc71549038" w:history="1">
        <w:r w:rsidR="007C75E0" w:rsidRPr="008212C0">
          <w:rPr>
            <w:rStyle w:val="Hyperlink"/>
            <w:rFonts w:ascii="Arial" w:hAnsi="Arial" w:cs="Arial"/>
            <w:noProof/>
          </w:rPr>
          <w:t>9.</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Notices</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_Toc71549038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8</w:t>
        </w:r>
        <w:r w:rsidR="007C75E0" w:rsidRPr="008212C0">
          <w:rPr>
            <w:rFonts w:ascii="Arial" w:hAnsi="Arial" w:cs="Arial"/>
            <w:noProof/>
          </w:rPr>
          <w:fldChar w:fldCharType="end"/>
        </w:r>
      </w:hyperlink>
    </w:p>
    <w:p w14:paraId="6B28412A" w14:textId="4A978DCF" w:rsidR="007C75E0" w:rsidRPr="008212C0" w:rsidRDefault="004A2982">
      <w:pPr>
        <w:pStyle w:val="TOC1"/>
        <w:rPr>
          <w:rFonts w:ascii="Arial" w:eastAsiaTheme="minorEastAsia" w:hAnsi="Arial" w:cs="Arial"/>
          <w:caps w:val="0"/>
          <w:noProof/>
          <w:lang w:eastAsia="en-GB"/>
        </w:rPr>
      </w:pPr>
      <w:hyperlink w:anchor="_Toc71549039" w:history="1">
        <w:r w:rsidR="007C75E0" w:rsidRPr="008212C0">
          <w:rPr>
            <w:rStyle w:val="Hyperlink"/>
            <w:rFonts w:ascii="Arial" w:hAnsi="Arial" w:cs="Arial"/>
            <w:noProof/>
          </w:rPr>
          <w:t>10.</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Third party rights</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_Toc71549039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9</w:t>
        </w:r>
        <w:r w:rsidR="007C75E0" w:rsidRPr="008212C0">
          <w:rPr>
            <w:rFonts w:ascii="Arial" w:hAnsi="Arial" w:cs="Arial"/>
            <w:noProof/>
          </w:rPr>
          <w:fldChar w:fldCharType="end"/>
        </w:r>
      </w:hyperlink>
    </w:p>
    <w:p w14:paraId="0258C77F" w14:textId="3FAFEE2D" w:rsidR="007C75E0" w:rsidRPr="008212C0" w:rsidRDefault="004A2982">
      <w:pPr>
        <w:pStyle w:val="TOC1"/>
        <w:rPr>
          <w:rFonts w:ascii="Arial" w:eastAsiaTheme="minorEastAsia" w:hAnsi="Arial" w:cs="Arial"/>
          <w:caps w:val="0"/>
          <w:noProof/>
          <w:lang w:eastAsia="en-GB"/>
        </w:rPr>
      </w:pPr>
      <w:hyperlink w:anchor="_Toc71549040" w:history="1">
        <w:r w:rsidR="007C75E0" w:rsidRPr="008212C0">
          <w:rPr>
            <w:rStyle w:val="Hyperlink"/>
            <w:rFonts w:ascii="Arial" w:hAnsi="Arial" w:cs="Arial"/>
            <w:noProof/>
          </w:rPr>
          <w:t>11.</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Governing law</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_Toc71549040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9</w:t>
        </w:r>
        <w:r w:rsidR="007C75E0" w:rsidRPr="008212C0">
          <w:rPr>
            <w:rFonts w:ascii="Arial" w:hAnsi="Arial" w:cs="Arial"/>
            <w:noProof/>
          </w:rPr>
          <w:fldChar w:fldCharType="end"/>
        </w:r>
      </w:hyperlink>
    </w:p>
    <w:p w14:paraId="22EA0185" w14:textId="42CB68C5" w:rsidR="007C75E0" w:rsidRPr="008212C0" w:rsidRDefault="004A2982">
      <w:pPr>
        <w:pStyle w:val="TOC1"/>
        <w:rPr>
          <w:rFonts w:ascii="Arial" w:eastAsiaTheme="minorEastAsia" w:hAnsi="Arial" w:cs="Arial"/>
          <w:caps w:val="0"/>
          <w:noProof/>
          <w:lang w:eastAsia="en-GB"/>
        </w:rPr>
      </w:pPr>
      <w:hyperlink w:anchor="_Toc71549041" w:history="1">
        <w:r w:rsidR="007C75E0" w:rsidRPr="008212C0">
          <w:rPr>
            <w:rStyle w:val="Hyperlink"/>
            <w:rFonts w:ascii="Arial" w:hAnsi="Arial" w:cs="Arial"/>
            <w:noProof/>
          </w:rPr>
          <w:t>12.</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Jurisdiction</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_Toc71549041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9</w:t>
        </w:r>
        <w:r w:rsidR="007C75E0" w:rsidRPr="008212C0">
          <w:rPr>
            <w:rFonts w:ascii="Arial" w:hAnsi="Arial" w:cs="Arial"/>
            <w:noProof/>
          </w:rPr>
          <w:fldChar w:fldCharType="end"/>
        </w:r>
      </w:hyperlink>
    </w:p>
    <w:p w14:paraId="69B22E58" w14:textId="06490F82" w:rsidR="00DD6AD9" w:rsidRPr="008212C0" w:rsidRDefault="00DD6AD9" w:rsidP="00DD6AD9">
      <w:pPr>
        <w:pStyle w:val="HeadingLevel2"/>
        <w:rPr>
          <w:sz w:val="22"/>
          <w:szCs w:val="22"/>
        </w:rPr>
      </w:pPr>
      <w:r w:rsidRPr="008212C0">
        <w:rPr>
          <w:sz w:val="22"/>
          <w:szCs w:val="22"/>
        </w:rPr>
        <w:fldChar w:fldCharType="end"/>
      </w:r>
    </w:p>
    <w:p w14:paraId="73A8E5DE" w14:textId="77777777" w:rsidR="00DD6AD9" w:rsidRPr="008212C0" w:rsidRDefault="00DD6AD9" w:rsidP="00DD6AD9">
      <w:pPr>
        <w:pStyle w:val="HeadingLevel2"/>
        <w:rPr>
          <w:sz w:val="22"/>
          <w:szCs w:val="22"/>
        </w:rPr>
        <w:sectPr w:rsidR="00DD6AD9" w:rsidRPr="008212C0">
          <w:footerReference w:type="default" r:id="rId14"/>
          <w:pgSz w:w="12240" w:h="15840"/>
          <w:pgMar w:top="1440" w:right="1440" w:bottom="1440" w:left="1440" w:header="720" w:footer="720" w:gutter="0"/>
          <w:pgNumType w:start="1"/>
          <w:cols w:space="720"/>
        </w:sectPr>
      </w:pPr>
    </w:p>
    <w:p w14:paraId="3187782D" w14:textId="77777777" w:rsidR="00DD6AD9" w:rsidRPr="008212C0" w:rsidRDefault="00DD6AD9" w:rsidP="00DD6AD9">
      <w:pPr>
        <w:pStyle w:val="HeadingLevel2"/>
        <w:rPr>
          <w:sz w:val="22"/>
          <w:szCs w:val="22"/>
        </w:rPr>
      </w:pPr>
    </w:p>
    <w:p w14:paraId="351A1A02" w14:textId="28BB5B07" w:rsidR="00DD6AD9" w:rsidRPr="008212C0" w:rsidRDefault="00DD6AD9" w:rsidP="00DD6AD9">
      <w:pPr>
        <w:pStyle w:val="IntroDefault"/>
        <w:rPr>
          <w:szCs w:val="22"/>
        </w:rPr>
      </w:pPr>
      <w:r w:rsidRPr="008212C0">
        <w:rPr>
          <w:szCs w:val="22"/>
        </w:rPr>
        <w:t>This deed is dated________________________________________________________20</w:t>
      </w:r>
      <w:r w:rsidRPr="008212C0">
        <w:rPr>
          <w:szCs w:val="22"/>
          <w:highlight w:val="green"/>
        </w:rPr>
        <w:t>[2</w:t>
      </w:r>
      <w:r w:rsidR="004A2982">
        <w:rPr>
          <w:szCs w:val="22"/>
          <w:highlight w:val="green"/>
        </w:rPr>
        <w:t>3</w:t>
      </w:r>
      <w:r w:rsidRPr="008212C0">
        <w:rPr>
          <w:szCs w:val="22"/>
          <w:highlight w:val="green"/>
        </w:rPr>
        <w:t>]</w:t>
      </w:r>
    </w:p>
    <w:p w14:paraId="45649964" w14:textId="77777777" w:rsidR="00DD6AD9" w:rsidRPr="008212C0" w:rsidRDefault="00DD6AD9" w:rsidP="00DD6AD9">
      <w:pPr>
        <w:pStyle w:val="DescriptiveHeading"/>
      </w:pPr>
      <w:r w:rsidRPr="008212C0">
        <w:t>Parties</w:t>
      </w:r>
    </w:p>
    <w:p w14:paraId="3F5D62ED" w14:textId="69259435" w:rsidR="00DD6AD9" w:rsidRPr="008212C0" w:rsidRDefault="00DD6AD9" w:rsidP="00DD6AD9">
      <w:pPr>
        <w:pStyle w:val="Parties0"/>
        <w:rPr>
          <w:szCs w:val="22"/>
        </w:rPr>
      </w:pPr>
      <w:r w:rsidRPr="008212C0">
        <w:rPr>
          <w:szCs w:val="22"/>
          <w:highlight w:val="green"/>
        </w:rPr>
        <w:t>[FULL COMPANY NAME]</w:t>
      </w:r>
      <w:r w:rsidRPr="008212C0">
        <w:rPr>
          <w:szCs w:val="22"/>
        </w:rPr>
        <w:t xml:space="preserve"> incorporated and registered in England and Wales with company number </w:t>
      </w:r>
      <w:r w:rsidRPr="008212C0">
        <w:rPr>
          <w:szCs w:val="22"/>
          <w:highlight w:val="green"/>
        </w:rPr>
        <w:t>[NUMBER]</w:t>
      </w:r>
      <w:r w:rsidRPr="008212C0">
        <w:rPr>
          <w:szCs w:val="22"/>
        </w:rPr>
        <w:t xml:space="preserve"> whose registered office is at </w:t>
      </w:r>
      <w:r w:rsidRPr="008212C0">
        <w:rPr>
          <w:szCs w:val="22"/>
          <w:highlight w:val="green"/>
        </w:rPr>
        <w:t>[REGISTERED OFFICE ADDRESS]</w:t>
      </w:r>
      <w:r w:rsidRPr="008212C0">
        <w:rPr>
          <w:szCs w:val="22"/>
        </w:rPr>
        <w:t xml:space="preserve"> (“</w:t>
      </w:r>
      <w:r w:rsidR="00126A86" w:rsidRPr="008212C0">
        <w:rPr>
          <w:rStyle w:val="DefTerm"/>
          <w:szCs w:val="22"/>
        </w:rPr>
        <w:t>Sub-Contractor</w:t>
      </w:r>
      <w:r w:rsidRPr="008212C0">
        <w:rPr>
          <w:rStyle w:val="DefTerm"/>
          <w:szCs w:val="22"/>
        </w:rPr>
        <w:t>”</w:t>
      </w:r>
      <w:r w:rsidRPr="008212C0">
        <w:rPr>
          <w:szCs w:val="22"/>
        </w:rPr>
        <w:t xml:space="preserve">) </w:t>
      </w:r>
    </w:p>
    <w:p w14:paraId="781FF0A9" w14:textId="7041343C" w:rsidR="00DD6AD9" w:rsidRPr="008212C0" w:rsidRDefault="00DD6AD9" w:rsidP="00DD6AD9">
      <w:pPr>
        <w:pStyle w:val="Parties0"/>
        <w:rPr>
          <w:szCs w:val="22"/>
        </w:rPr>
      </w:pPr>
      <w:r w:rsidRPr="008212C0">
        <w:rPr>
          <w:szCs w:val="22"/>
        </w:rPr>
        <w:fldChar w:fldCharType="begin"/>
      </w:r>
      <w:r w:rsidRPr="008212C0">
        <w:rPr>
          <w:szCs w:val="22"/>
        </w:rPr>
        <w:fldChar w:fldCharType="end"/>
      </w:r>
      <w:r w:rsidR="00B5465F" w:rsidRPr="008212C0">
        <w:rPr>
          <w:szCs w:val="22"/>
        </w:rPr>
        <w:t xml:space="preserve"> </w:t>
      </w:r>
      <w:r w:rsidRPr="008212C0">
        <w:rPr>
          <w:szCs w:val="22"/>
          <w:highlight w:val="green"/>
        </w:rPr>
        <w:t>[FULL COMPANY NAME]</w:t>
      </w:r>
      <w:r w:rsidRPr="008212C0">
        <w:rPr>
          <w:szCs w:val="22"/>
        </w:rPr>
        <w:t xml:space="preserve"> incorporated and registered in England and Wales with company number </w:t>
      </w:r>
      <w:r w:rsidRPr="008212C0">
        <w:rPr>
          <w:szCs w:val="22"/>
          <w:highlight w:val="green"/>
        </w:rPr>
        <w:t>[NUMBER]</w:t>
      </w:r>
      <w:r w:rsidRPr="008212C0">
        <w:rPr>
          <w:szCs w:val="22"/>
        </w:rPr>
        <w:t xml:space="preserve"> whose registered office is at [</w:t>
      </w:r>
      <w:r w:rsidRPr="008212C0">
        <w:rPr>
          <w:szCs w:val="22"/>
          <w:highlight w:val="green"/>
        </w:rPr>
        <w:t>REGISTERED OFFICE ADDRESS</w:t>
      </w:r>
      <w:r w:rsidRPr="008212C0">
        <w:rPr>
          <w:szCs w:val="22"/>
        </w:rPr>
        <w:t>]  (</w:t>
      </w:r>
      <w:r w:rsidR="00B5465F" w:rsidRPr="008212C0">
        <w:rPr>
          <w:szCs w:val="22"/>
        </w:rPr>
        <w:t>“</w:t>
      </w:r>
      <w:r w:rsidRPr="008212C0">
        <w:rPr>
          <w:rStyle w:val="DefTerm"/>
          <w:szCs w:val="22"/>
        </w:rPr>
        <w:t>E</w:t>
      </w:r>
      <w:r w:rsidR="00B5465F" w:rsidRPr="008212C0">
        <w:rPr>
          <w:rStyle w:val="DefTerm"/>
          <w:szCs w:val="22"/>
        </w:rPr>
        <w:t>mployer”</w:t>
      </w:r>
      <w:r w:rsidRPr="008212C0">
        <w:rPr>
          <w:szCs w:val="22"/>
        </w:rPr>
        <w:t xml:space="preserve">) </w:t>
      </w:r>
    </w:p>
    <w:p w14:paraId="7C607535" w14:textId="77777777" w:rsidR="00DD6AD9" w:rsidRPr="008212C0" w:rsidRDefault="00DD6AD9" w:rsidP="00DD6AD9">
      <w:pPr>
        <w:pStyle w:val="DescriptiveHeading"/>
      </w:pPr>
      <w:r w:rsidRPr="008212C0">
        <w:t>BACKGROUND</w:t>
      </w:r>
    </w:p>
    <w:p w14:paraId="65FDD2D2" w14:textId="77777777" w:rsidR="00126A86" w:rsidRPr="008212C0" w:rsidRDefault="00DD6AD9" w:rsidP="00DD6AD9">
      <w:pPr>
        <w:pStyle w:val="Background"/>
        <w:rPr>
          <w:szCs w:val="22"/>
        </w:rPr>
      </w:pPr>
      <w:bookmarkStart w:id="0" w:name="a80893"/>
      <w:r w:rsidRPr="008212C0">
        <w:rPr>
          <w:szCs w:val="22"/>
        </w:rPr>
        <w:t xml:space="preserve">The </w:t>
      </w:r>
      <w:r w:rsidR="00B5465F" w:rsidRPr="008212C0">
        <w:rPr>
          <w:szCs w:val="22"/>
        </w:rPr>
        <w:t>Employer</w:t>
      </w:r>
      <w:r w:rsidRPr="008212C0">
        <w:rPr>
          <w:szCs w:val="22"/>
        </w:rPr>
        <w:t xml:space="preserve"> has </w:t>
      </w:r>
      <w:r w:rsidR="00B5465F" w:rsidRPr="008212C0">
        <w:rPr>
          <w:szCs w:val="22"/>
        </w:rPr>
        <w:t xml:space="preserve">appointed </w:t>
      </w:r>
      <w:r w:rsidR="00B5465F" w:rsidRPr="008212C0">
        <w:rPr>
          <w:szCs w:val="22"/>
          <w:highlight w:val="green"/>
        </w:rPr>
        <w:t>[ENTER NAME OF CONTRACTOR]</w:t>
      </w:r>
      <w:r w:rsidRPr="008212C0">
        <w:rPr>
          <w:szCs w:val="22"/>
        </w:rPr>
        <w:t xml:space="preserve"> </w:t>
      </w:r>
      <w:r w:rsidR="00B5465F" w:rsidRPr="008212C0">
        <w:rPr>
          <w:szCs w:val="22"/>
        </w:rPr>
        <w:t xml:space="preserve">(the </w:t>
      </w:r>
      <w:r w:rsidR="00B5465F" w:rsidRPr="008212C0">
        <w:rPr>
          <w:b/>
          <w:bCs/>
          <w:szCs w:val="22"/>
        </w:rPr>
        <w:t>“Building Contractor”</w:t>
      </w:r>
      <w:r w:rsidR="00B5465F" w:rsidRPr="008212C0">
        <w:rPr>
          <w:szCs w:val="22"/>
        </w:rPr>
        <w:t xml:space="preserve">) to carry out </w:t>
      </w:r>
      <w:r w:rsidRPr="008212C0">
        <w:rPr>
          <w:szCs w:val="22"/>
        </w:rPr>
        <w:t xml:space="preserve">the </w:t>
      </w:r>
      <w:r w:rsidR="00B5465F" w:rsidRPr="008212C0">
        <w:rPr>
          <w:szCs w:val="22"/>
        </w:rPr>
        <w:t xml:space="preserve">design and execution of the works briefly described as the design, development, construction, testing, commissioning, maintenance and operation of </w:t>
      </w:r>
      <w:r w:rsidR="00B5465F" w:rsidRPr="008212C0">
        <w:rPr>
          <w:szCs w:val="22"/>
          <w:highlight w:val="green"/>
        </w:rPr>
        <w:t>[INSERT DESCRIPTION OF WORKS]</w:t>
      </w:r>
      <w:r w:rsidR="00B5465F" w:rsidRPr="008212C0">
        <w:rPr>
          <w:szCs w:val="22"/>
        </w:rPr>
        <w:t xml:space="preserve"> at </w:t>
      </w:r>
      <w:r w:rsidR="00B5465F" w:rsidRPr="008212C0">
        <w:rPr>
          <w:szCs w:val="22"/>
          <w:highlight w:val="green"/>
        </w:rPr>
        <w:t>[INSERT NAME OF SITE</w:t>
      </w:r>
      <w:r w:rsidR="00B5465F" w:rsidRPr="008212C0">
        <w:rPr>
          <w:szCs w:val="22"/>
        </w:rPr>
        <w:t>] (the “</w:t>
      </w:r>
      <w:r w:rsidR="00B5465F" w:rsidRPr="008212C0">
        <w:rPr>
          <w:b/>
          <w:bCs/>
          <w:szCs w:val="22"/>
        </w:rPr>
        <w:t>Project</w:t>
      </w:r>
      <w:r w:rsidR="00B5465F" w:rsidRPr="008212C0">
        <w:rPr>
          <w:szCs w:val="22"/>
        </w:rPr>
        <w:t xml:space="preserve">”).  </w:t>
      </w:r>
    </w:p>
    <w:p w14:paraId="1B7D6F29" w14:textId="4EBDBACF" w:rsidR="00DD6AD9" w:rsidRPr="008212C0" w:rsidRDefault="00B5465F" w:rsidP="00DD6AD9">
      <w:pPr>
        <w:pStyle w:val="Background"/>
        <w:rPr>
          <w:szCs w:val="22"/>
        </w:rPr>
      </w:pPr>
      <w:r w:rsidRPr="008212C0">
        <w:rPr>
          <w:szCs w:val="22"/>
        </w:rPr>
        <w:t xml:space="preserve">The </w:t>
      </w:r>
      <w:r w:rsidR="00126A86" w:rsidRPr="008212C0">
        <w:rPr>
          <w:szCs w:val="22"/>
        </w:rPr>
        <w:t xml:space="preserve">Building Contractor has engaged the Sub-Contractor to carry out part of that [design and] construction work in relation to the Project and the Sub-Contractor </w:t>
      </w:r>
      <w:r w:rsidR="00DD6AD9" w:rsidRPr="008212C0">
        <w:rPr>
          <w:szCs w:val="22"/>
        </w:rPr>
        <w:t xml:space="preserve"> </w:t>
      </w:r>
      <w:r w:rsidRPr="008212C0">
        <w:rPr>
          <w:szCs w:val="22"/>
        </w:rPr>
        <w:t xml:space="preserve">has agreed </w:t>
      </w:r>
      <w:r w:rsidR="00DD6AD9" w:rsidRPr="008212C0">
        <w:rPr>
          <w:szCs w:val="22"/>
        </w:rPr>
        <w:t xml:space="preserve">to perform the </w:t>
      </w:r>
      <w:r w:rsidRPr="008212C0">
        <w:rPr>
          <w:szCs w:val="22"/>
          <w:highlight w:val="green"/>
        </w:rPr>
        <w:t>[INSERT DESCRIPTION OF SERVICES]</w:t>
      </w:r>
      <w:r w:rsidR="00DD6AD9" w:rsidRPr="008212C0">
        <w:rPr>
          <w:szCs w:val="22"/>
        </w:rPr>
        <w:t xml:space="preserve"> in relation to the</w:t>
      </w:r>
      <w:r w:rsidRPr="008212C0">
        <w:rPr>
          <w:szCs w:val="22"/>
        </w:rPr>
        <w:t xml:space="preserve"> execution of the Project.</w:t>
      </w:r>
      <w:bookmarkEnd w:id="0"/>
    </w:p>
    <w:p w14:paraId="4307786B" w14:textId="0CD9C387" w:rsidR="00DD6AD9" w:rsidRPr="008212C0" w:rsidRDefault="00DD6AD9" w:rsidP="00DD6AD9">
      <w:pPr>
        <w:pStyle w:val="Background"/>
        <w:rPr>
          <w:szCs w:val="22"/>
        </w:rPr>
      </w:pPr>
      <w:bookmarkStart w:id="1" w:name="a503787"/>
      <w:r w:rsidRPr="008212C0">
        <w:rPr>
          <w:szCs w:val="22"/>
        </w:rPr>
        <w:t xml:space="preserve">The </w:t>
      </w:r>
      <w:bookmarkEnd w:id="1"/>
      <w:r w:rsidR="00126A86" w:rsidRPr="008212C0">
        <w:rPr>
          <w:szCs w:val="22"/>
        </w:rPr>
        <w:t>Sub-Contractor</w:t>
      </w:r>
      <w:r w:rsidR="00B5465F" w:rsidRPr="008212C0">
        <w:rPr>
          <w:szCs w:val="22"/>
        </w:rPr>
        <w:t xml:space="preserve"> has agreed to provide a Collateral Warranty direct to the Employer </w:t>
      </w:r>
      <w:r w:rsidR="00126A86" w:rsidRPr="008212C0">
        <w:rPr>
          <w:szCs w:val="22"/>
        </w:rPr>
        <w:t>on</w:t>
      </w:r>
      <w:r w:rsidR="00B5465F" w:rsidRPr="008212C0">
        <w:rPr>
          <w:szCs w:val="22"/>
        </w:rPr>
        <w:t xml:space="preserve"> the following terms.</w:t>
      </w:r>
    </w:p>
    <w:p w14:paraId="6B931F2F" w14:textId="6465F942" w:rsidR="00DD6AD9" w:rsidRPr="008212C0" w:rsidRDefault="00DD6AD9" w:rsidP="00DD6AD9">
      <w:pPr>
        <w:pStyle w:val="Background"/>
        <w:rPr>
          <w:szCs w:val="22"/>
        </w:rPr>
      </w:pPr>
      <w:bookmarkStart w:id="2" w:name="a713368"/>
      <w:r w:rsidRPr="008212C0">
        <w:rPr>
          <w:szCs w:val="22"/>
        </w:rPr>
        <w:t xml:space="preserve">The </w:t>
      </w:r>
      <w:r w:rsidR="00B5465F" w:rsidRPr="008212C0">
        <w:rPr>
          <w:szCs w:val="22"/>
        </w:rPr>
        <w:t>Employer</w:t>
      </w:r>
      <w:r w:rsidRPr="008212C0">
        <w:rPr>
          <w:szCs w:val="22"/>
        </w:rPr>
        <w:t xml:space="preserve"> has paid £1</w:t>
      </w:r>
      <w:r w:rsidR="00B5465F" w:rsidRPr="008212C0">
        <w:rPr>
          <w:szCs w:val="22"/>
        </w:rPr>
        <w:t>.00</w:t>
      </w:r>
      <w:r w:rsidRPr="008212C0">
        <w:rPr>
          <w:szCs w:val="22"/>
        </w:rPr>
        <w:t xml:space="preserve"> to the </w:t>
      </w:r>
      <w:r w:rsidR="00126A86" w:rsidRPr="008212C0">
        <w:rPr>
          <w:szCs w:val="22"/>
        </w:rPr>
        <w:t>Sub-Contractor</w:t>
      </w:r>
      <w:r w:rsidRPr="008212C0">
        <w:rPr>
          <w:szCs w:val="22"/>
        </w:rPr>
        <w:t xml:space="preserve"> as consideration under this agreement.</w:t>
      </w:r>
      <w:bookmarkEnd w:id="2"/>
    </w:p>
    <w:p w14:paraId="06202ECF" w14:textId="77777777" w:rsidR="00DD6AD9" w:rsidRPr="008212C0" w:rsidRDefault="00DD6AD9" w:rsidP="00DD6AD9">
      <w:pPr>
        <w:pStyle w:val="DescriptiveHeading"/>
      </w:pPr>
      <w:r w:rsidRPr="008212C0">
        <w:t>Agreed terms</w:t>
      </w:r>
    </w:p>
    <w:p w14:paraId="1BB081DC" w14:textId="77777777" w:rsidR="00DD6AD9" w:rsidRPr="008212C0" w:rsidRDefault="00DD6AD9" w:rsidP="00DD6AD9">
      <w:pPr>
        <w:pStyle w:val="TitleClause"/>
        <w:rPr>
          <w:szCs w:val="22"/>
        </w:rPr>
      </w:pPr>
      <w:r w:rsidRPr="008212C0">
        <w:rPr>
          <w:szCs w:val="22"/>
        </w:rPr>
        <w:fldChar w:fldCharType="begin"/>
      </w:r>
      <w:r w:rsidRPr="008212C0">
        <w:rPr>
          <w:szCs w:val="22"/>
        </w:rPr>
        <w:instrText>TC "1. Interpretation" \l 1</w:instrText>
      </w:r>
      <w:r w:rsidRPr="008212C0">
        <w:rPr>
          <w:szCs w:val="22"/>
        </w:rPr>
        <w:fldChar w:fldCharType="end"/>
      </w:r>
      <w:bookmarkStart w:id="3" w:name="a343281"/>
      <w:bookmarkStart w:id="4" w:name="_Toc71549030"/>
      <w:r w:rsidRPr="008212C0">
        <w:rPr>
          <w:szCs w:val="22"/>
        </w:rPr>
        <w:t>Interpretation</w:t>
      </w:r>
      <w:bookmarkEnd w:id="3"/>
      <w:bookmarkEnd w:id="4"/>
    </w:p>
    <w:p w14:paraId="5D729369" w14:textId="77777777" w:rsidR="00DD6AD9" w:rsidRPr="008212C0" w:rsidRDefault="00DD6AD9" w:rsidP="00DD6AD9">
      <w:pPr>
        <w:pStyle w:val="ParaClause"/>
        <w:rPr>
          <w:szCs w:val="22"/>
        </w:rPr>
      </w:pPr>
      <w:r w:rsidRPr="008212C0">
        <w:rPr>
          <w:szCs w:val="22"/>
        </w:rPr>
        <w:t>The following definitions and rules of interpretation apply in this agreement.</w:t>
      </w:r>
    </w:p>
    <w:p w14:paraId="0F8E0FB8" w14:textId="77777777" w:rsidR="00DD6AD9" w:rsidRPr="008212C0" w:rsidRDefault="00DD6AD9" w:rsidP="00DD6AD9">
      <w:pPr>
        <w:pStyle w:val="Untitledsubclause1"/>
        <w:rPr>
          <w:szCs w:val="22"/>
        </w:rPr>
      </w:pPr>
      <w:bookmarkStart w:id="5" w:name="a260422"/>
      <w:r w:rsidRPr="008212C0">
        <w:rPr>
          <w:szCs w:val="22"/>
        </w:rPr>
        <w:t>Definitions:</w:t>
      </w:r>
      <w:bookmarkEnd w:id="5"/>
    </w:p>
    <w:tbl>
      <w:tblPr>
        <w:tblStyle w:val="TableGrid"/>
        <w:tblW w:w="0" w:type="auto"/>
        <w:tblInd w:w="720" w:type="dxa"/>
        <w:tblLook w:val="04A0" w:firstRow="1" w:lastRow="0" w:firstColumn="1" w:lastColumn="0" w:noHBand="0" w:noVBand="1"/>
      </w:tblPr>
      <w:tblGrid>
        <w:gridCol w:w="3324"/>
        <w:gridCol w:w="5247"/>
      </w:tblGrid>
      <w:tr w:rsidR="003D2EE5" w:rsidRPr="003D2EE5" w14:paraId="43142D51" w14:textId="77777777" w:rsidTr="003D2EE5">
        <w:tc>
          <w:tcPr>
            <w:tcW w:w="3324" w:type="dxa"/>
          </w:tcPr>
          <w:p w14:paraId="5A6CCA49" w14:textId="01C34F50" w:rsidR="003D2EE5" w:rsidRPr="001A43BE" w:rsidRDefault="003D2EE5" w:rsidP="003D2EE5">
            <w:pPr>
              <w:pStyle w:val="DefinedTermPara"/>
              <w:numPr>
                <w:ilvl w:val="0"/>
                <w:numId w:val="0"/>
              </w:numPr>
              <w:rPr>
                <w:rStyle w:val="DefTerm"/>
                <w:bCs/>
                <w:szCs w:val="22"/>
              </w:rPr>
            </w:pPr>
            <w:r w:rsidRPr="001A43BE">
              <w:rPr>
                <w:rFonts w:eastAsia="Arial"/>
                <w:bCs/>
                <w:szCs w:val="22"/>
              </w:rPr>
              <w:t>Building Contract</w:t>
            </w:r>
          </w:p>
        </w:tc>
        <w:tc>
          <w:tcPr>
            <w:tcW w:w="5247" w:type="dxa"/>
          </w:tcPr>
          <w:p w14:paraId="0A3C36EF" w14:textId="529998E1" w:rsidR="003D2EE5" w:rsidRPr="003D2EE5" w:rsidRDefault="003D2EE5" w:rsidP="003D2EE5">
            <w:pPr>
              <w:pStyle w:val="DefinedTermPara"/>
              <w:numPr>
                <w:ilvl w:val="0"/>
                <w:numId w:val="0"/>
              </w:numPr>
              <w:rPr>
                <w:rStyle w:val="DefTerm"/>
                <w:szCs w:val="22"/>
              </w:rPr>
            </w:pPr>
            <w:bookmarkStart w:id="6" w:name="a392553"/>
            <w:r>
              <w:rPr>
                <w:rStyle w:val="DefTerm"/>
                <w:b w:val="0"/>
                <w:bCs/>
                <w:szCs w:val="22"/>
              </w:rPr>
              <w:t xml:space="preserve">means </w:t>
            </w:r>
            <w:r w:rsidRPr="003D2EE5">
              <w:rPr>
                <w:rStyle w:val="DefTerm"/>
                <w:b w:val="0"/>
                <w:bCs/>
                <w:szCs w:val="22"/>
              </w:rPr>
              <w:t xml:space="preserve">an agreement in writing dated </w:t>
            </w:r>
            <w:r w:rsidRPr="003D2EE5">
              <w:rPr>
                <w:rStyle w:val="DefTerm"/>
                <w:b w:val="0"/>
                <w:bCs/>
                <w:szCs w:val="22"/>
                <w:highlight w:val="green"/>
              </w:rPr>
              <w:t>[DATE]</w:t>
            </w:r>
            <w:r w:rsidRPr="003D2EE5">
              <w:rPr>
                <w:rStyle w:val="DefTerm"/>
                <w:b w:val="0"/>
                <w:bCs/>
                <w:szCs w:val="22"/>
              </w:rPr>
              <w:t xml:space="preserve"> between the Employer and the Building Contractor.</w:t>
            </w:r>
          </w:p>
        </w:tc>
      </w:tr>
      <w:tr w:rsidR="003D2EE5" w:rsidRPr="003D2EE5" w14:paraId="48D82242" w14:textId="77777777" w:rsidTr="003D2EE5">
        <w:tc>
          <w:tcPr>
            <w:tcW w:w="3324" w:type="dxa"/>
          </w:tcPr>
          <w:p w14:paraId="5E17AFC1" w14:textId="5B55FEAE" w:rsidR="003D2EE5" w:rsidRPr="001A43BE" w:rsidRDefault="003D2EE5" w:rsidP="003D2EE5">
            <w:pPr>
              <w:pStyle w:val="DefinedTermPara"/>
              <w:numPr>
                <w:ilvl w:val="0"/>
                <w:numId w:val="0"/>
              </w:numPr>
              <w:jc w:val="left"/>
              <w:rPr>
                <w:rStyle w:val="DefTerm"/>
                <w:b w:val="0"/>
                <w:bCs/>
                <w:szCs w:val="22"/>
              </w:rPr>
            </w:pPr>
            <w:r w:rsidRPr="001A43BE">
              <w:rPr>
                <w:rStyle w:val="DefTerm"/>
                <w:b w:val="0"/>
                <w:bCs/>
                <w:szCs w:val="22"/>
              </w:rPr>
              <w:t>Building Contractor</w:t>
            </w:r>
          </w:p>
        </w:tc>
        <w:tc>
          <w:tcPr>
            <w:tcW w:w="5247" w:type="dxa"/>
          </w:tcPr>
          <w:p w14:paraId="781B42A1" w14:textId="3AE6AF97" w:rsidR="003D2EE5" w:rsidRPr="003D2EE5" w:rsidRDefault="003D2EE5" w:rsidP="003D2EE5">
            <w:pPr>
              <w:pStyle w:val="DefinedTermPara"/>
              <w:numPr>
                <w:ilvl w:val="0"/>
                <w:numId w:val="0"/>
              </w:numPr>
              <w:rPr>
                <w:rStyle w:val="DefTerm"/>
                <w:szCs w:val="22"/>
              </w:rPr>
            </w:pPr>
            <w:bookmarkStart w:id="7" w:name="_Hlk71552032"/>
            <w:r>
              <w:rPr>
                <w:rStyle w:val="DefTerm"/>
                <w:b w:val="0"/>
                <w:bCs/>
                <w:szCs w:val="22"/>
              </w:rPr>
              <w:t>means</w:t>
            </w:r>
            <w:r w:rsidRPr="003D2EE5">
              <w:rPr>
                <w:rStyle w:val="DefTerm"/>
                <w:b w:val="0"/>
                <w:bCs/>
                <w:szCs w:val="22"/>
              </w:rPr>
              <w:t xml:space="preserve"> </w:t>
            </w:r>
            <w:r w:rsidRPr="003D2EE5">
              <w:rPr>
                <w:szCs w:val="22"/>
                <w:highlight w:val="green"/>
              </w:rPr>
              <w:t>[FULL COMPANY NAME]</w:t>
            </w:r>
            <w:r w:rsidRPr="003D2EE5">
              <w:rPr>
                <w:szCs w:val="22"/>
              </w:rPr>
              <w:t xml:space="preserve"> incorporated and registered in England and Wales with company number </w:t>
            </w:r>
            <w:r w:rsidRPr="003D2EE5">
              <w:rPr>
                <w:szCs w:val="22"/>
                <w:highlight w:val="green"/>
              </w:rPr>
              <w:t>[NUMBER]</w:t>
            </w:r>
            <w:r w:rsidRPr="003D2EE5">
              <w:rPr>
                <w:szCs w:val="22"/>
              </w:rPr>
              <w:t xml:space="preserve"> whose registered office is at </w:t>
            </w:r>
            <w:r w:rsidRPr="003D2EE5">
              <w:rPr>
                <w:szCs w:val="22"/>
                <w:highlight w:val="green"/>
              </w:rPr>
              <w:t>[REGISTERED OFFICE ADDRESS]</w:t>
            </w:r>
          </w:p>
        </w:tc>
      </w:tr>
      <w:tr w:rsidR="003D2EE5" w:rsidRPr="003D2EE5" w14:paraId="740CF5CD" w14:textId="77777777" w:rsidTr="003D2EE5">
        <w:tc>
          <w:tcPr>
            <w:tcW w:w="3324" w:type="dxa"/>
          </w:tcPr>
          <w:p w14:paraId="75709944" w14:textId="0E77673E" w:rsidR="003D2EE5" w:rsidRPr="001A43BE" w:rsidRDefault="003D2EE5" w:rsidP="003D2EE5">
            <w:pPr>
              <w:pStyle w:val="DefinedTermPara"/>
              <w:numPr>
                <w:ilvl w:val="0"/>
                <w:numId w:val="0"/>
              </w:numPr>
              <w:rPr>
                <w:rStyle w:val="DefTerm"/>
                <w:b w:val="0"/>
                <w:bCs/>
                <w:szCs w:val="22"/>
              </w:rPr>
            </w:pPr>
            <w:r w:rsidRPr="001A43BE">
              <w:rPr>
                <w:rStyle w:val="DefTerm"/>
                <w:b w:val="0"/>
                <w:bCs/>
                <w:szCs w:val="22"/>
              </w:rPr>
              <w:t>Business Day</w:t>
            </w:r>
          </w:p>
        </w:tc>
        <w:bookmarkEnd w:id="7"/>
        <w:tc>
          <w:tcPr>
            <w:tcW w:w="5247" w:type="dxa"/>
          </w:tcPr>
          <w:p w14:paraId="26A71CEA" w14:textId="2EE21BE0" w:rsidR="003D2EE5" w:rsidRPr="003D2EE5" w:rsidRDefault="003D2EE5" w:rsidP="003D2EE5">
            <w:pPr>
              <w:pStyle w:val="DefinedTermPara"/>
              <w:numPr>
                <w:ilvl w:val="0"/>
                <w:numId w:val="0"/>
              </w:numPr>
              <w:rPr>
                <w:rFonts w:eastAsia="Arial"/>
                <w:b/>
                <w:szCs w:val="22"/>
              </w:rPr>
            </w:pPr>
            <w:r>
              <w:rPr>
                <w:szCs w:val="22"/>
              </w:rPr>
              <w:t xml:space="preserve">means </w:t>
            </w:r>
            <w:r w:rsidRPr="003D2EE5">
              <w:rPr>
                <w:szCs w:val="22"/>
              </w:rPr>
              <w:t>a day other than a Saturday, Sunday or public holiday in England when banks in London are open for business.</w:t>
            </w:r>
            <w:bookmarkEnd w:id="6"/>
          </w:p>
        </w:tc>
      </w:tr>
      <w:tr w:rsidR="003D2EE5" w:rsidRPr="003D2EE5" w14:paraId="6F94488B" w14:textId="77777777" w:rsidTr="003D2EE5">
        <w:tc>
          <w:tcPr>
            <w:tcW w:w="3324" w:type="dxa"/>
          </w:tcPr>
          <w:p w14:paraId="5FFEFD64" w14:textId="06B6E9F5" w:rsidR="003D2EE5" w:rsidRPr="001A43BE" w:rsidRDefault="003D2EE5" w:rsidP="003D2EE5">
            <w:pPr>
              <w:pStyle w:val="DefinedTermPara"/>
              <w:numPr>
                <w:ilvl w:val="0"/>
                <w:numId w:val="0"/>
              </w:numPr>
              <w:rPr>
                <w:rStyle w:val="DefTerm"/>
                <w:b w:val="0"/>
                <w:bCs/>
                <w:szCs w:val="22"/>
              </w:rPr>
            </w:pPr>
            <w:r w:rsidRPr="001A43BE">
              <w:rPr>
                <w:rStyle w:val="DefTerm"/>
                <w:b w:val="0"/>
                <w:bCs/>
                <w:szCs w:val="22"/>
              </w:rPr>
              <w:lastRenderedPageBreak/>
              <w:t>CDM Regulations</w:t>
            </w:r>
          </w:p>
        </w:tc>
        <w:tc>
          <w:tcPr>
            <w:tcW w:w="5247" w:type="dxa"/>
          </w:tcPr>
          <w:p w14:paraId="303EAD8A" w14:textId="7A8FFAE9" w:rsidR="003D2EE5" w:rsidRPr="003D2EE5" w:rsidRDefault="003D2EE5" w:rsidP="003D2EE5">
            <w:pPr>
              <w:pStyle w:val="DefinedTermPara"/>
              <w:numPr>
                <w:ilvl w:val="0"/>
                <w:numId w:val="0"/>
              </w:numPr>
              <w:rPr>
                <w:rStyle w:val="DefTerm"/>
                <w:szCs w:val="22"/>
              </w:rPr>
            </w:pPr>
            <w:bookmarkStart w:id="8" w:name="a914793"/>
            <w:r w:rsidRPr="003D2EE5">
              <w:rPr>
                <w:szCs w:val="22"/>
              </w:rPr>
              <w:t>the Construction (Design and Management) Regulations 2015 (SI 2015/51).</w:t>
            </w:r>
            <w:bookmarkEnd w:id="8"/>
          </w:p>
        </w:tc>
      </w:tr>
      <w:tr w:rsidR="003D2EE5" w:rsidRPr="003D2EE5" w14:paraId="4608AD06" w14:textId="77777777" w:rsidTr="003D2EE5">
        <w:tc>
          <w:tcPr>
            <w:tcW w:w="3324" w:type="dxa"/>
          </w:tcPr>
          <w:p w14:paraId="0495CB80" w14:textId="09A1637B" w:rsidR="003D2EE5" w:rsidRPr="001A43BE" w:rsidRDefault="003D2EE5" w:rsidP="00086B15">
            <w:pPr>
              <w:pStyle w:val="DefinedTermPara"/>
              <w:numPr>
                <w:ilvl w:val="0"/>
                <w:numId w:val="0"/>
              </w:numPr>
              <w:jc w:val="left"/>
              <w:rPr>
                <w:rStyle w:val="DefTerm"/>
                <w:b w:val="0"/>
                <w:bCs/>
                <w:szCs w:val="22"/>
              </w:rPr>
            </w:pPr>
            <w:r w:rsidRPr="001A43BE">
              <w:rPr>
                <w:rStyle w:val="DefTerm"/>
                <w:b w:val="0"/>
                <w:bCs/>
                <w:szCs w:val="22"/>
              </w:rPr>
              <w:t>Construction Products Regulations</w:t>
            </w:r>
          </w:p>
        </w:tc>
        <w:tc>
          <w:tcPr>
            <w:tcW w:w="5247" w:type="dxa"/>
          </w:tcPr>
          <w:p w14:paraId="26AFEC4A" w14:textId="4E657D56" w:rsidR="003D2EE5" w:rsidRPr="003D2EE5" w:rsidRDefault="00086B15" w:rsidP="00086B15">
            <w:pPr>
              <w:pStyle w:val="DefinedTermPara"/>
              <w:numPr>
                <w:ilvl w:val="0"/>
                <w:numId w:val="0"/>
              </w:numPr>
              <w:rPr>
                <w:rStyle w:val="DefTerm"/>
                <w:szCs w:val="22"/>
              </w:rPr>
            </w:pPr>
            <w:bookmarkStart w:id="9" w:name="a943849"/>
            <w:r>
              <w:rPr>
                <w:szCs w:val="22"/>
              </w:rPr>
              <w:t xml:space="preserve">means </w:t>
            </w:r>
            <w:r w:rsidR="003D2EE5" w:rsidRPr="003D2EE5">
              <w:rPr>
                <w:szCs w:val="22"/>
              </w:rPr>
              <w:t>UK Construction Products Regulations 2011 and the Construction Products Regulations 2013 (SI 2013/1387).</w:t>
            </w:r>
            <w:bookmarkEnd w:id="9"/>
          </w:p>
        </w:tc>
      </w:tr>
      <w:tr w:rsidR="003D2EE5" w:rsidRPr="003D2EE5" w14:paraId="6E4966B0" w14:textId="77777777" w:rsidTr="00302A77">
        <w:trPr>
          <w:trHeight w:val="8220"/>
        </w:trPr>
        <w:tc>
          <w:tcPr>
            <w:tcW w:w="3324" w:type="dxa"/>
          </w:tcPr>
          <w:p w14:paraId="19B946B2" w14:textId="6C3A9504" w:rsidR="003D2EE5" w:rsidRPr="001A43BE" w:rsidRDefault="00086B15" w:rsidP="00086B15">
            <w:pPr>
              <w:pStyle w:val="DefinedTermPara"/>
              <w:numPr>
                <w:ilvl w:val="0"/>
                <w:numId w:val="0"/>
              </w:numPr>
              <w:rPr>
                <w:rStyle w:val="DefTerm"/>
                <w:b w:val="0"/>
                <w:bCs/>
                <w:szCs w:val="22"/>
              </w:rPr>
            </w:pPr>
            <w:r w:rsidRPr="001A43BE">
              <w:rPr>
                <w:rStyle w:val="DefTerm"/>
                <w:b w:val="0"/>
                <w:bCs/>
                <w:szCs w:val="22"/>
              </w:rPr>
              <w:t>Deleterious</w:t>
            </w:r>
          </w:p>
        </w:tc>
        <w:tc>
          <w:tcPr>
            <w:tcW w:w="5247" w:type="dxa"/>
          </w:tcPr>
          <w:p w14:paraId="6A1A8CD4" w14:textId="1E53D6C5" w:rsidR="003D2EE5" w:rsidRPr="003D2EE5" w:rsidRDefault="00086B15" w:rsidP="00086B15">
            <w:pPr>
              <w:pStyle w:val="DefinedTermPara"/>
              <w:numPr>
                <w:ilvl w:val="0"/>
                <w:numId w:val="0"/>
              </w:numPr>
              <w:rPr>
                <w:rStyle w:val="DefTerm"/>
                <w:szCs w:val="22"/>
              </w:rPr>
            </w:pPr>
            <w:bookmarkStart w:id="10" w:name="a547182"/>
            <w:r>
              <w:rPr>
                <w:szCs w:val="22"/>
              </w:rPr>
              <w:t xml:space="preserve">means </w:t>
            </w:r>
            <w:r w:rsidR="003D2EE5" w:rsidRPr="003D2EE5">
              <w:rPr>
                <w:szCs w:val="22"/>
              </w:rPr>
              <w:t>materials, equipment, products or kits that are generally accepted, or generally suspected, in the construction industry at the relevant time as:</w:t>
            </w:r>
          </w:p>
          <w:bookmarkEnd w:id="10"/>
          <w:p w14:paraId="17999ED3" w14:textId="77777777" w:rsidR="003D2EE5" w:rsidRPr="003D2EE5" w:rsidRDefault="003D2EE5" w:rsidP="00086B15">
            <w:pPr>
              <w:pStyle w:val="DefinedTermPara"/>
              <w:numPr>
                <w:ilvl w:val="0"/>
                <w:numId w:val="33"/>
              </w:numPr>
            </w:pPr>
            <w:r w:rsidRPr="003D2EE5">
              <w:t>posing a threat to the health and safety of any person; or</w:t>
            </w:r>
          </w:p>
          <w:p w14:paraId="7B6EB727" w14:textId="77777777" w:rsidR="003D2EE5" w:rsidRPr="003D2EE5" w:rsidRDefault="003D2EE5" w:rsidP="00086B15">
            <w:pPr>
              <w:pStyle w:val="DefinedTermPara"/>
              <w:numPr>
                <w:ilvl w:val="0"/>
                <w:numId w:val="33"/>
              </w:numPr>
            </w:pPr>
            <w:r w:rsidRPr="003D2EE5">
              <w:t>posing a threat to the structural stability, performance or physical integrity of the Project or any part or component of the Project; or</w:t>
            </w:r>
          </w:p>
          <w:p w14:paraId="61753D57" w14:textId="77777777" w:rsidR="003D2EE5" w:rsidRPr="003D2EE5" w:rsidRDefault="003D2EE5" w:rsidP="00086B15">
            <w:pPr>
              <w:pStyle w:val="DefinedTermPara"/>
              <w:numPr>
                <w:ilvl w:val="0"/>
                <w:numId w:val="33"/>
              </w:numPr>
            </w:pPr>
            <w:r w:rsidRPr="003D2EE5">
              <w:t>reducing, or possibly reducing, the normal life expectancy of the Project or any part or component of the Project; or</w:t>
            </w:r>
          </w:p>
          <w:p w14:paraId="69BF1B47" w14:textId="77777777" w:rsidR="003D2EE5" w:rsidRPr="003D2EE5" w:rsidRDefault="003D2EE5" w:rsidP="00086B15">
            <w:pPr>
              <w:pStyle w:val="DefinedTermPara"/>
              <w:numPr>
                <w:ilvl w:val="0"/>
                <w:numId w:val="33"/>
              </w:numPr>
            </w:pPr>
            <w:r w:rsidRPr="003D2EE5">
              <w:t xml:space="preserve">not being in accordance with any relevant British Standard, relevant code of practice, good building practice or any applicable </w:t>
            </w:r>
            <w:proofErr w:type="spellStart"/>
            <w:r w:rsidRPr="003D2EE5">
              <w:t>agrément</w:t>
            </w:r>
            <w:proofErr w:type="spellEnd"/>
            <w:r w:rsidRPr="003D2EE5">
              <w:t xml:space="preserve"> certificate issued by the British Board of </w:t>
            </w:r>
            <w:proofErr w:type="spellStart"/>
            <w:r w:rsidRPr="003D2EE5">
              <w:t>Agrément</w:t>
            </w:r>
            <w:proofErr w:type="spellEnd"/>
            <w:r w:rsidRPr="003D2EE5">
              <w:t>; or</w:t>
            </w:r>
          </w:p>
          <w:p w14:paraId="55E2865C" w14:textId="6386697A" w:rsidR="003D2EE5" w:rsidRPr="003D2EE5" w:rsidRDefault="003D2EE5" w:rsidP="00086B15">
            <w:pPr>
              <w:pStyle w:val="DefinedTermPara"/>
              <w:numPr>
                <w:ilvl w:val="0"/>
                <w:numId w:val="33"/>
              </w:numPr>
              <w:rPr>
                <w:rStyle w:val="DefTerm"/>
                <w:szCs w:val="22"/>
              </w:rPr>
            </w:pPr>
            <w:r w:rsidRPr="003D2EE5">
              <w:t>having been supplied or placed on the market in breach of the Construction Products Regulations.</w:t>
            </w:r>
          </w:p>
        </w:tc>
      </w:tr>
      <w:tr w:rsidR="003D2EE5" w:rsidRPr="003D2EE5" w14:paraId="0FD4CBA2" w14:textId="77777777" w:rsidTr="002E2653">
        <w:trPr>
          <w:trHeight w:val="2880"/>
        </w:trPr>
        <w:tc>
          <w:tcPr>
            <w:tcW w:w="3324" w:type="dxa"/>
          </w:tcPr>
          <w:p w14:paraId="436DD476" w14:textId="48D002DF" w:rsidR="003D2EE5" w:rsidRPr="001A43BE" w:rsidRDefault="00086B15" w:rsidP="00086B15">
            <w:pPr>
              <w:pStyle w:val="DefinedTermPara"/>
              <w:numPr>
                <w:ilvl w:val="0"/>
                <w:numId w:val="0"/>
              </w:numPr>
              <w:rPr>
                <w:rStyle w:val="DefTerm"/>
                <w:b w:val="0"/>
                <w:bCs/>
                <w:szCs w:val="22"/>
              </w:rPr>
            </w:pPr>
            <w:r w:rsidRPr="001A43BE">
              <w:rPr>
                <w:rStyle w:val="DefTerm"/>
                <w:b w:val="0"/>
                <w:bCs/>
                <w:szCs w:val="22"/>
              </w:rPr>
              <w:t>Funder</w:t>
            </w:r>
          </w:p>
        </w:tc>
        <w:tc>
          <w:tcPr>
            <w:tcW w:w="5247" w:type="dxa"/>
          </w:tcPr>
          <w:p w14:paraId="6C7ABEFC" w14:textId="0E0C5058" w:rsidR="003D2EE5" w:rsidRPr="003D2EE5" w:rsidRDefault="00086B15" w:rsidP="00086B15">
            <w:pPr>
              <w:pStyle w:val="DefinedTermPara"/>
              <w:numPr>
                <w:ilvl w:val="0"/>
                <w:numId w:val="0"/>
              </w:numPr>
              <w:rPr>
                <w:rStyle w:val="DefTerm"/>
                <w:szCs w:val="22"/>
              </w:rPr>
            </w:pPr>
            <w:bookmarkStart w:id="11" w:name="a343539"/>
            <w:r>
              <w:rPr>
                <w:szCs w:val="22"/>
              </w:rPr>
              <w:t>means</w:t>
            </w:r>
            <w:r w:rsidR="003D2EE5" w:rsidRPr="003D2EE5">
              <w:rPr>
                <w:szCs w:val="22"/>
              </w:rPr>
              <w:t xml:space="preserve"> a person that has provided, or is to provide, finance in connection with:</w:t>
            </w:r>
          </w:p>
          <w:bookmarkEnd w:id="11"/>
          <w:p w14:paraId="3BFDCBFF" w14:textId="77777777" w:rsidR="003D2EE5" w:rsidRPr="003D2EE5" w:rsidRDefault="003D2EE5" w:rsidP="00086B15">
            <w:pPr>
              <w:pStyle w:val="DefinedTermNumber"/>
              <w:numPr>
                <w:ilvl w:val="0"/>
                <w:numId w:val="34"/>
              </w:numPr>
              <w:rPr>
                <w:szCs w:val="22"/>
              </w:rPr>
            </w:pPr>
            <w:r w:rsidRPr="003D2EE5">
              <w:rPr>
                <w:szCs w:val="22"/>
              </w:rPr>
              <w:t>the whole or any part of the Project or the completed Project; or</w:t>
            </w:r>
          </w:p>
          <w:p w14:paraId="1287D89F" w14:textId="77777777" w:rsidR="003D2EE5" w:rsidRPr="003D2EE5" w:rsidRDefault="003D2EE5" w:rsidP="00086B15">
            <w:pPr>
              <w:pStyle w:val="DefinedTermNumber"/>
              <w:numPr>
                <w:ilvl w:val="0"/>
                <w:numId w:val="34"/>
              </w:numPr>
              <w:rPr>
                <w:szCs w:val="22"/>
              </w:rPr>
            </w:pPr>
            <w:r w:rsidRPr="003D2EE5">
              <w:rPr>
                <w:szCs w:val="22"/>
              </w:rPr>
              <w:t>the site of the Project,</w:t>
            </w:r>
          </w:p>
          <w:p w14:paraId="44C68B24" w14:textId="008DFD38" w:rsidR="003D2EE5" w:rsidRPr="003D2EE5" w:rsidRDefault="003D2EE5" w:rsidP="00086B15">
            <w:pPr>
              <w:pStyle w:val="DefinedTermPara"/>
              <w:numPr>
                <w:ilvl w:val="0"/>
                <w:numId w:val="0"/>
              </w:numPr>
              <w:rPr>
                <w:rStyle w:val="DefTerm"/>
                <w:szCs w:val="22"/>
              </w:rPr>
            </w:pPr>
            <w:r w:rsidRPr="003D2EE5">
              <w:rPr>
                <w:szCs w:val="22"/>
              </w:rPr>
              <w:t>whether that person acts on its own account, as agent for a syndicate of other parties or otherwise.</w:t>
            </w:r>
          </w:p>
        </w:tc>
      </w:tr>
      <w:tr w:rsidR="003D2EE5" w:rsidRPr="003D2EE5" w14:paraId="4FD09997" w14:textId="77777777" w:rsidTr="003D2EE5">
        <w:tc>
          <w:tcPr>
            <w:tcW w:w="3324" w:type="dxa"/>
          </w:tcPr>
          <w:p w14:paraId="54805B85" w14:textId="607F3A93" w:rsidR="003D2EE5" w:rsidRPr="001A43BE" w:rsidRDefault="00086B15" w:rsidP="00086B15">
            <w:pPr>
              <w:pStyle w:val="DefinedTermPara"/>
              <w:numPr>
                <w:ilvl w:val="0"/>
                <w:numId w:val="0"/>
              </w:numPr>
              <w:rPr>
                <w:rStyle w:val="DefTerm"/>
                <w:b w:val="0"/>
                <w:bCs/>
                <w:szCs w:val="22"/>
              </w:rPr>
            </w:pPr>
            <w:r w:rsidRPr="001A43BE">
              <w:rPr>
                <w:rStyle w:val="DefTerm"/>
                <w:b w:val="0"/>
                <w:bCs/>
                <w:szCs w:val="22"/>
              </w:rPr>
              <w:t>Material</w:t>
            </w:r>
          </w:p>
        </w:tc>
        <w:tc>
          <w:tcPr>
            <w:tcW w:w="5247" w:type="dxa"/>
          </w:tcPr>
          <w:p w14:paraId="110033D1" w14:textId="16D22FAC" w:rsidR="003D2EE5" w:rsidRPr="003D2EE5" w:rsidRDefault="00086B15" w:rsidP="00086B15">
            <w:pPr>
              <w:pStyle w:val="DefinedTermPara"/>
              <w:numPr>
                <w:ilvl w:val="0"/>
                <w:numId w:val="0"/>
              </w:numPr>
              <w:rPr>
                <w:rFonts w:eastAsia="Arial"/>
                <w:b/>
                <w:szCs w:val="22"/>
              </w:rPr>
            </w:pPr>
            <w:bookmarkStart w:id="12" w:name="a565740"/>
            <w:r>
              <w:rPr>
                <w:szCs w:val="22"/>
              </w:rPr>
              <w:t>means</w:t>
            </w:r>
            <w:r w:rsidR="003D2EE5" w:rsidRPr="003D2EE5">
              <w:rPr>
                <w:szCs w:val="22"/>
              </w:rPr>
              <w:t xml:space="preserve"> all designs, drawings, models, plans, specifications, design details, photographs, brochures, reports, notes of meetings, CAD materials, calculations, data, databases, schedules, programmes, bills of quantities, budgets and any other materials provided in connection with the </w:t>
            </w:r>
            <w:r w:rsidR="003D2EE5" w:rsidRPr="003D2EE5">
              <w:rPr>
                <w:szCs w:val="22"/>
              </w:rPr>
              <w:lastRenderedPageBreak/>
              <w:t>Project and all updates, amendments, additions and revisions to them and any works, designs, or inventions incorporated or referred to in them for any purpose relating to the Project.</w:t>
            </w:r>
            <w:bookmarkEnd w:id="12"/>
          </w:p>
        </w:tc>
      </w:tr>
      <w:tr w:rsidR="003D2EE5" w:rsidRPr="003D2EE5" w14:paraId="0C7CA181" w14:textId="77777777" w:rsidTr="003D2EE5">
        <w:tc>
          <w:tcPr>
            <w:tcW w:w="3324" w:type="dxa"/>
          </w:tcPr>
          <w:p w14:paraId="11028A30" w14:textId="5538D403" w:rsidR="003D2EE5" w:rsidRPr="001A43BE" w:rsidRDefault="00825878" w:rsidP="00825878">
            <w:pPr>
              <w:pStyle w:val="DefinedTermPara"/>
              <w:numPr>
                <w:ilvl w:val="0"/>
                <w:numId w:val="0"/>
              </w:numPr>
              <w:rPr>
                <w:rStyle w:val="DefTerm"/>
                <w:b w:val="0"/>
                <w:bCs/>
                <w:szCs w:val="22"/>
              </w:rPr>
            </w:pPr>
            <w:r w:rsidRPr="001A43BE">
              <w:rPr>
                <w:rStyle w:val="DefTerm"/>
                <w:b w:val="0"/>
                <w:bCs/>
                <w:szCs w:val="22"/>
              </w:rPr>
              <w:lastRenderedPageBreak/>
              <w:t>Permitted Uses</w:t>
            </w:r>
          </w:p>
        </w:tc>
        <w:tc>
          <w:tcPr>
            <w:tcW w:w="5247" w:type="dxa"/>
          </w:tcPr>
          <w:p w14:paraId="10A10655" w14:textId="584AA658" w:rsidR="003D2EE5" w:rsidRPr="003D2EE5" w:rsidRDefault="00825878" w:rsidP="00825878">
            <w:pPr>
              <w:pStyle w:val="DefinedTermPara"/>
              <w:numPr>
                <w:ilvl w:val="0"/>
                <w:numId w:val="0"/>
              </w:numPr>
              <w:rPr>
                <w:rStyle w:val="DefTerm"/>
                <w:szCs w:val="22"/>
              </w:rPr>
            </w:pPr>
            <w:bookmarkStart w:id="13" w:name="a387474"/>
            <w:r>
              <w:rPr>
                <w:szCs w:val="22"/>
              </w:rPr>
              <w:t>means</w:t>
            </w:r>
            <w:r w:rsidR="003D2EE5" w:rsidRPr="003D2EE5">
              <w:rPr>
                <w:szCs w:val="22"/>
              </w:rPr>
              <w:t xml:space="preserve"> the design, construction, completion, reconstruction, modification, refurbishment, development, maintenance, facilities management, funding, disposal, letting, fitting-out, advertisement, decommissioning, demolition, reinstatement, extension, building information modelling and repair of the Property and the Project.</w:t>
            </w:r>
            <w:bookmarkEnd w:id="13"/>
          </w:p>
        </w:tc>
      </w:tr>
      <w:tr w:rsidR="003D2EE5" w:rsidRPr="003D2EE5" w14:paraId="290870BC" w14:textId="77777777" w:rsidTr="003D2EE5">
        <w:tc>
          <w:tcPr>
            <w:tcW w:w="3324" w:type="dxa"/>
          </w:tcPr>
          <w:p w14:paraId="49A80F63" w14:textId="1F1CEDF2" w:rsidR="003D2EE5" w:rsidRPr="001A43BE" w:rsidRDefault="00825878" w:rsidP="00825878">
            <w:pPr>
              <w:pStyle w:val="DefinedTermPara"/>
              <w:numPr>
                <w:ilvl w:val="0"/>
                <w:numId w:val="0"/>
              </w:numPr>
              <w:rPr>
                <w:rStyle w:val="DefTerm"/>
                <w:b w:val="0"/>
                <w:bCs/>
                <w:szCs w:val="22"/>
              </w:rPr>
            </w:pPr>
            <w:r w:rsidRPr="001A43BE">
              <w:rPr>
                <w:rStyle w:val="DefTerm"/>
                <w:b w:val="0"/>
                <w:bCs/>
                <w:szCs w:val="22"/>
              </w:rPr>
              <w:t>Programme</w:t>
            </w:r>
          </w:p>
        </w:tc>
        <w:tc>
          <w:tcPr>
            <w:tcW w:w="5247" w:type="dxa"/>
          </w:tcPr>
          <w:p w14:paraId="244C954D" w14:textId="76E2E7C5" w:rsidR="003D2EE5" w:rsidRPr="003D2EE5" w:rsidRDefault="00825878" w:rsidP="00825878">
            <w:pPr>
              <w:pStyle w:val="DefinedTermPara"/>
              <w:numPr>
                <w:ilvl w:val="0"/>
                <w:numId w:val="0"/>
              </w:numPr>
              <w:rPr>
                <w:rStyle w:val="DefTerm"/>
                <w:szCs w:val="22"/>
              </w:rPr>
            </w:pPr>
            <w:bookmarkStart w:id="14" w:name="a306158"/>
            <w:r>
              <w:rPr>
                <w:szCs w:val="22"/>
              </w:rPr>
              <w:t>means</w:t>
            </w:r>
            <w:r w:rsidR="003D2EE5" w:rsidRPr="003D2EE5">
              <w:rPr>
                <w:szCs w:val="22"/>
              </w:rPr>
              <w:t xml:space="preserve"> the programme, as defined in the Professional Appointment.</w:t>
            </w:r>
            <w:bookmarkEnd w:id="14"/>
          </w:p>
        </w:tc>
      </w:tr>
      <w:tr w:rsidR="003D2EE5" w:rsidRPr="003D2EE5" w14:paraId="0D0B897E" w14:textId="77777777" w:rsidTr="003D2EE5">
        <w:tc>
          <w:tcPr>
            <w:tcW w:w="3324" w:type="dxa"/>
          </w:tcPr>
          <w:p w14:paraId="389D0224" w14:textId="6BCAAD65" w:rsidR="003D2EE5" w:rsidRPr="001A43BE" w:rsidRDefault="00825878" w:rsidP="00825878">
            <w:pPr>
              <w:pStyle w:val="DefinedTermPara"/>
              <w:numPr>
                <w:ilvl w:val="0"/>
                <w:numId w:val="0"/>
              </w:numPr>
              <w:rPr>
                <w:rStyle w:val="DefTerm"/>
                <w:b w:val="0"/>
                <w:bCs/>
                <w:szCs w:val="22"/>
              </w:rPr>
            </w:pPr>
            <w:r w:rsidRPr="001A43BE">
              <w:rPr>
                <w:rStyle w:val="DefTerm"/>
                <w:b w:val="0"/>
                <w:bCs/>
                <w:szCs w:val="22"/>
              </w:rPr>
              <w:t>Project</w:t>
            </w:r>
          </w:p>
        </w:tc>
        <w:tc>
          <w:tcPr>
            <w:tcW w:w="5247" w:type="dxa"/>
          </w:tcPr>
          <w:p w14:paraId="43D993E5" w14:textId="120A2E04" w:rsidR="003D2EE5" w:rsidRPr="003D2EE5" w:rsidRDefault="003D2EE5" w:rsidP="00825878">
            <w:pPr>
              <w:pStyle w:val="DefinedTermPara"/>
              <w:numPr>
                <w:ilvl w:val="0"/>
                <w:numId w:val="0"/>
              </w:numPr>
              <w:rPr>
                <w:rStyle w:val="DefTerm"/>
                <w:szCs w:val="22"/>
              </w:rPr>
            </w:pPr>
            <w:bookmarkStart w:id="15" w:name="a976383"/>
            <w:r w:rsidRPr="003D2EE5">
              <w:rPr>
                <w:szCs w:val="22"/>
              </w:rPr>
              <w:t xml:space="preserve"> </w:t>
            </w:r>
            <w:r w:rsidRPr="003D2EE5">
              <w:rPr>
                <w:szCs w:val="22"/>
                <w:highlight w:val="green"/>
              </w:rPr>
              <w:t>[DESCRIPTION OF PROJECT</w:t>
            </w:r>
            <w:r w:rsidRPr="003D2EE5">
              <w:rPr>
                <w:szCs w:val="22"/>
              </w:rPr>
              <w:t>].</w:t>
            </w:r>
            <w:bookmarkEnd w:id="15"/>
          </w:p>
        </w:tc>
      </w:tr>
      <w:tr w:rsidR="003D2EE5" w:rsidRPr="003D2EE5" w14:paraId="1F56F59F" w14:textId="77777777" w:rsidTr="003D2EE5">
        <w:tc>
          <w:tcPr>
            <w:tcW w:w="3324" w:type="dxa"/>
          </w:tcPr>
          <w:p w14:paraId="31005939" w14:textId="4FDCE1E2" w:rsidR="003D2EE5" w:rsidRPr="001A43BE" w:rsidRDefault="00825878" w:rsidP="00825878">
            <w:pPr>
              <w:pStyle w:val="DefinedTermPara"/>
              <w:numPr>
                <w:ilvl w:val="0"/>
                <w:numId w:val="0"/>
              </w:numPr>
              <w:rPr>
                <w:rStyle w:val="DefTerm"/>
                <w:b w:val="0"/>
                <w:bCs/>
                <w:szCs w:val="22"/>
              </w:rPr>
            </w:pPr>
            <w:r w:rsidRPr="001A43BE">
              <w:rPr>
                <w:rStyle w:val="DefTerm"/>
                <w:b w:val="0"/>
                <w:bCs/>
                <w:szCs w:val="22"/>
              </w:rPr>
              <w:t>Property</w:t>
            </w:r>
          </w:p>
        </w:tc>
        <w:tc>
          <w:tcPr>
            <w:tcW w:w="5247" w:type="dxa"/>
          </w:tcPr>
          <w:p w14:paraId="0EA65D53" w14:textId="0E01763D" w:rsidR="003D2EE5" w:rsidRPr="003D2EE5" w:rsidRDefault="003D2EE5" w:rsidP="00825878">
            <w:pPr>
              <w:pStyle w:val="DefinedTermPara"/>
              <w:numPr>
                <w:ilvl w:val="0"/>
                <w:numId w:val="0"/>
              </w:numPr>
              <w:rPr>
                <w:rFonts w:eastAsia="Arial"/>
                <w:b/>
                <w:szCs w:val="22"/>
              </w:rPr>
            </w:pPr>
            <w:bookmarkStart w:id="16" w:name="a804400"/>
            <w:r w:rsidRPr="003D2EE5">
              <w:rPr>
                <w:szCs w:val="22"/>
              </w:rPr>
              <w:t xml:space="preserve"> [</w:t>
            </w:r>
            <w:r w:rsidRPr="003D2EE5">
              <w:rPr>
                <w:szCs w:val="22"/>
                <w:highlight w:val="green"/>
              </w:rPr>
              <w:t>DESCRIPTION OF PROPERTY</w:t>
            </w:r>
            <w:r w:rsidRPr="003D2EE5">
              <w:rPr>
                <w:szCs w:val="22"/>
              </w:rPr>
              <w:t>].</w:t>
            </w:r>
            <w:bookmarkEnd w:id="16"/>
          </w:p>
        </w:tc>
      </w:tr>
      <w:tr w:rsidR="003D2EE5" w:rsidRPr="003D2EE5" w14:paraId="7FE7D729" w14:textId="77777777" w:rsidTr="003D2EE5">
        <w:tc>
          <w:tcPr>
            <w:tcW w:w="3324" w:type="dxa"/>
          </w:tcPr>
          <w:p w14:paraId="4557CB01" w14:textId="676B7333" w:rsidR="003D2EE5" w:rsidRPr="001A43BE" w:rsidRDefault="00825878" w:rsidP="00825878">
            <w:pPr>
              <w:pStyle w:val="DefinedTermPara"/>
              <w:numPr>
                <w:ilvl w:val="0"/>
                <w:numId w:val="0"/>
              </w:numPr>
              <w:rPr>
                <w:rStyle w:val="DefTerm"/>
                <w:b w:val="0"/>
                <w:bCs/>
                <w:szCs w:val="22"/>
              </w:rPr>
            </w:pPr>
            <w:r w:rsidRPr="001A43BE">
              <w:rPr>
                <w:rStyle w:val="DefTerm"/>
                <w:b w:val="0"/>
                <w:bCs/>
                <w:szCs w:val="22"/>
              </w:rPr>
              <w:t>Required Standard</w:t>
            </w:r>
            <w:r w:rsidRPr="001A43BE">
              <w:rPr>
                <w:b/>
                <w:bCs/>
                <w:szCs w:val="22"/>
              </w:rPr>
              <w:t>:</w:t>
            </w:r>
          </w:p>
        </w:tc>
        <w:tc>
          <w:tcPr>
            <w:tcW w:w="5247" w:type="dxa"/>
          </w:tcPr>
          <w:p w14:paraId="66199EA4" w14:textId="7CA26E41" w:rsidR="003D2EE5" w:rsidRPr="003D2EE5" w:rsidRDefault="00825878" w:rsidP="00825878">
            <w:pPr>
              <w:pStyle w:val="DefinedTermPara"/>
              <w:numPr>
                <w:ilvl w:val="0"/>
                <w:numId w:val="0"/>
              </w:numPr>
              <w:rPr>
                <w:rStyle w:val="DefTerm"/>
                <w:szCs w:val="22"/>
              </w:rPr>
            </w:pPr>
            <w:bookmarkStart w:id="17" w:name="a681022"/>
            <w:r>
              <w:rPr>
                <w:szCs w:val="22"/>
              </w:rPr>
              <w:t xml:space="preserve">means </w:t>
            </w:r>
            <w:r w:rsidR="003D2EE5" w:rsidRPr="003D2EE5">
              <w:rPr>
                <w:szCs w:val="22"/>
              </w:rPr>
              <w:t>all the reasonable skill, care and diligence to be expected of a qualified and experienced Building Contractor on works similar in scope and character to the Project.</w:t>
            </w:r>
            <w:bookmarkEnd w:id="17"/>
          </w:p>
        </w:tc>
      </w:tr>
      <w:tr w:rsidR="003D2EE5" w:rsidRPr="003D2EE5" w14:paraId="4785396B" w14:textId="77777777" w:rsidTr="003D2EE5">
        <w:tc>
          <w:tcPr>
            <w:tcW w:w="3324" w:type="dxa"/>
          </w:tcPr>
          <w:p w14:paraId="695F2FDF" w14:textId="2050840E" w:rsidR="003D2EE5" w:rsidRPr="001A43BE" w:rsidRDefault="00BB501B" w:rsidP="00825878">
            <w:pPr>
              <w:pStyle w:val="DefinedTermPara"/>
              <w:numPr>
                <w:ilvl w:val="0"/>
                <w:numId w:val="0"/>
              </w:numPr>
              <w:rPr>
                <w:rStyle w:val="DefTerm"/>
                <w:b w:val="0"/>
                <w:bCs/>
                <w:szCs w:val="22"/>
              </w:rPr>
            </w:pPr>
            <w:r w:rsidRPr="001A43BE">
              <w:rPr>
                <w:rStyle w:val="DefTerm"/>
                <w:b w:val="0"/>
                <w:bCs/>
                <w:szCs w:val="22"/>
              </w:rPr>
              <w:t>Sub-Contract</w:t>
            </w:r>
          </w:p>
        </w:tc>
        <w:tc>
          <w:tcPr>
            <w:tcW w:w="5247" w:type="dxa"/>
          </w:tcPr>
          <w:p w14:paraId="7C363B13" w14:textId="70AC339B" w:rsidR="003D2EE5" w:rsidRPr="003D2EE5" w:rsidRDefault="00BB501B" w:rsidP="00825878">
            <w:pPr>
              <w:pStyle w:val="DefinedTermPara"/>
              <w:numPr>
                <w:ilvl w:val="0"/>
                <w:numId w:val="0"/>
              </w:numPr>
              <w:rPr>
                <w:rStyle w:val="DefTerm"/>
                <w:szCs w:val="22"/>
              </w:rPr>
            </w:pPr>
            <w:bookmarkStart w:id="18" w:name="a778075"/>
            <w:r w:rsidRPr="00BB501B">
              <w:rPr>
                <w:rStyle w:val="DefTerm"/>
                <w:b w:val="0"/>
                <w:bCs/>
                <w:szCs w:val="22"/>
              </w:rPr>
              <w:t xml:space="preserve">means </w:t>
            </w:r>
            <w:r w:rsidR="003D2EE5" w:rsidRPr="003D2EE5">
              <w:rPr>
                <w:rStyle w:val="DefTerm"/>
                <w:b w:val="0"/>
                <w:bCs/>
                <w:szCs w:val="22"/>
              </w:rPr>
              <w:t xml:space="preserve">an agreement in writing dated </w:t>
            </w:r>
            <w:r w:rsidR="003D2EE5" w:rsidRPr="003D2EE5">
              <w:rPr>
                <w:rStyle w:val="DefTerm"/>
                <w:b w:val="0"/>
                <w:bCs/>
                <w:szCs w:val="22"/>
                <w:highlight w:val="green"/>
              </w:rPr>
              <w:t>[DATE]</w:t>
            </w:r>
            <w:r w:rsidR="003D2EE5" w:rsidRPr="003D2EE5">
              <w:rPr>
                <w:rStyle w:val="DefTerm"/>
                <w:b w:val="0"/>
                <w:bCs/>
                <w:szCs w:val="22"/>
              </w:rPr>
              <w:t xml:space="preserve"> between the Building Contractor and the Sub-Contractor.</w:t>
            </w:r>
          </w:p>
        </w:tc>
      </w:tr>
      <w:tr w:rsidR="003D2EE5" w:rsidRPr="003D2EE5" w14:paraId="48F4E660" w14:textId="77777777" w:rsidTr="003D2EE5">
        <w:tc>
          <w:tcPr>
            <w:tcW w:w="3324" w:type="dxa"/>
          </w:tcPr>
          <w:p w14:paraId="4D8F83D1" w14:textId="08C5600B" w:rsidR="003D2EE5" w:rsidRPr="001A43BE" w:rsidRDefault="00BB501B" w:rsidP="00825878">
            <w:pPr>
              <w:pStyle w:val="DefinedTermPara"/>
              <w:numPr>
                <w:ilvl w:val="0"/>
                <w:numId w:val="0"/>
              </w:numPr>
              <w:rPr>
                <w:rStyle w:val="DefTerm"/>
                <w:b w:val="0"/>
                <w:bCs/>
                <w:szCs w:val="22"/>
              </w:rPr>
            </w:pPr>
            <w:r w:rsidRPr="001A43BE">
              <w:rPr>
                <w:rStyle w:val="DefTerm"/>
                <w:b w:val="0"/>
                <w:bCs/>
                <w:szCs w:val="22"/>
              </w:rPr>
              <w:t>Sub-Contract Works</w:t>
            </w:r>
          </w:p>
        </w:tc>
        <w:tc>
          <w:tcPr>
            <w:tcW w:w="5247" w:type="dxa"/>
          </w:tcPr>
          <w:p w14:paraId="5CF89EE7" w14:textId="5B518459" w:rsidR="003D2EE5" w:rsidRPr="003D2EE5" w:rsidRDefault="00BB501B" w:rsidP="00825878">
            <w:pPr>
              <w:pStyle w:val="DefinedTermPara"/>
              <w:numPr>
                <w:ilvl w:val="0"/>
                <w:numId w:val="0"/>
              </w:numPr>
              <w:rPr>
                <w:rStyle w:val="DefTerm"/>
                <w:szCs w:val="22"/>
              </w:rPr>
            </w:pPr>
            <w:r w:rsidRPr="001A43BE">
              <w:rPr>
                <w:rStyle w:val="DefTerm"/>
                <w:b w:val="0"/>
                <w:bCs/>
                <w:szCs w:val="22"/>
              </w:rPr>
              <w:t>means</w:t>
            </w:r>
            <w:r>
              <w:rPr>
                <w:rStyle w:val="DefTerm"/>
                <w:szCs w:val="22"/>
              </w:rPr>
              <w:t xml:space="preserve"> </w:t>
            </w:r>
            <w:r w:rsidR="003D2EE5" w:rsidRPr="003D2EE5">
              <w:rPr>
                <w:rStyle w:val="DefTerm"/>
                <w:b w:val="0"/>
                <w:bCs/>
                <w:szCs w:val="22"/>
              </w:rPr>
              <w:t>the [design,] construction and completion of the building works referred to in the Sub-Contract, carried out by the Sub-Contractor under the Sub-Contract.</w:t>
            </w:r>
          </w:p>
        </w:tc>
      </w:tr>
      <w:tr w:rsidR="003D2EE5" w:rsidRPr="003D2EE5" w14:paraId="2D2E759F" w14:textId="77777777" w:rsidTr="003D2EE5">
        <w:tc>
          <w:tcPr>
            <w:tcW w:w="3324" w:type="dxa"/>
          </w:tcPr>
          <w:p w14:paraId="7C04F740" w14:textId="5CF524A7" w:rsidR="003D2EE5" w:rsidRPr="001A43BE" w:rsidRDefault="00BB501B" w:rsidP="00825878">
            <w:pPr>
              <w:pStyle w:val="DefinedTermPara"/>
              <w:numPr>
                <w:ilvl w:val="0"/>
                <w:numId w:val="0"/>
              </w:numPr>
              <w:rPr>
                <w:rStyle w:val="DefTerm"/>
                <w:b w:val="0"/>
                <w:bCs/>
                <w:szCs w:val="22"/>
              </w:rPr>
            </w:pPr>
            <w:r w:rsidRPr="001A43BE">
              <w:rPr>
                <w:rStyle w:val="DefTerm"/>
                <w:b w:val="0"/>
                <w:bCs/>
                <w:szCs w:val="22"/>
              </w:rPr>
              <w:t>Third Party Agreement</w:t>
            </w:r>
          </w:p>
        </w:tc>
        <w:tc>
          <w:tcPr>
            <w:tcW w:w="5247" w:type="dxa"/>
          </w:tcPr>
          <w:p w14:paraId="7636BE46" w14:textId="6AA0375D" w:rsidR="003D2EE5" w:rsidRPr="003D2EE5" w:rsidRDefault="00BB501B" w:rsidP="00825878">
            <w:pPr>
              <w:pStyle w:val="DefinedTermPara"/>
              <w:numPr>
                <w:ilvl w:val="0"/>
                <w:numId w:val="0"/>
              </w:numPr>
              <w:rPr>
                <w:szCs w:val="22"/>
              </w:rPr>
            </w:pPr>
            <w:bookmarkStart w:id="19" w:name="a989976"/>
            <w:bookmarkEnd w:id="18"/>
            <w:r>
              <w:rPr>
                <w:szCs w:val="22"/>
              </w:rPr>
              <w:t>m</w:t>
            </w:r>
            <w:r>
              <w:t xml:space="preserve">eans </w:t>
            </w:r>
            <w:r w:rsidR="003D2EE5" w:rsidRPr="003D2EE5">
              <w:rPr>
                <w:szCs w:val="22"/>
              </w:rPr>
              <w:t>any agreement between the Employer and a third party relating to the Project</w:t>
            </w:r>
            <w:bookmarkEnd w:id="19"/>
            <w:r w:rsidR="003D2EE5" w:rsidRPr="003D2EE5">
              <w:rPr>
                <w:szCs w:val="22"/>
              </w:rPr>
              <w:t>.</w:t>
            </w:r>
          </w:p>
        </w:tc>
      </w:tr>
      <w:tr w:rsidR="003D2EE5" w:rsidRPr="003D2EE5" w14:paraId="78F72783" w14:textId="77777777" w:rsidTr="003D2EE5">
        <w:tc>
          <w:tcPr>
            <w:tcW w:w="3324" w:type="dxa"/>
          </w:tcPr>
          <w:p w14:paraId="16F7B600" w14:textId="10A6E118" w:rsidR="003D2EE5" w:rsidRPr="001A43BE" w:rsidRDefault="00BB501B" w:rsidP="00825878">
            <w:pPr>
              <w:pStyle w:val="DefinedTermPara"/>
              <w:numPr>
                <w:ilvl w:val="0"/>
                <w:numId w:val="0"/>
              </w:numPr>
              <w:rPr>
                <w:rStyle w:val="DefTerm"/>
                <w:b w:val="0"/>
                <w:bCs/>
                <w:szCs w:val="22"/>
              </w:rPr>
            </w:pPr>
            <w:r w:rsidRPr="001A43BE">
              <w:rPr>
                <w:rStyle w:val="DefTerm"/>
                <w:b w:val="0"/>
                <w:bCs/>
                <w:szCs w:val="22"/>
              </w:rPr>
              <w:t>UK Construction Products Regulations 2011</w:t>
            </w:r>
          </w:p>
        </w:tc>
        <w:tc>
          <w:tcPr>
            <w:tcW w:w="5247" w:type="dxa"/>
          </w:tcPr>
          <w:p w14:paraId="6A6327B4" w14:textId="130FF41B" w:rsidR="003D2EE5" w:rsidRPr="003D2EE5" w:rsidRDefault="00BB501B" w:rsidP="00825878">
            <w:pPr>
              <w:pStyle w:val="DefinedTermPara"/>
              <w:numPr>
                <w:ilvl w:val="0"/>
                <w:numId w:val="0"/>
              </w:numPr>
              <w:rPr>
                <w:szCs w:val="22"/>
              </w:rPr>
            </w:pPr>
            <w:bookmarkStart w:id="20" w:name="a791678"/>
            <w:r>
              <w:rPr>
                <w:szCs w:val="22"/>
              </w:rPr>
              <w:t xml:space="preserve">means </w:t>
            </w:r>
            <w:r w:rsidR="003D2EE5" w:rsidRPr="003D2EE5">
              <w:rPr>
                <w:szCs w:val="22"/>
              </w:rPr>
              <w:t>the UK version of Regulation (EU) No 305/2011, as it forms part of [English OR Scottish OR Northern Irish] law under the European Union (Withdrawal) Act 2018.</w:t>
            </w:r>
            <w:bookmarkEnd w:id="20"/>
          </w:p>
        </w:tc>
      </w:tr>
      <w:tr w:rsidR="003D2EE5" w:rsidRPr="003D2EE5" w14:paraId="5806A207" w14:textId="77777777" w:rsidTr="003D2EE5">
        <w:tc>
          <w:tcPr>
            <w:tcW w:w="3324" w:type="dxa"/>
          </w:tcPr>
          <w:p w14:paraId="64E29FBD" w14:textId="3D6C67DC" w:rsidR="003D2EE5" w:rsidRPr="001A43BE" w:rsidRDefault="00BB501B" w:rsidP="00825878">
            <w:pPr>
              <w:pStyle w:val="DefinedTermPara"/>
              <w:numPr>
                <w:ilvl w:val="0"/>
                <w:numId w:val="0"/>
              </w:numPr>
              <w:rPr>
                <w:rStyle w:val="DefTerm"/>
                <w:b w:val="0"/>
                <w:bCs/>
                <w:szCs w:val="22"/>
              </w:rPr>
            </w:pPr>
            <w:r w:rsidRPr="001A43BE">
              <w:rPr>
                <w:rStyle w:val="DefTerm"/>
                <w:b w:val="0"/>
                <w:bCs/>
                <w:szCs w:val="22"/>
              </w:rPr>
              <w:t>Works</w:t>
            </w:r>
          </w:p>
        </w:tc>
        <w:tc>
          <w:tcPr>
            <w:tcW w:w="5247" w:type="dxa"/>
          </w:tcPr>
          <w:p w14:paraId="3CB3C7D9" w14:textId="0E38C1CB" w:rsidR="003D2EE5" w:rsidRPr="003D2EE5" w:rsidRDefault="00BB501B" w:rsidP="00825878">
            <w:pPr>
              <w:pStyle w:val="DefinedTermPara"/>
              <w:numPr>
                <w:ilvl w:val="0"/>
                <w:numId w:val="0"/>
              </w:numPr>
              <w:rPr>
                <w:szCs w:val="22"/>
              </w:rPr>
            </w:pPr>
            <w:r>
              <w:rPr>
                <w:szCs w:val="22"/>
              </w:rPr>
              <w:t xml:space="preserve">means </w:t>
            </w:r>
            <w:r w:rsidR="003D2EE5" w:rsidRPr="003D2EE5">
              <w:rPr>
                <w:szCs w:val="22"/>
              </w:rPr>
              <w:t>the [design,] construction and completion of the building works referred to in the Building Contract, carried out by or on behalf of the Building Contractor under the Building Contract.</w:t>
            </w:r>
          </w:p>
        </w:tc>
      </w:tr>
    </w:tbl>
    <w:p w14:paraId="5494AE36" w14:textId="77777777" w:rsidR="00DD6AD9" w:rsidRPr="008212C0" w:rsidRDefault="00DD6AD9" w:rsidP="00DD6AD9">
      <w:pPr>
        <w:pStyle w:val="Untitledsubclause1"/>
        <w:rPr>
          <w:szCs w:val="22"/>
        </w:rPr>
      </w:pPr>
      <w:bookmarkStart w:id="21" w:name="a785293"/>
      <w:r w:rsidRPr="008212C0">
        <w:rPr>
          <w:szCs w:val="22"/>
        </w:rPr>
        <w:t>Clause headings shall not affect the interpretation of this agreement.</w:t>
      </w:r>
      <w:bookmarkEnd w:id="21"/>
    </w:p>
    <w:p w14:paraId="66EC20C9" w14:textId="77777777" w:rsidR="00DD6AD9" w:rsidRPr="008212C0" w:rsidRDefault="00DD6AD9" w:rsidP="00DD6AD9">
      <w:pPr>
        <w:pStyle w:val="Untitledsubclause1"/>
        <w:rPr>
          <w:szCs w:val="22"/>
        </w:rPr>
      </w:pPr>
      <w:bookmarkStart w:id="22" w:name="a44345"/>
      <w:r w:rsidRPr="008212C0">
        <w:rPr>
          <w:szCs w:val="22"/>
        </w:rPr>
        <w:t xml:space="preserve">A </w:t>
      </w:r>
      <w:r w:rsidRPr="008212C0">
        <w:rPr>
          <w:rStyle w:val="DefTerm"/>
          <w:szCs w:val="22"/>
        </w:rPr>
        <w:t>person</w:t>
      </w:r>
      <w:r w:rsidRPr="008212C0">
        <w:rPr>
          <w:szCs w:val="22"/>
        </w:rPr>
        <w:t xml:space="preserve"> includes a natural person, corporate or unincorporated body (whether or not having separate legal personality).</w:t>
      </w:r>
      <w:bookmarkEnd w:id="22"/>
    </w:p>
    <w:p w14:paraId="0BB2B0B0" w14:textId="77777777" w:rsidR="00DD6AD9" w:rsidRPr="008212C0" w:rsidRDefault="00DD6AD9" w:rsidP="00DD6AD9">
      <w:pPr>
        <w:pStyle w:val="Untitledsubclause1"/>
        <w:rPr>
          <w:szCs w:val="22"/>
        </w:rPr>
      </w:pPr>
      <w:bookmarkStart w:id="23" w:name="a419854"/>
      <w:r w:rsidRPr="008212C0">
        <w:rPr>
          <w:szCs w:val="22"/>
        </w:rPr>
        <w:t xml:space="preserve">A reference to a </w:t>
      </w:r>
      <w:r w:rsidRPr="008212C0">
        <w:rPr>
          <w:rStyle w:val="DefTerm"/>
          <w:szCs w:val="22"/>
        </w:rPr>
        <w:t>company</w:t>
      </w:r>
      <w:r w:rsidRPr="008212C0">
        <w:rPr>
          <w:szCs w:val="22"/>
        </w:rPr>
        <w:t xml:space="preserve"> includes any company, corporation or other body corporate, wherever and however incorporated or established.</w:t>
      </w:r>
      <w:bookmarkEnd w:id="23"/>
    </w:p>
    <w:p w14:paraId="61311877" w14:textId="77777777" w:rsidR="00DD6AD9" w:rsidRPr="008212C0" w:rsidRDefault="00DD6AD9" w:rsidP="00DD6AD9">
      <w:pPr>
        <w:pStyle w:val="Untitledsubclause1"/>
        <w:rPr>
          <w:szCs w:val="22"/>
        </w:rPr>
      </w:pPr>
      <w:bookmarkStart w:id="24" w:name="a251282"/>
      <w:r w:rsidRPr="008212C0">
        <w:rPr>
          <w:szCs w:val="22"/>
        </w:rPr>
        <w:lastRenderedPageBreak/>
        <w:t>Unless the context otherwise requires, words in the singular shall include the plural and in the plural include the singular.</w:t>
      </w:r>
      <w:bookmarkEnd w:id="24"/>
    </w:p>
    <w:p w14:paraId="338486D7" w14:textId="77777777" w:rsidR="00DD6AD9" w:rsidRPr="008212C0" w:rsidRDefault="00DD6AD9" w:rsidP="00DD6AD9">
      <w:pPr>
        <w:pStyle w:val="Untitledsubclause1"/>
        <w:rPr>
          <w:szCs w:val="22"/>
        </w:rPr>
      </w:pPr>
      <w:bookmarkStart w:id="25" w:name="a1003337"/>
      <w:r w:rsidRPr="008212C0">
        <w:rPr>
          <w:szCs w:val="22"/>
        </w:rPr>
        <w:t>Unless the context otherwise requires, a reference to one gender shall include a reference to the other genders.</w:t>
      </w:r>
      <w:bookmarkEnd w:id="25"/>
    </w:p>
    <w:p w14:paraId="7E35B860" w14:textId="77777777" w:rsidR="00DD6AD9" w:rsidRPr="008212C0" w:rsidRDefault="00DD6AD9" w:rsidP="00DD6AD9">
      <w:pPr>
        <w:pStyle w:val="Untitledsubclause1"/>
        <w:rPr>
          <w:szCs w:val="22"/>
        </w:rPr>
      </w:pPr>
      <w:bookmarkStart w:id="26" w:name="a169606"/>
      <w:r w:rsidRPr="008212C0">
        <w:rPr>
          <w:szCs w:val="22"/>
        </w:rPr>
        <w:t xml:space="preserve">This agreement shall be binding on, and </w:t>
      </w:r>
      <w:proofErr w:type="spellStart"/>
      <w:r w:rsidRPr="008212C0">
        <w:rPr>
          <w:szCs w:val="22"/>
        </w:rPr>
        <w:t>enure</w:t>
      </w:r>
      <w:proofErr w:type="spellEnd"/>
      <w:r w:rsidRPr="008212C0">
        <w:rPr>
          <w:szCs w:val="22"/>
        </w:rPr>
        <w:t xml:space="preserve"> to the benefit of, the parties to this agreement and their respective personal representatives, successors and permitted assigns, and references to any party shall include that party's personal representatives, successors and permitted assigns.</w:t>
      </w:r>
      <w:bookmarkEnd w:id="26"/>
    </w:p>
    <w:p w14:paraId="6DEF25A5" w14:textId="482C5B35" w:rsidR="00DD6AD9" w:rsidRPr="008212C0" w:rsidRDefault="005B4B31" w:rsidP="00DD6AD9">
      <w:pPr>
        <w:pStyle w:val="Untitledsubclause1"/>
        <w:rPr>
          <w:szCs w:val="22"/>
        </w:rPr>
      </w:pPr>
      <w:bookmarkStart w:id="27" w:name="a742538"/>
      <w:r w:rsidRPr="008212C0">
        <w:rPr>
          <w:szCs w:val="22"/>
        </w:rPr>
        <w:t>R</w:t>
      </w:r>
      <w:r w:rsidR="00DD6AD9" w:rsidRPr="008212C0">
        <w:rPr>
          <w:szCs w:val="22"/>
        </w:rPr>
        <w:t>eference to legislation or a legislative provision is a reference to it as amended, extended or re-enacted from time to time</w:t>
      </w:r>
      <w:bookmarkEnd w:id="27"/>
      <w:r w:rsidRPr="008212C0">
        <w:rPr>
          <w:szCs w:val="22"/>
        </w:rPr>
        <w:t xml:space="preserve">.  </w:t>
      </w:r>
    </w:p>
    <w:p w14:paraId="4284B2C3" w14:textId="6F2344C3" w:rsidR="00DD6AD9" w:rsidRPr="008212C0" w:rsidRDefault="00DD6AD9" w:rsidP="00DD6AD9">
      <w:pPr>
        <w:pStyle w:val="Untitledsubclause1"/>
        <w:rPr>
          <w:szCs w:val="22"/>
        </w:rPr>
      </w:pPr>
      <w:bookmarkStart w:id="28" w:name="a1030515"/>
      <w:r w:rsidRPr="008212C0">
        <w:rPr>
          <w:szCs w:val="22"/>
        </w:rPr>
        <w:t xml:space="preserve">A reference to </w:t>
      </w:r>
      <w:r w:rsidRPr="008212C0">
        <w:rPr>
          <w:rStyle w:val="DefTerm"/>
          <w:szCs w:val="22"/>
        </w:rPr>
        <w:t>writing</w:t>
      </w:r>
      <w:r w:rsidRPr="008212C0">
        <w:rPr>
          <w:szCs w:val="22"/>
        </w:rPr>
        <w:t xml:space="preserve"> or </w:t>
      </w:r>
      <w:r w:rsidRPr="008212C0">
        <w:rPr>
          <w:rStyle w:val="DefTerm"/>
          <w:szCs w:val="22"/>
        </w:rPr>
        <w:t>written</w:t>
      </w:r>
      <w:r w:rsidRPr="008212C0">
        <w:rPr>
          <w:szCs w:val="22"/>
        </w:rPr>
        <w:t xml:space="preserve"> includes </w:t>
      </w:r>
      <w:proofErr w:type="spellStart"/>
      <w:r w:rsidRPr="008212C0">
        <w:rPr>
          <w:szCs w:val="22"/>
        </w:rPr>
        <w:t>and</w:t>
      </w:r>
      <w:proofErr w:type="spellEnd"/>
      <w:r w:rsidRPr="008212C0">
        <w:rPr>
          <w:szCs w:val="22"/>
        </w:rPr>
        <w:t xml:space="preserve"> email.</w:t>
      </w:r>
      <w:bookmarkEnd w:id="28"/>
    </w:p>
    <w:p w14:paraId="367EBEDA" w14:textId="77777777" w:rsidR="00DD6AD9" w:rsidRPr="008212C0" w:rsidRDefault="00DD6AD9" w:rsidP="00DD6AD9">
      <w:pPr>
        <w:pStyle w:val="Untitledsubclause1"/>
        <w:rPr>
          <w:szCs w:val="22"/>
        </w:rPr>
      </w:pPr>
      <w:bookmarkStart w:id="29" w:name="a203243"/>
      <w:r w:rsidRPr="008212C0">
        <w:rPr>
          <w:szCs w:val="22"/>
        </w:rPr>
        <w:t>References to clauses are to the clauses of this agreement.</w:t>
      </w:r>
      <w:bookmarkEnd w:id="29"/>
    </w:p>
    <w:p w14:paraId="376C7B73" w14:textId="2E6F3271" w:rsidR="00DD6AD9" w:rsidRPr="008212C0" w:rsidRDefault="00DD6AD9" w:rsidP="00DD6AD9">
      <w:pPr>
        <w:pStyle w:val="Untitledsubclause1"/>
        <w:rPr>
          <w:szCs w:val="22"/>
        </w:rPr>
      </w:pPr>
      <w:r w:rsidRPr="008212C0">
        <w:rPr>
          <w:szCs w:val="22"/>
        </w:rPr>
        <w:fldChar w:fldCharType="begin"/>
      </w:r>
      <w:r w:rsidRPr="008212C0">
        <w:rPr>
          <w:szCs w:val="22"/>
        </w:rPr>
        <w:fldChar w:fldCharType="end"/>
      </w:r>
      <w:bookmarkStart w:id="30" w:name="a76853"/>
      <w:r w:rsidRPr="008212C0">
        <w:rPr>
          <w:szCs w:val="22"/>
        </w:rPr>
        <w:t>Any reference to an English legal term for any action, remedy, method of judicial proceeding, legal document, legal status, court, official or any legal concept or thing shall, in respect of any jurisdiction other than England, be deemed to include a reference to that which most nearly approximates to the English legal term in that jurisdiction.</w:t>
      </w:r>
      <w:bookmarkEnd w:id="30"/>
    </w:p>
    <w:p w14:paraId="4C3452AF" w14:textId="77777777" w:rsidR="00DD6AD9" w:rsidRPr="008212C0" w:rsidRDefault="00DD6AD9" w:rsidP="00DD6AD9">
      <w:pPr>
        <w:pStyle w:val="Untitledsubclause1"/>
        <w:rPr>
          <w:szCs w:val="22"/>
        </w:rPr>
      </w:pPr>
      <w:bookmarkStart w:id="31" w:name="a959398"/>
      <w:r w:rsidRPr="008212C0">
        <w:rPr>
          <w:szCs w:val="22"/>
        </w:rPr>
        <w:t xml:space="preserve">Any words following the terms </w:t>
      </w:r>
      <w:r w:rsidRPr="008212C0">
        <w:rPr>
          <w:rStyle w:val="DefTerm"/>
          <w:szCs w:val="22"/>
        </w:rPr>
        <w:t>including</w:t>
      </w:r>
      <w:r w:rsidRPr="008212C0">
        <w:rPr>
          <w:szCs w:val="22"/>
        </w:rPr>
        <w:t xml:space="preserve">, </w:t>
      </w:r>
      <w:r w:rsidRPr="008212C0">
        <w:rPr>
          <w:rStyle w:val="DefTerm"/>
          <w:szCs w:val="22"/>
        </w:rPr>
        <w:t>include</w:t>
      </w:r>
      <w:r w:rsidRPr="008212C0">
        <w:rPr>
          <w:szCs w:val="22"/>
        </w:rPr>
        <w:t xml:space="preserve">, </w:t>
      </w:r>
      <w:r w:rsidRPr="008212C0">
        <w:rPr>
          <w:rStyle w:val="DefTerm"/>
          <w:szCs w:val="22"/>
        </w:rPr>
        <w:t>in particular</w:t>
      </w:r>
      <w:r w:rsidRPr="008212C0">
        <w:rPr>
          <w:szCs w:val="22"/>
        </w:rPr>
        <w:t xml:space="preserve">, </w:t>
      </w:r>
      <w:r w:rsidRPr="008212C0">
        <w:rPr>
          <w:rStyle w:val="DefTerm"/>
          <w:szCs w:val="22"/>
        </w:rPr>
        <w:t>for example</w:t>
      </w:r>
      <w:r w:rsidRPr="008212C0">
        <w:rPr>
          <w:szCs w:val="22"/>
        </w:rPr>
        <w:t xml:space="preserve"> or any similar expression shall be construed as illustrative and shall not limit the sense of the words, description, definition, phrase or term preceding those terms.</w:t>
      </w:r>
      <w:bookmarkEnd w:id="31"/>
    </w:p>
    <w:p w14:paraId="0E54D09B" w14:textId="7CB26235" w:rsidR="00DD6AD9" w:rsidRPr="008212C0" w:rsidRDefault="00DD6AD9" w:rsidP="00DD6AD9">
      <w:pPr>
        <w:pStyle w:val="TitleClause"/>
        <w:rPr>
          <w:szCs w:val="22"/>
        </w:rPr>
      </w:pPr>
      <w:r w:rsidRPr="008212C0">
        <w:rPr>
          <w:szCs w:val="22"/>
        </w:rPr>
        <w:fldChar w:fldCharType="begin"/>
      </w:r>
      <w:r w:rsidRPr="008212C0">
        <w:rPr>
          <w:szCs w:val="22"/>
        </w:rPr>
        <w:instrText>TC "2. Comply with Professional Appointment" \l 1</w:instrText>
      </w:r>
      <w:r w:rsidRPr="008212C0">
        <w:rPr>
          <w:szCs w:val="22"/>
        </w:rPr>
        <w:fldChar w:fldCharType="end"/>
      </w:r>
      <w:bookmarkStart w:id="32" w:name="a1040158"/>
      <w:bookmarkStart w:id="33" w:name="_Toc71549031"/>
      <w:r w:rsidRPr="008212C0">
        <w:rPr>
          <w:szCs w:val="22"/>
        </w:rPr>
        <w:t xml:space="preserve">Comply with </w:t>
      </w:r>
      <w:bookmarkEnd w:id="32"/>
      <w:bookmarkEnd w:id="33"/>
      <w:r w:rsidR="007A3505" w:rsidRPr="008212C0">
        <w:rPr>
          <w:szCs w:val="22"/>
        </w:rPr>
        <w:t>Sub-Contract</w:t>
      </w:r>
    </w:p>
    <w:p w14:paraId="66D3734B" w14:textId="70CDE4B9" w:rsidR="00DD6AD9" w:rsidRPr="008212C0" w:rsidRDefault="00DD6AD9" w:rsidP="00DD6AD9">
      <w:pPr>
        <w:pStyle w:val="Untitledsubclause1"/>
        <w:rPr>
          <w:szCs w:val="22"/>
        </w:rPr>
      </w:pPr>
      <w:bookmarkStart w:id="34" w:name="a435368"/>
      <w:r w:rsidRPr="008212C0">
        <w:rPr>
          <w:szCs w:val="22"/>
        </w:rPr>
        <w:t xml:space="preserve">The </w:t>
      </w:r>
      <w:r w:rsidR="00126A86" w:rsidRPr="008212C0">
        <w:rPr>
          <w:szCs w:val="22"/>
        </w:rPr>
        <w:t>Sub-Contractor</w:t>
      </w:r>
      <w:r w:rsidRPr="008212C0">
        <w:rPr>
          <w:szCs w:val="22"/>
        </w:rPr>
        <w:t xml:space="preserve"> warrants to the </w:t>
      </w:r>
      <w:r w:rsidR="005B4B31" w:rsidRPr="008212C0">
        <w:rPr>
          <w:szCs w:val="22"/>
        </w:rPr>
        <w:t>Employer</w:t>
      </w:r>
      <w:r w:rsidRPr="008212C0">
        <w:rPr>
          <w:szCs w:val="22"/>
        </w:rPr>
        <w:t xml:space="preserve"> that:</w:t>
      </w:r>
      <w:bookmarkEnd w:id="34"/>
    </w:p>
    <w:p w14:paraId="0C311071" w14:textId="51C96F21" w:rsidR="00841C64" w:rsidRPr="008212C0" w:rsidRDefault="00841C64" w:rsidP="00841C64">
      <w:pPr>
        <w:pStyle w:val="Untitledsubclause2"/>
        <w:rPr>
          <w:szCs w:val="22"/>
        </w:rPr>
      </w:pPr>
      <w:bookmarkStart w:id="35" w:name="a1054114"/>
      <w:r w:rsidRPr="008212C0">
        <w:rPr>
          <w:szCs w:val="22"/>
        </w:rPr>
        <w:t>it has complied, and shall continue to comply, with its obligations under the Sub-Contract, including its obligations to:</w:t>
      </w:r>
      <w:bookmarkEnd w:id="35"/>
    </w:p>
    <w:p w14:paraId="18689E25" w14:textId="04760D86" w:rsidR="00841C64" w:rsidRPr="008212C0" w:rsidRDefault="00841C64" w:rsidP="00841C64">
      <w:pPr>
        <w:pStyle w:val="Untitledsubclause3"/>
        <w:rPr>
          <w:szCs w:val="22"/>
        </w:rPr>
      </w:pPr>
      <w:bookmarkStart w:id="36" w:name="a750991"/>
      <w:r w:rsidRPr="008212C0">
        <w:rPr>
          <w:szCs w:val="22"/>
        </w:rPr>
        <w:t xml:space="preserve">not, without the Employer’s written consent, make any material change to the designs or specifications for the Project after they have been settled or approved; </w:t>
      </w:r>
      <w:bookmarkEnd w:id="36"/>
    </w:p>
    <w:p w14:paraId="3F69CF75" w14:textId="0A290C35" w:rsidR="00412834" w:rsidRPr="008212C0" w:rsidRDefault="00412834" w:rsidP="00412834">
      <w:pPr>
        <w:pStyle w:val="Untitledsubclause3"/>
        <w:rPr>
          <w:szCs w:val="22"/>
        </w:rPr>
      </w:pPr>
    </w:p>
    <w:p w14:paraId="30BD7478" w14:textId="1A36B27B" w:rsidR="00412834" w:rsidRPr="008212C0" w:rsidRDefault="00412834" w:rsidP="00412834">
      <w:pPr>
        <w:pStyle w:val="Untitledsubclause3"/>
        <w:rPr>
          <w:szCs w:val="22"/>
        </w:rPr>
      </w:pPr>
      <w:r w:rsidRPr="008212C0">
        <w:rPr>
          <w:szCs w:val="22"/>
        </w:rPr>
        <w:t>not to specify for use or use anything in the Project, which is Deleterious at the time of specification;</w:t>
      </w:r>
    </w:p>
    <w:p w14:paraId="6F29EB45" w14:textId="77777777" w:rsidR="00412834" w:rsidRPr="008212C0" w:rsidRDefault="00412834" w:rsidP="00412834">
      <w:pPr>
        <w:pStyle w:val="Untitledsubclause3"/>
        <w:rPr>
          <w:szCs w:val="22"/>
        </w:rPr>
      </w:pPr>
      <w:r w:rsidRPr="008212C0">
        <w:rPr>
          <w:szCs w:val="22"/>
        </w:rPr>
        <w:t>to comply with (and ensure the completed Project complies with) any Act of Parliament and any instrument, rule or order made under any Act of Parliament; and</w:t>
      </w:r>
    </w:p>
    <w:p w14:paraId="3633A171" w14:textId="77777777" w:rsidR="00412834" w:rsidRPr="008212C0" w:rsidRDefault="00412834" w:rsidP="00412834">
      <w:pPr>
        <w:pStyle w:val="Untitledsubclause3"/>
        <w:rPr>
          <w:szCs w:val="22"/>
        </w:rPr>
      </w:pPr>
      <w:r w:rsidRPr="008212C0">
        <w:rPr>
          <w:szCs w:val="22"/>
        </w:rPr>
        <w:t>to comply with (and ensure the completed Project complies with) any regulation or bye-law of any local authority, statutory undertaker or public or private utility or undertaking that has any jurisdiction over the Project or with whose systems or property the Project is or will be connected.</w:t>
      </w:r>
    </w:p>
    <w:p w14:paraId="6FE9E27E" w14:textId="77777777" w:rsidR="00412834" w:rsidRPr="008212C0" w:rsidRDefault="00412834" w:rsidP="00841C64">
      <w:pPr>
        <w:pStyle w:val="Untitledsubclause3"/>
        <w:rPr>
          <w:szCs w:val="22"/>
        </w:rPr>
      </w:pPr>
    </w:p>
    <w:p w14:paraId="722176C2" w14:textId="77777777" w:rsidR="00841C64" w:rsidRPr="008212C0" w:rsidRDefault="00841C64" w:rsidP="00841C64">
      <w:pPr>
        <w:pStyle w:val="Untitledsubclause2"/>
        <w:rPr>
          <w:szCs w:val="22"/>
        </w:rPr>
      </w:pPr>
      <w:bookmarkStart w:id="37" w:name="a960573"/>
      <w:r w:rsidRPr="008212C0">
        <w:rPr>
          <w:szCs w:val="22"/>
        </w:rPr>
        <w:lastRenderedPageBreak/>
        <w:t>it has exercised and shall continue to exercise the Required Standard:</w:t>
      </w:r>
      <w:bookmarkEnd w:id="37"/>
    </w:p>
    <w:p w14:paraId="08D5F807" w14:textId="77777777" w:rsidR="00841C64" w:rsidRPr="008212C0" w:rsidRDefault="00841C64" w:rsidP="00841C64">
      <w:pPr>
        <w:pStyle w:val="Untitledsubclause3"/>
        <w:rPr>
          <w:szCs w:val="22"/>
        </w:rPr>
      </w:pPr>
      <w:bookmarkStart w:id="38" w:name="a517457"/>
      <w:r w:rsidRPr="008212C0">
        <w:rPr>
          <w:szCs w:val="22"/>
        </w:rPr>
        <w:t>when performing the Services;</w:t>
      </w:r>
      <w:bookmarkEnd w:id="38"/>
    </w:p>
    <w:p w14:paraId="305AD058" w14:textId="7A2FCE66" w:rsidR="00841C64" w:rsidRPr="008212C0" w:rsidRDefault="00841C64" w:rsidP="00841C64">
      <w:pPr>
        <w:pStyle w:val="Untitledsubclause3"/>
        <w:rPr>
          <w:szCs w:val="22"/>
        </w:rPr>
      </w:pPr>
      <w:bookmarkStart w:id="39" w:name="a1042481"/>
      <w:r w:rsidRPr="008212C0">
        <w:rPr>
          <w:szCs w:val="22"/>
        </w:rPr>
        <w:t>to perform the Services and prepare all Material for those elements of the Project for which the Sub-Contractor is responsible according to the Programme or, in the absence of a Programme, in sufficient time to facilitate the efficient progress of the Project;</w:t>
      </w:r>
      <w:bookmarkEnd w:id="39"/>
    </w:p>
    <w:p w14:paraId="26F7911E" w14:textId="77777777" w:rsidR="00841C64" w:rsidRPr="008212C0" w:rsidRDefault="00841C64" w:rsidP="00841C64">
      <w:pPr>
        <w:pStyle w:val="Untitledsubclause3"/>
        <w:rPr>
          <w:szCs w:val="22"/>
        </w:rPr>
      </w:pPr>
      <w:bookmarkStart w:id="40" w:name="a770266"/>
      <w:r w:rsidRPr="008212C0">
        <w:rPr>
          <w:szCs w:val="22"/>
        </w:rPr>
        <w:t>to ensure that the Project complies with all planning agreements, permissions and conditions; and</w:t>
      </w:r>
      <w:bookmarkEnd w:id="40"/>
    </w:p>
    <w:p w14:paraId="0286FAE0" w14:textId="07E41503" w:rsidR="00841C64" w:rsidRPr="008212C0" w:rsidRDefault="00841C64" w:rsidP="00841C64">
      <w:pPr>
        <w:pStyle w:val="Untitledsubclause3"/>
        <w:rPr>
          <w:szCs w:val="22"/>
        </w:rPr>
      </w:pPr>
      <w:bookmarkStart w:id="41" w:name="a524596"/>
      <w:r w:rsidRPr="008212C0">
        <w:rPr>
          <w:szCs w:val="22"/>
        </w:rPr>
        <w:t xml:space="preserve">not to cause or contribute to any breach by the Employer of any Third Party Agreement provided that, where the Employer notifies the Sub-Contractor of a Third Party Agreement after the date of the </w:t>
      </w:r>
      <w:r w:rsidR="00412834" w:rsidRPr="008212C0">
        <w:rPr>
          <w:szCs w:val="22"/>
        </w:rPr>
        <w:t>Sub-Contract</w:t>
      </w:r>
      <w:r w:rsidRPr="008212C0">
        <w:rPr>
          <w:szCs w:val="22"/>
        </w:rPr>
        <w:t xml:space="preserve">, the Sub-Contractor is not required to act in any way that may increase its liability in excess of that which was reasonably foreseeable at the date of the Professional Appointment. </w:t>
      </w:r>
      <w:bookmarkEnd w:id="41"/>
    </w:p>
    <w:p w14:paraId="7E100D33" w14:textId="29479AA5" w:rsidR="007A3505" w:rsidRPr="008212C0" w:rsidRDefault="007A3505" w:rsidP="007A3505">
      <w:pPr>
        <w:pStyle w:val="Untitledsubclause1"/>
        <w:rPr>
          <w:szCs w:val="22"/>
        </w:rPr>
      </w:pPr>
      <w:bookmarkStart w:id="42" w:name="a464071"/>
      <w:r w:rsidRPr="008212C0">
        <w:rPr>
          <w:szCs w:val="22"/>
        </w:rPr>
        <w:t xml:space="preserve">In complying with </w:t>
      </w:r>
      <w:r w:rsidRPr="008212C0">
        <w:rPr>
          <w:szCs w:val="22"/>
        </w:rPr>
        <w:fldChar w:fldCharType="begin"/>
      </w:r>
      <w:r w:rsidRPr="008212C0">
        <w:rPr>
          <w:szCs w:val="22"/>
        </w:rPr>
        <w:instrText>PAGEREF a541393\# "'clause '"  \h</w:instrText>
      </w:r>
      <w:r w:rsidRPr="008212C0">
        <w:rPr>
          <w:szCs w:val="22"/>
        </w:rPr>
      </w:r>
      <w:r w:rsidRPr="008212C0">
        <w:rPr>
          <w:szCs w:val="22"/>
        </w:rPr>
        <w:fldChar w:fldCharType="separate"/>
      </w:r>
      <w:r w:rsidRPr="008212C0">
        <w:rPr>
          <w:noProof/>
          <w:szCs w:val="22"/>
        </w:rPr>
        <w:t xml:space="preserve">clause </w:t>
      </w:r>
      <w:r w:rsidRPr="008212C0">
        <w:rPr>
          <w:szCs w:val="22"/>
        </w:rPr>
        <w:fldChar w:fldCharType="end"/>
      </w:r>
      <w:r w:rsidR="00412834" w:rsidRPr="008212C0">
        <w:rPr>
          <w:szCs w:val="22"/>
        </w:rPr>
        <w:t>2.1</w:t>
      </w:r>
      <w:r w:rsidRPr="008212C0">
        <w:rPr>
          <w:szCs w:val="22"/>
        </w:rPr>
        <w:t xml:space="preserve">, the Contractor shall owe no greater obligations to the </w:t>
      </w:r>
      <w:r w:rsidR="00841C64" w:rsidRPr="008212C0">
        <w:rPr>
          <w:szCs w:val="22"/>
        </w:rPr>
        <w:t>Employer</w:t>
      </w:r>
      <w:r w:rsidRPr="008212C0">
        <w:rPr>
          <w:szCs w:val="22"/>
        </w:rPr>
        <w:t xml:space="preserve"> under this agreement than it owes to the </w:t>
      </w:r>
      <w:r w:rsidR="00841C64" w:rsidRPr="008212C0">
        <w:rPr>
          <w:szCs w:val="22"/>
        </w:rPr>
        <w:t>Building Contractor</w:t>
      </w:r>
      <w:r w:rsidRPr="008212C0">
        <w:rPr>
          <w:szCs w:val="22"/>
        </w:rPr>
        <w:t xml:space="preserve"> under the Building Contract. In proceedings for breach of </w:t>
      </w:r>
      <w:r w:rsidRPr="008212C0">
        <w:rPr>
          <w:szCs w:val="22"/>
        </w:rPr>
        <w:fldChar w:fldCharType="begin"/>
      </w:r>
      <w:r w:rsidRPr="008212C0">
        <w:rPr>
          <w:szCs w:val="22"/>
        </w:rPr>
        <w:instrText>PAGEREF a541393\# "'clause '"  \h</w:instrText>
      </w:r>
      <w:r w:rsidRPr="008212C0">
        <w:rPr>
          <w:szCs w:val="22"/>
        </w:rPr>
      </w:r>
      <w:r w:rsidRPr="008212C0">
        <w:rPr>
          <w:szCs w:val="22"/>
        </w:rPr>
        <w:fldChar w:fldCharType="separate"/>
      </w:r>
      <w:r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a541393 \h \w</w:instrText>
      </w:r>
      <w:r w:rsidRPr="008212C0">
        <w:rPr>
          <w:szCs w:val="22"/>
        </w:rPr>
        <w:instrText xml:space="preserve"> \* MERGEFORMAT </w:instrText>
      </w:r>
      <w:r w:rsidRPr="008212C0">
        <w:rPr>
          <w:szCs w:val="22"/>
        </w:rPr>
      </w:r>
      <w:r w:rsidRPr="008212C0">
        <w:rPr>
          <w:szCs w:val="22"/>
        </w:rPr>
        <w:fldChar w:fldCharType="separate"/>
      </w:r>
      <w:r w:rsidRPr="008212C0">
        <w:rPr>
          <w:szCs w:val="22"/>
          <w:highlight w:val="lightGray"/>
        </w:rPr>
        <w:t>2.1</w:t>
      </w:r>
      <w:r w:rsidRPr="008212C0">
        <w:rPr>
          <w:szCs w:val="22"/>
        </w:rPr>
        <w:fldChar w:fldCharType="end"/>
      </w:r>
      <w:r w:rsidRPr="008212C0">
        <w:rPr>
          <w:szCs w:val="22"/>
        </w:rPr>
        <w:t>, the Sub-Contractor may:</w:t>
      </w:r>
      <w:bookmarkEnd w:id="42"/>
    </w:p>
    <w:p w14:paraId="48D75BA2" w14:textId="77777777" w:rsidR="007A3505" w:rsidRPr="008212C0" w:rsidRDefault="007A3505" w:rsidP="007A3505">
      <w:pPr>
        <w:pStyle w:val="Untitledsubclause2"/>
        <w:rPr>
          <w:szCs w:val="22"/>
        </w:rPr>
      </w:pPr>
      <w:bookmarkStart w:id="43" w:name="a838520"/>
      <w:r w:rsidRPr="008212C0">
        <w:rPr>
          <w:szCs w:val="22"/>
        </w:rPr>
        <w:t>rely on any limit of liability or other term of the Sub-Contract; and</w:t>
      </w:r>
      <w:bookmarkEnd w:id="43"/>
    </w:p>
    <w:p w14:paraId="08E3244E" w14:textId="1DE11F2F" w:rsidR="007A3505" w:rsidRPr="008212C0" w:rsidRDefault="007A3505" w:rsidP="007A3505">
      <w:pPr>
        <w:pStyle w:val="Untitledsubclause2"/>
        <w:rPr>
          <w:szCs w:val="22"/>
        </w:rPr>
      </w:pPr>
      <w:bookmarkStart w:id="44" w:name="a631027"/>
      <w:r w:rsidRPr="008212C0">
        <w:rPr>
          <w:szCs w:val="22"/>
        </w:rPr>
        <w:t xml:space="preserve">raise equivalent rights of defence as it would have had, if the </w:t>
      </w:r>
      <w:r w:rsidR="00841C64" w:rsidRPr="008212C0">
        <w:rPr>
          <w:szCs w:val="22"/>
        </w:rPr>
        <w:t>Employer</w:t>
      </w:r>
      <w:r w:rsidRPr="008212C0">
        <w:rPr>
          <w:szCs w:val="22"/>
        </w:rPr>
        <w:t xml:space="preserve"> had been named as a joint employer, with the </w:t>
      </w:r>
      <w:r w:rsidR="00841C64" w:rsidRPr="008212C0">
        <w:rPr>
          <w:szCs w:val="22"/>
        </w:rPr>
        <w:t xml:space="preserve">Building </w:t>
      </w:r>
      <w:r w:rsidRPr="008212C0">
        <w:rPr>
          <w:szCs w:val="22"/>
        </w:rPr>
        <w:t>Contractor, under the Sub-Contract (for this purpose not taking into account any set-off or counterclaim against the Contractor under the Sub-Contract).</w:t>
      </w:r>
      <w:bookmarkEnd w:id="44"/>
    </w:p>
    <w:p w14:paraId="0CF47EA2" w14:textId="77777777" w:rsidR="007A3505" w:rsidRPr="008212C0" w:rsidRDefault="007A3505" w:rsidP="007A3505">
      <w:pPr>
        <w:pStyle w:val="Untitledsubclause1"/>
        <w:rPr>
          <w:szCs w:val="22"/>
        </w:rPr>
      </w:pPr>
      <w:bookmarkStart w:id="45" w:name="a296124"/>
      <w:r w:rsidRPr="008212C0">
        <w:rPr>
          <w:szCs w:val="22"/>
        </w:rPr>
        <w:t>The Sub-Contractor's duties or liabilities under this agreement shall not be negated, diminished or otherwise affected by:</w:t>
      </w:r>
      <w:bookmarkEnd w:id="45"/>
    </w:p>
    <w:p w14:paraId="1AAACC78" w14:textId="77777777" w:rsidR="007A3505" w:rsidRPr="008212C0" w:rsidRDefault="007A3505" w:rsidP="007A3505">
      <w:pPr>
        <w:pStyle w:val="Untitledsubclause2"/>
        <w:rPr>
          <w:szCs w:val="22"/>
        </w:rPr>
      </w:pPr>
      <w:bookmarkStart w:id="46" w:name="a790525"/>
      <w:r w:rsidRPr="008212C0">
        <w:rPr>
          <w:szCs w:val="22"/>
        </w:rPr>
        <w:t>any approval or inspection of:</w:t>
      </w:r>
      <w:bookmarkEnd w:id="46"/>
    </w:p>
    <w:p w14:paraId="2572D33D" w14:textId="77777777" w:rsidR="007A3505" w:rsidRPr="008212C0" w:rsidRDefault="007A3505" w:rsidP="007A3505">
      <w:pPr>
        <w:pStyle w:val="Untitledsubclause3"/>
        <w:rPr>
          <w:szCs w:val="22"/>
        </w:rPr>
      </w:pPr>
      <w:bookmarkStart w:id="47" w:name="a497319"/>
      <w:r w:rsidRPr="008212C0">
        <w:rPr>
          <w:szCs w:val="22"/>
        </w:rPr>
        <w:t>the Property; or</w:t>
      </w:r>
      <w:bookmarkEnd w:id="47"/>
    </w:p>
    <w:p w14:paraId="411E951D" w14:textId="77777777" w:rsidR="007A3505" w:rsidRPr="008212C0" w:rsidRDefault="007A3505" w:rsidP="007A3505">
      <w:pPr>
        <w:pStyle w:val="Untitledsubclause3"/>
        <w:rPr>
          <w:szCs w:val="22"/>
        </w:rPr>
      </w:pPr>
      <w:bookmarkStart w:id="48" w:name="a187057"/>
      <w:r w:rsidRPr="008212C0">
        <w:rPr>
          <w:szCs w:val="22"/>
        </w:rPr>
        <w:t>the Works; or</w:t>
      </w:r>
      <w:bookmarkEnd w:id="48"/>
    </w:p>
    <w:p w14:paraId="4D4B5E17" w14:textId="77777777" w:rsidR="007A3505" w:rsidRPr="008212C0" w:rsidRDefault="007A3505" w:rsidP="007A3505">
      <w:pPr>
        <w:pStyle w:val="Untitledsubclause3"/>
        <w:rPr>
          <w:szCs w:val="22"/>
        </w:rPr>
      </w:pPr>
      <w:bookmarkStart w:id="49" w:name="a593942"/>
      <w:r w:rsidRPr="008212C0">
        <w:rPr>
          <w:szCs w:val="22"/>
        </w:rPr>
        <w:t>the Sub-Contract Works; or</w:t>
      </w:r>
      <w:bookmarkEnd w:id="49"/>
    </w:p>
    <w:p w14:paraId="5F65690D" w14:textId="77777777" w:rsidR="007A3505" w:rsidRPr="008212C0" w:rsidRDefault="007A3505" w:rsidP="007A3505">
      <w:pPr>
        <w:pStyle w:val="Untitledsubclause3"/>
        <w:rPr>
          <w:szCs w:val="22"/>
        </w:rPr>
      </w:pPr>
      <w:bookmarkStart w:id="50" w:name="a383421"/>
      <w:r w:rsidRPr="008212C0">
        <w:rPr>
          <w:szCs w:val="22"/>
        </w:rPr>
        <w:t>any designs or specifications for the Property or the Works; or</w:t>
      </w:r>
      <w:bookmarkEnd w:id="50"/>
    </w:p>
    <w:p w14:paraId="507C099D" w14:textId="77777777" w:rsidR="007A3505" w:rsidRPr="008212C0" w:rsidRDefault="007A3505" w:rsidP="007A3505">
      <w:pPr>
        <w:pStyle w:val="Untitledsubclause2"/>
        <w:rPr>
          <w:szCs w:val="22"/>
        </w:rPr>
      </w:pPr>
      <w:bookmarkStart w:id="51" w:name="a525820"/>
      <w:r w:rsidRPr="008212C0">
        <w:rPr>
          <w:szCs w:val="22"/>
        </w:rPr>
        <w:t>any testing of any work, goods, materials, plant or equipment; or</w:t>
      </w:r>
      <w:bookmarkEnd w:id="51"/>
    </w:p>
    <w:p w14:paraId="4189A979" w14:textId="77777777" w:rsidR="007A3505" w:rsidRPr="008212C0" w:rsidRDefault="007A3505" w:rsidP="007A3505">
      <w:pPr>
        <w:pStyle w:val="Untitledsubclause2"/>
        <w:rPr>
          <w:szCs w:val="22"/>
        </w:rPr>
      </w:pPr>
      <w:bookmarkStart w:id="52" w:name="a98622"/>
      <w:r w:rsidRPr="008212C0">
        <w:rPr>
          <w:szCs w:val="22"/>
        </w:rPr>
        <w:t>any omission to approve, inspect or test,</w:t>
      </w:r>
      <w:bookmarkEnd w:id="52"/>
    </w:p>
    <w:p w14:paraId="59374DD7" w14:textId="32216DD7" w:rsidR="007A3505" w:rsidRPr="008212C0" w:rsidRDefault="007A3505" w:rsidP="007A3505">
      <w:pPr>
        <w:pStyle w:val="Parasubclause1"/>
        <w:rPr>
          <w:szCs w:val="22"/>
        </w:rPr>
      </w:pPr>
      <w:r w:rsidRPr="008212C0">
        <w:rPr>
          <w:szCs w:val="22"/>
        </w:rPr>
        <w:t xml:space="preserve">by or on behalf of the </w:t>
      </w:r>
      <w:r w:rsidR="00841C64" w:rsidRPr="008212C0">
        <w:rPr>
          <w:szCs w:val="22"/>
        </w:rPr>
        <w:t>Employer</w:t>
      </w:r>
      <w:r w:rsidRPr="008212C0">
        <w:rPr>
          <w:szCs w:val="22"/>
        </w:rPr>
        <w:t xml:space="preserve"> or the Contractor.</w:t>
      </w:r>
    </w:p>
    <w:p w14:paraId="39B20480" w14:textId="477A299E" w:rsidR="007A3505" w:rsidRPr="008212C0" w:rsidRDefault="007A3505" w:rsidP="007A3505">
      <w:pPr>
        <w:pStyle w:val="Untitledsubclause1"/>
        <w:rPr>
          <w:szCs w:val="22"/>
        </w:rPr>
      </w:pPr>
      <w:r w:rsidRPr="008212C0">
        <w:rPr>
          <w:szCs w:val="22"/>
        </w:rPr>
        <w:fldChar w:fldCharType="begin"/>
      </w:r>
      <w:r w:rsidRPr="008212C0">
        <w:rPr>
          <w:szCs w:val="22"/>
        </w:rPr>
        <w:fldChar w:fldCharType="end"/>
      </w:r>
      <w:bookmarkStart w:id="53" w:name="a462532"/>
      <w:r w:rsidRPr="008212C0">
        <w:rPr>
          <w:szCs w:val="22"/>
        </w:rPr>
        <w:t xml:space="preserve">Nothing in this agreement shall in any way limit or affect any other rights or remedies (whether under contract, at law, in equity or otherwise) which the </w:t>
      </w:r>
      <w:r w:rsidR="00841C64" w:rsidRPr="008212C0">
        <w:rPr>
          <w:szCs w:val="22"/>
        </w:rPr>
        <w:t>Employer</w:t>
      </w:r>
      <w:r w:rsidRPr="008212C0">
        <w:rPr>
          <w:szCs w:val="22"/>
        </w:rPr>
        <w:t xml:space="preserve"> would have against the Sub-Contractor in the absence of this agreement.</w:t>
      </w:r>
      <w:bookmarkEnd w:id="53"/>
    </w:p>
    <w:p w14:paraId="0D48FC76" w14:textId="78ED78D1" w:rsidR="00DD6AD9" w:rsidRPr="008212C0" w:rsidRDefault="00DD6AD9" w:rsidP="00DD6AD9">
      <w:pPr>
        <w:pStyle w:val="TitleClause"/>
        <w:rPr>
          <w:szCs w:val="22"/>
        </w:rPr>
      </w:pPr>
      <w:r w:rsidRPr="008212C0">
        <w:rPr>
          <w:szCs w:val="22"/>
        </w:rPr>
        <w:fldChar w:fldCharType="begin"/>
      </w:r>
      <w:r w:rsidRPr="008212C0">
        <w:rPr>
          <w:szCs w:val="22"/>
        </w:rPr>
        <w:fldChar w:fldCharType="end"/>
      </w:r>
      <w:r w:rsidRPr="008212C0">
        <w:rPr>
          <w:szCs w:val="22"/>
        </w:rPr>
        <w:fldChar w:fldCharType="begin"/>
      </w:r>
      <w:r w:rsidRPr="008212C0">
        <w:rPr>
          <w:szCs w:val="22"/>
        </w:rPr>
        <w:instrText>TC "3. Step-in rights: Consultant may not terminate" \l 1</w:instrText>
      </w:r>
      <w:r w:rsidRPr="008212C0">
        <w:rPr>
          <w:szCs w:val="22"/>
        </w:rPr>
        <w:fldChar w:fldCharType="end"/>
      </w:r>
      <w:bookmarkStart w:id="54" w:name="a171112"/>
      <w:bookmarkStart w:id="55" w:name="_Toc71549032"/>
      <w:r w:rsidRPr="008212C0">
        <w:rPr>
          <w:szCs w:val="22"/>
        </w:rPr>
        <w:t xml:space="preserve">Step-in rights: </w:t>
      </w:r>
      <w:r w:rsidR="00126A86" w:rsidRPr="008212C0">
        <w:rPr>
          <w:szCs w:val="22"/>
        </w:rPr>
        <w:t>Sub-Contractor</w:t>
      </w:r>
      <w:r w:rsidRPr="008212C0">
        <w:rPr>
          <w:szCs w:val="22"/>
        </w:rPr>
        <w:t xml:space="preserve"> may not terminate</w:t>
      </w:r>
      <w:bookmarkEnd w:id="54"/>
      <w:bookmarkEnd w:id="55"/>
    </w:p>
    <w:p w14:paraId="4409E26E" w14:textId="56976767" w:rsidR="00DD6AD9" w:rsidRPr="008212C0" w:rsidRDefault="00DD6AD9" w:rsidP="00DD6AD9">
      <w:pPr>
        <w:pStyle w:val="Untitledsubclause1"/>
        <w:rPr>
          <w:szCs w:val="22"/>
        </w:rPr>
      </w:pPr>
      <w:bookmarkStart w:id="56" w:name="a725087"/>
      <w:r w:rsidRPr="008212C0">
        <w:rPr>
          <w:szCs w:val="22"/>
        </w:rPr>
        <w:t xml:space="preserve">Subject to </w:t>
      </w:r>
      <w:r w:rsidRPr="008212C0">
        <w:rPr>
          <w:szCs w:val="22"/>
        </w:rPr>
        <w:fldChar w:fldCharType="begin"/>
      </w:r>
      <w:r w:rsidRPr="008212C0">
        <w:rPr>
          <w:szCs w:val="22"/>
        </w:rPr>
        <w:instrText>PAGEREF a237791\#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a237791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3.4</w:t>
      </w:r>
      <w:r w:rsidRPr="008212C0">
        <w:rPr>
          <w:szCs w:val="22"/>
        </w:rPr>
        <w:fldChar w:fldCharType="end"/>
      </w:r>
      <w:r w:rsidRPr="008212C0">
        <w:rPr>
          <w:szCs w:val="22"/>
        </w:rPr>
        <w:t xml:space="preserve">, the </w:t>
      </w:r>
      <w:r w:rsidR="00126A86" w:rsidRPr="008212C0">
        <w:rPr>
          <w:szCs w:val="22"/>
        </w:rPr>
        <w:t>Sub-Contractor</w:t>
      </w:r>
      <w:r w:rsidRPr="008212C0">
        <w:rPr>
          <w:szCs w:val="22"/>
        </w:rPr>
        <w:t xml:space="preserve"> shall not exercise, or seek to exercise, any right to terminate its employment under the </w:t>
      </w:r>
      <w:r w:rsidR="00841C64" w:rsidRPr="008212C0">
        <w:rPr>
          <w:szCs w:val="22"/>
        </w:rPr>
        <w:t>Sub-Contract</w:t>
      </w:r>
      <w:r w:rsidRPr="008212C0">
        <w:rPr>
          <w:szCs w:val="22"/>
        </w:rPr>
        <w:t xml:space="preserve"> for any reason (including any breach </w:t>
      </w:r>
      <w:r w:rsidRPr="008212C0">
        <w:rPr>
          <w:szCs w:val="22"/>
        </w:rPr>
        <w:lastRenderedPageBreak/>
        <w:t xml:space="preserve">on the part of the </w:t>
      </w:r>
      <w:r w:rsidR="000B0F66" w:rsidRPr="008212C0">
        <w:rPr>
          <w:szCs w:val="22"/>
        </w:rPr>
        <w:t>Employer</w:t>
      </w:r>
      <w:r w:rsidRPr="008212C0">
        <w:rPr>
          <w:szCs w:val="22"/>
        </w:rPr>
        <w:t xml:space="preserve">) without giving the </w:t>
      </w:r>
      <w:r w:rsidR="008958BA" w:rsidRPr="008212C0">
        <w:rPr>
          <w:szCs w:val="22"/>
        </w:rPr>
        <w:t>Employer</w:t>
      </w:r>
      <w:r w:rsidRPr="008212C0">
        <w:rPr>
          <w:szCs w:val="22"/>
        </w:rPr>
        <w:t xml:space="preserve"> at least </w:t>
      </w:r>
      <w:r w:rsidRPr="008212C0">
        <w:rPr>
          <w:szCs w:val="22"/>
          <w:highlight w:val="green"/>
        </w:rPr>
        <w:t>[ten</w:t>
      </w:r>
      <w:r w:rsidR="000B0F66" w:rsidRPr="008212C0">
        <w:rPr>
          <w:szCs w:val="22"/>
          <w:highlight w:val="green"/>
        </w:rPr>
        <w:t>]</w:t>
      </w:r>
      <w:r w:rsidR="000B0F66" w:rsidRPr="008212C0">
        <w:rPr>
          <w:szCs w:val="22"/>
        </w:rPr>
        <w:t xml:space="preserve"> </w:t>
      </w:r>
      <w:r w:rsidRPr="008212C0">
        <w:rPr>
          <w:szCs w:val="22"/>
        </w:rPr>
        <w:t xml:space="preserve">Business Days' written notice of its intention to do so. Any notice from the </w:t>
      </w:r>
      <w:r w:rsidR="00126A86" w:rsidRPr="008212C0">
        <w:rPr>
          <w:szCs w:val="22"/>
        </w:rPr>
        <w:t>Sub-Contractor</w:t>
      </w:r>
      <w:r w:rsidRPr="008212C0">
        <w:rPr>
          <w:szCs w:val="22"/>
        </w:rPr>
        <w:t xml:space="preserve"> shall specify the grounds for the </w:t>
      </w:r>
      <w:r w:rsidR="00126A86" w:rsidRPr="008212C0">
        <w:rPr>
          <w:szCs w:val="22"/>
        </w:rPr>
        <w:t>Sub-Contractor</w:t>
      </w:r>
      <w:r w:rsidRPr="008212C0">
        <w:rPr>
          <w:szCs w:val="22"/>
        </w:rPr>
        <w:t>'s proposed termination.</w:t>
      </w:r>
      <w:bookmarkEnd w:id="56"/>
    </w:p>
    <w:p w14:paraId="4A406C34" w14:textId="414A3A4D" w:rsidR="00DD6AD9" w:rsidRPr="008212C0" w:rsidRDefault="00DD6AD9" w:rsidP="00DD6AD9">
      <w:pPr>
        <w:pStyle w:val="Untitledsubclause1"/>
        <w:rPr>
          <w:szCs w:val="22"/>
        </w:rPr>
      </w:pPr>
      <w:bookmarkStart w:id="57" w:name="a402056"/>
      <w:r w:rsidRPr="008212C0">
        <w:rPr>
          <w:szCs w:val="22"/>
        </w:rPr>
        <w:t xml:space="preserve">If the </w:t>
      </w:r>
      <w:r w:rsidR="00947550" w:rsidRPr="008212C0">
        <w:rPr>
          <w:szCs w:val="22"/>
        </w:rPr>
        <w:t>Sub-Contract</w:t>
      </w:r>
      <w:r w:rsidRPr="008212C0">
        <w:rPr>
          <w:szCs w:val="22"/>
        </w:rPr>
        <w:t xml:space="preserve"> allows the </w:t>
      </w:r>
      <w:r w:rsidR="00126A86" w:rsidRPr="008212C0">
        <w:rPr>
          <w:szCs w:val="22"/>
        </w:rPr>
        <w:t>Sub-Contractor</w:t>
      </w:r>
      <w:r w:rsidRPr="008212C0">
        <w:rPr>
          <w:szCs w:val="22"/>
        </w:rPr>
        <w:t xml:space="preserve"> a shorter notice period for the exercise of a right referred to in </w:t>
      </w:r>
      <w:r w:rsidRPr="008212C0">
        <w:rPr>
          <w:szCs w:val="22"/>
        </w:rPr>
        <w:fldChar w:fldCharType="begin"/>
      </w:r>
      <w:r w:rsidRPr="008212C0">
        <w:rPr>
          <w:szCs w:val="22"/>
        </w:rPr>
        <w:instrText>PAGEREF a725087\#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a725087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3.1</w:t>
      </w:r>
      <w:r w:rsidRPr="008212C0">
        <w:rPr>
          <w:szCs w:val="22"/>
        </w:rPr>
        <w:fldChar w:fldCharType="end"/>
      </w:r>
      <w:r w:rsidRPr="008212C0">
        <w:rPr>
          <w:szCs w:val="22"/>
        </w:rPr>
        <w:t xml:space="preserve">, the notice period in the </w:t>
      </w:r>
      <w:r w:rsidR="00947550" w:rsidRPr="008212C0">
        <w:rPr>
          <w:szCs w:val="22"/>
        </w:rPr>
        <w:t>Sub-Contract</w:t>
      </w:r>
      <w:r w:rsidRPr="008212C0">
        <w:rPr>
          <w:szCs w:val="22"/>
        </w:rPr>
        <w:t xml:space="preserve"> shall be extended to take account of the notice period required under </w:t>
      </w:r>
      <w:r w:rsidRPr="008212C0">
        <w:rPr>
          <w:szCs w:val="22"/>
        </w:rPr>
        <w:fldChar w:fldCharType="begin"/>
      </w:r>
      <w:r w:rsidRPr="008212C0">
        <w:rPr>
          <w:szCs w:val="22"/>
        </w:rPr>
        <w:instrText>PAGEREF a725087\#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a725087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3.1</w:t>
      </w:r>
      <w:r w:rsidRPr="008212C0">
        <w:rPr>
          <w:szCs w:val="22"/>
        </w:rPr>
        <w:fldChar w:fldCharType="end"/>
      </w:r>
      <w:r w:rsidRPr="008212C0">
        <w:rPr>
          <w:szCs w:val="22"/>
        </w:rPr>
        <w:t>.</w:t>
      </w:r>
      <w:bookmarkEnd w:id="57"/>
    </w:p>
    <w:p w14:paraId="1EBFF60F" w14:textId="196AF9A1" w:rsidR="00DD6AD9" w:rsidRPr="008212C0" w:rsidRDefault="00DD6AD9" w:rsidP="00DD6AD9">
      <w:pPr>
        <w:pStyle w:val="Untitledsubclause1"/>
        <w:rPr>
          <w:szCs w:val="22"/>
        </w:rPr>
      </w:pPr>
      <w:bookmarkStart w:id="58" w:name="a633000"/>
      <w:r w:rsidRPr="008212C0">
        <w:rPr>
          <w:szCs w:val="22"/>
        </w:rPr>
        <w:t xml:space="preserve">In complying with this </w:t>
      </w:r>
      <w:r w:rsidRPr="008212C0">
        <w:rPr>
          <w:szCs w:val="22"/>
        </w:rPr>
        <w:fldChar w:fldCharType="begin"/>
      </w:r>
      <w:r w:rsidRPr="008212C0">
        <w:rPr>
          <w:szCs w:val="22"/>
        </w:rPr>
        <w:instrText>PAGEREF a171112\#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a171112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w:t>
      </w:r>
      <w:r w:rsidRPr="008212C0">
        <w:rPr>
          <w:szCs w:val="22"/>
        </w:rPr>
        <w:fldChar w:fldCharType="end"/>
      </w:r>
      <w:r w:rsidRPr="008212C0">
        <w:rPr>
          <w:szCs w:val="22"/>
        </w:rPr>
        <w:t xml:space="preserve">, the </w:t>
      </w:r>
      <w:r w:rsidR="00126A86" w:rsidRPr="008212C0">
        <w:rPr>
          <w:szCs w:val="22"/>
        </w:rPr>
        <w:t>Sub-Contractor</w:t>
      </w:r>
      <w:r w:rsidRPr="008212C0">
        <w:rPr>
          <w:szCs w:val="22"/>
        </w:rPr>
        <w:t>:</w:t>
      </w:r>
      <w:bookmarkEnd w:id="58"/>
    </w:p>
    <w:p w14:paraId="454F4D07" w14:textId="238DBEE5" w:rsidR="00DD6AD9" w:rsidRPr="008212C0" w:rsidRDefault="00DD6AD9" w:rsidP="00DD6AD9">
      <w:pPr>
        <w:pStyle w:val="Untitledsubclause2"/>
        <w:rPr>
          <w:szCs w:val="22"/>
        </w:rPr>
      </w:pPr>
      <w:bookmarkStart w:id="59" w:name="a404647"/>
      <w:r w:rsidRPr="008212C0">
        <w:rPr>
          <w:szCs w:val="22"/>
        </w:rPr>
        <w:t xml:space="preserve">does not waive any breach of the </w:t>
      </w:r>
      <w:r w:rsidR="00947550" w:rsidRPr="008212C0">
        <w:rPr>
          <w:szCs w:val="22"/>
        </w:rPr>
        <w:t>Sub-Contract</w:t>
      </w:r>
      <w:r w:rsidRPr="008212C0">
        <w:rPr>
          <w:szCs w:val="22"/>
        </w:rPr>
        <w:t xml:space="preserve"> or default under the </w:t>
      </w:r>
      <w:r w:rsidR="00947550" w:rsidRPr="008212C0">
        <w:rPr>
          <w:szCs w:val="22"/>
        </w:rPr>
        <w:t>Sub-Contract</w:t>
      </w:r>
      <w:r w:rsidRPr="008212C0">
        <w:rPr>
          <w:szCs w:val="22"/>
        </w:rPr>
        <w:t xml:space="preserve"> by the </w:t>
      </w:r>
      <w:r w:rsidR="000B0F66" w:rsidRPr="008212C0">
        <w:rPr>
          <w:szCs w:val="22"/>
        </w:rPr>
        <w:t>Employer</w:t>
      </w:r>
      <w:r w:rsidRPr="008212C0">
        <w:rPr>
          <w:szCs w:val="22"/>
        </w:rPr>
        <w:t>; and</w:t>
      </w:r>
      <w:bookmarkEnd w:id="59"/>
    </w:p>
    <w:p w14:paraId="0E4AEC7F" w14:textId="115EDA90" w:rsidR="00DD6AD9" w:rsidRPr="008212C0" w:rsidRDefault="00DD6AD9" w:rsidP="00DD6AD9">
      <w:pPr>
        <w:pStyle w:val="Untitledsubclause2"/>
        <w:rPr>
          <w:szCs w:val="22"/>
        </w:rPr>
      </w:pPr>
      <w:bookmarkStart w:id="60" w:name="a355285"/>
      <w:r w:rsidRPr="008212C0">
        <w:rPr>
          <w:szCs w:val="22"/>
        </w:rPr>
        <w:t xml:space="preserve">may exercise its right to terminate its employment under the </w:t>
      </w:r>
      <w:r w:rsidR="00947550" w:rsidRPr="008212C0">
        <w:rPr>
          <w:szCs w:val="22"/>
        </w:rPr>
        <w:t>Sub-Contract</w:t>
      </w:r>
      <w:r w:rsidRPr="008212C0">
        <w:rPr>
          <w:szCs w:val="22"/>
        </w:rPr>
        <w:t xml:space="preserve"> after the expiry of the notice period referred to in </w:t>
      </w:r>
      <w:r w:rsidRPr="008212C0">
        <w:rPr>
          <w:szCs w:val="22"/>
        </w:rPr>
        <w:fldChar w:fldCharType="begin"/>
      </w:r>
      <w:r w:rsidRPr="008212C0">
        <w:rPr>
          <w:szCs w:val="22"/>
        </w:rPr>
        <w:instrText>PAGEREF a725087\#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a725087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3.1</w:t>
      </w:r>
      <w:r w:rsidRPr="008212C0">
        <w:rPr>
          <w:szCs w:val="22"/>
        </w:rPr>
        <w:fldChar w:fldCharType="end"/>
      </w:r>
      <w:r w:rsidRPr="008212C0">
        <w:rPr>
          <w:szCs w:val="22"/>
        </w:rPr>
        <w:t xml:space="preserve">, unless the </w:t>
      </w:r>
      <w:r w:rsidR="00126A86" w:rsidRPr="008212C0">
        <w:rPr>
          <w:szCs w:val="22"/>
        </w:rPr>
        <w:t>Sub-Contractor</w:t>
      </w:r>
      <w:r w:rsidRPr="008212C0">
        <w:rPr>
          <w:szCs w:val="22"/>
        </w:rPr>
        <w:t>'s right to terminate has ceased</w:t>
      </w:r>
      <w:bookmarkEnd w:id="60"/>
      <w:r w:rsidR="007C75E0" w:rsidRPr="008212C0">
        <w:rPr>
          <w:szCs w:val="22"/>
        </w:rPr>
        <w:t>.</w:t>
      </w:r>
    </w:p>
    <w:p w14:paraId="6B5F8DA4" w14:textId="7EF37297" w:rsidR="00DD6AD9" w:rsidRPr="008212C0" w:rsidRDefault="00DD6AD9" w:rsidP="00DD6AD9">
      <w:pPr>
        <w:pStyle w:val="Untitledsubclause1"/>
        <w:rPr>
          <w:szCs w:val="22"/>
        </w:rPr>
      </w:pPr>
      <w:r w:rsidRPr="008212C0">
        <w:rPr>
          <w:szCs w:val="22"/>
        </w:rPr>
        <w:fldChar w:fldCharType="begin"/>
      </w:r>
      <w:r w:rsidRPr="008212C0">
        <w:rPr>
          <w:szCs w:val="22"/>
        </w:rPr>
        <w:fldChar w:fldCharType="end"/>
      </w:r>
      <w:bookmarkStart w:id="61" w:name="a237791"/>
      <w:r w:rsidRPr="008212C0">
        <w:rPr>
          <w:szCs w:val="22"/>
        </w:rPr>
        <w:t>If:</w:t>
      </w:r>
      <w:bookmarkEnd w:id="61"/>
    </w:p>
    <w:p w14:paraId="4BC9ADAF" w14:textId="270EAD6F" w:rsidR="00DD6AD9" w:rsidRPr="008212C0" w:rsidRDefault="00DD6AD9" w:rsidP="00DD6AD9">
      <w:pPr>
        <w:pStyle w:val="Untitledsubclause2"/>
        <w:rPr>
          <w:szCs w:val="22"/>
        </w:rPr>
      </w:pPr>
      <w:bookmarkStart w:id="62" w:name="a590275"/>
      <w:r w:rsidRPr="008212C0">
        <w:rPr>
          <w:szCs w:val="22"/>
        </w:rPr>
        <w:t xml:space="preserve">the </w:t>
      </w:r>
      <w:r w:rsidR="00126A86" w:rsidRPr="008212C0">
        <w:rPr>
          <w:szCs w:val="22"/>
        </w:rPr>
        <w:t>Sub-Contractor</w:t>
      </w:r>
      <w:r w:rsidRPr="008212C0">
        <w:rPr>
          <w:szCs w:val="22"/>
        </w:rPr>
        <w:t xml:space="preserve"> enters into an agreement with another third party or grants rights to a third party concerning the Project at the request of the </w:t>
      </w:r>
      <w:r w:rsidR="000B0F66" w:rsidRPr="008212C0">
        <w:rPr>
          <w:szCs w:val="22"/>
        </w:rPr>
        <w:t>Employer</w:t>
      </w:r>
      <w:r w:rsidRPr="008212C0">
        <w:rPr>
          <w:szCs w:val="22"/>
        </w:rPr>
        <w:t>; and</w:t>
      </w:r>
      <w:bookmarkEnd w:id="62"/>
    </w:p>
    <w:p w14:paraId="1318FC00" w14:textId="7C794DF0" w:rsidR="00DD6AD9" w:rsidRPr="008212C0" w:rsidRDefault="00DD6AD9" w:rsidP="00DD6AD9">
      <w:pPr>
        <w:pStyle w:val="Untitledsubclause2"/>
        <w:rPr>
          <w:szCs w:val="22"/>
        </w:rPr>
      </w:pPr>
      <w:bookmarkStart w:id="63" w:name="a532823"/>
      <w:r w:rsidRPr="008212C0">
        <w:rPr>
          <w:szCs w:val="22"/>
        </w:rPr>
        <w:t xml:space="preserve">that agreement or those third party rights include similar step-in rights to those in </w:t>
      </w:r>
      <w:r w:rsidRPr="008212C0">
        <w:rPr>
          <w:szCs w:val="22"/>
        </w:rPr>
        <w:fldChar w:fldCharType="begin"/>
      </w:r>
      <w:r w:rsidRPr="008212C0">
        <w:rPr>
          <w:szCs w:val="22"/>
        </w:rPr>
        <w:instrText>PAGEREF a171112\#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a171112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w:t>
      </w:r>
      <w:r w:rsidRPr="008212C0">
        <w:rPr>
          <w:szCs w:val="22"/>
        </w:rPr>
        <w:fldChar w:fldCharType="end"/>
      </w:r>
      <w:r w:rsidRPr="008212C0">
        <w:rPr>
          <w:szCs w:val="22"/>
        </w:rPr>
        <w:t>,</w:t>
      </w:r>
      <w:bookmarkEnd w:id="63"/>
    </w:p>
    <w:p w14:paraId="40885548" w14:textId="77777777" w:rsidR="00DD6AD9" w:rsidRPr="008212C0" w:rsidRDefault="00DD6AD9" w:rsidP="00DD6AD9">
      <w:pPr>
        <w:pStyle w:val="Parasubclause1"/>
        <w:rPr>
          <w:szCs w:val="22"/>
        </w:rPr>
      </w:pPr>
      <w:r w:rsidRPr="008212C0">
        <w:rPr>
          <w:szCs w:val="22"/>
        </w:rPr>
        <w:t>then, on that third party's (or that third party's nominee's) exercise of those step-in rights:</w:t>
      </w:r>
    </w:p>
    <w:p w14:paraId="493C775C" w14:textId="3D55F49D" w:rsidR="00DD6AD9" w:rsidRPr="008212C0" w:rsidRDefault="00DD6AD9" w:rsidP="00DD6AD9">
      <w:pPr>
        <w:pStyle w:val="Untitledsubclause2"/>
        <w:rPr>
          <w:szCs w:val="22"/>
        </w:rPr>
      </w:pPr>
      <w:bookmarkStart w:id="64" w:name="a970757"/>
      <w:r w:rsidRPr="008212C0">
        <w:rPr>
          <w:szCs w:val="22"/>
        </w:rPr>
        <w:t xml:space="preserve">the </w:t>
      </w:r>
      <w:r w:rsidR="00126A86" w:rsidRPr="008212C0">
        <w:rPr>
          <w:szCs w:val="22"/>
        </w:rPr>
        <w:t>Sub-Contractor</w:t>
      </w:r>
      <w:r w:rsidRPr="008212C0">
        <w:rPr>
          <w:szCs w:val="22"/>
        </w:rPr>
        <w:t xml:space="preserve"> shall no longer be bound by </w:t>
      </w:r>
      <w:r w:rsidRPr="008212C0">
        <w:rPr>
          <w:szCs w:val="22"/>
        </w:rPr>
        <w:fldChar w:fldCharType="begin"/>
      </w:r>
      <w:r w:rsidRPr="008212C0">
        <w:rPr>
          <w:szCs w:val="22"/>
        </w:rPr>
        <w:instrText>PAGEREF a725087\#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a725087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3.1</w:t>
      </w:r>
      <w:r w:rsidRPr="008212C0">
        <w:rPr>
          <w:szCs w:val="22"/>
        </w:rPr>
        <w:fldChar w:fldCharType="end"/>
      </w:r>
      <w:r w:rsidRPr="008212C0">
        <w:rPr>
          <w:szCs w:val="22"/>
        </w:rPr>
        <w:t>; and</w:t>
      </w:r>
      <w:bookmarkEnd w:id="64"/>
    </w:p>
    <w:p w14:paraId="2FBBD3D9" w14:textId="5C801878" w:rsidR="00DD6AD9" w:rsidRPr="008212C0" w:rsidRDefault="00DD6AD9" w:rsidP="00DD6AD9">
      <w:pPr>
        <w:pStyle w:val="Untitledsubclause2"/>
        <w:rPr>
          <w:szCs w:val="22"/>
        </w:rPr>
      </w:pPr>
      <w:bookmarkStart w:id="65" w:name="a391375"/>
      <w:r w:rsidRPr="008212C0">
        <w:rPr>
          <w:szCs w:val="22"/>
        </w:rPr>
        <w:t xml:space="preserve">the </w:t>
      </w:r>
      <w:r w:rsidR="008958BA" w:rsidRPr="008212C0">
        <w:rPr>
          <w:szCs w:val="22"/>
        </w:rPr>
        <w:t>Employer</w:t>
      </w:r>
      <w:r w:rsidRPr="008212C0">
        <w:rPr>
          <w:szCs w:val="22"/>
        </w:rPr>
        <w:t xml:space="preserve"> may no longer exercise its rights under </w:t>
      </w:r>
      <w:r w:rsidRPr="008212C0">
        <w:rPr>
          <w:szCs w:val="22"/>
        </w:rPr>
        <w:fldChar w:fldCharType="begin"/>
      </w:r>
      <w:r w:rsidRPr="008212C0">
        <w:rPr>
          <w:szCs w:val="22"/>
        </w:rPr>
        <w:instrText>PAGEREF a171112\#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a171112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w:t>
      </w:r>
      <w:r w:rsidRPr="008212C0">
        <w:rPr>
          <w:szCs w:val="22"/>
        </w:rPr>
        <w:fldChar w:fldCharType="end"/>
      </w:r>
      <w:r w:rsidRPr="008212C0">
        <w:rPr>
          <w:szCs w:val="22"/>
        </w:rPr>
        <w:t>.</w:t>
      </w:r>
      <w:bookmarkEnd w:id="65"/>
    </w:p>
    <w:p w14:paraId="1E944EAB" w14:textId="305878BB" w:rsidR="00DD6AD9" w:rsidRPr="008212C0" w:rsidRDefault="00DD6AD9" w:rsidP="00DD6AD9">
      <w:pPr>
        <w:pStyle w:val="TitleClause"/>
        <w:rPr>
          <w:szCs w:val="22"/>
        </w:rPr>
      </w:pPr>
      <w:r w:rsidRPr="008212C0">
        <w:rPr>
          <w:szCs w:val="22"/>
        </w:rPr>
        <w:fldChar w:fldCharType="begin"/>
      </w:r>
      <w:r w:rsidRPr="008212C0">
        <w:rPr>
          <w:szCs w:val="22"/>
        </w:rPr>
        <w:fldChar w:fldCharType="end"/>
      </w:r>
      <w:r w:rsidRPr="008212C0">
        <w:rPr>
          <w:szCs w:val="22"/>
        </w:rPr>
        <w:fldChar w:fldCharType="begin"/>
      </w:r>
      <w:r w:rsidRPr="008212C0">
        <w:rPr>
          <w:szCs w:val="22"/>
        </w:rPr>
        <w:instrText>TC "5. Step-in rights: Consultant's position and Client's consent" \l 1</w:instrText>
      </w:r>
      <w:r w:rsidRPr="008212C0">
        <w:rPr>
          <w:szCs w:val="22"/>
        </w:rPr>
        <w:fldChar w:fldCharType="end"/>
      </w:r>
      <w:bookmarkStart w:id="66" w:name="a95513"/>
      <w:bookmarkStart w:id="67" w:name="_Toc71549033"/>
      <w:r w:rsidRPr="008212C0">
        <w:rPr>
          <w:szCs w:val="22"/>
        </w:rPr>
        <w:t xml:space="preserve">Step-in rights: </w:t>
      </w:r>
      <w:r w:rsidR="00126A86" w:rsidRPr="008212C0">
        <w:rPr>
          <w:szCs w:val="22"/>
        </w:rPr>
        <w:t>Sub-Contractor</w:t>
      </w:r>
      <w:r w:rsidRPr="008212C0">
        <w:rPr>
          <w:szCs w:val="22"/>
        </w:rPr>
        <w:t xml:space="preserve">'s position and </w:t>
      </w:r>
      <w:r w:rsidR="000B0F66" w:rsidRPr="008212C0">
        <w:rPr>
          <w:szCs w:val="22"/>
        </w:rPr>
        <w:t xml:space="preserve">Employer’s </w:t>
      </w:r>
      <w:r w:rsidRPr="008212C0">
        <w:rPr>
          <w:szCs w:val="22"/>
        </w:rPr>
        <w:t>consent</w:t>
      </w:r>
      <w:bookmarkEnd w:id="66"/>
      <w:bookmarkEnd w:id="67"/>
    </w:p>
    <w:p w14:paraId="3A9AB450" w14:textId="2FA2E5B9" w:rsidR="00DD6AD9" w:rsidRPr="008212C0" w:rsidRDefault="00DD6AD9" w:rsidP="00DD6AD9">
      <w:pPr>
        <w:pStyle w:val="Untitledsubclause1"/>
        <w:rPr>
          <w:szCs w:val="22"/>
        </w:rPr>
      </w:pPr>
      <w:bookmarkStart w:id="68" w:name="a278233"/>
      <w:r w:rsidRPr="008212C0">
        <w:rPr>
          <w:szCs w:val="22"/>
        </w:rPr>
        <w:t xml:space="preserve">The </w:t>
      </w:r>
      <w:r w:rsidR="00126A86" w:rsidRPr="008212C0">
        <w:rPr>
          <w:szCs w:val="22"/>
        </w:rPr>
        <w:t>Sub-Contractor</w:t>
      </w:r>
      <w:r w:rsidRPr="008212C0">
        <w:rPr>
          <w:szCs w:val="22"/>
        </w:rPr>
        <w:t xml:space="preserve"> shall not incur any liability to the </w:t>
      </w:r>
      <w:r w:rsidR="00947550" w:rsidRPr="008212C0">
        <w:rPr>
          <w:szCs w:val="22"/>
        </w:rPr>
        <w:t>Building Contractor</w:t>
      </w:r>
      <w:r w:rsidR="000B0F66" w:rsidRPr="008212C0">
        <w:rPr>
          <w:szCs w:val="22"/>
        </w:rPr>
        <w:t xml:space="preserve"> </w:t>
      </w:r>
      <w:r w:rsidRPr="008212C0">
        <w:rPr>
          <w:szCs w:val="22"/>
        </w:rPr>
        <w:t xml:space="preserve">by acting in accordance with </w:t>
      </w:r>
      <w:r w:rsidRPr="008212C0">
        <w:rPr>
          <w:szCs w:val="22"/>
        </w:rPr>
        <w:fldChar w:fldCharType="begin"/>
      </w:r>
      <w:r w:rsidRPr="008212C0">
        <w:rPr>
          <w:szCs w:val="22"/>
        </w:rPr>
        <w:instrText>PAGEREF a171112\#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a171112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w:t>
      </w:r>
      <w:r w:rsidRPr="008212C0">
        <w:rPr>
          <w:szCs w:val="22"/>
        </w:rPr>
        <w:fldChar w:fldCharType="end"/>
      </w:r>
      <w:r w:rsidRPr="008212C0">
        <w:rPr>
          <w:szCs w:val="22"/>
        </w:rPr>
        <w:t>.</w:t>
      </w:r>
      <w:bookmarkEnd w:id="68"/>
    </w:p>
    <w:p w14:paraId="10FFD8C8" w14:textId="2AE660E1" w:rsidR="000B0F66" w:rsidRPr="008212C0" w:rsidRDefault="00DD6AD9" w:rsidP="000B0F66">
      <w:pPr>
        <w:pStyle w:val="Untitledsubclause1"/>
        <w:rPr>
          <w:szCs w:val="22"/>
        </w:rPr>
      </w:pPr>
      <w:bookmarkStart w:id="69" w:name="a57970"/>
      <w:r w:rsidRPr="008212C0">
        <w:rPr>
          <w:szCs w:val="22"/>
        </w:rPr>
        <w:t xml:space="preserve">The </w:t>
      </w:r>
      <w:r w:rsidR="000B0F66" w:rsidRPr="008212C0">
        <w:rPr>
          <w:szCs w:val="22"/>
        </w:rPr>
        <w:t xml:space="preserve">Employer </w:t>
      </w:r>
      <w:r w:rsidRPr="008212C0">
        <w:rPr>
          <w:szCs w:val="22"/>
        </w:rPr>
        <w:t>has entered into this agreement to confirm its consent to the agreement.</w:t>
      </w:r>
      <w:bookmarkEnd w:id="69"/>
    </w:p>
    <w:p w14:paraId="57CE3E46" w14:textId="77777777" w:rsidR="00DD6AD9" w:rsidRPr="008212C0" w:rsidRDefault="00DD6AD9" w:rsidP="00DD6AD9">
      <w:pPr>
        <w:pStyle w:val="TitleClause"/>
        <w:rPr>
          <w:szCs w:val="22"/>
        </w:rPr>
      </w:pPr>
      <w:r w:rsidRPr="008212C0">
        <w:rPr>
          <w:szCs w:val="22"/>
        </w:rPr>
        <w:fldChar w:fldCharType="begin"/>
      </w:r>
      <w:r w:rsidRPr="008212C0">
        <w:rPr>
          <w:szCs w:val="22"/>
        </w:rPr>
        <w:instrText>TC "8. Copyright" \l 1</w:instrText>
      </w:r>
      <w:r w:rsidRPr="008212C0">
        <w:rPr>
          <w:szCs w:val="22"/>
        </w:rPr>
        <w:fldChar w:fldCharType="end"/>
      </w:r>
      <w:bookmarkStart w:id="70" w:name="a633969"/>
      <w:bookmarkStart w:id="71" w:name="_Toc71549034"/>
      <w:r w:rsidRPr="008212C0">
        <w:rPr>
          <w:szCs w:val="22"/>
        </w:rPr>
        <w:t>Copyright</w:t>
      </w:r>
      <w:bookmarkEnd w:id="70"/>
      <w:bookmarkEnd w:id="71"/>
    </w:p>
    <w:p w14:paraId="1E37E5F6" w14:textId="1D4554D2" w:rsidR="00DD6AD9" w:rsidRPr="008212C0" w:rsidRDefault="00DD6AD9" w:rsidP="00DD6AD9">
      <w:pPr>
        <w:pStyle w:val="Untitledsubclause1"/>
        <w:rPr>
          <w:szCs w:val="22"/>
        </w:rPr>
      </w:pPr>
      <w:bookmarkStart w:id="72" w:name="a162275"/>
      <w:r w:rsidRPr="008212C0">
        <w:rPr>
          <w:szCs w:val="22"/>
        </w:rPr>
        <w:t xml:space="preserve">The </w:t>
      </w:r>
      <w:r w:rsidR="00126A86" w:rsidRPr="008212C0">
        <w:rPr>
          <w:szCs w:val="22"/>
        </w:rPr>
        <w:t>Sub-Contractor</w:t>
      </w:r>
      <w:r w:rsidRPr="008212C0">
        <w:rPr>
          <w:szCs w:val="22"/>
        </w:rPr>
        <w:t xml:space="preserve"> grants to the </w:t>
      </w:r>
      <w:r w:rsidR="008958BA" w:rsidRPr="008212C0">
        <w:rPr>
          <w:szCs w:val="22"/>
        </w:rPr>
        <w:t>Employer</w:t>
      </w:r>
      <w:r w:rsidRPr="008212C0">
        <w:rPr>
          <w:szCs w:val="22"/>
        </w:rPr>
        <w:t xml:space="preserve">, with immediate effect, an irrevocable, non-exclusive, non-terminable, royalty-free licence to copy and make full use of any Material prepared by, or on behalf of, the </w:t>
      </w:r>
      <w:r w:rsidR="00126A86" w:rsidRPr="008212C0">
        <w:rPr>
          <w:szCs w:val="22"/>
        </w:rPr>
        <w:t>Sub-Contractor</w:t>
      </w:r>
      <w:r w:rsidRPr="008212C0">
        <w:rPr>
          <w:szCs w:val="22"/>
        </w:rPr>
        <w:t xml:space="preserve"> for any purpose relating to the Project and the Property, including any of the Permitted Uses.</w:t>
      </w:r>
      <w:bookmarkEnd w:id="72"/>
    </w:p>
    <w:p w14:paraId="3570345E" w14:textId="29AF10EB" w:rsidR="00DD6AD9" w:rsidRPr="008212C0" w:rsidRDefault="00DD6AD9" w:rsidP="00DD6AD9">
      <w:pPr>
        <w:pStyle w:val="Untitledsubclause1"/>
        <w:rPr>
          <w:szCs w:val="22"/>
        </w:rPr>
      </w:pPr>
      <w:bookmarkStart w:id="73" w:name="a674475"/>
      <w:r w:rsidRPr="008212C0">
        <w:rPr>
          <w:szCs w:val="22"/>
        </w:rPr>
        <w:t>This licence carries the right to grant sub-licences</w:t>
      </w:r>
      <w:r w:rsidR="008958BA" w:rsidRPr="008212C0">
        <w:rPr>
          <w:szCs w:val="22"/>
        </w:rPr>
        <w:t xml:space="preserve"> without the consent or approval of the </w:t>
      </w:r>
      <w:r w:rsidR="00126A86" w:rsidRPr="008212C0">
        <w:rPr>
          <w:szCs w:val="22"/>
        </w:rPr>
        <w:t>Sub-Contractor</w:t>
      </w:r>
      <w:r w:rsidR="008958BA" w:rsidRPr="008212C0">
        <w:rPr>
          <w:szCs w:val="22"/>
        </w:rPr>
        <w:t xml:space="preserve"> and the licence shall be freely assignable by the Employer</w:t>
      </w:r>
      <w:r w:rsidRPr="008212C0">
        <w:rPr>
          <w:szCs w:val="22"/>
        </w:rPr>
        <w:t xml:space="preserve">.  </w:t>
      </w:r>
      <w:bookmarkEnd w:id="73"/>
    </w:p>
    <w:p w14:paraId="2C95CD78" w14:textId="36DC809A" w:rsidR="00DD6AD9" w:rsidRPr="008212C0" w:rsidRDefault="00DD6AD9" w:rsidP="00DD6AD9">
      <w:pPr>
        <w:pStyle w:val="Untitledsubclause1"/>
        <w:rPr>
          <w:szCs w:val="22"/>
        </w:rPr>
      </w:pPr>
      <w:bookmarkStart w:id="74" w:name="a941508"/>
      <w:r w:rsidRPr="008212C0">
        <w:rPr>
          <w:szCs w:val="22"/>
        </w:rPr>
        <w:t xml:space="preserve">The </w:t>
      </w:r>
      <w:r w:rsidR="00126A86" w:rsidRPr="008212C0">
        <w:rPr>
          <w:szCs w:val="22"/>
        </w:rPr>
        <w:t>Sub-Contractor</w:t>
      </w:r>
      <w:r w:rsidRPr="008212C0">
        <w:rPr>
          <w:szCs w:val="22"/>
        </w:rPr>
        <w:t xml:space="preserve"> shall not be liable for use of the Material for any purpose other than that for which it was prepared and/or provided.</w:t>
      </w:r>
      <w:bookmarkEnd w:id="74"/>
    </w:p>
    <w:p w14:paraId="09F84DD6" w14:textId="4EDB6C88" w:rsidR="00DD6AD9" w:rsidRPr="008212C0" w:rsidRDefault="00DD6AD9" w:rsidP="00DD6AD9">
      <w:pPr>
        <w:pStyle w:val="Untitledsubclause1"/>
        <w:rPr>
          <w:szCs w:val="22"/>
        </w:rPr>
      </w:pPr>
      <w:bookmarkStart w:id="75" w:name="a78092"/>
      <w:r w:rsidRPr="008212C0">
        <w:rPr>
          <w:szCs w:val="22"/>
        </w:rPr>
        <w:lastRenderedPageBreak/>
        <w:t xml:space="preserve">The </w:t>
      </w:r>
      <w:r w:rsidR="008958BA" w:rsidRPr="008212C0">
        <w:rPr>
          <w:szCs w:val="22"/>
        </w:rPr>
        <w:t>Employer</w:t>
      </w:r>
      <w:r w:rsidRPr="008212C0">
        <w:rPr>
          <w:szCs w:val="22"/>
        </w:rPr>
        <w:t xml:space="preserve"> may request a copy (or copies) of some or all of the Material from the </w:t>
      </w:r>
      <w:r w:rsidR="00126A86" w:rsidRPr="008212C0">
        <w:rPr>
          <w:szCs w:val="22"/>
        </w:rPr>
        <w:t>Sub-Contractor</w:t>
      </w:r>
      <w:r w:rsidR="008958BA" w:rsidRPr="008212C0">
        <w:rPr>
          <w:szCs w:val="22"/>
        </w:rPr>
        <w:t xml:space="preserve"> and the </w:t>
      </w:r>
      <w:r w:rsidR="00126A86" w:rsidRPr="008212C0">
        <w:rPr>
          <w:szCs w:val="22"/>
        </w:rPr>
        <w:t>Sub-Contractor</w:t>
      </w:r>
      <w:r w:rsidR="008958BA" w:rsidRPr="008212C0">
        <w:rPr>
          <w:szCs w:val="22"/>
        </w:rPr>
        <w:t xml:space="preserve"> shall be entitled to request reasonable payment for copying charges</w:t>
      </w:r>
      <w:r w:rsidRPr="008212C0">
        <w:rPr>
          <w:szCs w:val="22"/>
        </w:rPr>
        <w:t>.</w:t>
      </w:r>
      <w:bookmarkEnd w:id="75"/>
    </w:p>
    <w:p w14:paraId="15CECB09" w14:textId="77777777" w:rsidR="00DD6AD9" w:rsidRPr="008212C0" w:rsidRDefault="00DD6AD9" w:rsidP="00DD6AD9">
      <w:pPr>
        <w:pStyle w:val="TitleClause"/>
        <w:rPr>
          <w:szCs w:val="22"/>
        </w:rPr>
      </w:pPr>
      <w:r w:rsidRPr="008212C0">
        <w:rPr>
          <w:szCs w:val="22"/>
        </w:rPr>
        <w:fldChar w:fldCharType="begin"/>
      </w:r>
      <w:r w:rsidRPr="008212C0">
        <w:rPr>
          <w:szCs w:val="22"/>
        </w:rPr>
        <w:instrText>TC "9. Professional indemnity insurance" \l 1</w:instrText>
      </w:r>
      <w:r w:rsidRPr="008212C0">
        <w:rPr>
          <w:szCs w:val="22"/>
        </w:rPr>
        <w:fldChar w:fldCharType="end"/>
      </w:r>
      <w:bookmarkStart w:id="76" w:name="a496637"/>
      <w:bookmarkStart w:id="77" w:name="_Toc71549035"/>
      <w:r w:rsidRPr="008212C0">
        <w:rPr>
          <w:szCs w:val="22"/>
        </w:rPr>
        <w:t>Professional indemnity insurance</w:t>
      </w:r>
      <w:bookmarkEnd w:id="76"/>
      <w:bookmarkEnd w:id="77"/>
    </w:p>
    <w:p w14:paraId="394FC5E7" w14:textId="1480DD6C" w:rsidR="00DD6AD9" w:rsidRPr="008212C0" w:rsidRDefault="00DD6AD9" w:rsidP="00DD6AD9">
      <w:pPr>
        <w:pStyle w:val="Untitledsubclause1"/>
        <w:rPr>
          <w:szCs w:val="22"/>
        </w:rPr>
      </w:pPr>
      <w:bookmarkStart w:id="78" w:name="a464090"/>
      <w:r w:rsidRPr="008212C0">
        <w:rPr>
          <w:szCs w:val="22"/>
        </w:rPr>
        <w:t xml:space="preserve">The </w:t>
      </w:r>
      <w:r w:rsidR="00126A86" w:rsidRPr="008212C0">
        <w:rPr>
          <w:szCs w:val="22"/>
        </w:rPr>
        <w:t>Sub-Contractor</w:t>
      </w:r>
      <w:r w:rsidRPr="008212C0">
        <w:rPr>
          <w:szCs w:val="22"/>
        </w:rPr>
        <w:t xml:space="preserve"> shall maintain professional indemnity insurance for an amount of at least £</w:t>
      </w:r>
      <w:r w:rsidR="008958BA" w:rsidRPr="008212C0">
        <w:rPr>
          <w:szCs w:val="22"/>
        </w:rPr>
        <w:t xml:space="preserve">2 million </w:t>
      </w:r>
      <w:r w:rsidRPr="008212C0">
        <w:rPr>
          <w:szCs w:val="22"/>
        </w:rPr>
        <w:t>for any one occurrence, or series of occurrences, arising out of any one event</w:t>
      </w:r>
      <w:r w:rsidR="008958BA" w:rsidRPr="008212C0">
        <w:rPr>
          <w:szCs w:val="22"/>
        </w:rPr>
        <w:t xml:space="preserve"> </w:t>
      </w:r>
      <w:r w:rsidRPr="008212C0">
        <w:rPr>
          <w:szCs w:val="22"/>
        </w:rPr>
        <w:t xml:space="preserve">for a period beginning on the date of this agreement and ending 12 years after the date of practical completion, provided that such insurance is available at commercially reasonable rates. The </w:t>
      </w:r>
      <w:r w:rsidR="00126A86" w:rsidRPr="008212C0">
        <w:rPr>
          <w:szCs w:val="22"/>
        </w:rPr>
        <w:t>Sub-Contractor</w:t>
      </w:r>
      <w:r w:rsidRPr="008212C0">
        <w:rPr>
          <w:szCs w:val="22"/>
        </w:rPr>
        <w:t xml:space="preserve"> shall maintain that professional indemnity insurance:</w:t>
      </w:r>
      <w:bookmarkEnd w:id="78"/>
    </w:p>
    <w:p w14:paraId="4467FA25" w14:textId="77777777" w:rsidR="00DD6AD9" w:rsidRPr="008212C0" w:rsidRDefault="00DD6AD9" w:rsidP="00DD6AD9">
      <w:pPr>
        <w:pStyle w:val="Untitledsubclause2"/>
        <w:rPr>
          <w:szCs w:val="22"/>
        </w:rPr>
      </w:pPr>
      <w:bookmarkStart w:id="79" w:name="a652364"/>
      <w:r w:rsidRPr="008212C0">
        <w:rPr>
          <w:szCs w:val="22"/>
        </w:rPr>
        <w:t>with reputable insurers lawfully carrying on insurance business in the UK;</w:t>
      </w:r>
      <w:bookmarkEnd w:id="79"/>
    </w:p>
    <w:p w14:paraId="63F4455D" w14:textId="77777777" w:rsidR="00DD6AD9" w:rsidRPr="008212C0" w:rsidRDefault="00DD6AD9" w:rsidP="00DD6AD9">
      <w:pPr>
        <w:pStyle w:val="Untitledsubclause2"/>
        <w:rPr>
          <w:szCs w:val="22"/>
        </w:rPr>
      </w:pPr>
      <w:bookmarkStart w:id="80" w:name="a412509"/>
      <w:r w:rsidRPr="008212C0">
        <w:rPr>
          <w:szCs w:val="22"/>
        </w:rPr>
        <w:t>on customary and usual terms and conditions prevailing for the time being in the insurance market; and</w:t>
      </w:r>
      <w:bookmarkEnd w:id="80"/>
    </w:p>
    <w:p w14:paraId="2D15FE84" w14:textId="77777777" w:rsidR="00DD6AD9" w:rsidRPr="008212C0" w:rsidRDefault="00DD6AD9" w:rsidP="00DD6AD9">
      <w:pPr>
        <w:pStyle w:val="Untitledsubclause2"/>
        <w:rPr>
          <w:szCs w:val="22"/>
        </w:rPr>
      </w:pPr>
      <w:bookmarkStart w:id="81" w:name="a679542"/>
      <w:r w:rsidRPr="008212C0">
        <w:rPr>
          <w:szCs w:val="22"/>
        </w:rPr>
        <w:t>on terms that:</w:t>
      </w:r>
      <w:bookmarkEnd w:id="81"/>
    </w:p>
    <w:p w14:paraId="3FD1DFDA" w14:textId="4608FEBC" w:rsidR="00DD6AD9" w:rsidRPr="008212C0" w:rsidRDefault="00DD6AD9" w:rsidP="00DD6AD9">
      <w:pPr>
        <w:pStyle w:val="Untitledsubclause3"/>
        <w:rPr>
          <w:szCs w:val="22"/>
        </w:rPr>
      </w:pPr>
      <w:bookmarkStart w:id="82" w:name="a243555"/>
      <w:r w:rsidRPr="008212C0">
        <w:rPr>
          <w:szCs w:val="22"/>
        </w:rPr>
        <w:t xml:space="preserve">do not require the </w:t>
      </w:r>
      <w:r w:rsidR="00126A86" w:rsidRPr="008212C0">
        <w:rPr>
          <w:szCs w:val="22"/>
        </w:rPr>
        <w:t>Sub-Contractor</w:t>
      </w:r>
      <w:r w:rsidRPr="008212C0">
        <w:rPr>
          <w:szCs w:val="22"/>
        </w:rPr>
        <w:t xml:space="preserve"> to discharge any liability before being entitled to recover from the insurers; and</w:t>
      </w:r>
      <w:bookmarkEnd w:id="82"/>
    </w:p>
    <w:p w14:paraId="71857620" w14:textId="77777777" w:rsidR="00DD6AD9" w:rsidRPr="008212C0" w:rsidRDefault="00DD6AD9" w:rsidP="00DD6AD9">
      <w:pPr>
        <w:pStyle w:val="Untitledsubclause3"/>
        <w:rPr>
          <w:szCs w:val="22"/>
        </w:rPr>
      </w:pPr>
      <w:bookmarkStart w:id="83" w:name="a850117"/>
      <w:r w:rsidRPr="008212C0">
        <w:rPr>
          <w:szCs w:val="22"/>
        </w:rPr>
        <w:t>would not adversely affect the rights of any person to recover from the insurers under the Third Parties (Rights Against Insurers) Act 2010.</w:t>
      </w:r>
      <w:bookmarkEnd w:id="83"/>
    </w:p>
    <w:p w14:paraId="281191DA" w14:textId="567B4BBD" w:rsidR="00DD6AD9" w:rsidRPr="008212C0" w:rsidRDefault="00DD6AD9" w:rsidP="00DD6AD9">
      <w:pPr>
        <w:pStyle w:val="Untitledsubclause1"/>
        <w:rPr>
          <w:szCs w:val="22"/>
        </w:rPr>
      </w:pPr>
      <w:bookmarkStart w:id="84" w:name="a781164"/>
      <w:r w:rsidRPr="008212C0">
        <w:rPr>
          <w:szCs w:val="22"/>
        </w:rPr>
        <w:t xml:space="preserve">Any increased or additional premium required by insurers because of the </w:t>
      </w:r>
      <w:r w:rsidR="00126A86" w:rsidRPr="008212C0">
        <w:rPr>
          <w:szCs w:val="22"/>
        </w:rPr>
        <w:t>Sub-Contractor</w:t>
      </w:r>
      <w:r w:rsidRPr="008212C0">
        <w:rPr>
          <w:szCs w:val="22"/>
        </w:rPr>
        <w:t xml:space="preserve">'s claims record or other acts, omissions, matters or things particular to the </w:t>
      </w:r>
      <w:r w:rsidR="00126A86" w:rsidRPr="008212C0">
        <w:rPr>
          <w:szCs w:val="22"/>
        </w:rPr>
        <w:t>Sub-Contractor</w:t>
      </w:r>
      <w:r w:rsidRPr="008212C0">
        <w:rPr>
          <w:szCs w:val="22"/>
        </w:rPr>
        <w:t xml:space="preserve"> shall be deemed to be within commercially reasonable rates.</w:t>
      </w:r>
      <w:bookmarkEnd w:id="84"/>
    </w:p>
    <w:p w14:paraId="45152526" w14:textId="72C7D6BD" w:rsidR="00DD6AD9" w:rsidRPr="008212C0" w:rsidRDefault="00DD6AD9" w:rsidP="00DD6AD9">
      <w:pPr>
        <w:pStyle w:val="Untitledsubclause1"/>
        <w:rPr>
          <w:szCs w:val="22"/>
        </w:rPr>
      </w:pPr>
      <w:bookmarkStart w:id="85" w:name="a101101"/>
      <w:r w:rsidRPr="008212C0">
        <w:rPr>
          <w:szCs w:val="22"/>
        </w:rPr>
        <w:t xml:space="preserve">The </w:t>
      </w:r>
      <w:r w:rsidR="00126A86" w:rsidRPr="008212C0">
        <w:rPr>
          <w:szCs w:val="22"/>
        </w:rPr>
        <w:t>Sub-Contractor</w:t>
      </w:r>
      <w:r w:rsidRPr="008212C0">
        <w:rPr>
          <w:szCs w:val="22"/>
        </w:rPr>
        <w:t xml:space="preserve"> shall immediately inform the </w:t>
      </w:r>
      <w:r w:rsidR="008958BA" w:rsidRPr="008212C0">
        <w:rPr>
          <w:szCs w:val="22"/>
        </w:rPr>
        <w:t>Employer</w:t>
      </w:r>
      <w:r w:rsidRPr="008212C0">
        <w:rPr>
          <w:szCs w:val="22"/>
        </w:rPr>
        <w:t xml:space="preserve"> if the </w:t>
      </w:r>
      <w:r w:rsidR="00126A86" w:rsidRPr="008212C0">
        <w:rPr>
          <w:szCs w:val="22"/>
        </w:rPr>
        <w:t>Sub-Contractor</w:t>
      </w:r>
      <w:r w:rsidRPr="008212C0">
        <w:rPr>
          <w:szCs w:val="22"/>
        </w:rPr>
        <w:t xml:space="preserve">'s required professional indemnity insurance ceases to be available at commercially reasonable rates, so that the </w:t>
      </w:r>
      <w:r w:rsidR="00126A86" w:rsidRPr="008212C0">
        <w:rPr>
          <w:szCs w:val="22"/>
        </w:rPr>
        <w:t>Sub-Contractor</w:t>
      </w:r>
      <w:r w:rsidRPr="008212C0">
        <w:rPr>
          <w:szCs w:val="22"/>
        </w:rPr>
        <w:t xml:space="preserve"> and the </w:t>
      </w:r>
      <w:r w:rsidR="008958BA" w:rsidRPr="008212C0">
        <w:rPr>
          <w:szCs w:val="22"/>
        </w:rPr>
        <w:t>Employer</w:t>
      </w:r>
      <w:r w:rsidRPr="008212C0">
        <w:rPr>
          <w:szCs w:val="22"/>
        </w:rPr>
        <w:t xml:space="preserve"> can discuss how best to protect the respective positions of the </w:t>
      </w:r>
      <w:r w:rsidR="008958BA" w:rsidRPr="008212C0">
        <w:rPr>
          <w:szCs w:val="22"/>
        </w:rPr>
        <w:t>Employer</w:t>
      </w:r>
      <w:r w:rsidRPr="008212C0">
        <w:rPr>
          <w:szCs w:val="22"/>
        </w:rPr>
        <w:t xml:space="preserve"> and the </w:t>
      </w:r>
      <w:r w:rsidR="00126A86" w:rsidRPr="008212C0">
        <w:rPr>
          <w:szCs w:val="22"/>
        </w:rPr>
        <w:t>Sub-Contractor</w:t>
      </w:r>
      <w:r w:rsidRPr="008212C0">
        <w:rPr>
          <w:szCs w:val="22"/>
        </w:rPr>
        <w:t xml:space="preserve"> regarding the Project and the Property, without that insurance.</w:t>
      </w:r>
      <w:bookmarkEnd w:id="85"/>
    </w:p>
    <w:p w14:paraId="573EEB2F" w14:textId="4E01C912" w:rsidR="00DD6AD9" w:rsidRPr="008212C0" w:rsidRDefault="00DD6AD9" w:rsidP="00DD6AD9">
      <w:pPr>
        <w:pStyle w:val="Untitledsubclause1"/>
        <w:rPr>
          <w:szCs w:val="22"/>
        </w:rPr>
      </w:pPr>
      <w:r w:rsidRPr="008212C0">
        <w:rPr>
          <w:szCs w:val="22"/>
        </w:rPr>
        <w:fldChar w:fldCharType="begin"/>
      </w:r>
      <w:r w:rsidRPr="008212C0">
        <w:rPr>
          <w:szCs w:val="22"/>
        </w:rPr>
        <w:fldChar w:fldCharType="end"/>
      </w:r>
      <w:bookmarkStart w:id="86" w:name="a218093"/>
      <w:r w:rsidRPr="008212C0">
        <w:rPr>
          <w:szCs w:val="22"/>
        </w:rPr>
        <w:t xml:space="preserve">The </w:t>
      </w:r>
      <w:r w:rsidR="00126A86" w:rsidRPr="008212C0">
        <w:rPr>
          <w:szCs w:val="22"/>
        </w:rPr>
        <w:t>Sub-Contractor</w:t>
      </w:r>
      <w:r w:rsidRPr="008212C0">
        <w:rPr>
          <w:szCs w:val="22"/>
        </w:rPr>
        <w:t xml:space="preserve"> shall fully co-operate with any measures reasonably required by the </w:t>
      </w:r>
      <w:r w:rsidR="008958BA" w:rsidRPr="008212C0">
        <w:rPr>
          <w:szCs w:val="22"/>
        </w:rPr>
        <w:t>Employer</w:t>
      </w:r>
      <w:r w:rsidRPr="008212C0">
        <w:rPr>
          <w:szCs w:val="22"/>
        </w:rPr>
        <w:t>, including:</w:t>
      </w:r>
      <w:bookmarkEnd w:id="86"/>
    </w:p>
    <w:p w14:paraId="23D155C0" w14:textId="77777777" w:rsidR="00DD6AD9" w:rsidRPr="008212C0" w:rsidRDefault="00DD6AD9" w:rsidP="00DD6AD9">
      <w:pPr>
        <w:pStyle w:val="Untitledsubclause2"/>
        <w:rPr>
          <w:szCs w:val="22"/>
        </w:rPr>
      </w:pPr>
      <w:bookmarkStart w:id="87" w:name="a807730"/>
      <w:r w:rsidRPr="008212C0">
        <w:rPr>
          <w:szCs w:val="22"/>
        </w:rPr>
        <w:t>completing any proposals for insurance and associated documents; or</w:t>
      </w:r>
      <w:bookmarkEnd w:id="87"/>
    </w:p>
    <w:p w14:paraId="30D35AE7" w14:textId="524E0CDC" w:rsidR="00DD6AD9" w:rsidRPr="008212C0" w:rsidRDefault="00DD6AD9" w:rsidP="00DD6AD9">
      <w:pPr>
        <w:pStyle w:val="Untitledsubclause2"/>
        <w:rPr>
          <w:szCs w:val="22"/>
        </w:rPr>
      </w:pPr>
      <w:bookmarkStart w:id="88" w:name="a326568"/>
      <w:r w:rsidRPr="008212C0">
        <w:rPr>
          <w:szCs w:val="22"/>
        </w:rPr>
        <w:t xml:space="preserve">maintaining insurance at rates above commercially reasonable rates, if the </w:t>
      </w:r>
      <w:r w:rsidR="007C75E0" w:rsidRPr="008212C0">
        <w:rPr>
          <w:szCs w:val="22"/>
        </w:rPr>
        <w:t>Employer</w:t>
      </w:r>
      <w:r w:rsidRPr="008212C0">
        <w:rPr>
          <w:szCs w:val="22"/>
        </w:rPr>
        <w:t xml:space="preserve"> reimburses the </w:t>
      </w:r>
      <w:r w:rsidR="00126A86" w:rsidRPr="008212C0">
        <w:rPr>
          <w:szCs w:val="22"/>
        </w:rPr>
        <w:t>Sub-Contractor</w:t>
      </w:r>
      <w:r w:rsidRPr="008212C0">
        <w:rPr>
          <w:szCs w:val="22"/>
        </w:rPr>
        <w:t xml:space="preserve"> for the net cost of that insurance above commercially reasonable rates.</w:t>
      </w:r>
      <w:bookmarkEnd w:id="88"/>
    </w:p>
    <w:p w14:paraId="37531394" w14:textId="662E3439" w:rsidR="00DD6AD9" w:rsidRPr="008212C0" w:rsidRDefault="00DD6AD9" w:rsidP="00DD6AD9">
      <w:pPr>
        <w:pStyle w:val="Untitledsubclause1"/>
        <w:rPr>
          <w:szCs w:val="22"/>
        </w:rPr>
      </w:pPr>
      <w:bookmarkStart w:id="89" w:name="a1033251"/>
      <w:r w:rsidRPr="008212C0">
        <w:rPr>
          <w:szCs w:val="22"/>
        </w:rPr>
        <w:t xml:space="preserve">Whenever the </w:t>
      </w:r>
      <w:r w:rsidR="008958BA" w:rsidRPr="008212C0">
        <w:rPr>
          <w:szCs w:val="22"/>
        </w:rPr>
        <w:t>Employer</w:t>
      </w:r>
      <w:r w:rsidRPr="008212C0">
        <w:rPr>
          <w:szCs w:val="22"/>
        </w:rPr>
        <w:t xml:space="preserve"> reasonably requests, the </w:t>
      </w:r>
      <w:r w:rsidR="00126A86" w:rsidRPr="008212C0">
        <w:rPr>
          <w:szCs w:val="22"/>
        </w:rPr>
        <w:t>Sub-Contractor</w:t>
      </w:r>
      <w:r w:rsidRPr="008212C0">
        <w:rPr>
          <w:szCs w:val="22"/>
        </w:rPr>
        <w:t xml:space="preserve"> shall send the </w:t>
      </w:r>
      <w:r w:rsidR="008958BA" w:rsidRPr="008212C0">
        <w:rPr>
          <w:szCs w:val="22"/>
        </w:rPr>
        <w:t>Employer</w:t>
      </w:r>
      <w:r w:rsidRPr="008212C0">
        <w:rPr>
          <w:szCs w:val="22"/>
        </w:rPr>
        <w:t xml:space="preserve"> evidence that the </w:t>
      </w:r>
      <w:r w:rsidR="00126A86" w:rsidRPr="008212C0">
        <w:rPr>
          <w:szCs w:val="22"/>
        </w:rPr>
        <w:t>Sub-Contractor</w:t>
      </w:r>
      <w:r w:rsidRPr="008212C0">
        <w:rPr>
          <w:szCs w:val="22"/>
        </w:rPr>
        <w:t xml:space="preserve">'s professional indemnity insurance is in force, including, if required by the </w:t>
      </w:r>
      <w:r w:rsidR="008958BA" w:rsidRPr="008212C0">
        <w:rPr>
          <w:szCs w:val="22"/>
        </w:rPr>
        <w:t>Employer</w:t>
      </w:r>
      <w:r w:rsidRPr="008212C0">
        <w:rPr>
          <w:szCs w:val="22"/>
        </w:rPr>
        <w:t xml:space="preserve">, an original letter from the </w:t>
      </w:r>
      <w:r w:rsidR="00126A86" w:rsidRPr="008212C0">
        <w:rPr>
          <w:szCs w:val="22"/>
        </w:rPr>
        <w:t>Sub-Contractor</w:t>
      </w:r>
      <w:r w:rsidRPr="008212C0">
        <w:rPr>
          <w:szCs w:val="22"/>
        </w:rPr>
        <w:t>'s insurers or brokers confirming:</w:t>
      </w:r>
      <w:bookmarkEnd w:id="89"/>
    </w:p>
    <w:p w14:paraId="0922EF6F" w14:textId="154F9939" w:rsidR="00DD6AD9" w:rsidRPr="008212C0" w:rsidRDefault="00DD6AD9" w:rsidP="00DD6AD9">
      <w:pPr>
        <w:pStyle w:val="Untitledsubclause2"/>
        <w:rPr>
          <w:szCs w:val="22"/>
        </w:rPr>
      </w:pPr>
      <w:bookmarkStart w:id="90" w:name="a905130"/>
      <w:r w:rsidRPr="008212C0">
        <w:rPr>
          <w:szCs w:val="22"/>
        </w:rPr>
        <w:t xml:space="preserve">the </w:t>
      </w:r>
      <w:r w:rsidR="00126A86" w:rsidRPr="008212C0">
        <w:rPr>
          <w:szCs w:val="22"/>
        </w:rPr>
        <w:t>Sub-Contractor</w:t>
      </w:r>
      <w:r w:rsidRPr="008212C0">
        <w:rPr>
          <w:szCs w:val="22"/>
        </w:rPr>
        <w:t>'s then current professional indemnity insurance; and</w:t>
      </w:r>
      <w:bookmarkEnd w:id="90"/>
    </w:p>
    <w:p w14:paraId="1C48208F" w14:textId="77777777" w:rsidR="00DD6AD9" w:rsidRPr="008212C0" w:rsidRDefault="00DD6AD9" w:rsidP="00DD6AD9">
      <w:pPr>
        <w:pStyle w:val="Untitledsubclause2"/>
        <w:rPr>
          <w:szCs w:val="22"/>
        </w:rPr>
      </w:pPr>
      <w:bookmarkStart w:id="91" w:name="a552143"/>
      <w:r w:rsidRPr="008212C0">
        <w:rPr>
          <w:szCs w:val="22"/>
        </w:rPr>
        <w:t>that the premiums for that insurance have been paid in full at the date of that letter.</w:t>
      </w:r>
      <w:bookmarkEnd w:id="91"/>
    </w:p>
    <w:p w14:paraId="1615E060" w14:textId="77777777" w:rsidR="00DD6AD9" w:rsidRPr="008212C0" w:rsidRDefault="00DD6AD9" w:rsidP="00DD6AD9">
      <w:pPr>
        <w:pStyle w:val="TitleClause"/>
        <w:rPr>
          <w:szCs w:val="22"/>
        </w:rPr>
      </w:pPr>
      <w:r w:rsidRPr="008212C0">
        <w:rPr>
          <w:szCs w:val="22"/>
        </w:rPr>
        <w:lastRenderedPageBreak/>
        <w:fldChar w:fldCharType="begin"/>
      </w:r>
      <w:r w:rsidRPr="008212C0">
        <w:rPr>
          <w:szCs w:val="22"/>
        </w:rPr>
        <w:instrText>TC "10. Liability period" \l 1</w:instrText>
      </w:r>
      <w:r w:rsidRPr="008212C0">
        <w:rPr>
          <w:szCs w:val="22"/>
        </w:rPr>
        <w:fldChar w:fldCharType="end"/>
      </w:r>
      <w:bookmarkStart w:id="92" w:name="a829016"/>
      <w:bookmarkStart w:id="93" w:name="_Toc71549036"/>
      <w:r w:rsidRPr="008212C0">
        <w:rPr>
          <w:szCs w:val="22"/>
        </w:rPr>
        <w:t>Liability period</w:t>
      </w:r>
      <w:bookmarkEnd w:id="92"/>
      <w:bookmarkEnd w:id="93"/>
    </w:p>
    <w:p w14:paraId="604D6EDB" w14:textId="27095C0F" w:rsidR="00DD6AD9" w:rsidRPr="008212C0" w:rsidRDefault="00DD6AD9" w:rsidP="007C75E0">
      <w:pPr>
        <w:pStyle w:val="Untitledsubclause1"/>
        <w:rPr>
          <w:szCs w:val="22"/>
        </w:rPr>
      </w:pPr>
      <w:bookmarkStart w:id="94" w:name="a131188"/>
      <w:r w:rsidRPr="008212C0">
        <w:rPr>
          <w:szCs w:val="22"/>
        </w:rPr>
        <w:t xml:space="preserve">The </w:t>
      </w:r>
      <w:r w:rsidR="008958BA" w:rsidRPr="008212C0">
        <w:rPr>
          <w:szCs w:val="22"/>
        </w:rPr>
        <w:t>Employer</w:t>
      </w:r>
      <w:r w:rsidRPr="008212C0">
        <w:rPr>
          <w:szCs w:val="22"/>
        </w:rPr>
        <w:t xml:space="preserve"> may not commence any legal action against the </w:t>
      </w:r>
      <w:r w:rsidR="00126A86" w:rsidRPr="008212C0">
        <w:rPr>
          <w:szCs w:val="22"/>
        </w:rPr>
        <w:t>Sub-Contractor</w:t>
      </w:r>
      <w:r w:rsidRPr="008212C0">
        <w:rPr>
          <w:szCs w:val="22"/>
        </w:rPr>
        <w:t xml:space="preserve"> under this agreement after 12 years from the date of practical completion of the Project.</w:t>
      </w:r>
      <w:bookmarkEnd w:id="94"/>
    </w:p>
    <w:p w14:paraId="15A2B94D" w14:textId="77777777" w:rsidR="00DD6AD9" w:rsidRPr="008212C0" w:rsidRDefault="00DD6AD9" w:rsidP="00DD6AD9">
      <w:pPr>
        <w:pStyle w:val="TitleClause"/>
        <w:rPr>
          <w:szCs w:val="22"/>
        </w:rPr>
      </w:pPr>
      <w:r w:rsidRPr="008212C0">
        <w:rPr>
          <w:szCs w:val="22"/>
        </w:rPr>
        <w:fldChar w:fldCharType="begin"/>
      </w:r>
      <w:r w:rsidRPr="008212C0">
        <w:rPr>
          <w:szCs w:val="22"/>
        </w:rPr>
        <w:instrText>TC "11. Assignment" \l 1</w:instrText>
      </w:r>
      <w:r w:rsidRPr="008212C0">
        <w:rPr>
          <w:szCs w:val="22"/>
        </w:rPr>
        <w:fldChar w:fldCharType="end"/>
      </w:r>
      <w:bookmarkStart w:id="95" w:name="a484961"/>
      <w:bookmarkStart w:id="96" w:name="_Toc71549037"/>
      <w:r w:rsidRPr="008212C0">
        <w:rPr>
          <w:szCs w:val="22"/>
        </w:rPr>
        <w:t>Assignment</w:t>
      </w:r>
      <w:bookmarkEnd w:id="95"/>
      <w:bookmarkEnd w:id="96"/>
    </w:p>
    <w:p w14:paraId="372E2CB6" w14:textId="77777777" w:rsidR="00412834" w:rsidRPr="008212C0" w:rsidRDefault="00412834" w:rsidP="00412834">
      <w:pPr>
        <w:pStyle w:val="Untitledsubclause1"/>
        <w:rPr>
          <w:szCs w:val="22"/>
        </w:rPr>
      </w:pPr>
      <w:bookmarkStart w:id="97" w:name="a953878"/>
      <w:r w:rsidRPr="008212C0">
        <w:rPr>
          <w:szCs w:val="22"/>
        </w:rPr>
        <w:t>The benefit of this  Agreement may be assigned:</w:t>
      </w:r>
    </w:p>
    <w:p w14:paraId="01762194" w14:textId="77777777" w:rsidR="00412834" w:rsidRPr="008212C0" w:rsidRDefault="00412834" w:rsidP="00412834">
      <w:pPr>
        <w:pStyle w:val="Untitledsubclause2"/>
        <w:rPr>
          <w:szCs w:val="22"/>
        </w:rPr>
      </w:pPr>
      <w:r w:rsidRPr="008212C0">
        <w:rPr>
          <w:szCs w:val="22"/>
        </w:rPr>
        <w:t>on two occasions to any person with an interest in the Works; and</w:t>
      </w:r>
    </w:p>
    <w:p w14:paraId="2BF2EDFA" w14:textId="24D5C2E3" w:rsidR="00412834" w:rsidRPr="008212C0" w:rsidRDefault="00412834" w:rsidP="00412834">
      <w:pPr>
        <w:pStyle w:val="Untitledsubclause2"/>
        <w:rPr>
          <w:szCs w:val="22"/>
        </w:rPr>
      </w:pPr>
      <w:r w:rsidRPr="008212C0">
        <w:rPr>
          <w:szCs w:val="22"/>
        </w:rPr>
        <w:t xml:space="preserve">without counting as an assignment under Clause </w:t>
      </w:r>
      <w:r w:rsidRPr="00412834">
        <w:rPr>
          <w:szCs w:val="22"/>
        </w:rPr>
        <w:t>8</w:t>
      </w:r>
      <w:r w:rsidRPr="008212C0">
        <w:rPr>
          <w:szCs w:val="22"/>
        </w:rPr>
        <w:t>.1(a):</w:t>
      </w:r>
    </w:p>
    <w:p w14:paraId="21A0670A" w14:textId="77777777" w:rsidR="00412834" w:rsidRPr="008212C0" w:rsidRDefault="00412834" w:rsidP="00412834">
      <w:pPr>
        <w:pStyle w:val="Untitledsubclause3"/>
        <w:rPr>
          <w:szCs w:val="22"/>
        </w:rPr>
      </w:pPr>
      <w:r w:rsidRPr="008212C0">
        <w:rPr>
          <w:szCs w:val="22"/>
        </w:rPr>
        <w:t>by way of security to a Funder (including any reassignment on redemption of security); or</w:t>
      </w:r>
    </w:p>
    <w:p w14:paraId="219DBA19" w14:textId="77777777" w:rsidR="00412834" w:rsidRPr="008212C0" w:rsidRDefault="00412834" w:rsidP="00412834">
      <w:pPr>
        <w:pStyle w:val="Untitledsubclause3"/>
        <w:rPr>
          <w:szCs w:val="22"/>
        </w:rPr>
      </w:pPr>
      <w:r w:rsidRPr="008212C0">
        <w:rPr>
          <w:szCs w:val="22"/>
        </w:rPr>
        <w:t>to and from subsidiary or other associated companies within the same group of companies as the Tenant so long as that assignee company remains within the same group of companies as the Tenant.</w:t>
      </w:r>
    </w:p>
    <w:p w14:paraId="7EEFDB04" w14:textId="77777777" w:rsidR="00412834" w:rsidRPr="008212C0" w:rsidRDefault="00412834" w:rsidP="00412834">
      <w:pPr>
        <w:pStyle w:val="Untitledsubclause1"/>
        <w:rPr>
          <w:szCs w:val="22"/>
        </w:rPr>
      </w:pPr>
      <w:r w:rsidRPr="008212C0">
        <w:rPr>
          <w:szCs w:val="22"/>
        </w:rPr>
        <w:t xml:space="preserve">The Tenant shall notify the Building Contractor and the Employer of any assignment. </w:t>
      </w:r>
    </w:p>
    <w:p w14:paraId="61A13F1D" w14:textId="5710E399" w:rsidR="00DD6AD9" w:rsidRPr="008212C0" w:rsidRDefault="00DD6AD9" w:rsidP="00DD6AD9">
      <w:pPr>
        <w:pStyle w:val="Untitledsubclause1"/>
        <w:rPr>
          <w:szCs w:val="22"/>
        </w:rPr>
      </w:pPr>
      <w:bookmarkStart w:id="98" w:name="a549894"/>
      <w:bookmarkEnd w:id="97"/>
      <w:r w:rsidRPr="008212C0">
        <w:rPr>
          <w:szCs w:val="22"/>
        </w:rPr>
        <w:t xml:space="preserve">The </w:t>
      </w:r>
      <w:r w:rsidR="00126A86" w:rsidRPr="008212C0">
        <w:rPr>
          <w:szCs w:val="22"/>
        </w:rPr>
        <w:t>Sub-Contractor</w:t>
      </w:r>
      <w:r w:rsidRPr="008212C0">
        <w:rPr>
          <w:szCs w:val="22"/>
        </w:rPr>
        <w:t xml:space="preserve"> shall not contend that any person to whom the benefit of this agreement is assigned under </w:t>
      </w:r>
      <w:r w:rsidRPr="008212C0">
        <w:rPr>
          <w:szCs w:val="22"/>
        </w:rPr>
        <w:fldChar w:fldCharType="begin"/>
      </w:r>
      <w:r w:rsidRPr="008212C0">
        <w:rPr>
          <w:szCs w:val="22"/>
        </w:rPr>
        <w:instrText>PAGEREF a953878\#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a953878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8.1</w:t>
      </w:r>
      <w:r w:rsidRPr="008212C0">
        <w:rPr>
          <w:szCs w:val="22"/>
        </w:rPr>
        <w:fldChar w:fldCharType="end"/>
      </w:r>
      <w:r w:rsidRPr="008212C0">
        <w:rPr>
          <w:szCs w:val="22"/>
        </w:rPr>
        <w:t xml:space="preserve"> may not recover any sum under this agreement because that person is an assignee and not a named party to this agreement.</w:t>
      </w:r>
      <w:bookmarkEnd w:id="98"/>
    </w:p>
    <w:p w14:paraId="01FF18FA" w14:textId="77777777" w:rsidR="00DD6AD9" w:rsidRPr="008212C0" w:rsidRDefault="00DD6AD9" w:rsidP="00DD6AD9">
      <w:pPr>
        <w:pStyle w:val="TitleClause"/>
        <w:rPr>
          <w:szCs w:val="22"/>
        </w:rPr>
      </w:pPr>
      <w:r w:rsidRPr="008212C0">
        <w:rPr>
          <w:szCs w:val="22"/>
        </w:rPr>
        <w:fldChar w:fldCharType="begin"/>
      </w:r>
      <w:r w:rsidRPr="008212C0">
        <w:rPr>
          <w:szCs w:val="22"/>
        </w:rPr>
        <w:instrText>TC "12. Notices" \l 1</w:instrText>
      </w:r>
      <w:r w:rsidRPr="008212C0">
        <w:rPr>
          <w:szCs w:val="22"/>
        </w:rPr>
        <w:fldChar w:fldCharType="end"/>
      </w:r>
      <w:bookmarkStart w:id="99" w:name="a484509"/>
      <w:bookmarkStart w:id="100" w:name="_Toc71549038"/>
      <w:r w:rsidRPr="008212C0">
        <w:rPr>
          <w:szCs w:val="22"/>
        </w:rPr>
        <w:t>Notices</w:t>
      </w:r>
      <w:bookmarkEnd w:id="99"/>
      <w:bookmarkEnd w:id="100"/>
    </w:p>
    <w:p w14:paraId="326DCF57" w14:textId="5BFCC086" w:rsidR="00DD6AD9" w:rsidRPr="008212C0" w:rsidRDefault="00DD6AD9" w:rsidP="00DD6AD9">
      <w:pPr>
        <w:pStyle w:val="Untitledsubclause1"/>
        <w:rPr>
          <w:szCs w:val="22"/>
        </w:rPr>
      </w:pPr>
      <w:bookmarkStart w:id="101" w:name="a748179"/>
      <w:r w:rsidRPr="008212C0">
        <w:rPr>
          <w:szCs w:val="22"/>
        </w:rPr>
        <w:t>A notice or communication given to a party under or in connection with this agreement shall be in writing and sent to the party at the address or email address given in this agreement or as otherwise notified in writing to the other party.</w:t>
      </w:r>
      <w:bookmarkEnd w:id="101"/>
    </w:p>
    <w:p w14:paraId="39B81001" w14:textId="17F922D3" w:rsidR="00DD6AD9" w:rsidRPr="008212C0" w:rsidRDefault="00DD6AD9" w:rsidP="00DD6AD9">
      <w:pPr>
        <w:pStyle w:val="Untitledsubclause1"/>
        <w:rPr>
          <w:szCs w:val="22"/>
        </w:rPr>
      </w:pPr>
      <w:bookmarkStart w:id="102" w:name="a643672"/>
      <w:r w:rsidRPr="008212C0">
        <w:rPr>
          <w:szCs w:val="22"/>
        </w:rPr>
        <w:t xml:space="preserve">This </w:t>
      </w:r>
      <w:r w:rsidRPr="008212C0">
        <w:rPr>
          <w:szCs w:val="22"/>
        </w:rPr>
        <w:fldChar w:fldCharType="begin"/>
      </w:r>
      <w:r w:rsidRPr="008212C0">
        <w:rPr>
          <w:szCs w:val="22"/>
        </w:rPr>
        <w:instrText>PAGEREF a643672\#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a643672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9.2</w:t>
      </w:r>
      <w:r w:rsidRPr="008212C0">
        <w:rPr>
          <w:szCs w:val="22"/>
        </w:rPr>
        <w:fldChar w:fldCharType="end"/>
      </w:r>
      <w:r w:rsidRPr="008212C0">
        <w:rPr>
          <w:szCs w:val="22"/>
        </w:rPr>
        <w:t xml:space="preserve"> sets out the delivery methods for sending a notice to a party under this agreement and, for each delivery method, the date and time when the notice is deemed to have been received (provided that all other requirements of this clause have been satisfied and subject to the provision in </w:t>
      </w:r>
      <w:r w:rsidRPr="008212C0">
        <w:rPr>
          <w:szCs w:val="22"/>
        </w:rPr>
        <w:fldChar w:fldCharType="begin"/>
      </w:r>
      <w:r w:rsidRPr="008212C0">
        <w:rPr>
          <w:szCs w:val="22"/>
        </w:rPr>
        <w:instrText>PAGEREF a400211\#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a400211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9.3</w:t>
      </w:r>
      <w:r w:rsidRPr="008212C0">
        <w:rPr>
          <w:szCs w:val="22"/>
        </w:rPr>
        <w:fldChar w:fldCharType="end"/>
      </w:r>
      <w:r w:rsidRPr="008212C0">
        <w:rPr>
          <w:szCs w:val="22"/>
        </w:rPr>
        <w:t xml:space="preserve">): </w:t>
      </w:r>
      <w:bookmarkEnd w:id="102"/>
    </w:p>
    <w:p w14:paraId="654AC735" w14:textId="77777777" w:rsidR="00DD6AD9" w:rsidRPr="008212C0" w:rsidRDefault="00DD6AD9" w:rsidP="00DD6AD9">
      <w:pPr>
        <w:pStyle w:val="Untitledsubclause2"/>
        <w:rPr>
          <w:szCs w:val="22"/>
        </w:rPr>
      </w:pPr>
      <w:bookmarkStart w:id="103" w:name="a882934"/>
      <w:r w:rsidRPr="008212C0">
        <w:rPr>
          <w:szCs w:val="22"/>
        </w:rPr>
        <w:t xml:space="preserve">if delivered by hand, at the time the notice is left at the address; </w:t>
      </w:r>
      <w:bookmarkEnd w:id="103"/>
    </w:p>
    <w:p w14:paraId="00C93C16" w14:textId="1F5835B9" w:rsidR="00DD6AD9" w:rsidRPr="008212C0" w:rsidRDefault="00DD6AD9" w:rsidP="00DD6AD9">
      <w:pPr>
        <w:pStyle w:val="Untitledsubclause2"/>
        <w:rPr>
          <w:szCs w:val="22"/>
        </w:rPr>
      </w:pPr>
      <w:bookmarkStart w:id="104" w:name="a820146"/>
      <w:r w:rsidRPr="008212C0">
        <w:rPr>
          <w:szCs w:val="22"/>
        </w:rPr>
        <w:t>if sent by pre-paid first class post or other next working day delivery service</w:t>
      </w:r>
      <w:r w:rsidR="007C75E0" w:rsidRPr="008212C0">
        <w:rPr>
          <w:szCs w:val="22"/>
        </w:rPr>
        <w:t xml:space="preserve"> </w:t>
      </w:r>
      <w:r w:rsidRPr="008212C0">
        <w:rPr>
          <w:szCs w:val="22"/>
        </w:rPr>
        <w:t xml:space="preserve">providing proof of postage </w:t>
      </w:r>
      <w:r w:rsidRPr="008212C0">
        <w:rPr>
          <w:b/>
          <w:bCs/>
          <w:szCs w:val="22"/>
        </w:rPr>
        <w:t>OR</w:t>
      </w:r>
      <w:r w:rsidRPr="008212C0">
        <w:rPr>
          <w:szCs w:val="22"/>
        </w:rPr>
        <w:t xml:space="preserve"> delivery, at 9.00am on the second Business Day after posting;</w:t>
      </w:r>
      <w:bookmarkEnd w:id="104"/>
    </w:p>
    <w:p w14:paraId="42625449" w14:textId="3688F09E" w:rsidR="00DD6AD9" w:rsidRPr="008212C0" w:rsidRDefault="00DD6AD9" w:rsidP="00DD6AD9">
      <w:pPr>
        <w:pStyle w:val="Untitledsubclause2"/>
        <w:rPr>
          <w:szCs w:val="22"/>
        </w:rPr>
      </w:pPr>
      <w:bookmarkStart w:id="105" w:name="a824279"/>
      <w:r w:rsidRPr="008212C0">
        <w:rPr>
          <w:szCs w:val="22"/>
        </w:rPr>
        <w:t>if sent by email, at the time of transmission</w:t>
      </w:r>
      <w:bookmarkEnd w:id="105"/>
      <w:r w:rsidR="007C75E0" w:rsidRPr="008212C0">
        <w:rPr>
          <w:szCs w:val="22"/>
        </w:rPr>
        <w:t>.</w:t>
      </w:r>
    </w:p>
    <w:p w14:paraId="2AAAD410" w14:textId="0182829D" w:rsidR="00DD6AD9" w:rsidRPr="008212C0" w:rsidRDefault="00DD6AD9" w:rsidP="00DD6AD9">
      <w:pPr>
        <w:pStyle w:val="Untitledsubclause1"/>
        <w:rPr>
          <w:szCs w:val="22"/>
        </w:rPr>
      </w:pPr>
      <w:bookmarkStart w:id="106" w:name="a400211"/>
      <w:r w:rsidRPr="008212C0">
        <w:rPr>
          <w:szCs w:val="22"/>
        </w:rPr>
        <w:t xml:space="preserve">If deemed receipt under </w:t>
      </w:r>
      <w:r w:rsidRPr="008212C0">
        <w:rPr>
          <w:szCs w:val="22"/>
        </w:rPr>
        <w:fldChar w:fldCharType="begin"/>
      </w:r>
      <w:r w:rsidRPr="008212C0">
        <w:rPr>
          <w:szCs w:val="22"/>
        </w:rPr>
        <w:instrText>PAGEREF a643672\#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a643672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9.2</w:t>
      </w:r>
      <w:r w:rsidRPr="008212C0">
        <w:rPr>
          <w:szCs w:val="22"/>
        </w:rPr>
        <w:fldChar w:fldCharType="end"/>
      </w:r>
      <w:r w:rsidRPr="008212C0">
        <w:rPr>
          <w:szCs w:val="22"/>
        </w:rPr>
        <w:t xml:space="preserve"> would occur outside business hours in the place of receipt, it shall be deferred until business hours resume. In this </w:t>
      </w:r>
      <w:r w:rsidRPr="008212C0">
        <w:rPr>
          <w:szCs w:val="22"/>
        </w:rPr>
        <w:fldChar w:fldCharType="begin"/>
      </w:r>
      <w:r w:rsidRPr="008212C0">
        <w:rPr>
          <w:szCs w:val="22"/>
        </w:rPr>
        <w:instrText>PAGEREF a400211\#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a400211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9.3</w:t>
      </w:r>
      <w:r w:rsidRPr="008212C0">
        <w:rPr>
          <w:szCs w:val="22"/>
        </w:rPr>
        <w:fldChar w:fldCharType="end"/>
      </w:r>
      <w:r w:rsidRPr="008212C0">
        <w:rPr>
          <w:szCs w:val="22"/>
        </w:rPr>
        <w:t>, business hours means 9.00am to 5.00pm Monday to Friday on a day that is not a public holiday in the place of receipt.</w:t>
      </w:r>
      <w:bookmarkEnd w:id="106"/>
    </w:p>
    <w:p w14:paraId="76962DEB" w14:textId="77777777" w:rsidR="00DD6AD9" w:rsidRPr="008212C0" w:rsidRDefault="00DD6AD9" w:rsidP="00DD6AD9">
      <w:pPr>
        <w:pStyle w:val="Untitledsubclause1"/>
        <w:rPr>
          <w:szCs w:val="22"/>
        </w:rPr>
      </w:pPr>
      <w:bookmarkStart w:id="107" w:name="a255920"/>
      <w:r w:rsidRPr="008212C0">
        <w:rPr>
          <w:szCs w:val="22"/>
        </w:rPr>
        <w:t>This clause does not apply to the service of any proceedings or other documents in any legal action or, where applicable, any arbitration or other method of dispute resolution.</w:t>
      </w:r>
      <w:bookmarkEnd w:id="107"/>
    </w:p>
    <w:p w14:paraId="329701B4" w14:textId="77777777" w:rsidR="00DD6AD9" w:rsidRPr="008212C0" w:rsidRDefault="00DD6AD9" w:rsidP="00DD6AD9">
      <w:pPr>
        <w:pStyle w:val="TitleClause"/>
        <w:rPr>
          <w:szCs w:val="22"/>
        </w:rPr>
      </w:pPr>
      <w:r w:rsidRPr="008212C0">
        <w:rPr>
          <w:szCs w:val="22"/>
        </w:rPr>
        <w:lastRenderedPageBreak/>
        <w:fldChar w:fldCharType="begin"/>
      </w:r>
      <w:r w:rsidRPr="008212C0">
        <w:rPr>
          <w:szCs w:val="22"/>
        </w:rPr>
        <w:instrText>TC "13. Third party rights" \l 1</w:instrText>
      </w:r>
      <w:r w:rsidRPr="008212C0">
        <w:rPr>
          <w:szCs w:val="22"/>
        </w:rPr>
        <w:fldChar w:fldCharType="end"/>
      </w:r>
      <w:bookmarkStart w:id="108" w:name="a317688"/>
      <w:bookmarkStart w:id="109" w:name="_Toc71549039"/>
      <w:r w:rsidRPr="008212C0">
        <w:rPr>
          <w:szCs w:val="22"/>
        </w:rPr>
        <w:t>Third party rights</w:t>
      </w:r>
      <w:bookmarkEnd w:id="108"/>
      <w:bookmarkEnd w:id="109"/>
    </w:p>
    <w:p w14:paraId="66292B22" w14:textId="77777777" w:rsidR="00DD6AD9" w:rsidRPr="008212C0" w:rsidRDefault="00DD6AD9" w:rsidP="00DD6AD9">
      <w:pPr>
        <w:pStyle w:val="NoNumUntitledsubclause1"/>
        <w:rPr>
          <w:szCs w:val="22"/>
        </w:rPr>
      </w:pPr>
      <w:bookmarkStart w:id="110" w:name="a1016631"/>
      <w:r w:rsidRPr="008212C0">
        <w:rPr>
          <w:szCs w:val="22"/>
        </w:rPr>
        <w:t>This agreement does not give rise to any rights under the Contracts (Rights of Third Parties) Act 1999 to enforce any term of this agreement.</w:t>
      </w:r>
      <w:bookmarkEnd w:id="110"/>
    </w:p>
    <w:p w14:paraId="5468A1E6" w14:textId="77777777" w:rsidR="00DD6AD9" w:rsidRPr="008212C0" w:rsidRDefault="00DD6AD9" w:rsidP="00DD6AD9">
      <w:pPr>
        <w:pStyle w:val="TitleClause"/>
        <w:rPr>
          <w:szCs w:val="22"/>
        </w:rPr>
      </w:pPr>
      <w:r w:rsidRPr="008212C0">
        <w:rPr>
          <w:szCs w:val="22"/>
        </w:rPr>
        <w:fldChar w:fldCharType="begin"/>
      </w:r>
      <w:r w:rsidRPr="008212C0">
        <w:rPr>
          <w:szCs w:val="22"/>
        </w:rPr>
        <w:instrText>TC "14. Governing law" \l 1</w:instrText>
      </w:r>
      <w:r w:rsidRPr="008212C0">
        <w:rPr>
          <w:szCs w:val="22"/>
        </w:rPr>
        <w:fldChar w:fldCharType="end"/>
      </w:r>
      <w:bookmarkStart w:id="111" w:name="a271769"/>
      <w:bookmarkStart w:id="112" w:name="_Toc71549040"/>
      <w:r w:rsidRPr="008212C0">
        <w:rPr>
          <w:szCs w:val="22"/>
        </w:rPr>
        <w:t>Governing law</w:t>
      </w:r>
      <w:bookmarkEnd w:id="111"/>
      <w:bookmarkEnd w:id="112"/>
    </w:p>
    <w:p w14:paraId="4D17D9A2" w14:textId="77777777" w:rsidR="00DD6AD9" w:rsidRPr="008212C0" w:rsidRDefault="00DD6AD9" w:rsidP="00DD6AD9">
      <w:pPr>
        <w:pStyle w:val="NoNumUntitledsubclause1"/>
        <w:rPr>
          <w:szCs w:val="22"/>
        </w:rPr>
      </w:pPr>
      <w:bookmarkStart w:id="113" w:name="a880604"/>
      <w:r w:rsidRPr="008212C0">
        <w:rPr>
          <w:szCs w:val="22"/>
        </w:rPr>
        <w:t>This agreement and any dispute or claim (including non-contractual disputes or claims) arising out of or in connection with it or its subject matter or formation shall be governed by and construed in accordance with the law of England and Wales.</w:t>
      </w:r>
      <w:bookmarkEnd w:id="113"/>
    </w:p>
    <w:p w14:paraId="2704F6F7" w14:textId="77777777" w:rsidR="00DD6AD9" w:rsidRPr="008212C0" w:rsidRDefault="00DD6AD9" w:rsidP="00DD6AD9">
      <w:pPr>
        <w:pStyle w:val="TitleClause"/>
        <w:rPr>
          <w:szCs w:val="22"/>
        </w:rPr>
      </w:pPr>
      <w:r w:rsidRPr="008212C0">
        <w:rPr>
          <w:szCs w:val="22"/>
        </w:rPr>
        <w:fldChar w:fldCharType="begin"/>
      </w:r>
      <w:r w:rsidRPr="008212C0">
        <w:rPr>
          <w:szCs w:val="22"/>
        </w:rPr>
        <w:instrText>TC "15. Jurisdiction" \l 1</w:instrText>
      </w:r>
      <w:r w:rsidRPr="008212C0">
        <w:rPr>
          <w:szCs w:val="22"/>
        </w:rPr>
        <w:fldChar w:fldCharType="end"/>
      </w:r>
      <w:bookmarkStart w:id="114" w:name="a862194"/>
      <w:bookmarkStart w:id="115" w:name="_Toc71549041"/>
      <w:r w:rsidRPr="008212C0">
        <w:rPr>
          <w:szCs w:val="22"/>
        </w:rPr>
        <w:t>Jurisdiction</w:t>
      </w:r>
      <w:bookmarkEnd w:id="114"/>
      <w:bookmarkEnd w:id="115"/>
    </w:p>
    <w:p w14:paraId="048336C7" w14:textId="54EA0DFF" w:rsidR="00DD6AD9" w:rsidRPr="008212C0" w:rsidRDefault="00DD6AD9" w:rsidP="00DD6AD9">
      <w:pPr>
        <w:pStyle w:val="NoNumUntitledsubclause1"/>
        <w:rPr>
          <w:szCs w:val="22"/>
        </w:rPr>
      </w:pPr>
      <w:bookmarkStart w:id="116" w:name="a717017"/>
      <w:r w:rsidRPr="008212C0">
        <w:rPr>
          <w:szCs w:val="22"/>
        </w:rPr>
        <w:t>Each party irrevocably agrees that the courts of England and Wales shall have exclusive</w:t>
      </w:r>
      <w:r w:rsidR="00412834" w:rsidRPr="008212C0">
        <w:rPr>
          <w:szCs w:val="22"/>
        </w:rPr>
        <w:t xml:space="preserve"> </w:t>
      </w:r>
      <w:r w:rsidRPr="008212C0">
        <w:rPr>
          <w:szCs w:val="22"/>
        </w:rPr>
        <w:t>jurisdiction to settle any dispute or claim (including non-contractual disputes or claims) arising out of or in connection with this agreement or its subject matter or formation.</w:t>
      </w:r>
      <w:bookmarkEnd w:id="116"/>
    </w:p>
    <w:p w14:paraId="611F1A9D" w14:textId="38D929FD" w:rsidR="00DD6AD9" w:rsidRPr="008212C0" w:rsidRDefault="00DD6AD9">
      <w:pPr>
        <w:overflowPunct/>
        <w:autoSpaceDE/>
        <w:autoSpaceDN/>
        <w:adjustRightInd/>
        <w:spacing w:after="0"/>
        <w:jc w:val="left"/>
        <w:textAlignment w:val="auto"/>
        <w:rPr>
          <w:rFonts w:ascii="Arial" w:hAnsi="Arial" w:cs="Arial"/>
        </w:rPr>
      </w:pPr>
    </w:p>
    <w:p w14:paraId="79E4A987" w14:textId="77777777" w:rsidR="00947550" w:rsidRPr="008212C0" w:rsidRDefault="00947550">
      <w:pPr>
        <w:overflowPunct/>
        <w:autoSpaceDE/>
        <w:autoSpaceDN/>
        <w:adjustRightInd/>
        <w:spacing w:after="0"/>
        <w:jc w:val="left"/>
        <w:textAlignment w:val="auto"/>
        <w:rPr>
          <w:rFonts w:ascii="Arial" w:hAnsi="Arial" w:cs="Arial"/>
        </w:rPr>
      </w:pPr>
      <w:r w:rsidRPr="008212C0">
        <w:rPr>
          <w:rFonts w:ascii="Arial" w:hAnsi="Arial" w:cs="Arial"/>
        </w:rPr>
        <w:br w:type="page"/>
      </w:r>
    </w:p>
    <w:p w14:paraId="372102EB" w14:textId="73ED83C2" w:rsidR="0081528D" w:rsidRPr="008212C0" w:rsidRDefault="0081528D" w:rsidP="00875F84">
      <w:pPr>
        <w:pStyle w:val="MISC"/>
        <w:rPr>
          <w:rFonts w:ascii="Arial" w:hAnsi="Arial" w:cs="Arial"/>
        </w:rPr>
      </w:pPr>
      <w:r w:rsidRPr="008212C0">
        <w:rPr>
          <w:rFonts w:ascii="Arial" w:hAnsi="Arial" w:cs="Arial"/>
        </w:rPr>
        <w:lastRenderedPageBreak/>
        <w:t>IN WITNESS of which the parties have caused this Deed to be executed and delivered as a deed</w:t>
      </w:r>
      <w:r w:rsidRPr="008212C0">
        <w:rPr>
          <w:rFonts w:ascii="Arial" w:hAnsi="Arial" w:cs="Arial"/>
          <w:vertAlign w:val="superscript"/>
        </w:rPr>
        <w:t xml:space="preserve"> </w:t>
      </w:r>
      <w:r w:rsidRPr="008212C0">
        <w:rPr>
          <w:rFonts w:ascii="Arial" w:hAnsi="Arial" w:cs="Arial"/>
        </w:rPr>
        <w:t>the day and year first before written</w:t>
      </w:r>
    </w:p>
    <w:p w14:paraId="0879CCB6" w14:textId="77777777" w:rsidR="0081528D" w:rsidRPr="008212C0" w:rsidRDefault="0081528D" w:rsidP="00875F84">
      <w:pPr>
        <w:pStyle w:val="MISC"/>
        <w:rPr>
          <w:rFonts w:ascii="Arial" w:hAnsi="Arial" w:cs="Arial"/>
        </w:rPr>
      </w:pPr>
    </w:p>
    <w:p w14:paraId="43AF25B4" w14:textId="77777777" w:rsidR="0081528D" w:rsidRPr="008212C0" w:rsidRDefault="0081528D" w:rsidP="00875F84">
      <w:pPr>
        <w:pStyle w:val="MISC"/>
        <w:rPr>
          <w:rFonts w:ascii="Arial" w:hAnsi="Arial" w:cs="Arial"/>
          <w:b/>
        </w:rPr>
      </w:pPr>
      <w:r w:rsidRPr="008212C0">
        <w:rPr>
          <w:rFonts w:ascii="Arial" w:hAnsi="Arial" w:cs="Arial"/>
          <w:b/>
        </w:rPr>
        <w:t>EXECUTED as a DEED</w:t>
      </w:r>
    </w:p>
    <w:p w14:paraId="31463E16" w14:textId="77777777" w:rsidR="0081528D" w:rsidRPr="008212C0" w:rsidRDefault="0081528D" w:rsidP="00875F84">
      <w:pPr>
        <w:pStyle w:val="MISC"/>
        <w:rPr>
          <w:rFonts w:ascii="Arial" w:hAnsi="Arial" w:cs="Arial"/>
        </w:rPr>
      </w:pPr>
      <w:r w:rsidRPr="008212C0">
        <w:rPr>
          <w:rFonts w:ascii="Arial" w:hAnsi="Arial" w:cs="Arial"/>
          <w:spacing w:val="-2"/>
        </w:rPr>
        <w:t xml:space="preserve">by </w:t>
      </w:r>
      <w:r w:rsidRPr="008212C0">
        <w:rPr>
          <w:rFonts w:ascii="Arial" w:hAnsi="Arial" w:cs="Arial"/>
        </w:rPr>
        <w:t xml:space="preserve">the affixing of the </w:t>
      </w:r>
      <w:r w:rsidRPr="008212C0">
        <w:rPr>
          <w:rFonts w:ascii="Arial" w:hAnsi="Arial" w:cs="Arial"/>
          <w:b/>
        </w:rPr>
        <w:t>COMMON SEAL</w:t>
      </w:r>
      <w:r w:rsidRPr="008212C0">
        <w:rPr>
          <w:rFonts w:ascii="Arial" w:hAnsi="Arial" w:cs="Arial"/>
        </w:rPr>
        <w:t xml:space="preserve"> of</w:t>
      </w:r>
    </w:p>
    <w:p w14:paraId="2D83A37B" w14:textId="45CFDCD9" w:rsidR="0081528D" w:rsidRPr="008212C0" w:rsidRDefault="0081528D" w:rsidP="00875F84">
      <w:pPr>
        <w:pStyle w:val="MISC"/>
        <w:rPr>
          <w:rFonts w:ascii="Arial" w:hAnsi="Arial" w:cs="Arial"/>
          <w:b/>
        </w:rPr>
      </w:pPr>
      <w:r w:rsidRPr="008212C0">
        <w:rPr>
          <w:rFonts w:ascii="Arial" w:hAnsi="Arial" w:cs="Arial"/>
          <w:b/>
        </w:rPr>
        <w:t>WEST SUSSEX COUNTY COUNCIL</w:t>
      </w:r>
    </w:p>
    <w:p w14:paraId="2E236F31" w14:textId="77777777" w:rsidR="0081528D" w:rsidRPr="008212C0" w:rsidRDefault="0081528D" w:rsidP="00875F84">
      <w:pPr>
        <w:pStyle w:val="MISC"/>
        <w:rPr>
          <w:rFonts w:ascii="Arial" w:hAnsi="Arial" w:cs="Arial"/>
        </w:rPr>
      </w:pPr>
      <w:r w:rsidRPr="008212C0">
        <w:rPr>
          <w:rFonts w:ascii="Arial" w:hAnsi="Arial" w:cs="Arial"/>
        </w:rPr>
        <w:t>in the presence of:</w:t>
      </w:r>
    </w:p>
    <w:p w14:paraId="206D658C" w14:textId="77777777" w:rsidR="0081528D" w:rsidRPr="008212C0" w:rsidRDefault="0081528D" w:rsidP="00875F84">
      <w:pPr>
        <w:pStyle w:val="MISC"/>
        <w:rPr>
          <w:rFonts w:ascii="Arial" w:hAnsi="Arial" w:cs="Arial"/>
        </w:rPr>
      </w:pPr>
    </w:p>
    <w:p w14:paraId="1FDD6EEC" w14:textId="77777777" w:rsidR="0081528D" w:rsidRPr="008212C0" w:rsidRDefault="0081528D" w:rsidP="00875F84">
      <w:pPr>
        <w:pStyle w:val="MISC"/>
        <w:rPr>
          <w:rFonts w:ascii="Arial" w:hAnsi="Arial" w:cs="Arial"/>
        </w:rPr>
      </w:pPr>
    </w:p>
    <w:p w14:paraId="0CF51D05" w14:textId="77777777" w:rsidR="0081528D" w:rsidRPr="008212C0" w:rsidRDefault="0081528D" w:rsidP="00875F84">
      <w:pPr>
        <w:pStyle w:val="MISC"/>
        <w:rPr>
          <w:rFonts w:ascii="Arial" w:hAnsi="Arial" w:cs="Arial"/>
        </w:rPr>
      </w:pPr>
      <w:r w:rsidRPr="008212C0">
        <w:rPr>
          <w:rFonts w:ascii="Arial" w:hAnsi="Arial" w:cs="Arial"/>
        </w:rPr>
        <w:t>Authorised Signatory</w:t>
      </w:r>
    </w:p>
    <w:p w14:paraId="3266EEA8" w14:textId="77777777" w:rsidR="0081528D" w:rsidRPr="008212C0" w:rsidRDefault="0081528D" w:rsidP="0081528D">
      <w:pPr>
        <w:tabs>
          <w:tab w:val="left" w:pos="-720"/>
        </w:tabs>
        <w:suppressAutoHyphens/>
        <w:rPr>
          <w:rFonts w:ascii="Arial" w:hAnsi="Arial" w:cs="Arial"/>
          <w:spacing w:val="-2"/>
        </w:rPr>
      </w:pPr>
    </w:p>
    <w:p w14:paraId="64DABC29" w14:textId="40053066" w:rsidR="0081528D" w:rsidRPr="008212C0" w:rsidRDefault="0081528D" w:rsidP="0081528D">
      <w:pPr>
        <w:spacing w:after="20" w:line="276" w:lineRule="auto"/>
        <w:rPr>
          <w:rFonts w:ascii="Arial" w:hAnsi="Arial" w:cs="Arial"/>
          <w:b/>
        </w:rPr>
      </w:pPr>
      <w:r w:rsidRPr="008212C0">
        <w:rPr>
          <w:rFonts w:ascii="Arial" w:hAnsi="Arial" w:cs="Arial"/>
          <w:b/>
        </w:rPr>
        <w:t>EXECUTED as a DEED</w:t>
      </w:r>
    </w:p>
    <w:p w14:paraId="367157C6" w14:textId="341E9610" w:rsidR="0081528D" w:rsidRPr="008212C0" w:rsidRDefault="0081528D" w:rsidP="0081528D">
      <w:pPr>
        <w:spacing w:after="20" w:line="276" w:lineRule="auto"/>
        <w:rPr>
          <w:rFonts w:ascii="Arial" w:hAnsi="Arial" w:cs="Arial"/>
        </w:rPr>
      </w:pPr>
      <w:r w:rsidRPr="008212C0">
        <w:rPr>
          <w:rFonts w:ascii="Arial" w:hAnsi="Arial" w:cs="Arial"/>
        </w:rPr>
        <w:t xml:space="preserve">by </w:t>
      </w:r>
      <w:r w:rsidRPr="008212C0">
        <w:rPr>
          <w:rFonts w:ascii="Arial" w:hAnsi="Arial" w:cs="Arial"/>
          <w:b/>
          <w:highlight w:val="green"/>
        </w:rPr>
        <w:t>[</w:t>
      </w:r>
      <w:r w:rsidR="00126A86" w:rsidRPr="008212C0">
        <w:rPr>
          <w:rFonts w:ascii="Arial" w:hAnsi="Arial" w:cs="Arial"/>
          <w:b/>
          <w:highlight w:val="green"/>
        </w:rPr>
        <w:t>SUB-CONTRACTOR</w:t>
      </w:r>
      <w:r w:rsidRPr="008212C0">
        <w:rPr>
          <w:rFonts w:ascii="Arial" w:hAnsi="Arial" w:cs="Arial"/>
          <w:b/>
          <w:highlight w:val="green"/>
        </w:rPr>
        <w:t>]</w:t>
      </w:r>
    </w:p>
    <w:p w14:paraId="35410978" w14:textId="77777777" w:rsidR="0081528D" w:rsidRPr="008212C0" w:rsidRDefault="0081528D" w:rsidP="0081528D">
      <w:pPr>
        <w:spacing w:after="20" w:line="276" w:lineRule="auto"/>
        <w:rPr>
          <w:rFonts w:ascii="Arial" w:hAnsi="Arial" w:cs="Arial"/>
        </w:rPr>
      </w:pPr>
      <w:r w:rsidRPr="008212C0">
        <w:rPr>
          <w:rFonts w:ascii="Arial" w:hAnsi="Arial" w:cs="Arial"/>
        </w:rPr>
        <w:t>acting by and under the signature of:</w:t>
      </w:r>
    </w:p>
    <w:p w14:paraId="0F99148F" w14:textId="77777777" w:rsidR="0081528D" w:rsidRPr="008212C0" w:rsidRDefault="0081528D" w:rsidP="0081528D">
      <w:pPr>
        <w:spacing w:after="20" w:line="276" w:lineRule="auto"/>
        <w:rPr>
          <w:rFonts w:ascii="Arial" w:hAnsi="Arial" w:cs="Arial"/>
        </w:rPr>
      </w:pPr>
    </w:p>
    <w:p w14:paraId="7EB65862" w14:textId="77777777" w:rsidR="0081528D" w:rsidRPr="008212C0" w:rsidRDefault="0081528D" w:rsidP="0081528D">
      <w:pPr>
        <w:spacing w:after="20" w:line="276" w:lineRule="auto"/>
        <w:rPr>
          <w:rFonts w:ascii="Arial" w:hAnsi="Arial" w:cs="Arial"/>
        </w:rPr>
      </w:pPr>
      <w:r w:rsidRPr="008212C0">
        <w:rPr>
          <w:rFonts w:ascii="Arial" w:hAnsi="Arial" w:cs="Arial"/>
        </w:rPr>
        <w:t>Name: _____________________________ Signature: ________________________________</w:t>
      </w:r>
    </w:p>
    <w:p w14:paraId="3469AEC6" w14:textId="77777777" w:rsidR="0081528D" w:rsidRPr="008212C0" w:rsidRDefault="0081528D" w:rsidP="0081528D">
      <w:pPr>
        <w:spacing w:after="20" w:line="276" w:lineRule="auto"/>
        <w:rPr>
          <w:rFonts w:ascii="Arial" w:hAnsi="Arial" w:cs="Arial"/>
        </w:rPr>
      </w:pPr>
      <w:r w:rsidRPr="008212C0">
        <w:rPr>
          <w:rFonts w:ascii="Arial" w:hAnsi="Arial" w:cs="Arial"/>
        </w:rPr>
        <w:t>Director</w:t>
      </w:r>
    </w:p>
    <w:p w14:paraId="5562AF7B" w14:textId="77777777" w:rsidR="0081528D" w:rsidRPr="008212C0" w:rsidRDefault="0081528D" w:rsidP="0081528D">
      <w:pPr>
        <w:spacing w:after="20" w:line="276" w:lineRule="auto"/>
        <w:rPr>
          <w:rFonts w:ascii="Arial" w:hAnsi="Arial" w:cs="Arial"/>
        </w:rPr>
      </w:pPr>
    </w:p>
    <w:p w14:paraId="45F2DB73" w14:textId="77777777" w:rsidR="0081528D" w:rsidRPr="008212C0" w:rsidRDefault="0081528D" w:rsidP="0081528D">
      <w:pPr>
        <w:spacing w:after="20" w:line="276" w:lineRule="auto"/>
        <w:rPr>
          <w:rFonts w:ascii="Arial" w:hAnsi="Arial" w:cs="Arial"/>
        </w:rPr>
      </w:pPr>
    </w:p>
    <w:p w14:paraId="10D9957C" w14:textId="77777777" w:rsidR="0081528D" w:rsidRPr="008212C0" w:rsidRDefault="0081528D" w:rsidP="0081528D">
      <w:pPr>
        <w:spacing w:after="20" w:line="276" w:lineRule="auto"/>
        <w:rPr>
          <w:rFonts w:ascii="Arial" w:hAnsi="Arial" w:cs="Arial"/>
        </w:rPr>
      </w:pPr>
      <w:r w:rsidRPr="008212C0">
        <w:rPr>
          <w:rFonts w:ascii="Arial" w:hAnsi="Arial" w:cs="Arial"/>
        </w:rPr>
        <w:t>Name: _____________________________ Signature: ________________________________</w:t>
      </w:r>
    </w:p>
    <w:p w14:paraId="06486D33" w14:textId="77777777" w:rsidR="0081528D" w:rsidRPr="008212C0" w:rsidRDefault="0081528D" w:rsidP="00875F84">
      <w:pPr>
        <w:spacing w:after="20" w:line="276" w:lineRule="auto"/>
        <w:rPr>
          <w:rFonts w:ascii="Arial" w:hAnsi="Arial" w:cs="Arial"/>
        </w:rPr>
      </w:pPr>
      <w:r w:rsidRPr="008212C0">
        <w:rPr>
          <w:rFonts w:ascii="Arial" w:hAnsi="Arial" w:cs="Arial"/>
        </w:rPr>
        <w:t>Director (or Company Secretary)</w:t>
      </w:r>
    </w:p>
    <w:p w14:paraId="2391E504" w14:textId="77777777" w:rsidR="0081528D" w:rsidRPr="008212C0" w:rsidRDefault="0081528D" w:rsidP="0081528D">
      <w:pPr>
        <w:tabs>
          <w:tab w:val="left" w:pos="-720"/>
        </w:tabs>
        <w:suppressAutoHyphens/>
        <w:rPr>
          <w:rFonts w:ascii="Arial" w:hAnsi="Arial" w:cs="Arial"/>
          <w:spacing w:val="-2"/>
        </w:rPr>
      </w:pPr>
    </w:p>
    <w:p w14:paraId="67336974" w14:textId="77777777" w:rsidR="0081528D" w:rsidRPr="008212C0" w:rsidRDefault="0081528D" w:rsidP="0081528D">
      <w:pPr>
        <w:spacing w:after="20" w:line="276" w:lineRule="auto"/>
        <w:rPr>
          <w:rFonts w:ascii="Arial" w:hAnsi="Arial" w:cs="Arial"/>
          <w:b/>
        </w:rPr>
      </w:pPr>
      <w:r w:rsidRPr="008212C0">
        <w:rPr>
          <w:rFonts w:ascii="Arial" w:hAnsi="Arial" w:cs="Arial"/>
          <w:b/>
          <w:highlight w:val="green"/>
        </w:rPr>
        <w:t>OR</w:t>
      </w:r>
    </w:p>
    <w:p w14:paraId="48954388" w14:textId="77777777" w:rsidR="0081528D" w:rsidRPr="008212C0" w:rsidRDefault="0081528D" w:rsidP="0081528D">
      <w:pPr>
        <w:spacing w:after="20" w:line="276" w:lineRule="auto"/>
        <w:rPr>
          <w:rFonts w:ascii="Arial" w:hAnsi="Arial" w:cs="Arial"/>
          <w:b/>
        </w:rPr>
      </w:pPr>
      <w:r w:rsidRPr="008212C0">
        <w:rPr>
          <w:rFonts w:ascii="Arial" w:hAnsi="Arial" w:cs="Arial"/>
          <w:b/>
        </w:rPr>
        <w:t>EXECUTED as a DEED</w:t>
      </w:r>
    </w:p>
    <w:p w14:paraId="214C9253" w14:textId="1B1C8040" w:rsidR="0081528D" w:rsidRPr="008212C0" w:rsidRDefault="0081528D" w:rsidP="0081528D">
      <w:pPr>
        <w:spacing w:after="20" w:line="276" w:lineRule="auto"/>
        <w:rPr>
          <w:rFonts w:ascii="Arial" w:hAnsi="Arial" w:cs="Arial"/>
          <w:b/>
        </w:rPr>
      </w:pPr>
      <w:r w:rsidRPr="008212C0">
        <w:rPr>
          <w:rFonts w:ascii="Arial" w:hAnsi="Arial" w:cs="Arial"/>
        </w:rPr>
        <w:t xml:space="preserve">by </w:t>
      </w:r>
      <w:r w:rsidRPr="008212C0">
        <w:rPr>
          <w:rFonts w:ascii="Arial" w:hAnsi="Arial" w:cs="Arial"/>
          <w:b/>
          <w:highlight w:val="green"/>
        </w:rPr>
        <w:t>[</w:t>
      </w:r>
      <w:r w:rsidR="00126A86" w:rsidRPr="008212C0">
        <w:rPr>
          <w:rFonts w:ascii="Arial" w:hAnsi="Arial" w:cs="Arial"/>
          <w:b/>
          <w:highlight w:val="green"/>
        </w:rPr>
        <w:t>SUB-CONTRACTOR</w:t>
      </w:r>
      <w:r w:rsidRPr="008212C0">
        <w:rPr>
          <w:rFonts w:ascii="Arial" w:hAnsi="Arial" w:cs="Arial"/>
          <w:b/>
          <w:highlight w:val="green"/>
        </w:rPr>
        <w:t>]</w:t>
      </w:r>
    </w:p>
    <w:p w14:paraId="11962C6F" w14:textId="77777777" w:rsidR="0081528D" w:rsidRPr="008212C0" w:rsidRDefault="0081528D" w:rsidP="0081528D">
      <w:pPr>
        <w:spacing w:after="20" w:line="276" w:lineRule="auto"/>
        <w:rPr>
          <w:rFonts w:ascii="Arial" w:hAnsi="Arial" w:cs="Arial"/>
        </w:rPr>
      </w:pPr>
      <w:r w:rsidRPr="008212C0">
        <w:rPr>
          <w:rFonts w:ascii="Arial" w:hAnsi="Arial" w:cs="Arial"/>
        </w:rPr>
        <w:t>by the attested signature of:</w:t>
      </w:r>
    </w:p>
    <w:p w14:paraId="49334D3B" w14:textId="77777777" w:rsidR="0081528D" w:rsidRPr="008212C0" w:rsidRDefault="0081528D" w:rsidP="0081528D">
      <w:pPr>
        <w:spacing w:after="20" w:line="276" w:lineRule="auto"/>
        <w:rPr>
          <w:rFonts w:ascii="Arial" w:hAnsi="Arial" w:cs="Arial"/>
        </w:rPr>
      </w:pPr>
    </w:p>
    <w:p w14:paraId="50269F08" w14:textId="77777777" w:rsidR="0081528D" w:rsidRPr="008212C0" w:rsidRDefault="0081528D" w:rsidP="0081528D">
      <w:pPr>
        <w:spacing w:after="20" w:line="276" w:lineRule="auto"/>
        <w:rPr>
          <w:rFonts w:ascii="Arial" w:hAnsi="Arial" w:cs="Arial"/>
        </w:rPr>
      </w:pPr>
    </w:p>
    <w:p w14:paraId="74AFE47F" w14:textId="0A3DD832" w:rsidR="0081528D" w:rsidRPr="008212C0" w:rsidRDefault="0081528D" w:rsidP="0081528D">
      <w:pPr>
        <w:spacing w:after="20" w:line="276" w:lineRule="auto"/>
        <w:rPr>
          <w:rFonts w:ascii="Arial" w:hAnsi="Arial" w:cs="Arial"/>
        </w:rPr>
      </w:pPr>
      <w:proofErr w:type="spellStart"/>
      <w:r w:rsidRPr="008212C0">
        <w:rPr>
          <w:rFonts w:ascii="Arial" w:hAnsi="Arial" w:cs="Arial"/>
        </w:rPr>
        <w:t>Name:____________________________Signature</w:t>
      </w:r>
      <w:proofErr w:type="spellEnd"/>
      <w:r w:rsidRPr="008212C0">
        <w:rPr>
          <w:rFonts w:ascii="Arial" w:hAnsi="Arial" w:cs="Arial"/>
        </w:rPr>
        <w:t>: __________________________________</w:t>
      </w:r>
    </w:p>
    <w:p w14:paraId="7A3163CB" w14:textId="77777777" w:rsidR="007F2B17" w:rsidRDefault="007F2B17" w:rsidP="0081528D">
      <w:pPr>
        <w:spacing w:after="20" w:line="276" w:lineRule="auto"/>
        <w:rPr>
          <w:rFonts w:ascii="Arial" w:hAnsi="Arial" w:cs="Arial"/>
        </w:rPr>
      </w:pPr>
    </w:p>
    <w:p w14:paraId="1ADDE03D" w14:textId="56AE5CF7" w:rsidR="0081528D" w:rsidRPr="008212C0" w:rsidRDefault="0081528D" w:rsidP="0081528D">
      <w:pPr>
        <w:spacing w:after="20" w:line="276" w:lineRule="auto"/>
        <w:rPr>
          <w:rFonts w:ascii="Arial" w:hAnsi="Arial" w:cs="Arial"/>
        </w:rPr>
      </w:pPr>
      <w:r w:rsidRPr="008212C0">
        <w:rPr>
          <w:rFonts w:ascii="Arial" w:hAnsi="Arial" w:cs="Arial"/>
        </w:rPr>
        <w:t>Director</w:t>
      </w:r>
    </w:p>
    <w:p w14:paraId="4CF040A0" w14:textId="77777777" w:rsidR="0081528D" w:rsidRPr="008212C0" w:rsidRDefault="0081528D" w:rsidP="0081528D">
      <w:pPr>
        <w:spacing w:after="20" w:line="276" w:lineRule="auto"/>
        <w:rPr>
          <w:rFonts w:ascii="Arial" w:hAnsi="Arial" w:cs="Arial"/>
        </w:rPr>
      </w:pPr>
    </w:p>
    <w:p w14:paraId="37EC2A5E" w14:textId="77777777" w:rsidR="0081528D" w:rsidRPr="008212C0" w:rsidRDefault="0081528D" w:rsidP="0081528D">
      <w:pPr>
        <w:spacing w:after="20" w:line="276" w:lineRule="auto"/>
        <w:rPr>
          <w:rFonts w:ascii="Arial" w:hAnsi="Arial" w:cs="Arial"/>
        </w:rPr>
      </w:pPr>
      <w:r w:rsidRPr="008212C0">
        <w:rPr>
          <w:rFonts w:ascii="Arial" w:hAnsi="Arial" w:cs="Arial"/>
        </w:rPr>
        <w:t>In the presence of:</w:t>
      </w:r>
    </w:p>
    <w:p w14:paraId="7A2235BB" w14:textId="77777777" w:rsidR="0081528D" w:rsidRPr="008212C0" w:rsidRDefault="0081528D" w:rsidP="0081528D">
      <w:pPr>
        <w:spacing w:after="20" w:line="276" w:lineRule="auto"/>
        <w:rPr>
          <w:rFonts w:ascii="Arial" w:hAnsi="Arial" w:cs="Arial"/>
        </w:rPr>
      </w:pPr>
    </w:p>
    <w:p w14:paraId="0D74421E" w14:textId="77777777" w:rsidR="0081528D" w:rsidRPr="008212C0" w:rsidRDefault="0081528D" w:rsidP="0081528D">
      <w:pPr>
        <w:spacing w:after="20" w:line="276" w:lineRule="auto"/>
        <w:rPr>
          <w:rFonts w:ascii="Arial" w:hAnsi="Arial" w:cs="Arial"/>
        </w:rPr>
      </w:pPr>
      <w:r w:rsidRPr="008212C0">
        <w:rPr>
          <w:rFonts w:ascii="Arial" w:hAnsi="Arial" w:cs="Arial"/>
        </w:rPr>
        <w:t>Witness Signature: ______________________</w:t>
      </w:r>
    </w:p>
    <w:p w14:paraId="4019440D" w14:textId="77777777" w:rsidR="0081528D" w:rsidRPr="008212C0" w:rsidRDefault="0081528D" w:rsidP="0081528D">
      <w:pPr>
        <w:spacing w:after="20" w:line="276" w:lineRule="auto"/>
        <w:rPr>
          <w:rFonts w:ascii="Arial" w:hAnsi="Arial" w:cs="Arial"/>
        </w:rPr>
      </w:pPr>
    </w:p>
    <w:p w14:paraId="245487AF" w14:textId="6DE166A2" w:rsidR="0081528D" w:rsidRPr="008212C0" w:rsidRDefault="0081528D" w:rsidP="0081528D">
      <w:pPr>
        <w:spacing w:after="20" w:line="276" w:lineRule="auto"/>
        <w:rPr>
          <w:rFonts w:ascii="Arial" w:hAnsi="Arial" w:cs="Arial"/>
        </w:rPr>
      </w:pPr>
      <w:r w:rsidRPr="008212C0">
        <w:rPr>
          <w:rFonts w:ascii="Arial" w:hAnsi="Arial" w:cs="Arial"/>
        </w:rPr>
        <w:t>Witness name:</w:t>
      </w:r>
      <w:r w:rsidR="007F2B17">
        <w:rPr>
          <w:rFonts w:ascii="Arial" w:hAnsi="Arial" w:cs="Arial"/>
        </w:rPr>
        <w:t xml:space="preserve">      </w:t>
      </w:r>
      <w:r w:rsidRPr="008212C0">
        <w:rPr>
          <w:rFonts w:ascii="Arial" w:hAnsi="Arial" w:cs="Arial"/>
        </w:rPr>
        <w:t xml:space="preserve"> _________________________</w:t>
      </w:r>
    </w:p>
    <w:p w14:paraId="59E5F9B2" w14:textId="77777777" w:rsidR="0081528D" w:rsidRPr="008212C0" w:rsidRDefault="0081528D" w:rsidP="0081528D">
      <w:pPr>
        <w:spacing w:after="20" w:line="276" w:lineRule="auto"/>
        <w:rPr>
          <w:rFonts w:ascii="Arial" w:hAnsi="Arial" w:cs="Arial"/>
        </w:rPr>
      </w:pPr>
    </w:p>
    <w:p w14:paraId="055F4644" w14:textId="1B4F0CCD" w:rsidR="0081528D" w:rsidRPr="008212C0" w:rsidRDefault="0081528D" w:rsidP="007C75E0">
      <w:pPr>
        <w:spacing w:after="20" w:line="276" w:lineRule="auto"/>
        <w:jc w:val="left"/>
        <w:rPr>
          <w:rFonts w:ascii="Arial" w:hAnsi="Arial" w:cs="Arial"/>
          <w:spacing w:val="-2"/>
        </w:rPr>
      </w:pPr>
      <w:r w:rsidRPr="008212C0">
        <w:rPr>
          <w:rFonts w:ascii="Arial" w:hAnsi="Arial" w:cs="Arial"/>
        </w:rPr>
        <w:t>Witness</w:t>
      </w:r>
      <w:r w:rsidR="00875F84" w:rsidRPr="008212C0">
        <w:rPr>
          <w:rFonts w:ascii="Arial" w:hAnsi="Arial" w:cs="Arial"/>
        </w:rPr>
        <w:t xml:space="preserve"> </w:t>
      </w:r>
      <w:r w:rsidRPr="008212C0">
        <w:rPr>
          <w:rFonts w:ascii="Arial" w:hAnsi="Arial" w:cs="Arial"/>
        </w:rPr>
        <w:t>Address: ______________________________________________________________</w:t>
      </w:r>
    </w:p>
    <w:p w14:paraId="331763B7" w14:textId="77777777" w:rsidR="00D17D46" w:rsidRPr="008212C0" w:rsidRDefault="00D17D46" w:rsidP="00BE7FD2">
      <w:pPr>
        <w:overflowPunct/>
        <w:autoSpaceDE/>
        <w:autoSpaceDN/>
        <w:adjustRightInd/>
        <w:spacing w:after="0"/>
        <w:jc w:val="center"/>
        <w:textAlignment w:val="auto"/>
        <w:rPr>
          <w:rFonts w:ascii="Arial" w:hAnsi="Arial" w:cs="Arial"/>
        </w:rPr>
      </w:pPr>
    </w:p>
    <w:sectPr w:rsidR="00D17D46" w:rsidRPr="008212C0" w:rsidSect="007C75E0">
      <w:pgSz w:w="11909" w:h="16834" w:code="9"/>
      <w:pgMar w:top="1304" w:right="1304" w:bottom="568" w:left="1304" w:header="709" w:footer="3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5487" w14:textId="77777777" w:rsidR="00B5465F" w:rsidRDefault="00B5465F" w:rsidP="00D17D46">
      <w:pPr>
        <w:spacing w:after="0"/>
      </w:pPr>
      <w:r>
        <w:separator/>
      </w:r>
    </w:p>
  </w:endnote>
  <w:endnote w:type="continuationSeparator" w:id="0">
    <w:p w14:paraId="3E99304F" w14:textId="77777777" w:rsidR="00B5465F" w:rsidRDefault="00B5465F" w:rsidP="00D17D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A380" w14:textId="77777777" w:rsidR="00B5465F" w:rsidRDefault="00B5465F">
    <w:pPr>
      <w:jc w:val="center"/>
    </w:pPr>
    <w:r>
      <w:fldChar w:fldCharType="begin"/>
    </w:r>
    <w:r>
      <w:instrText>PAGE</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376F3" w14:textId="77777777" w:rsidR="00B5465F" w:rsidRDefault="00B5465F" w:rsidP="00D17D46">
      <w:pPr>
        <w:spacing w:after="0"/>
      </w:pPr>
      <w:r>
        <w:separator/>
      </w:r>
    </w:p>
  </w:footnote>
  <w:footnote w:type="continuationSeparator" w:id="0">
    <w:p w14:paraId="3457800A" w14:textId="77777777" w:rsidR="00B5465F" w:rsidRDefault="00B5465F" w:rsidP="00D17D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3668" w14:textId="30521E77" w:rsidR="00B5465F" w:rsidRPr="0081528D" w:rsidRDefault="00B5465F" w:rsidP="0081528D">
    <w:pPr>
      <w:tabs>
        <w:tab w:val="center" w:pos="4153"/>
        <w:tab w:val="right" w:pos="8306"/>
      </w:tabs>
      <w:jc w:val="center"/>
      <w:rPr>
        <w:rFonts w:ascii="Century Gothic" w:hAnsi="Century Gothic"/>
        <w:noProof/>
        <w:kern w:val="20"/>
      </w:rPr>
    </w:pPr>
    <w:r>
      <w:rPr>
        <w:noProof/>
        <w:lang w:eastAsia="en-GB"/>
      </w:rPr>
      <w:drawing>
        <wp:anchor distT="0" distB="0" distL="114300" distR="114300" simplePos="0" relativeHeight="251662336" behindDoc="0" locked="0" layoutInCell="1" allowOverlap="1" wp14:anchorId="3C4CD9E3" wp14:editId="30453E3D">
          <wp:simplePos x="0" y="0"/>
          <wp:positionH relativeFrom="column">
            <wp:posOffset>2630170</wp:posOffset>
          </wp:positionH>
          <wp:positionV relativeFrom="paragraph">
            <wp:posOffset>-176530</wp:posOffset>
          </wp:positionV>
          <wp:extent cx="638175" cy="393700"/>
          <wp:effectExtent l="0" t="0" r="952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b="13333"/>
                  <a:stretch>
                    <a:fillRect/>
                  </a:stretch>
                </pic:blipFill>
                <pic:spPr bwMode="auto">
                  <a:xfrm>
                    <a:off x="0" y="0"/>
                    <a:ext cx="63817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400">
      <w:rPr>
        <w:rFonts w:ascii="Century Gothic" w:hAnsi="Century Gothic"/>
        <w:kern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438C026"/>
    <w:lvl w:ilvl="0">
      <w:start w:val="1"/>
      <w:numFmt w:val="bullet"/>
      <w:pStyle w:val="Heading9"/>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9A07E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1D"/>
    <w:multiLevelType w:val="multilevel"/>
    <w:tmpl w:val="3A424EB2"/>
    <w:lvl w:ilvl="0">
      <w:start w:val="1"/>
      <w:numFmt w:val="decimal"/>
      <w:lvlRestart w:val="0"/>
      <w:isLgl/>
      <w:lvlText w:val="%1."/>
      <w:lvlJc w:val="left"/>
      <w:pPr>
        <w:tabs>
          <w:tab w:val="num" w:pos="720"/>
        </w:tabs>
        <w:ind w:left="720" w:hanging="720"/>
      </w:pPr>
      <w:rPr>
        <w:rFonts w:ascii="Arial" w:hAnsi="Arial" w:cs="Arial" w:hint="default"/>
        <w:b w:val="0"/>
        <w:bCs/>
        <w:i w:val="0"/>
        <w:iCs w:val="0"/>
        <w:spacing w:val="0"/>
        <w:u w:val="none"/>
      </w:rPr>
    </w:lvl>
    <w:lvl w:ilvl="1">
      <w:start w:val="1"/>
      <w:numFmt w:val="decimal"/>
      <w:pStyle w:val="AgtLevel2"/>
      <w:isLgl/>
      <w:lvlText w:val="%1.%2"/>
      <w:lvlJc w:val="left"/>
      <w:pPr>
        <w:tabs>
          <w:tab w:val="num" w:pos="720"/>
        </w:tabs>
        <w:ind w:left="720" w:hanging="720"/>
      </w:pPr>
      <w:rPr>
        <w:rFonts w:ascii="Arial" w:hAnsi="Arial" w:cs="Arial" w:hint="default"/>
        <w:spacing w:val="0"/>
      </w:rPr>
    </w:lvl>
    <w:lvl w:ilvl="2">
      <w:start w:val="1"/>
      <w:numFmt w:val="lowerLetter"/>
      <w:lvlText w:val="(%3)"/>
      <w:lvlJc w:val="left"/>
      <w:pPr>
        <w:tabs>
          <w:tab w:val="num" w:pos="1440"/>
        </w:tabs>
        <w:ind w:left="1440" w:hanging="720"/>
      </w:pPr>
      <w:rPr>
        <w:rFonts w:ascii="Times New Roman" w:hAnsi="Times New Roman" w:cs="Times New Roman" w:hint="default"/>
        <w:spacing w:val="0"/>
      </w:rPr>
    </w:lvl>
    <w:lvl w:ilvl="3">
      <w:start w:val="1"/>
      <w:numFmt w:val="lowerRoman"/>
      <w:lvlText w:val="(%4)"/>
      <w:lvlJc w:val="left"/>
      <w:pPr>
        <w:tabs>
          <w:tab w:val="num" w:pos="2520"/>
        </w:tabs>
        <w:ind w:left="2160" w:hanging="720"/>
      </w:pPr>
      <w:rPr>
        <w:rFonts w:ascii="Times New Roman" w:hAnsi="Times New Roman" w:cs="Times New Roman" w:hint="default"/>
        <w:spacing w:val="0"/>
      </w:rPr>
    </w:lvl>
    <w:lvl w:ilvl="4">
      <w:start w:val="1"/>
      <w:numFmt w:val="upperLetter"/>
      <w:lvlText w:val="(%5)"/>
      <w:lvlJc w:val="left"/>
      <w:pPr>
        <w:tabs>
          <w:tab w:val="num" w:pos="2880"/>
        </w:tabs>
        <w:ind w:left="2880" w:hanging="720"/>
      </w:pPr>
      <w:rPr>
        <w:rFonts w:ascii="Times New Roman" w:hAnsi="Times New Roman" w:cs="Times New Roman" w:hint="default"/>
        <w:spacing w:val="0"/>
      </w:rPr>
    </w:lvl>
    <w:lvl w:ilvl="5">
      <w:start w:val="1"/>
      <w:numFmt w:val="decimal"/>
      <w:lvlText w:val="%6)"/>
      <w:lvlJc w:val="left"/>
      <w:pPr>
        <w:tabs>
          <w:tab w:val="num" w:pos="3600"/>
        </w:tabs>
        <w:ind w:left="3600" w:hanging="720"/>
      </w:pPr>
      <w:rPr>
        <w:rFonts w:ascii="Times New Roman" w:hAnsi="Times New Roman" w:cs="Times New Roman" w:hint="default"/>
        <w:spacing w:val="0"/>
      </w:rPr>
    </w:lvl>
    <w:lvl w:ilvl="6">
      <w:start w:val="1"/>
      <w:numFmt w:val="lowerLetter"/>
      <w:lvlText w:val="%7)"/>
      <w:lvlJc w:val="left"/>
      <w:pPr>
        <w:tabs>
          <w:tab w:val="num" w:pos="4320"/>
        </w:tabs>
        <w:ind w:left="4320" w:hanging="720"/>
      </w:pPr>
      <w:rPr>
        <w:rFonts w:ascii="Verdana" w:hAnsi="Verdana" w:cs="Times New Roman" w:hint="default"/>
        <w:spacing w:val="0"/>
      </w:rPr>
    </w:lvl>
    <w:lvl w:ilvl="7">
      <w:start w:val="1"/>
      <w:numFmt w:val="lowerRoman"/>
      <w:lvlText w:val="%8)"/>
      <w:lvlJc w:val="left"/>
      <w:pPr>
        <w:tabs>
          <w:tab w:val="num" w:pos="5040"/>
        </w:tabs>
        <w:ind w:left="5040" w:hanging="720"/>
      </w:pPr>
      <w:rPr>
        <w:rFonts w:ascii="Times New Roman" w:hAnsi="Times New Roman" w:cs="Times New Roman" w:hint="default"/>
        <w:spacing w:val="0"/>
      </w:rPr>
    </w:lvl>
    <w:lvl w:ilvl="8">
      <w:start w:val="1"/>
      <w:numFmt w:val="none"/>
      <w:suff w:val="nothing"/>
      <w:lvlText w:val=""/>
      <w:lvlJc w:val="left"/>
      <w:pPr>
        <w:ind w:left="5760" w:hanging="720"/>
      </w:pPr>
      <w:rPr>
        <w:rFonts w:ascii="Times New Roman" w:hAnsi="Times New Roman" w:cs="Times New Roman" w:hint="default"/>
        <w:spacing w:val="0"/>
      </w:rPr>
    </w:lvl>
  </w:abstractNum>
  <w:abstractNum w:abstractNumId="3" w15:restartNumberingAfterBreak="0">
    <w:nsid w:val="01D86684"/>
    <w:multiLevelType w:val="hybridMultilevel"/>
    <w:tmpl w:val="4BA46B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5F3475"/>
    <w:multiLevelType w:val="hybridMultilevel"/>
    <w:tmpl w:val="2E5618AE"/>
    <w:lvl w:ilvl="0" w:tplc="15D62AAC">
      <w:start w:val="1"/>
      <w:numFmt w:val="decimal"/>
      <w:pStyle w:val="PARTIES"/>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pStyle w:val="Heading6"/>
      <w:lvlText w:val="%6."/>
      <w:lvlJc w:val="right"/>
      <w:pPr>
        <w:ind w:left="4320" w:hanging="180"/>
      </w:pPr>
    </w:lvl>
    <w:lvl w:ilvl="6" w:tplc="0809000F" w:tentative="1">
      <w:start w:val="1"/>
      <w:numFmt w:val="decimal"/>
      <w:pStyle w:val="Heading7"/>
      <w:lvlText w:val="%7."/>
      <w:lvlJc w:val="left"/>
      <w:pPr>
        <w:ind w:left="5040" w:hanging="360"/>
      </w:pPr>
    </w:lvl>
    <w:lvl w:ilvl="7" w:tplc="08090019" w:tentative="1">
      <w:start w:val="1"/>
      <w:numFmt w:val="lowerLetter"/>
      <w:pStyle w:val="Heading8"/>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D265F8"/>
    <w:multiLevelType w:val="multilevel"/>
    <w:tmpl w:val="AEA45456"/>
    <w:lvl w:ilvl="0">
      <w:start w:val="1"/>
      <w:numFmt w:val="decimal"/>
      <w:pStyle w:val="Heading1"/>
      <w:lvlText w:val="%1."/>
      <w:lvlJc w:val="left"/>
      <w:pPr>
        <w:ind w:left="432" w:hanging="432"/>
      </w:pPr>
      <w:rPr>
        <w:b/>
        <w:bCs w:val="0"/>
        <w:i w:val="0"/>
        <w:iCs w:val="0"/>
        <w:caps w:val="0"/>
        <w:smallCaps w:val="0"/>
        <w:strike w:val="0"/>
        <w:dstrike w:val="0"/>
        <w:noProof w:val="0"/>
        <w:snapToGrid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424" w:hanging="864"/>
      </w:pPr>
      <w:rPr>
        <w:b w:val="0"/>
        <w:bCs w:val="0"/>
        <w:i w:val="0"/>
        <w:iCs w:val="0"/>
        <w:caps w:val="0"/>
        <w:smallCaps w:val="0"/>
        <w:strike w:val="0"/>
        <w:dstrike w:val="0"/>
        <w:noProof w:val="0"/>
        <w:snapToGrid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71325ED"/>
    <w:multiLevelType w:val="multilevel"/>
    <w:tmpl w:val="8E3881DC"/>
    <w:lvl w:ilvl="0">
      <w:start w:val="1"/>
      <w:numFmt w:val="decimal"/>
      <w:pStyle w:val="Level1"/>
      <w:lvlText w:val="%1."/>
      <w:lvlJc w:val="left"/>
      <w:pPr>
        <w:tabs>
          <w:tab w:val="num" w:pos="1764"/>
        </w:tabs>
        <w:ind w:left="1764" w:hanging="864"/>
      </w:pPr>
      <w:rPr>
        <w:rFonts w:hint="default"/>
        <w:b w:val="0"/>
        <w:i w:val="0"/>
      </w:rPr>
    </w:lvl>
    <w:lvl w:ilvl="1">
      <w:numFmt w:val="none"/>
      <w:lvlText w:val=""/>
      <w:lvlJc w:val="left"/>
      <w:pPr>
        <w:tabs>
          <w:tab w:val="num" w:pos="360"/>
        </w:tabs>
      </w:pPr>
    </w:lvl>
    <w:lvl w:ilvl="2">
      <w:numFmt w:val="none"/>
      <w:pStyle w:val="Level3"/>
      <w:lvlText w:val=""/>
      <w:lvlJc w:val="left"/>
      <w:pPr>
        <w:tabs>
          <w:tab w:val="num" w:pos="360"/>
        </w:tabs>
      </w:pPr>
    </w:lvl>
    <w:lvl w:ilvl="3">
      <w:numFmt w:val="decimal"/>
      <w:pStyle w:val="Level4"/>
      <w:lvlText w:val=""/>
      <w:lvlJc w:val="left"/>
    </w:lvl>
    <w:lvl w:ilvl="4">
      <w:numFmt w:val="decimal"/>
      <w:pStyle w:val="Level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D35644"/>
    <w:multiLevelType w:val="hybridMultilevel"/>
    <w:tmpl w:val="5300B730"/>
    <w:lvl w:ilvl="0" w:tplc="08090015">
      <w:start w:val="1"/>
      <w:numFmt w:val="upp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702FA0"/>
    <w:multiLevelType w:val="multilevel"/>
    <w:tmpl w:val="EFF093FC"/>
    <w:lvl w:ilvl="0">
      <w:start w:val="1"/>
      <w:numFmt w:val="lowerLetter"/>
      <w:lvlText w:val="%1)"/>
      <w:lvlJc w:val="left"/>
      <w:pPr>
        <w:tabs>
          <w:tab w:val="num" w:pos="720"/>
        </w:tabs>
        <w:ind w:left="720" w:hanging="720"/>
      </w:pPr>
      <w:rPr>
        <w:rFonts w:hint="default"/>
        <w:color w:val="000000"/>
      </w:rPr>
    </w:lvl>
    <w:lvl w:ilvl="1">
      <w:start w:val="1"/>
      <w:numFmt w:val="lowerLett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255911"/>
    <w:multiLevelType w:val="hybridMultilevel"/>
    <w:tmpl w:val="D1F07920"/>
    <w:lvl w:ilvl="0" w:tplc="54D046A4">
      <w:start w:val="1"/>
      <w:numFmt w:val="upperLetter"/>
      <w:pStyle w:val="GuidanceNotes"/>
      <w:lvlText w:val="%1."/>
      <w:lvlJc w:val="left"/>
      <w:pPr>
        <w:ind w:left="360" w:hanging="360"/>
      </w:pPr>
      <w:rPr>
        <w:rFonts w:asciiTheme="minorHAnsi" w:hAnsi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3F285E"/>
    <w:multiLevelType w:val="hybridMultilevel"/>
    <w:tmpl w:val="9940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47FF0"/>
    <w:multiLevelType w:val="hybridMultilevel"/>
    <w:tmpl w:val="DD46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659DC"/>
    <w:multiLevelType w:val="hybridMultilevel"/>
    <w:tmpl w:val="40649204"/>
    <w:lvl w:ilvl="0" w:tplc="35EC1E02">
      <w:start w:val="1"/>
      <w:numFmt w:val="upperLetter"/>
      <w:pStyle w:val="RECITALS"/>
      <w:lvlText w:val="(%1)"/>
      <w:lvlJc w:val="left"/>
      <w:pPr>
        <w:ind w:left="1298" w:hanging="360"/>
      </w:pPr>
      <w:rPr>
        <w:rFonts w:hint="default"/>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4" w15:restartNumberingAfterBreak="0">
    <w:nsid w:val="41691CD0"/>
    <w:multiLevelType w:val="hybridMultilevel"/>
    <w:tmpl w:val="F8CE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ED750A"/>
    <w:multiLevelType w:val="hybridMultilevel"/>
    <w:tmpl w:val="9ACE4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DC3436"/>
    <w:multiLevelType w:val="hybridMultilevel"/>
    <w:tmpl w:val="8D4617A8"/>
    <w:lvl w:ilvl="0" w:tplc="317017D0">
      <w:start w:val="1"/>
      <w:numFmt w:val="bullet"/>
      <w:pStyle w:val="TableBullets"/>
      <w:lvlText w:val=""/>
      <w:lvlJc w:val="left"/>
      <w:pPr>
        <w:tabs>
          <w:tab w:val="num" w:pos="360"/>
        </w:tabs>
        <w:ind w:left="360" w:hanging="360"/>
      </w:pPr>
      <w:rPr>
        <w:rFonts w:ascii="Symbol" w:hAnsi="Symbol" w:hint="default"/>
        <w:color w:val="auto"/>
      </w:rPr>
    </w:lvl>
    <w:lvl w:ilvl="1" w:tplc="0C72B39C">
      <w:start w:val="1"/>
      <w:numFmt w:val="bullet"/>
      <w:lvlText w:val="o"/>
      <w:lvlJc w:val="left"/>
      <w:pPr>
        <w:tabs>
          <w:tab w:val="num" w:pos="720"/>
        </w:tabs>
        <w:ind w:left="720" w:hanging="360"/>
      </w:pPr>
      <w:rPr>
        <w:rFonts w:ascii="Courier New" w:hAnsi="Courier New" w:hint="default"/>
      </w:rPr>
    </w:lvl>
    <w:lvl w:ilvl="2" w:tplc="F24619E6">
      <w:start w:val="1"/>
      <w:numFmt w:val="bullet"/>
      <w:lvlText w:val=""/>
      <w:lvlJc w:val="left"/>
      <w:pPr>
        <w:tabs>
          <w:tab w:val="num" w:pos="1440"/>
        </w:tabs>
        <w:ind w:left="1440" w:hanging="360"/>
      </w:pPr>
      <w:rPr>
        <w:rFonts w:ascii="Wingdings" w:hAnsi="Wingdings" w:hint="default"/>
      </w:rPr>
    </w:lvl>
    <w:lvl w:ilvl="3" w:tplc="01EE6950">
      <w:start w:val="1"/>
      <w:numFmt w:val="bullet"/>
      <w:lvlText w:val=""/>
      <w:lvlJc w:val="left"/>
      <w:pPr>
        <w:tabs>
          <w:tab w:val="num" w:pos="2160"/>
        </w:tabs>
        <w:ind w:left="2160" w:hanging="360"/>
      </w:pPr>
      <w:rPr>
        <w:rFonts w:ascii="Symbol" w:hAnsi="Symbol" w:hint="default"/>
      </w:rPr>
    </w:lvl>
    <w:lvl w:ilvl="4" w:tplc="94F63AEC">
      <w:start w:val="1"/>
      <w:numFmt w:val="bullet"/>
      <w:lvlText w:val="o"/>
      <w:lvlJc w:val="left"/>
      <w:pPr>
        <w:tabs>
          <w:tab w:val="num" w:pos="2880"/>
        </w:tabs>
        <w:ind w:left="2880" w:hanging="360"/>
      </w:pPr>
      <w:rPr>
        <w:rFonts w:ascii="Courier New" w:hAnsi="Courier New" w:hint="default"/>
      </w:rPr>
    </w:lvl>
    <w:lvl w:ilvl="5" w:tplc="CA444080">
      <w:start w:val="1"/>
      <w:numFmt w:val="bullet"/>
      <w:lvlText w:val=""/>
      <w:lvlJc w:val="left"/>
      <w:pPr>
        <w:tabs>
          <w:tab w:val="num" w:pos="3600"/>
        </w:tabs>
        <w:ind w:left="3600" w:hanging="360"/>
      </w:pPr>
      <w:rPr>
        <w:rFonts w:ascii="Wingdings" w:hAnsi="Wingdings" w:hint="default"/>
      </w:rPr>
    </w:lvl>
    <w:lvl w:ilvl="6" w:tplc="DC86B3DE">
      <w:start w:val="1"/>
      <w:numFmt w:val="bullet"/>
      <w:lvlText w:val=""/>
      <w:lvlJc w:val="left"/>
      <w:pPr>
        <w:tabs>
          <w:tab w:val="num" w:pos="4320"/>
        </w:tabs>
        <w:ind w:left="4320" w:hanging="360"/>
      </w:pPr>
      <w:rPr>
        <w:rFonts w:ascii="Symbol" w:hAnsi="Symbol" w:hint="default"/>
      </w:rPr>
    </w:lvl>
    <w:lvl w:ilvl="7" w:tplc="CE6C864E">
      <w:start w:val="1"/>
      <w:numFmt w:val="bullet"/>
      <w:lvlText w:val="o"/>
      <w:lvlJc w:val="left"/>
      <w:pPr>
        <w:tabs>
          <w:tab w:val="num" w:pos="5040"/>
        </w:tabs>
        <w:ind w:left="5040" w:hanging="360"/>
      </w:pPr>
      <w:rPr>
        <w:rFonts w:ascii="Courier New" w:hAnsi="Courier New" w:hint="default"/>
      </w:rPr>
    </w:lvl>
    <w:lvl w:ilvl="8" w:tplc="0826F504">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D7008A5"/>
    <w:multiLevelType w:val="hybridMultilevel"/>
    <w:tmpl w:val="A41A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003525"/>
    <w:multiLevelType w:val="hybridMultilevel"/>
    <w:tmpl w:val="000AC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A52154"/>
    <w:multiLevelType w:val="multilevel"/>
    <w:tmpl w:val="8ED030A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771777AD"/>
    <w:multiLevelType w:val="multilevel"/>
    <w:tmpl w:val="019C28B4"/>
    <w:lvl w:ilvl="0">
      <w:start w:val="1"/>
      <w:numFmt w:val="decimal"/>
      <w:pStyle w:val="Parties0"/>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F7C1CDE"/>
    <w:multiLevelType w:val="hybridMultilevel"/>
    <w:tmpl w:val="6CC675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18032730">
    <w:abstractNumId w:val="4"/>
  </w:num>
  <w:num w:numId="2" w16cid:durableId="1492600390">
    <w:abstractNumId w:val="6"/>
  </w:num>
  <w:num w:numId="3" w16cid:durableId="808858621">
    <w:abstractNumId w:val="4"/>
  </w:num>
  <w:num w:numId="4" w16cid:durableId="485784442">
    <w:abstractNumId w:val="13"/>
  </w:num>
  <w:num w:numId="5" w16cid:durableId="785848847">
    <w:abstractNumId w:val="0"/>
  </w:num>
  <w:num w:numId="6" w16cid:durableId="333844824">
    <w:abstractNumId w:val="16"/>
  </w:num>
  <w:num w:numId="7" w16cid:durableId="1206409676">
    <w:abstractNumId w:val="1"/>
  </w:num>
  <w:num w:numId="8" w16cid:durableId="1075738445">
    <w:abstractNumId w:val="10"/>
  </w:num>
  <w:num w:numId="9" w16cid:durableId="172258046">
    <w:abstractNumId w:val="3"/>
  </w:num>
  <w:num w:numId="10" w16cid:durableId="2114543731">
    <w:abstractNumId w:val="7"/>
  </w:num>
  <w:num w:numId="11" w16cid:durableId="1254583007">
    <w:abstractNumId w:val="21"/>
  </w:num>
  <w:num w:numId="12" w16cid:durableId="106318323">
    <w:abstractNumId w:val="21"/>
  </w:num>
  <w:num w:numId="13" w16cid:durableId="1389302610">
    <w:abstractNumId w:val="8"/>
  </w:num>
  <w:num w:numId="14" w16cid:durableId="1860661727">
    <w:abstractNumId w:val="13"/>
  </w:num>
  <w:num w:numId="15" w16cid:durableId="396636860">
    <w:abstractNumId w:val="13"/>
  </w:num>
  <w:num w:numId="16" w16cid:durableId="1602564620">
    <w:abstractNumId w:val="13"/>
  </w:num>
  <w:num w:numId="17" w16cid:durableId="1286690460">
    <w:abstractNumId w:val="13"/>
  </w:num>
  <w:num w:numId="18" w16cid:durableId="154031801">
    <w:abstractNumId w:val="2"/>
  </w:num>
  <w:num w:numId="19" w16cid:durableId="1595047621">
    <w:abstractNumId w:val="6"/>
  </w:num>
  <w:num w:numId="20" w16cid:durableId="346295242">
    <w:abstractNumId w:val="6"/>
  </w:num>
  <w:num w:numId="21" w16cid:durableId="1243368052">
    <w:abstractNumId w:val="6"/>
  </w:num>
  <w:num w:numId="22" w16cid:durableId="1124349113">
    <w:abstractNumId w:val="18"/>
  </w:num>
  <w:num w:numId="23" w16cid:durableId="30960392">
    <w:abstractNumId w:val="22"/>
  </w:num>
  <w:num w:numId="24" w16cid:durableId="1185897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0272462">
    <w:abstractNumId w:val="19"/>
  </w:num>
  <w:num w:numId="26" w16cid:durableId="1142426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1396494">
    <w:abstractNumId w:val="14"/>
  </w:num>
  <w:num w:numId="28" w16cid:durableId="382097133">
    <w:abstractNumId w:val="11"/>
  </w:num>
  <w:num w:numId="29" w16cid:durableId="164829297">
    <w:abstractNumId w:val="17"/>
  </w:num>
  <w:num w:numId="30" w16cid:durableId="2079477249">
    <w:abstractNumId w:val="15"/>
  </w:num>
  <w:num w:numId="31" w16cid:durableId="1321615455">
    <w:abstractNumId w:val="12"/>
  </w:num>
  <w:num w:numId="32" w16cid:durableId="55978025">
    <w:abstractNumId w:val="20"/>
  </w:num>
  <w:num w:numId="33" w16cid:durableId="1502159363">
    <w:abstractNumId w:val="9"/>
  </w:num>
  <w:num w:numId="34" w16cid:durableId="1312052819">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46"/>
    <w:rsid w:val="00086B15"/>
    <w:rsid w:val="000B0F66"/>
    <w:rsid w:val="000B51D0"/>
    <w:rsid w:val="000D2FD8"/>
    <w:rsid w:val="00102AD9"/>
    <w:rsid w:val="00106168"/>
    <w:rsid w:val="0011011E"/>
    <w:rsid w:val="00121C7F"/>
    <w:rsid w:val="00126A86"/>
    <w:rsid w:val="001A43BE"/>
    <w:rsid w:val="001D0972"/>
    <w:rsid w:val="002A1EFD"/>
    <w:rsid w:val="002D6E27"/>
    <w:rsid w:val="002E6CEA"/>
    <w:rsid w:val="00326409"/>
    <w:rsid w:val="00330058"/>
    <w:rsid w:val="00366447"/>
    <w:rsid w:val="003968CE"/>
    <w:rsid w:val="003D2EE5"/>
    <w:rsid w:val="003F5E4B"/>
    <w:rsid w:val="00412834"/>
    <w:rsid w:val="004A2982"/>
    <w:rsid w:val="0050573B"/>
    <w:rsid w:val="00541DA3"/>
    <w:rsid w:val="0055417A"/>
    <w:rsid w:val="00572E6A"/>
    <w:rsid w:val="005B4B31"/>
    <w:rsid w:val="005B4B5C"/>
    <w:rsid w:val="005C3DD7"/>
    <w:rsid w:val="0060320B"/>
    <w:rsid w:val="006170AC"/>
    <w:rsid w:val="00626CAB"/>
    <w:rsid w:val="006447EF"/>
    <w:rsid w:val="00682121"/>
    <w:rsid w:val="00693E8A"/>
    <w:rsid w:val="00753BF6"/>
    <w:rsid w:val="00795F3C"/>
    <w:rsid w:val="007A3505"/>
    <w:rsid w:val="007C75E0"/>
    <w:rsid w:val="007F2B17"/>
    <w:rsid w:val="0081528D"/>
    <w:rsid w:val="008212C0"/>
    <w:rsid w:val="00825878"/>
    <w:rsid w:val="00841C64"/>
    <w:rsid w:val="00875F84"/>
    <w:rsid w:val="008958BA"/>
    <w:rsid w:val="008D2A1A"/>
    <w:rsid w:val="00931E96"/>
    <w:rsid w:val="00943144"/>
    <w:rsid w:val="00947550"/>
    <w:rsid w:val="00A02327"/>
    <w:rsid w:val="00A43150"/>
    <w:rsid w:val="00A52B43"/>
    <w:rsid w:val="00A94252"/>
    <w:rsid w:val="00B07D56"/>
    <w:rsid w:val="00B344C4"/>
    <w:rsid w:val="00B5465F"/>
    <w:rsid w:val="00B634E7"/>
    <w:rsid w:val="00BB501B"/>
    <w:rsid w:val="00BC615E"/>
    <w:rsid w:val="00BC7E30"/>
    <w:rsid w:val="00BE7FD2"/>
    <w:rsid w:val="00C320EC"/>
    <w:rsid w:val="00C43861"/>
    <w:rsid w:val="00C82EA5"/>
    <w:rsid w:val="00CD75E1"/>
    <w:rsid w:val="00D1096F"/>
    <w:rsid w:val="00D17D46"/>
    <w:rsid w:val="00D211D3"/>
    <w:rsid w:val="00D52440"/>
    <w:rsid w:val="00DA34C4"/>
    <w:rsid w:val="00DD6AD9"/>
    <w:rsid w:val="00E227AF"/>
    <w:rsid w:val="00EB0054"/>
    <w:rsid w:val="00ED52E7"/>
    <w:rsid w:val="00EE7549"/>
    <w:rsid w:val="00F35B3B"/>
    <w:rsid w:val="00FE0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3BB639"/>
  <w15:docId w15:val="{C4D744BC-F477-4514-9F9B-CC4659B0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528D"/>
    <w:pPr>
      <w:overflowPunct w:val="0"/>
      <w:autoSpaceDE w:val="0"/>
      <w:autoSpaceDN w:val="0"/>
      <w:adjustRightInd w:val="0"/>
      <w:spacing w:after="240"/>
      <w:jc w:val="both"/>
      <w:textAlignment w:val="baseline"/>
    </w:pPr>
    <w:rPr>
      <w:rFonts w:eastAsia="Times New Roman"/>
      <w:sz w:val="22"/>
      <w:szCs w:val="22"/>
    </w:rPr>
  </w:style>
  <w:style w:type="paragraph" w:styleId="Heading1">
    <w:name w:val="heading 1"/>
    <w:aliases w:val="Heading 1 - Clause Name,h1,A MAJOR/BOLD,Schedheading,Heading 1(Report Only),h1 chapter heading,Section Heading,H1,Attribute Heading 1,Roman 14 B Heading,Roman 14 B Heading1,Roman 14 B Heading2,Roman 14 B Heading11,new page/chapter,1st level"/>
    <w:basedOn w:val="Normal"/>
    <w:next w:val="NoSpacing"/>
    <w:link w:val="Heading1Char"/>
    <w:rsid w:val="00D17D46"/>
    <w:pPr>
      <w:keepNext/>
      <w:numPr>
        <w:numId w:val="2"/>
      </w:numPr>
      <w:spacing w:line="276" w:lineRule="auto"/>
      <w:ind w:left="709" w:hanging="709"/>
      <w:outlineLvl w:val="0"/>
    </w:pPr>
    <w:rPr>
      <w:rFonts w:asciiTheme="minorHAnsi" w:hAnsiTheme="minorHAnsi"/>
      <w:b/>
      <w:caps/>
      <w:snapToGrid w:val="0"/>
      <w:kern w:val="24"/>
    </w:rPr>
  </w:style>
  <w:style w:type="paragraph" w:styleId="Heading2">
    <w:name w:val="heading 2"/>
    <w:aliases w:val="Heading 2 - Sub-clauses,Section,m,Body Text (Reset numbering),Reset numbering,H2,h2,TF-Overskrit 2,h2 main heading,2m,h 2,B Sub/Bold,B Sub/Bold1,B Sub/Bold2,B Sub/Bold11,h2 main heading1,h2 main heading2,B Sub/Bold3,B Sub/Bold12,Para2"/>
    <w:basedOn w:val="NoSpacing"/>
    <w:next w:val="NoSpacing"/>
    <w:link w:val="Heading2Char"/>
    <w:rsid w:val="00B634E7"/>
    <w:pPr>
      <w:keepNext/>
      <w:numPr>
        <w:ilvl w:val="1"/>
        <w:numId w:val="2"/>
      </w:numPr>
      <w:spacing w:line="276" w:lineRule="auto"/>
      <w:ind w:left="578" w:hanging="578"/>
      <w:jc w:val="both"/>
      <w:outlineLvl w:val="1"/>
    </w:pPr>
    <w:rPr>
      <w:rFonts w:eastAsia="Times New Roman"/>
      <w:snapToGrid w:val="0"/>
      <w:kern w:val="24"/>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l3"/>
    <w:basedOn w:val="NoSpacing"/>
    <w:next w:val="NoSpacing"/>
    <w:link w:val="Heading3Char"/>
    <w:rsid w:val="00102AD9"/>
    <w:pPr>
      <w:keepNext/>
      <w:numPr>
        <w:ilvl w:val="2"/>
        <w:numId w:val="2"/>
      </w:numPr>
      <w:spacing w:line="276" w:lineRule="auto"/>
      <w:jc w:val="both"/>
      <w:outlineLvl w:val="2"/>
    </w:pPr>
    <w:rPr>
      <w:snapToGrid w:val="0"/>
      <w:kern w:val="2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next w:val="NoSpacing"/>
    <w:link w:val="Heading4Char"/>
    <w:rsid w:val="00102AD9"/>
    <w:pPr>
      <w:keepNext/>
      <w:numPr>
        <w:ilvl w:val="3"/>
        <w:numId w:val="2"/>
      </w:numPr>
      <w:spacing w:line="276" w:lineRule="auto"/>
      <w:outlineLvl w:val="3"/>
    </w:pPr>
    <w:rPr>
      <w:snapToGrid w:val="0"/>
      <w:kern w:val="20"/>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next w:val="NoSpacing"/>
    <w:link w:val="Heading5Char"/>
    <w:rsid w:val="00102AD9"/>
    <w:pPr>
      <w:spacing w:line="276" w:lineRule="auto"/>
      <w:ind w:left="3390" w:hanging="1009"/>
      <w:outlineLvl w:val="4"/>
    </w:pPr>
    <w:rPr>
      <w:snapToGrid w:val="0"/>
      <w:kern w:val="20"/>
      <w:sz w:val="20"/>
    </w:rPr>
  </w:style>
  <w:style w:type="paragraph" w:styleId="Heading6">
    <w:name w:val="heading 6"/>
    <w:aliases w:val="Legal Level 1.,Lev 6,Heading 6  Appendix Y &amp; Z"/>
    <w:basedOn w:val="Heading5"/>
    <w:link w:val="Heading6Char"/>
    <w:rsid w:val="00D17D46"/>
    <w:pPr>
      <w:numPr>
        <w:ilvl w:val="5"/>
        <w:numId w:val="1"/>
      </w:numPr>
      <w:tabs>
        <w:tab w:val="num" w:pos="2750"/>
        <w:tab w:val="num" w:pos="3629"/>
      </w:tabs>
      <w:spacing w:line="360" w:lineRule="auto"/>
      <w:ind w:left="7155" w:hanging="737"/>
      <w:outlineLvl w:val="5"/>
    </w:pPr>
    <w:rPr>
      <w:snapToGrid/>
      <w:kern w:val="0"/>
      <w:sz w:val="22"/>
    </w:rPr>
  </w:style>
  <w:style w:type="paragraph" w:styleId="Heading7">
    <w:name w:val="heading 7"/>
    <w:aliases w:val="Legal Level 1.1.,Lev 7"/>
    <w:basedOn w:val="Heading6"/>
    <w:link w:val="Heading7Char"/>
    <w:rsid w:val="00D17D46"/>
    <w:pPr>
      <w:numPr>
        <w:ilvl w:val="6"/>
      </w:numPr>
      <w:tabs>
        <w:tab w:val="num" w:pos="3629"/>
      </w:tabs>
      <w:ind w:left="7892"/>
      <w:outlineLvl w:val="6"/>
    </w:pPr>
  </w:style>
  <w:style w:type="paragraph" w:styleId="Heading8">
    <w:name w:val="heading 8"/>
    <w:aliases w:val="Legal Level 1.1.1.,Lev 8"/>
    <w:basedOn w:val="Normal"/>
    <w:next w:val="Normal"/>
    <w:link w:val="Heading8Char"/>
    <w:rsid w:val="00D17D46"/>
    <w:pPr>
      <w:keepNext/>
      <w:numPr>
        <w:ilvl w:val="7"/>
        <w:numId w:val="1"/>
      </w:numPr>
      <w:spacing w:line="360" w:lineRule="auto"/>
      <w:ind w:left="8612" w:hanging="720"/>
      <w:jc w:val="center"/>
      <w:outlineLvl w:val="7"/>
    </w:pPr>
    <w:rPr>
      <w:b/>
      <w:bCs/>
      <w:caps/>
    </w:rPr>
  </w:style>
  <w:style w:type="paragraph" w:styleId="Heading9">
    <w:name w:val="heading 9"/>
    <w:aliases w:val="Heading 9 (defunct),Legal Level 1.1.1.1.,Lev 9"/>
    <w:basedOn w:val="Heading8"/>
    <w:next w:val="MarginText"/>
    <w:link w:val="Heading9Char"/>
    <w:rsid w:val="00D17D46"/>
    <w:pPr>
      <w:numPr>
        <w:ilvl w:val="0"/>
        <w:numId w:val="5"/>
      </w:numPr>
      <w:ind w:left="933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2AD9"/>
    <w:rPr>
      <w:rFonts w:ascii="Calibri" w:hAnsi="Calibri"/>
      <w:sz w:val="22"/>
    </w:rPr>
  </w:style>
  <w:style w:type="character" w:customStyle="1" w:styleId="Heading1Char">
    <w:name w:val="Heading 1 Char"/>
    <w:aliases w:val="Heading 1 - Clause Name Char,h1 Char,A MAJOR/BOLD Char,Schedheading Char,Heading 1(Report Only) Char,h1 chapter heading Char,Section Heading Char,H1 Char,Attribute Heading 1 Char,Roman 14 B Heading Char,Roman 14 B Heading1 Char"/>
    <w:basedOn w:val="DefaultParagraphFont"/>
    <w:link w:val="Heading1"/>
    <w:rsid w:val="00D17D46"/>
    <w:rPr>
      <w:rFonts w:asciiTheme="minorHAnsi" w:eastAsia="Times New Roman" w:hAnsiTheme="minorHAnsi"/>
      <w:b/>
      <w:caps/>
      <w:snapToGrid w:val="0"/>
      <w:kern w:val="24"/>
      <w:sz w:val="22"/>
      <w:szCs w:val="22"/>
    </w:rPr>
  </w:style>
  <w:style w:type="character" w:customStyle="1" w:styleId="Heading2Char">
    <w:name w:val="Heading 2 Char"/>
    <w:aliases w:val="Heading 2 - Sub-clauses Char,Section Char,m Char,Body Text (Reset numbering) Char,Reset numbering Char,H2 Char,h2 Char,TF-Overskrit 2 Char,h2 main heading Char,2m Char,h 2 Char,B Sub/Bold Char,B Sub/Bold1 Char,B Sub/Bold2 Char,Para2 Char"/>
    <w:basedOn w:val="DefaultParagraphFont"/>
    <w:link w:val="Heading2"/>
    <w:rsid w:val="00B634E7"/>
    <w:rPr>
      <w:rFonts w:ascii="Calibri" w:eastAsia="Times New Roman" w:hAnsi="Calibri"/>
      <w:snapToGrid w:val="0"/>
      <w:kern w:val="24"/>
      <w:sz w:val="22"/>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102AD9"/>
    <w:rPr>
      <w:rFonts w:ascii="Calibri" w:hAnsi="Calibri"/>
      <w:snapToGrid w:val="0"/>
      <w:kern w:val="20"/>
      <w:sz w:val="22"/>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rsid w:val="00102AD9"/>
    <w:rPr>
      <w:rFonts w:eastAsia="Times New Roman"/>
      <w:snapToGrid w:val="0"/>
      <w:kern w:val="20"/>
      <w:sz w:val="22"/>
      <w:szCs w:val="22"/>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sid w:val="00102AD9"/>
    <w:rPr>
      <w:rFonts w:ascii="Calibri" w:eastAsia="Times New Roman" w:hAnsi="Calibri"/>
      <w:snapToGrid w:val="0"/>
      <w:kern w:val="20"/>
    </w:rPr>
  </w:style>
  <w:style w:type="character" w:customStyle="1" w:styleId="Heading6Char">
    <w:name w:val="Heading 6 Char"/>
    <w:aliases w:val="Legal Level 1. Char,Lev 6 Char,Heading 6  Appendix Y &amp; Z Char"/>
    <w:basedOn w:val="DefaultParagraphFont"/>
    <w:link w:val="Heading6"/>
    <w:rsid w:val="00D17D46"/>
    <w:rPr>
      <w:rFonts w:eastAsia="Times New Roman"/>
      <w:sz w:val="22"/>
      <w:szCs w:val="22"/>
    </w:rPr>
  </w:style>
  <w:style w:type="character" w:customStyle="1" w:styleId="Heading7Char">
    <w:name w:val="Heading 7 Char"/>
    <w:aliases w:val="Legal Level 1.1. Char,Lev 7 Char"/>
    <w:basedOn w:val="DefaultParagraphFont"/>
    <w:link w:val="Heading7"/>
    <w:rsid w:val="00D17D46"/>
    <w:rPr>
      <w:rFonts w:eastAsia="Times New Roman"/>
      <w:sz w:val="22"/>
      <w:szCs w:val="22"/>
    </w:rPr>
  </w:style>
  <w:style w:type="character" w:customStyle="1" w:styleId="Heading8Char">
    <w:name w:val="Heading 8 Char"/>
    <w:aliases w:val="Legal Level 1.1.1. Char,Lev 8 Char"/>
    <w:basedOn w:val="DefaultParagraphFont"/>
    <w:link w:val="Heading8"/>
    <w:rsid w:val="00D17D46"/>
    <w:rPr>
      <w:rFonts w:eastAsia="Times New Roman"/>
      <w:b/>
      <w:bCs/>
      <w:caps/>
      <w:sz w:val="22"/>
      <w:szCs w:val="22"/>
    </w:rPr>
  </w:style>
  <w:style w:type="paragraph" w:customStyle="1" w:styleId="MarginText">
    <w:name w:val="Margin Text"/>
    <w:basedOn w:val="BodyText"/>
    <w:rsid w:val="00D17D46"/>
    <w:pPr>
      <w:spacing w:after="240"/>
    </w:pPr>
    <w:rPr>
      <w:sz w:val="22"/>
      <w:szCs w:val="22"/>
    </w:rPr>
  </w:style>
  <w:style w:type="paragraph" w:styleId="BodyText">
    <w:name w:val="Body Text"/>
    <w:basedOn w:val="Normal"/>
    <w:link w:val="BodyTextChar"/>
    <w:rsid w:val="00D17D46"/>
    <w:pPr>
      <w:spacing w:after="120" w:line="360" w:lineRule="auto"/>
    </w:pPr>
    <w:rPr>
      <w:sz w:val="24"/>
      <w:szCs w:val="24"/>
    </w:rPr>
  </w:style>
  <w:style w:type="character" w:customStyle="1" w:styleId="BodyTextChar">
    <w:name w:val="Body Text Char"/>
    <w:basedOn w:val="DefaultParagraphFont"/>
    <w:link w:val="BodyText"/>
    <w:rsid w:val="00D17D46"/>
    <w:rPr>
      <w:rFonts w:eastAsia="Times New Roman"/>
      <w:sz w:val="24"/>
      <w:szCs w:val="24"/>
    </w:rPr>
  </w:style>
  <w:style w:type="character" w:customStyle="1" w:styleId="Heading9Char">
    <w:name w:val="Heading 9 Char"/>
    <w:aliases w:val="Heading 9 (defunct) Char,Legal Level 1.1.1.1. Char,Lev 9 Char"/>
    <w:basedOn w:val="DefaultParagraphFont"/>
    <w:link w:val="Heading9"/>
    <w:rsid w:val="00D17D46"/>
    <w:rPr>
      <w:rFonts w:eastAsia="Times New Roman"/>
      <w:b/>
      <w:bCs/>
      <w:sz w:val="22"/>
      <w:szCs w:val="22"/>
    </w:rPr>
  </w:style>
  <w:style w:type="paragraph" w:customStyle="1" w:styleId="SectionHeadings">
    <w:name w:val="Section Headings"/>
    <w:basedOn w:val="Heading1"/>
    <w:next w:val="NoSpacing"/>
    <w:qFormat/>
    <w:rsid w:val="00102AD9"/>
    <w:pPr>
      <w:numPr>
        <w:numId w:val="0"/>
      </w:numPr>
    </w:pPr>
    <w:rPr>
      <w:bCs/>
      <w:caps w:val="0"/>
      <w:snapToGrid/>
    </w:rPr>
  </w:style>
  <w:style w:type="paragraph" w:customStyle="1" w:styleId="SCHEDULEPARTS">
    <w:name w:val="SCHEDULE PARTS"/>
    <w:basedOn w:val="SectionHeadings"/>
    <w:next w:val="NoSpacing"/>
    <w:qFormat/>
    <w:rsid w:val="00875F84"/>
    <w:pPr>
      <w:keepNext w:val="0"/>
      <w:spacing w:after="0"/>
      <w:jc w:val="center"/>
    </w:pPr>
  </w:style>
  <w:style w:type="paragraph" w:customStyle="1" w:styleId="PARTIES">
    <w:name w:val="PARTIES"/>
    <w:basedOn w:val="NoSpacing"/>
    <w:next w:val="NoSpacing"/>
    <w:qFormat/>
    <w:rsid w:val="0081528D"/>
    <w:pPr>
      <w:numPr>
        <w:numId w:val="3"/>
      </w:numPr>
      <w:tabs>
        <w:tab w:val="left" w:pos="-720"/>
      </w:tabs>
      <w:suppressAutoHyphens/>
      <w:spacing w:line="276" w:lineRule="auto"/>
      <w:ind w:left="680" w:hanging="680"/>
      <w:jc w:val="both"/>
    </w:pPr>
    <w:rPr>
      <w:rFonts w:eastAsia="Times New Roman" w:cs="Arial"/>
      <w:lang w:eastAsia="en-GB"/>
    </w:rPr>
  </w:style>
  <w:style w:type="paragraph" w:customStyle="1" w:styleId="RECITALS">
    <w:name w:val="RECITALS"/>
    <w:basedOn w:val="Normal"/>
    <w:qFormat/>
    <w:rsid w:val="0081528D"/>
    <w:pPr>
      <w:numPr>
        <w:numId w:val="4"/>
      </w:numPr>
      <w:spacing w:after="0" w:line="276" w:lineRule="auto"/>
    </w:pPr>
    <w:rPr>
      <w:rFonts w:ascii="Calibri" w:hAnsi="Calibri" w:cs="Arial"/>
      <w:lang w:eastAsia="en-GB"/>
    </w:rPr>
  </w:style>
  <w:style w:type="paragraph" w:customStyle="1" w:styleId="Default">
    <w:name w:val="Default"/>
    <w:rsid w:val="00102AD9"/>
    <w:pPr>
      <w:autoSpaceDE w:val="0"/>
      <w:autoSpaceDN w:val="0"/>
      <w:adjustRightInd w:val="0"/>
    </w:pPr>
    <w:rPr>
      <w:rFonts w:ascii="Arial" w:hAnsi="Arial" w:cs="Arial"/>
      <w:color w:val="000000"/>
      <w:sz w:val="24"/>
      <w:szCs w:val="24"/>
    </w:rPr>
  </w:style>
  <w:style w:type="character" w:styleId="Strong">
    <w:name w:val="Strong"/>
    <w:basedOn w:val="DefaultParagraphFont"/>
    <w:uiPriority w:val="99"/>
    <w:qFormat/>
    <w:rsid w:val="00102AD9"/>
    <w:rPr>
      <w:b/>
      <w:bCs/>
    </w:rPr>
  </w:style>
  <w:style w:type="character" w:styleId="Emphasis">
    <w:name w:val="Emphasis"/>
    <w:basedOn w:val="DefaultParagraphFont"/>
    <w:uiPriority w:val="99"/>
    <w:qFormat/>
    <w:rsid w:val="00102AD9"/>
    <w:rPr>
      <w:i/>
      <w:iCs/>
    </w:rPr>
  </w:style>
  <w:style w:type="paragraph" w:styleId="BalloonText">
    <w:name w:val="Balloon Text"/>
    <w:basedOn w:val="Normal"/>
    <w:link w:val="BalloonTextChar"/>
    <w:semiHidden/>
    <w:unhideWhenUsed/>
    <w:rsid w:val="00102AD9"/>
    <w:rPr>
      <w:rFonts w:ascii="Tahoma" w:hAnsi="Tahoma" w:cs="Tahoma"/>
      <w:sz w:val="16"/>
      <w:szCs w:val="16"/>
    </w:rPr>
  </w:style>
  <w:style w:type="character" w:customStyle="1" w:styleId="BalloonTextChar">
    <w:name w:val="Balloon Text Char"/>
    <w:basedOn w:val="DefaultParagraphFont"/>
    <w:link w:val="BalloonText"/>
    <w:semiHidden/>
    <w:rsid w:val="00102AD9"/>
    <w:rPr>
      <w:rFonts w:ascii="Tahoma" w:hAnsi="Tahoma" w:cs="Tahoma"/>
      <w:sz w:val="16"/>
      <w:szCs w:val="16"/>
    </w:rPr>
  </w:style>
  <w:style w:type="paragraph" w:styleId="ListParagraph">
    <w:name w:val="List Paragraph"/>
    <w:basedOn w:val="Heading2"/>
    <w:link w:val="ListParagraphChar"/>
    <w:uiPriority w:val="34"/>
    <w:rsid w:val="00D17D46"/>
    <w:pPr>
      <w:keepLines/>
      <w:widowControl w:val="0"/>
      <w:numPr>
        <w:ilvl w:val="0"/>
        <w:numId w:val="0"/>
      </w:numPr>
      <w:spacing w:line="240" w:lineRule="auto"/>
      <w:contextualSpacing/>
      <w:jc w:val="center"/>
    </w:pPr>
    <w:rPr>
      <w:rFonts w:eastAsiaTheme="majorEastAsia" w:cstheme="majorBidi"/>
      <w:b/>
      <w:bCs/>
      <w:caps/>
      <w:snapToGrid/>
      <w:spacing w:val="-3"/>
      <w:kern w:val="0"/>
      <w:szCs w:val="26"/>
      <w:u w:val="single"/>
      <w:lang w:eastAsia="en-GB"/>
    </w:rPr>
  </w:style>
  <w:style w:type="character" w:customStyle="1" w:styleId="ListParagraphChar">
    <w:name w:val="List Paragraph Char"/>
    <w:link w:val="ListParagraph"/>
    <w:uiPriority w:val="34"/>
    <w:locked/>
    <w:rsid w:val="00D17D46"/>
    <w:rPr>
      <w:rFonts w:ascii="Calibri" w:eastAsiaTheme="majorEastAsia" w:hAnsi="Calibri" w:cstheme="majorBidi"/>
      <w:b/>
      <w:bCs/>
      <w:caps/>
      <w:spacing w:val="-3"/>
      <w:sz w:val="22"/>
      <w:szCs w:val="26"/>
      <w:u w:val="single"/>
      <w:lang w:eastAsia="en-GB"/>
    </w:rPr>
  </w:style>
  <w:style w:type="character" w:styleId="BookTitle">
    <w:name w:val="Book Title"/>
    <w:basedOn w:val="DefaultParagraphFont"/>
    <w:uiPriority w:val="33"/>
    <w:rsid w:val="00D17D46"/>
    <w:rPr>
      <w:b/>
      <w:bCs/>
      <w:smallCaps/>
      <w:spacing w:val="5"/>
    </w:rPr>
  </w:style>
  <w:style w:type="paragraph" w:styleId="Footer">
    <w:name w:val="footer"/>
    <w:basedOn w:val="Normal"/>
    <w:link w:val="FooterChar"/>
    <w:uiPriority w:val="99"/>
    <w:rsid w:val="00D17D46"/>
    <w:pPr>
      <w:tabs>
        <w:tab w:val="center" w:pos="4153"/>
        <w:tab w:val="right" w:pos="8306"/>
      </w:tabs>
      <w:spacing w:after="0"/>
    </w:pPr>
    <w:rPr>
      <w:rFonts w:ascii="Arial Narrow" w:hAnsi="Arial Narrow" w:cs="Arial Narrow"/>
      <w:sz w:val="20"/>
      <w:szCs w:val="20"/>
    </w:rPr>
  </w:style>
  <w:style w:type="character" w:customStyle="1" w:styleId="FooterChar">
    <w:name w:val="Footer Char"/>
    <w:basedOn w:val="DefaultParagraphFont"/>
    <w:link w:val="Footer"/>
    <w:uiPriority w:val="99"/>
    <w:rsid w:val="00D17D46"/>
    <w:rPr>
      <w:rFonts w:ascii="Arial Narrow" w:eastAsia="Times New Roman" w:hAnsi="Arial Narrow" w:cs="Arial Narrow"/>
    </w:rPr>
  </w:style>
  <w:style w:type="paragraph" w:styleId="BodyTextIndent">
    <w:name w:val="Body Text Indent"/>
    <w:basedOn w:val="Normal"/>
    <w:link w:val="BodyTextIndentChar"/>
    <w:rsid w:val="00D17D46"/>
    <w:pPr>
      <w:spacing w:line="360" w:lineRule="auto"/>
      <w:ind w:left="720"/>
    </w:pPr>
  </w:style>
  <w:style w:type="character" w:customStyle="1" w:styleId="BodyTextIndentChar">
    <w:name w:val="Body Text Indent Char"/>
    <w:basedOn w:val="DefaultParagraphFont"/>
    <w:link w:val="BodyTextIndent"/>
    <w:rsid w:val="00D17D46"/>
    <w:rPr>
      <w:rFonts w:eastAsia="Times New Roman"/>
      <w:sz w:val="22"/>
      <w:szCs w:val="22"/>
    </w:rPr>
  </w:style>
  <w:style w:type="paragraph" w:styleId="BodyTextIndent2">
    <w:name w:val="Body Text Indent 2"/>
    <w:basedOn w:val="Normal"/>
    <w:link w:val="BodyTextIndent2Char"/>
    <w:rsid w:val="00D17D46"/>
    <w:pPr>
      <w:spacing w:line="360" w:lineRule="auto"/>
      <w:ind w:left="1440"/>
    </w:pPr>
  </w:style>
  <w:style w:type="character" w:customStyle="1" w:styleId="BodyTextIndent2Char">
    <w:name w:val="Body Text Indent 2 Char"/>
    <w:basedOn w:val="DefaultParagraphFont"/>
    <w:link w:val="BodyTextIndent2"/>
    <w:rsid w:val="00D17D46"/>
    <w:rPr>
      <w:rFonts w:eastAsia="Times New Roman"/>
      <w:sz w:val="22"/>
      <w:szCs w:val="22"/>
    </w:rPr>
  </w:style>
  <w:style w:type="paragraph" w:styleId="BodyTextIndent3">
    <w:name w:val="Body Text Indent 3"/>
    <w:basedOn w:val="Normal"/>
    <w:link w:val="BodyTextIndent3Char"/>
    <w:rsid w:val="00D17D46"/>
    <w:pPr>
      <w:spacing w:line="360" w:lineRule="auto"/>
      <w:ind w:left="2160"/>
    </w:pPr>
  </w:style>
  <w:style w:type="character" w:customStyle="1" w:styleId="BodyTextIndent3Char">
    <w:name w:val="Body Text Indent 3 Char"/>
    <w:basedOn w:val="DefaultParagraphFont"/>
    <w:link w:val="BodyTextIndent3"/>
    <w:rsid w:val="00D17D46"/>
    <w:rPr>
      <w:rFonts w:eastAsia="Times New Roman"/>
      <w:sz w:val="22"/>
      <w:szCs w:val="22"/>
    </w:rPr>
  </w:style>
  <w:style w:type="paragraph" w:customStyle="1" w:styleId="BodyTextIndent4">
    <w:name w:val="Body Text Indent 4"/>
    <w:basedOn w:val="Normal"/>
    <w:rsid w:val="00D17D46"/>
    <w:pPr>
      <w:spacing w:line="360" w:lineRule="auto"/>
      <w:ind w:left="2880"/>
    </w:pPr>
  </w:style>
  <w:style w:type="paragraph" w:customStyle="1" w:styleId="BodyTextIndent5">
    <w:name w:val="Body Text Indent 5"/>
    <w:basedOn w:val="Normal"/>
    <w:rsid w:val="00D17D46"/>
    <w:pPr>
      <w:spacing w:line="360" w:lineRule="auto"/>
      <w:ind w:left="3600"/>
    </w:pPr>
  </w:style>
  <w:style w:type="character" w:styleId="PageNumber">
    <w:name w:val="page number"/>
    <w:rsid w:val="00D17D46"/>
    <w:rPr>
      <w:rFonts w:cs="Times New Roman"/>
    </w:rPr>
  </w:style>
  <w:style w:type="paragraph" w:styleId="Header">
    <w:name w:val="header"/>
    <w:basedOn w:val="Normal"/>
    <w:link w:val="HeaderChar"/>
    <w:uiPriority w:val="99"/>
    <w:rsid w:val="00D17D46"/>
    <w:pPr>
      <w:tabs>
        <w:tab w:val="center" w:pos="4153"/>
        <w:tab w:val="right" w:pos="8306"/>
      </w:tabs>
      <w:spacing w:after="0"/>
    </w:pPr>
    <w:rPr>
      <w:rFonts w:ascii="Arial Narrow" w:hAnsi="Arial Narrow" w:cs="Arial Narrow"/>
      <w:b/>
      <w:bCs/>
      <w:smallCaps/>
    </w:rPr>
  </w:style>
  <w:style w:type="character" w:customStyle="1" w:styleId="HeaderChar">
    <w:name w:val="Header Char"/>
    <w:basedOn w:val="DefaultParagraphFont"/>
    <w:link w:val="Header"/>
    <w:uiPriority w:val="99"/>
    <w:rsid w:val="00D17D46"/>
    <w:rPr>
      <w:rFonts w:ascii="Arial Narrow" w:eastAsia="Times New Roman" w:hAnsi="Arial Narrow" w:cs="Arial Narrow"/>
      <w:b/>
      <w:bCs/>
      <w:smallCaps/>
      <w:sz w:val="22"/>
      <w:szCs w:val="22"/>
    </w:rPr>
  </w:style>
  <w:style w:type="paragraph" w:customStyle="1" w:styleId="BodyTextIndent6">
    <w:name w:val="Body Text Indent 6"/>
    <w:basedOn w:val="BodyTextIndent5"/>
    <w:rsid w:val="00D17D46"/>
    <w:pPr>
      <w:ind w:left="4320"/>
    </w:pPr>
  </w:style>
  <w:style w:type="paragraph" w:customStyle="1" w:styleId="BodyTextIndent7">
    <w:name w:val="Body Text Indent 7"/>
    <w:basedOn w:val="BodyTextIndent6"/>
    <w:rsid w:val="00D17D46"/>
    <w:pPr>
      <w:ind w:left="5040"/>
    </w:pPr>
  </w:style>
  <w:style w:type="paragraph" w:customStyle="1" w:styleId="SchHead">
    <w:name w:val="SchHead"/>
    <w:basedOn w:val="MarginText"/>
    <w:next w:val="SchHeadDes"/>
    <w:rsid w:val="00D17D46"/>
    <w:pPr>
      <w:jc w:val="center"/>
    </w:pPr>
    <w:rPr>
      <w:b/>
      <w:bCs/>
      <w:caps/>
    </w:rPr>
  </w:style>
  <w:style w:type="paragraph" w:customStyle="1" w:styleId="SchHeadDes">
    <w:name w:val="SchHeadDes"/>
    <w:basedOn w:val="SchHead"/>
    <w:next w:val="MarginText"/>
    <w:rsid w:val="00D17D46"/>
    <w:rPr>
      <w:caps w:val="0"/>
    </w:rPr>
  </w:style>
  <w:style w:type="paragraph" w:styleId="ListBullet">
    <w:name w:val="List Bullet"/>
    <w:basedOn w:val="Normal"/>
    <w:rsid w:val="00D17D46"/>
    <w:pPr>
      <w:numPr>
        <w:numId w:val="7"/>
      </w:numPr>
      <w:tabs>
        <w:tab w:val="clear" w:pos="360"/>
      </w:tabs>
      <w:spacing w:line="360" w:lineRule="auto"/>
      <w:ind w:left="720" w:hanging="720"/>
    </w:pPr>
  </w:style>
  <w:style w:type="paragraph" w:styleId="TOAHeading">
    <w:name w:val="toa heading"/>
    <w:basedOn w:val="Normal"/>
    <w:next w:val="Normal"/>
    <w:semiHidden/>
    <w:rsid w:val="00D17D46"/>
    <w:pPr>
      <w:tabs>
        <w:tab w:val="right" w:pos="9360"/>
      </w:tabs>
      <w:suppressAutoHyphens/>
    </w:pPr>
    <w:rPr>
      <w:lang w:val="en-US"/>
    </w:rPr>
  </w:style>
  <w:style w:type="paragraph" w:styleId="Title">
    <w:name w:val="Title"/>
    <w:basedOn w:val="Normal"/>
    <w:link w:val="TitleChar"/>
    <w:rsid w:val="00D17D46"/>
    <w:pPr>
      <w:spacing w:before="240" w:after="60" w:line="360" w:lineRule="auto"/>
      <w:jc w:val="center"/>
    </w:pPr>
    <w:rPr>
      <w:rFonts w:ascii="Arial" w:hAnsi="Arial" w:cs="Arial"/>
      <w:b/>
      <w:bCs/>
      <w:kern w:val="28"/>
      <w:sz w:val="32"/>
      <w:szCs w:val="32"/>
    </w:rPr>
  </w:style>
  <w:style w:type="character" w:customStyle="1" w:styleId="TitleChar">
    <w:name w:val="Title Char"/>
    <w:basedOn w:val="DefaultParagraphFont"/>
    <w:link w:val="Title"/>
    <w:rsid w:val="00D17D46"/>
    <w:rPr>
      <w:rFonts w:ascii="Arial" w:eastAsia="Times New Roman" w:hAnsi="Arial" w:cs="Arial"/>
      <w:b/>
      <w:bCs/>
      <w:kern w:val="28"/>
      <w:sz w:val="32"/>
      <w:szCs w:val="32"/>
    </w:rPr>
  </w:style>
  <w:style w:type="paragraph" w:styleId="ListBullet2">
    <w:name w:val="List Bullet 2"/>
    <w:basedOn w:val="Normal"/>
    <w:rsid w:val="00D17D46"/>
    <w:pPr>
      <w:spacing w:line="360" w:lineRule="auto"/>
      <w:ind w:left="1440" w:hanging="720"/>
    </w:pPr>
  </w:style>
  <w:style w:type="paragraph" w:styleId="TOC1">
    <w:name w:val="toc 1"/>
    <w:basedOn w:val="Normal"/>
    <w:next w:val="Normal"/>
    <w:autoRedefine/>
    <w:uiPriority w:val="39"/>
    <w:rsid w:val="00D17D46"/>
    <w:pPr>
      <w:tabs>
        <w:tab w:val="right" w:leader="dot" w:pos="9029"/>
      </w:tabs>
      <w:suppressAutoHyphens/>
      <w:ind w:left="720" w:right="288" w:hanging="720"/>
    </w:pPr>
    <w:rPr>
      <w:caps/>
    </w:rPr>
  </w:style>
  <w:style w:type="paragraph" w:styleId="TOC2">
    <w:name w:val="toc 2"/>
    <w:basedOn w:val="Normal"/>
    <w:next w:val="Normal"/>
    <w:autoRedefine/>
    <w:semiHidden/>
    <w:rsid w:val="00D17D46"/>
    <w:pPr>
      <w:tabs>
        <w:tab w:val="right" w:leader="dot" w:pos="9029"/>
      </w:tabs>
      <w:suppressAutoHyphens/>
      <w:ind w:left="1080" w:right="288" w:hanging="720"/>
    </w:pPr>
  </w:style>
  <w:style w:type="paragraph" w:styleId="TOC3">
    <w:name w:val="toc 3"/>
    <w:basedOn w:val="Normal"/>
    <w:next w:val="Normal"/>
    <w:autoRedefine/>
    <w:semiHidden/>
    <w:rsid w:val="00D17D46"/>
    <w:pPr>
      <w:tabs>
        <w:tab w:val="right" w:leader="dot" w:pos="9029"/>
      </w:tabs>
      <w:suppressAutoHyphens/>
      <w:ind w:left="1440" w:right="288" w:hanging="720"/>
    </w:pPr>
  </w:style>
  <w:style w:type="paragraph" w:styleId="TOC4">
    <w:name w:val="toc 4"/>
    <w:basedOn w:val="Normal"/>
    <w:next w:val="Normal"/>
    <w:autoRedefine/>
    <w:semiHidden/>
    <w:rsid w:val="00D17D46"/>
    <w:pPr>
      <w:tabs>
        <w:tab w:val="right" w:leader="dot" w:pos="9029"/>
      </w:tabs>
      <w:suppressAutoHyphens/>
      <w:ind w:left="2880" w:right="720" w:hanging="720"/>
    </w:pPr>
    <w:rPr>
      <w:lang w:val="en-US"/>
    </w:rPr>
  </w:style>
  <w:style w:type="paragraph" w:styleId="TOC5">
    <w:name w:val="toc 5"/>
    <w:basedOn w:val="Normal"/>
    <w:next w:val="Normal"/>
    <w:autoRedefine/>
    <w:semiHidden/>
    <w:rsid w:val="00D17D46"/>
    <w:pPr>
      <w:tabs>
        <w:tab w:val="right" w:leader="dot" w:pos="9029"/>
      </w:tabs>
      <w:suppressAutoHyphens/>
      <w:ind w:left="3600" w:right="720" w:hanging="720"/>
    </w:pPr>
    <w:rPr>
      <w:lang w:val="en-US"/>
    </w:rPr>
  </w:style>
  <w:style w:type="paragraph" w:styleId="TOC6">
    <w:name w:val="toc 6"/>
    <w:basedOn w:val="Normal"/>
    <w:next w:val="Normal"/>
    <w:autoRedefine/>
    <w:semiHidden/>
    <w:rsid w:val="00D17D46"/>
    <w:pPr>
      <w:tabs>
        <w:tab w:val="right" w:pos="9029"/>
      </w:tabs>
      <w:suppressAutoHyphens/>
      <w:ind w:left="720" w:hanging="720"/>
    </w:pPr>
    <w:rPr>
      <w:lang w:val="en-US"/>
    </w:rPr>
  </w:style>
  <w:style w:type="paragraph" w:styleId="TOC7">
    <w:name w:val="toc 7"/>
    <w:basedOn w:val="Normal"/>
    <w:next w:val="Normal"/>
    <w:autoRedefine/>
    <w:semiHidden/>
    <w:rsid w:val="00D17D46"/>
    <w:pPr>
      <w:suppressAutoHyphens/>
      <w:ind w:left="720" w:hanging="720"/>
    </w:pPr>
    <w:rPr>
      <w:lang w:val="en-US"/>
    </w:rPr>
  </w:style>
  <w:style w:type="paragraph" w:styleId="TOC8">
    <w:name w:val="toc 8"/>
    <w:basedOn w:val="Normal"/>
    <w:next w:val="Normal"/>
    <w:autoRedefine/>
    <w:semiHidden/>
    <w:rsid w:val="00D17D46"/>
    <w:pPr>
      <w:tabs>
        <w:tab w:val="right" w:pos="9029"/>
      </w:tabs>
      <w:suppressAutoHyphens/>
      <w:ind w:left="720" w:hanging="720"/>
    </w:pPr>
    <w:rPr>
      <w:lang w:val="en-US"/>
    </w:rPr>
  </w:style>
  <w:style w:type="paragraph" w:styleId="TOC9">
    <w:name w:val="toc 9"/>
    <w:basedOn w:val="Normal"/>
    <w:next w:val="Normal"/>
    <w:autoRedefine/>
    <w:semiHidden/>
    <w:rsid w:val="00D17D46"/>
    <w:pPr>
      <w:tabs>
        <w:tab w:val="right" w:leader="dot" w:pos="9029"/>
      </w:tabs>
      <w:suppressAutoHyphens/>
      <w:ind w:left="720" w:hanging="720"/>
    </w:pPr>
    <w:rPr>
      <w:lang w:val="en-US"/>
    </w:rPr>
  </w:style>
  <w:style w:type="character" w:styleId="Hyperlink">
    <w:name w:val="Hyperlink"/>
    <w:uiPriority w:val="99"/>
    <w:rsid w:val="00D17D46"/>
    <w:rPr>
      <w:rFonts w:cs="Times New Roman"/>
      <w:color w:val="0000FF"/>
      <w:u w:val="single"/>
    </w:rPr>
  </w:style>
  <w:style w:type="character" w:styleId="FollowedHyperlink">
    <w:name w:val="FollowedHyperlink"/>
    <w:uiPriority w:val="99"/>
    <w:rsid w:val="00D17D46"/>
    <w:rPr>
      <w:rFonts w:cs="Times New Roman"/>
      <w:color w:val="800080"/>
      <w:u w:val="single"/>
    </w:rPr>
  </w:style>
  <w:style w:type="paragraph" w:customStyle="1" w:styleId="AnnexHeading3">
    <w:name w:val="Annex Heading 3"/>
    <w:basedOn w:val="Heading2"/>
    <w:rsid w:val="00D17D46"/>
    <w:pPr>
      <w:keepNext w:val="0"/>
      <w:numPr>
        <w:ilvl w:val="0"/>
        <w:numId w:val="0"/>
      </w:numPr>
      <w:tabs>
        <w:tab w:val="num" w:pos="2520"/>
      </w:tabs>
      <w:spacing w:after="200" w:line="240" w:lineRule="auto"/>
      <w:ind w:left="720" w:hanging="720"/>
      <w:jc w:val="left"/>
    </w:pPr>
    <w:rPr>
      <w:rFonts w:ascii="Arial" w:hAnsi="Arial" w:cs="Arial"/>
      <w:b/>
      <w:bCs/>
      <w:snapToGrid/>
      <w:kern w:val="0"/>
      <w:sz w:val="20"/>
      <w:lang w:val="en-US"/>
    </w:rPr>
  </w:style>
  <w:style w:type="paragraph" w:customStyle="1" w:styleId="nhsnormal">
    <w:name w:val="nhsnormal"/>
    <w:basedOn w:val="Normal"/>
    <w:rsid w:val="00D17D46"/>
    <w:pPr>
      <w:jc w:val="left"/>
    </w:pPr>
  </w:style>
  <w:style w:type="character" w:styleId="CommentReference">
    <w:name w:val="annotation reference"/>
    <w:rsid w:val="00D17D46"/>
    <w:rPr>
      <w:rFonts w:cs="Times New Roman"/>
      <w:sz w:val="16"/>
      <w:szCs w:val="16"/>
    </w:rPr>
  </w:style>
  <w:style w:type="paragraph" w:styleId="CommentText">
    <w:name w:val="annotation text"/>
    <w:basedOn w:val="Normal"/>
    <w:link w:val="CommentTextChar"/>
    <w:rsid w:val="00D17D46"/>
    <w:rPr>
      <w:sz w:val="20"/>
      <w:szCs w:val="20"/>
    </w:rPr>
  </w:style>
  <w:style w:type="character" w:customStyle="1" w:styleId="CommentTextChar">
    <w:name w:val="Comment Text Char"/>
    <w:basedOn w:val="DefaultParagraphFont"/>
    <w:link w:val="CommentText"/>
    <w:rsid w:val="00D17D46"/>
    <w:rPr>
      <w:rFonts w:eastAsia="Times New Roman"/>
    </w:rPr>
  </w:style>
  <w:style w:type="paragraph" w:styleId="CommentSubject">
    <w:name w:val="annotation subject"/>
    <w:basedOn w:val="CommentText"/>
    <w:next w:val="CommentText"/>
    <w:link w:val="CommentSubjectChar"/>
    <w:semiHidden/>
    <w:rsid w:val="00D17D46"/>
    <w:rPr>
      <w:b/>
      <w:bCs/>
    </w:rPr>
  </w:style>
  <w:style w:type="character" w:customStyle="1" w:styleId="CommentSubjectChar">
    <w:name w:val="Comment Subject Char"/>
    <w:basedOn w:val="CommentTextChar"/>
    <w:link w:val="CommentSubject"/>
    <w:semiHidden/>
    <w:rsid w:val="00D17D46"/>
    <w:rPr>
      <w:rFonts w:eastAsia="Times New Roman"/>
      <w:b/>
      <w:bCs/>
    </w:rPr>
  </w:style>
  <w:style w:type="paragraph" w:customStyle="1" w:styleId="CharCharChar">
    <w:name w:val="Char Char Char"/>
    <w:basedOn w:val="Normal"/>
    <w:rsid w:val="00D17D46"/>
    <w:pPr>
      <w:overflowPunct/>
      <w:autoSpaceDE/>
      <w:autoSpaceDN/>
      <w:adjustRightInd/>
      <w:spacing w:after="160" w:line="240" w:lineRule="exact"/>
      <w:jc w:val="left"/>
      <w:textAlignment w:val="auto"/>
    </w:pPr>
    <w:rPr>
      <w:rFonts w:ascii="Arial" w:hAnsi="Arial" w:cs="Arial"/>
      <w:sz w:val="20"/>
      <w:szCs w:val="20"/>
      <w:lang w:val="en-US"/>
    </w:rPr>
  </w:style>
  <w:style w:type="table" w:styleId="TableGrid">
    <w:name w:val="Table Grid"/>
    <w:basedOn w:val="TableNormal"/>
    <w:rsid w:val="00D17D46"/>
    <w:pPr>
      <w:overflowPunct w:val="0"/>
      <w:autoSpaceDE w:val="0"/>
      <w:autoSpaceDN w:val="0"/>
      <w:adjustRightInd w:val="0"/>
      <w:jc w:val="both"/>
      <w:textAlignment w:val="baseline"/>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Normal"/>
    <w:next w:val="BodyText2"/>
    <w:rsid w:val="00D17D46"/>
    <w:pPr>
      <w:overflowPunct/>
      <w:autoSpaceDE/>
      <w:autoSpaceDN/>
      <w:adjustRightInd/>
      <w:spacing w:after="0"/>
      <w:jc w:val="left"/>
      <w:textAlignment w:val="auto"/>
    </w:pPr>
    <w:rPr>
      <w:rFonts w:ascii="Arial" w:eastAsia="SimSun" w:hAnsi="Arial" w:cs="Arial"/>
      <w:sz w:val="20"/>
      <w:szCs w:val="20"/>
      <w:lang w:eastAsia="zh-CN"/>
    </w:rPr>
  </w:style>
  <w:style w:type="paragraph" w:styleId="BodyText2">
    <w:name w:val="Body Text 2"/>
    <w:basedOn w:val="Normal"/>
    <w:link w:val="BodyText2Char"/>
    <w:rsid w:val="00D17D46"/>
    <w:pPr>
      <w:spacing w:after="120" w:line="480" w:lineRule="auto"/>
    </w:pPr>
  </w:style>
  <w:style w:type="character" w:customStyle="1" w:styleId="BodyText2Char">
    <w:name w:val="Body Text 2 Char"/>
    <w:basedOn w:val="DefaultParagraphFont"/>
    <w:link w:val="BodyText2"/>
    <w:rsid w:val="00D17D46"/>
    <w:rPr>
      <w:rFonts w:eastAsia="Times New Roman"/>
      <w:sz w:val="22"/>
      <w:szCs w:val="22"/>
    </w:rPr>
  </w:style>
  <w:style w:type="character" w:customStyle="1" w:styleId="EquationCaption">
    <w:name w:val="_Equation Caption"/>
    <w:rsid w:val="00D17D46"/>
  </w:style>
  <w:style w:type="paragraph" w:customStyle="1" w:styleId="BodyTextIndent8">
    <w:name w:val="Body Text Indent 8"/>
    <w:basedOn w:val="BodyTextIndent7"/>
    <w:rsid w:val="00D17D46"/>
    <w:pPr>
      <w:ind w:left="5760"/>
    </w:pPr>
  </w:style>
  <w:style w:type="paragraph" w:customStyle="1" w:styleId="Boldred">
    <w:name w:val="Bold red"/>
    <w:basedOn w:val="Normal"/>
    <w:rsid w:val="00D17D46"/>
    <w:pPr>
      <w:pBdr>
        <w:top w:val="single" w:sz="4" w:space="1" w:color="auto"/>
        <w:left w:val="single" w:sz="4" w:space="4" w:color="auto"/>
        <w:bottom w:val="single" w:sz="4" w:space="1" w:color="auto"/>
        <w:right w:val="single" w:sz="4" w:space="4" w:color="auto"/>
      </w:pBdr>
      <w:jc w:val="center"/>
    </w:pPr>
    <w:rPr>
      <w:rFonts w:ascii="Arial Narrow" w:hAnsi="Arial Narrow" w:cs="Arial Narrow"/>
      <w:color w:val="FF0000"/>
      <w:sz w:val="28"/>
      <w:szCs w:val="28"/>
    </w:rPr>
  </w:style>
  <w:style w:type="paragraph" w:styleId="Caption">
    <w:name w:val="caption"/>
    <w:aliases w:val="Fig &amp; Table Title"/>
    <w:basedOn w:val="Normal"/>
    <w:next w:val="Normal"/>
    <w:rsid w:val="00D17D46"/>
  </w:style>
  <w:style w:type="character" w:styleId="EndnoteReference">
    <w:name w:val="endnote reference"/>
    <w:semiHidden/>
    <w:rsid w:val="00D17D46"/>
    <w:rPr>
      <w:rFonts w:cs="Times New Roman"/>
      <w:vertAlign w:val="superscript"/>
    </w:rPr>
  </w:style>
  <w:style w:type="paragraph" w:styleId="EndnoteText">
    <w:name w:val="endnote text"/>
    <w:basedOn w:val="Normal"/>
    <w:link w:val="EndnoteTextChar"/>
    <w:semiHidden/>
    <w:rsid w:val="00D17D46"/>
  </w:style>
  <w:style w:type="character" w:customStyle="1" w:styleId="EndnoteTextChar">
    <w:name w:val="Endnote Text Char"/>
    <w:basedOn w:val="DefaultParagraphFont"/>
    <w:link w:val="EndnoteText"/>
    <w:semiHidden/>
    <w:rsid w:val="00D17D46"/>
    <w:rPr>
      <w:rFonts w:eastAsia="Times New Roman"/>
      <w:sz w:val="22"/>
      <w:szCs w:val="22"/>
    </w:rPr>
  </w:style>
  <w:style w:type="character" w:styleId="FootnoteReference">
    <w:name w:val="footnote reference"/>
    <w:qFormat/>
    <w:rsid w:val="0081528D"/>
    <w:rPr>
      <w:rFonts w:asciiTheme="minorHAnsi" w:hAnsiTheme="minorHAnsi" w:cs="Times New Roman"/>
      <w:sz w:val="18"/>
      <w:vertAlign w:val="superscript"/>
    </w:rPr>
  </w:style>
  <w:style w:type="paragraph" w:styleId="FootnoteText">
    <w:name w:val="footnote text"/>
    <w:basedOn w:val="Normal"/>
    <w:link w:val="FootnoteTextChar"/>
    <w:qFormat/>
    <w:rsid w:val="00875F84"/>
    <w:pPr>
      <w:spacing w:after="0"/>
    </w:pPr>
    <w:rPr>
      <w:rFonts w:asciiTheme="minorHAnsi" w:hAnsiTheme="minorHAnsi"/>
      <w:sz w:val="18"/>
    </w:rPr>
  </w:style>
  <w:style w:type="character" w:customStyle="1" w:styleId="FootnoteTextChar">
    <w:name w:val="Footnote Text Char"/>
    <w:basedOn w:val="DefaultParagraphFont"/>
    <w:link w:val="FootnoteText"/>
    <w:rsid w:val="00875F84"/>
    <w:rPr>
      <w:rFonts w:asciiTheme="minorHAnsi" w:eastAsia="Times New Roman" w:hAnsiTheme="minorHAnsi"/>
      <w:sz w:val="18"/>
      <w:szCs w:val="22"/>
    </w:rPr>
  </w:style>
  <w:style w:type="paragraph" w:customStyle="1" w:styleId="Heading1withoutnumbers">
    <w:name w:val="Heading 1 without numbers"/>
    <w:basedOn w:val="Normal"/>
    <w:rsid w:val="00D17D46"/>
    <w:rPr>
      <w:b/>
      <w:bCs/>
      <w:caps/>
      <w:sz w:val="24"/>
      <w:szCs w:val="24"/>
    </w:rPr>
  </w:style>
  <w:style w:type="paragraph" w:styleId="Index1">
    <w:name w:val="index 1"/>
    <w:basedOn w:val="Normal"/>
    <w:next w:val="Normal"/>
    <w:autoRedefine/>
    <w:semiHidden/>
    <w:rsid w:val="00D17D46"/>
    <w:pPr>
      <w:tabs>
        <w:tab w:val="right" w:leader="dot" w:pos="9360"/>
      </w:tabs>
      <w:suppressAutoHyphens/>
      <w:ind w:left="1440" w:right="720" w:hanging="1440"/>
    </w:pPr>
    <w:rPr>
      <w:lang w:val="en-US"/>
    </w:rPr>
  </w:style>
  <w:style w:type="paragraph" w:styleId="Index2">
    <w:name w:val="index 2"/>
    <w:basedOn w:val="Normal"/>
    <w:next w:val="Normal"/>
    <w:autoRedefine/>
    <w:semiHidden/>
    <w:rsid w:val="00D17D46"/>
    <w:pPr>
      <w:tabs>
        <w:tab w:val="right" w:leader="dot" w:pos="9360"/>
      </w:tabs>
      <w:suppressAutoHyphens/>
      <w:ind w:left="1440" w:right="720" w:hanging="720"/>
    </w:pPr>
    <w:rPr>
      <w:lang w:val="en-US"/>
    </w:rPr>
  </w:style>
  <w:style w:type="paragraph" w:customStyle="1" w:styleId="Symbols">
    <w:name w:val="Symbols"/>
    <w:basedOn w:val="Heading2"/>
    <w:link w:val="SymbolsChar"/>
    <w:rsid w:val="00D17D46"/>
    <w:pPr>
      <w:keepNext w:val="0"/>
      <w:numPr>
        <w:ilvl w:val="0"/>
        <w:numId w:val="0"/>
      </w:numPr>
      <w:overflowPunct w:val="0"/>
      <w:autoSpaceDE w:val="0"/>
      <w:autoSpaceDN w:val="0"/>
      <w:adjustRightInd w:val="0"/>
      <w:spacing w:after="240" w:line="360" w:lineRule="auto"/>
      <w:textAlignment w:val="baseline"/>
    </w:pPr>
    <w:rPr>
      <w:rFonts w:ascii="Wingdings" w:hAnsi="Wingdings"/>
      <w:snapToGrid/>
      <w:kern w:val="0"/>
      <w:lang w:val="x-none"/>
    </w:rPr>
  </w:style>
  <w:style w:type="character" w:customStyle="1" w:styleId="SymbolsChar">
    <w:name w:val="Symbols Char"/>
    <w:link w:val="Symbols"/>
    <w:locked/>
    <w:rsid w:val="00D17D46"/>
    <w:rPr>
      <w:rFonts w:ascii="Wingdings" w:eastAsia="Times New Roman" w:hAnsi="Wingdings"/>
      <w:sz w:val="22"/>
      <w:lang w:val="x-none"/>
    </w:rPr>
  </w:style>
  <w:style w:type="paragraph" w:customStyle="1" w:styleId="Table">
    <w:name w:val="Table"/>
    <w:basedOn w:val="Normal"/>
    <w:rsid w:val="00D17D46"/>
    <w:pPr>
      <w:spacing w:before="60" w:after="60"/>
      <w:jc w:val="left"/>
    </w:pPr>
    <w:rPr>
      <w:rFonts w:ascii="Arial Narrow" w:hAnsi="Arial Narrow" w:cs="Arial Narrow"/>
    </w:rPr>
  </w:style>
  <w:style w:type="paragraph" w:customStyle="1" w:styleId="Tablebold">
    <w:name w:val="Table bold"/>
    <w:basedOn w:val="Table"/>
    <w:rsid w:val="00D17D46"/>
    <w:rPr>
      <w:b/>
      <w:bCs/>
    </w:rPr>
  </w:style>
  <w:style w:type="paragraph" w:customStyle="1" w:styleId="Tableboldright">
    <w:name w:val="Table bold right"/>
    <w:basedOn w:val="Tablebold"/>
    <w:rsid w:val="00D17D46"/>
    <w:pPr>
      <w:jc w:val="right"/>
    </w:pPr>
  </w:style>
  <w:style w:type="paragraph" w:customStyle="1" w:styleId="TableBullets">
    <w:name w:val="Table Bullets"/>
    <w:basedOn w:val="Normal"/>
    <w:rsid w:val="00D17D46"/>
    <w:pPr>
      <w:numPr>
        <w:numId w:val="6"/>
      </w:numPr>
      <w:spacing w:after="0"/>
      <w:jc w:val="left"/>
    </w:pPr>
    <w:rPr>
      <w:rFonts w:ascii="Arial Narrow" w:hAnsi="Arial Narrow" w:cs="Arial Narrow"/>
    </w:rPr>
  </w:style>
  <w:style w:type="paragraph" w:customStyle="1" w:styleId="Char">
    <w:name w:val="Char"/>
    <w:basedOn w:val="Normal"/>
    <w:next w:val="BodyText2"/>
    <w:rsid w:val="00D17D46"/>
    <w:pPr>
      <w:overflowPunct/>
      <w:autoSpaceDE/>
      <w:autoSpaceDN/>
      <w:adjustRightInd/>
      <w:spacing w:after="0"/>
      <w:jc w:val="left"/>
      <w:textAlignment w:val="auto"/>
    </w:pPr>
    <w:rPr>
      <w:rFonts w:ascii="Arial" w:eastAsia="SimSun" w:hAnsi="Arial" w:cs="Arial"/>
      <w:sz w:val="20"/>
      <w:szCs w:val="20"/>
      <w:lang w:eastAsia="zh-CN"/>
    </w:rPr>
  </w:style>
  <w:style w:type="paragraph" w:customStyle="1" w:styleId="Body2">
    <w:name w:val="Body2"/>
    <w:basedOn w:val="Normal"/>
    <w:autoRedefine/>
    <w:rsid w:val="00D17D46"/>
    <w:pPr>
      <w:overflowPunct/>
      <w:autoSpaceDE/>
      <w:autoSpaceDN/>
      <w:adjustRightInd/>
      <w:spacing w:before="200" w:after="60"/>
      <w:ind w:left="1440"/>
      <w:textAlignment w:val="auto"/>
    </w:pPr>
    <w:rPr>
      <w:rFonts w:ascii="Arial" w:hAnsi="Arial" w:cs="Arial"/>
      <w:sz w:val="20"/>
      <w:szCs w:val="20"/>
      <w:lang w:eastAsia="en-GB"/>
    </w:rPr>
  </w:style>
  <w:style w:type="paragraph" w:customStyle="1" w:styleId="xl24">
    <w:name w:val="xl24"/>
    <w:basedOn w:val="Normal"/>
    <w:rsid w:val="00D17D46"/>
    <w:pP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25">
    <w:name w:val="xl25"/>
    <w:basedOn w:val="Normal"/>
    <w:rsid w:val="00D17D46"/>
    <w:pPr>
      <w:pBdr>
        <w:top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26">
    <w:name w:val="xl26"/>
    <w:basedOn w:val="Normal"/>
    <w:rsid w:val="00D17D46"/>
    <w:pPr>
      <w:pBdr>
        <w:bottom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27">
    <w:name w:val="xl27"/>
    <w:basedOn w:val="Normal"/>
    <w:rsid w:val="00D17D46"/>
    <w:pPr>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28">
    <w:name w:val="xl28"/>
    <w:basedOn w:val="Normal"/>
    <w:rsid w:val="00D17D46"/>
    <w:pPr>
      <w:overflowPunct/>
      <w:autoSpaceDE/>
      <w:autoSpaceDN/>
      <w:adjustRightInd/>
      <w:spacing w:before="100" w:beforeAutospacing="1" w:after="100" w:afterAutospacing="1"/>
      <w:jc w:val="center"/>
      <w:textAlignment w:val="auto"/>
    </w:pPr>
    <w:rPr>
      <w:sz w:val="24"/>
      <w:szCs w:val="24"/>
      <w:lang w:eastAsia="en-GB"/>
    </w:rPr>
  </w:style>
  <w:style w:type="paragraph" w:customStyle="1" w:styleId="xl29">
    <w:name w:val="xl29"/>
    <w:basedOn w:val="Normal"/>
    <w:rsid w:val="00D17D4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b/>
      <w:bCs/>
      <w:sz w:val="24"/>
      <w:szCs w:val="24"/>
      <w:lang w:eastAsia="en-GB"/>
    </w:rPr>
  </w:style>
  <w:style w:type="paragraph" w:customStyle="1" w:styleId="xl30">
    <w:name w:val="xl30"/>
    <w:basedOn w:val="Normal"/>
    <w:rsid w:val="00D17D4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b/>
      <w:bCs/>
      <w:lang w:eastAsia="en-GB"/>
    </w:rPr>
  </w:style>
  <w:style w:type="paragraph" w:customStyle="1" w:styleId="xl31">
    <w:name w:val="xl31"/>
    <w:basedOn w:val="Normal"/>
    <w:rsid w:val="00D17D46"/>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b/>
      <w:bCs/>
      <w:lang w:eastAsia="en-GB"/>
    </w:rPr>
  </w:style>
  <w:style w:type="paragraph" w:customStyle="1" w:styleId="xl32">
    <w:name w:val="xl32"/>
    <w:basedOn w:val="Normal"/>
    <w:rsid w:val="00D17D46"/>
    <w:pPr>
      <w:overflowPunct/>
      <w:autoSpaceDE/>
      <w:autoSpaceDN/>
      <w:adjustRightInd/>
      <w:spacing w:before="100" w:beforeAutospacing="1" w:after="100" w:afterAutospacing="1"/>
      <w:jc w:val="center"/>
      <w:textAlignment w:val="auto"/>
    </w:pPr>
    <w:rPr>
      <w:b/>
      <w:bCs/>
      <w:sz w:val="24"/>
      <w:szCs w:val="24"/>
      <w:lang w:eastAsia="en-GB"/>
    </w:rPr>
  </w:style>
  <w:style w:type="paragraph" w:customStyle="1" w:styleId="xl33">
    <w:name w:val="xl33"/>
    <w:basedOn w:val="Normal"/>
    <w:rsid w:val="00D17D46"/>
    <w:pPr>
      <w:pBdr>
        <w:bottom w:val="single" w:sz="8" w:space="0" w:color="auto"/>
        <w:right w:val="single" w:sz="8" w:space="0" w:color="auto"/>
      </w:pBdr>
      <w:overflowPunct/>
      <w:autoSpaceDE/>
      <w:autoSpaceDN/>
      <w:adjustRightInd/>
      <w:spacing w:before="100" w:beforeAutospacing="1" w:after="100" w:afterAutospacing="1"/>
      <w:jc w:val="center"/>
      <w:textAlignment w:val="top"/>
    </w:pPr>
    <w:rPr>
      <w:b/>
      <w:bCs/>
      <w:lang w:eastAsia="en-GB"/>
    </w:rPr>
  </w:style>
  <w:style w:type="paragraph" w:customStyle="1" w:styleId="xl34">
    <w:name w:val="xl34"/>
    <w:basedOn w:val="Normal"/>
    <w:rsid w:val="00D17D46"/>
    <w:pPr>
      <w:pBdr>
        <w:top w:val="single" w:sz="8" w:space="0" w:color="auto"/>
        <w:right w:val="single" w:sz="8" w:space="0" w:color="auto"/>
      </w:pBdr>
      <w:overflowPunct/>
      <w:autoSpaceDE/>
      <w:autoSpaceDN/>
      <w:adjustRightInd/>
      <w:spacing w:before="100" w:beforeAutospacing="1" w:after="100" w:afterAutospacing="1"/>
      <w:jc w:val="center"/>
      <w:textAlignment w:val="top"/>
    </w:pPr>
    <w:rPr>
      <w:b/>
      <w:bCs/>
      <w:lang w:eastAsia="en-GB"/>
    </w:rPr>
  </w:style>
  <w:style w:type="paragraph" w:customStyle="1" w:styleId="xl35">
    <w:name w:val="xl35"/>
    <w:basedOn w:val="Normal"/>
    <w:rsid w:val="00D17D46"/>
    <w:pPr>
      <w:pBdr>
        <w:top w:val="single" w:sz="8" w:space="0" w:color="auto"/>
        <w:left w:val="single" w:sz="8" w:space="0" w:color="auto"/>
        <w:right w:val="single" w:sz="8" w:space="0" w:color="auto"/>
      </w:pBdr>
      <w:shd w:val="clear" w:color="auto" w:fill="CCFFCC"/>
      <w:overflowPunct/>
      <w:autoSpaceDE/>
      <w:autoSpaceDN/>
      <w:adjustRightInd/>
      <w:spacing w:before="100" w:beforeAutospacing="1" w:after="100" w:afterAutospacing="1"/>
      <w:jc w:val="center"/>
      <w:textAlignment w:val="top"/>
    </w:pPr>
    <w:rPr>
      <w:lang w:eastAsia="en-GB"/>
    </w:rPr>
  </w:style>
  <w:style w:type="paragraph" w:customStyle="1" w:styleId="xl36">
    <w:name w:val="xl36"/>
    <w:basedOn w:val="Normal"/>
    <w:rsid w:val="00D17D46"/>
    <w:pPr>
      <w:pBdr>
        <w:top w:val="single" w:sz="8" w:space="0" w:color="auto"/>
        <w:left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37">
    <w:name w:val="xl37"/>
    <w:basedOn w:val="Normal"/>
    <w:rsid w:val="00D17D46"/>
    <w:pPr>
      <w:pBdr>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38">
    <w:name w:val="xl38"/>
    <w:basedOn w:val="Normal"/>
    <w:rsid w:val="00D17D46"/>
    <w:pPr>
      <w:pBdr>
        <w:top w:val="single" w:sz="8" w:space="0" w:color="auto"/>
        <w:left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39">
    <w:name w:val="xl39"/>
    <w:basedOn w:val="Normal"/>
    <w:rsid w:val="00D17D46"/>
    <w:pPr>
      <w:pBdr>
        <w:top w:val="single" w:sz="8" w:space="0" w:color="auto"/>
        <w:left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40">
    <w:name w:val="xl40"/>
    <w:basedOn w:val="Normal"/>
    <w:rsid w:val="00D17D46"/>
    <w:pPr>
      <w:pBdr>
        <w:top w:val="single" w:sz="8" w:space="0" w:color="auto"/>
        <w:left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41">
    <w:name w:val="xl41"/>
    <w:basedOn w:val="Normal"/>
    <w:rsid w:val="00D17D46"/>
    <w:pPr>
      <w:pBdr>
        <w:top w:val="single" w:sz="8" w:space="0" w:color="auto"/>
        <w:left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42">
    <w:name w:val="xl42"/>
    <w:basedOn w:val="Normal"/>
    <w:rsid w:val="00D17D46"/>
    <w:pPr>
      <w:pBdr>
        <w:top w:val="single" w:sz="8" w:space="0" w:color="auto"/>
        <w:left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center"/>
      <w:textAlignment w:val="top"/>
    </w:pPr>
    <w:rPr>
      <w:lang w:eastAsia="en-GB"/>
    </w:rPr>
  </w:style>
  <w:style w:type="paragraph" w:customStyle="1" w:styleId="xl43">
    <w:name w:val="xl43"/>
    <w:basedOn w:val="Normal"/>
    <w:rsid w:val="00D17D46"/>
    <w:pPr>
      <w:pBdr>
        <w:left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center"/>
      <w:textAlignment w:val="top"/>
    </w:pPr>
    <w:rPr>
      <w:lang w:eastAsia="en-GB"/>
    </w:rPr>
  </w:style>
  <w:style w:type="paragraph" w:customStyle="1" w:styleId="xl44">
    <w:name w:val="xl44"/>
    <w:basedOn w:val="Normal"/>
    <w:rsid w:val="00D17D46"/>
    <w:pPr>
      <w:pBdr>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45">
    <w:name w:val="xl45"/>
    <w:basedOn w:val="Normal"/>
    <w:rsid w:val="00D17D46"/>
    <w:pPr>
      <w:pBdr>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46">
    <w:name w:val="xl46"/>
    <w:basedOn w:val="Normal"/>
    <w:rsid w:val="00D17D46"/>
    <w:pPr>
      <w:pBdr>
        <w:top w:val="single" w:sz="8" w:space="0" w:color="auto"/>
        <w:left w:val="single" w:sz="8" w:space="0" w:color="auto"/>
        <w:bottom w:val="single" w:sz="8" w:space="0" w:color="auto"/>
      </w:pBdr>
      <w:shd w:val="clear" w:color="auto" w:fill="CCFFCC"/>
      <w:overflowPunct/>
      <w:autoSpaceDE/>
      <w:autoSpaceDN/>
      <w:adjustRightInd/>
      <w:spacing w:before="100" w:beforeAutospacing="1" w:after="100" w:afterAutospacing="1"/>
      <w:jc w:val="center"/>
      <w:textAlignment w:val="top"/>
    </w:pPr>
    <w:rPr>
      <w:lang w:eastAsia="en-GB"/>
    </w:rPr>
  </w:style>
  <w:style w:type="paragraph" w:customStyle="1" w:styleId="xl47">
    <w:name w:val="xl47"/>
    <w:basedOn w:val="Normal"/>
    <w:rsid w:val="00D17D46"/>
    <w:pPr>
      <w:pBdr>
        <w:top w:val="single" w:sz="8" w:space="0" w:color="auto"/>
        <w:bottom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48">
    <w:name w:val="xl48"/>
    <w:basedOn w:val="Normal"/>
    <w:rsid w:val="00D17D46"/>
    <w:pPr>
      <w:pBdr>
        <w:top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49">
    <w:name w:val="xl49"/>
    <w:basedOn w:val="Normal"/>
    <w:rsid w:val="00D17D46"/>
    <w:pPr>
      <w:pBdr>
        <w:top w:val="single" w:sz="8" w:space="0" w:color="auto"/>
        <w:left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50">
    <w:name w:val="xl50"/>
    <w:basedOn w:val="Normal"/>
    <w:rsid w:val="00D17D46"/>
    <w:pPr>
      <w:pBdr>
        <w:left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top"/>
    </w:pPr>
    <w:rPr>
      <w:lang w:eastAsia="en-GB"/>
    </w:rPr>
  </w:style>
  <w:style w:type="paragraph" w:customStyle="1" w:styleId="xl51">
    <w:name w:val="xl51"/>
    <w:basedOn w:val="Normal"/>
    <w:rsid w:val="00D17D4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top"/>
    </w:pPr>
    <w:rPr>
      <w:lang w:eastAsia="en-GB"/>
    </w:rPr>
  </w:style>
  <w:style w:type="paragraph" w:customStyle="1" w:styleId="xl52">
    <w:name w:val="xl52"/>
    <w:basedOn w:val="Normal"/>
    <w:rsid w:val="00D17D46"/>
    <w:pPr>
      <w:pBdr>
        <w:top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top"/>
    </w:pPr>
    <w:rPr>
      <w:lang w:eastAsia="en-GB"/>
    </w:rPr>
  </w:style>
  <w:style w:type="paragraph" w:customStyle="1" w:styleId="xl53">
    <w:name w:val="xl53"/>
    <w:basedOn w:val="Normal"/>
    <w:rsid w:val="00D17D4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54">
    <w:name w:val="xl54"/>
    <w:basedOn w:val="Normal"/>
    <w:rsid w:val="00D17D46"/>
    <w:pPr>
      <w:pBdr>
        <w:top w:val="single" w:sz="8" w:space="0" w:color="auto"/>
        <w:left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center"/>
      <w:textAlignment w:val="top"/>
    </w:pPr>
    <w:rPr>
      <w:lang w:eastAsia="en-GB"/>
    </w:rPr>
  </w:style>
  <w:style w:type="paragraph" w:customStyle="1" w:styleId="xl55">
    <w:name w:val="xl55"/>
    <w:basedOn w:val="Normal"/>
    <w:rsid w:val="00D17D46"/>
    <w:pPr>
      <w:pBdr>
        <w:top w:val="single" w:sz="8" w:space="0" w:color="auto"/>
        <w:left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56">
    <w:name w:val="xl56"/>
    <w:basedOn w:val="Normal"/>
    <w:rsid w:val="00D17D46"/>
    <w:pPr>
      <w:pBdr>
        <w:top w:val="single" w:sz="8" w:space="0" w:color="auto"/>
        <w:left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57">
    <w:name w:val="xl57"/>
    <w:basedOn w:val="Normal"/>
    <w:rsid w:val="00D17D46"/>
    <w:pPr>
      <w:pBdr>
        <w:top w:val="single" w:sz="8" w:space="0" w:color="auto"/>
        <w:left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58">
    <w:name w:val="xl58"/>
    <w:basedOn w:val="Normal"/>
    <w:rsid w:val="00D17D46"/>
    <w:pPr>
      <w:pBdr>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59">
    <w:name w:val="xl59"/>
    <w:basedOn w:val="Normal"/>
    <w:rsid w:val="00D17D46"/>
    <w:pPr>
      <w:pBdr>
        <w:top w:val="single" w:sz="8" w:space="0" w:color="auto"/>
        <w:left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auto"/>
    </w:pPr>
    <w:rPr>
      <w:sz w:val="24"/>
      <w:szCs w:val="24"/>
      <w:lang w:eastAsia="en-GB"/>
    </w:rPr>
  </w:style>
  <w:style w:type="paragraph" w:customStyle="1" w:styleId="xl60">
    <w:name w:val="xl60"/>
    <w:basedOn w:val="Normal"/>
    <w:rsid w:val="00D17D46"/>
    <w:pPr>
      <w:pBdr>
        <w:left w:val="single" w:sz="8" w:space="0" w:color="auto"/>
        <w:right w:val="single" w:sz="8" w:space="0" w:color="auto"/>
      </w:pBdr>
      <w:shd w:val="clear" w:color="auto" w:fill="FFFF99"/>
      <w:overflowPunct/>
      <w:autoSpaceDE/>
      <w:autoSpaceDN/>
      <w:adjustRightInd/>
      <w:spacing w:before="100" w:beforeAutospacing="1" w:after="100" w:afterAutospacing="1"/>
      <w:jc w:val="center"/>
      <w:textAlignment w:val="top"/>
    </w:pPr>
    <w:rPr>
      <w:lang w:eastAsia="en-GB"/>
    </w:rPr>
  </w:style>
  <w:style w:type="paragraph" w:customStyle="1" w:styleId="xl61">
    <w:name w:val="xl61"/>
    <w:basedOn w:val="Normal"/>
    <w:rsid w:val="00D17D46"/>
    <w:pPr>
      <w:pBdr>
        <w:left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62">
    <w:name w:val="xl62"/>
    <w:basedOn w:val="Normal"/>
    <w:rsid w:val="00D17D46"/>
    <w:pPr>
      <w:pBdr>
        <w:left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63">
    <w:name w:val="xl63"/>
    <w:basedOn w:val="Normal"/>
    <w:rsid w:val="00D17D46"/>
    <w:pPr>
      <w:pBdr>
        <w:top w:val="single" w:sz="8" w:space="0" w:color="auto"/>
        <w:left w:val="single" w:sz="8" w:space="0" w:color="auto"/>
        <w:right w:val="single" w:sz="8" w:space="0" w:color="auto"/>
      </w:pBdr>
      <w:shd w:val="clear" w:color="auto" w:fill="FFFF99"/>
      <w:overflowPunct/>
      <w:autoSpaceDE/>
      <w:autoSpaceDN/>
      <w:adjustRightInd/>
      <w:spacing w:before="100" w:beforeAutospacing="1" w:after="100" w:afterAutospacing="1"/>
      <w:jc w:val="center"/>
      <w:textAlignment w:val="top"/>
    </w:pPr>
    <w:rPr>
      <w:lang w:eastAsia="en-GB"/>
    </w:rPr>
  </w:style>
  <w:style w:type="paragraph" w:customStyle="1" w:styleId="xl64">
    <w:name w:val="xl64"/>
    <w:basedOn w:val="Normal"/>
    <w:rsid w:val="00D17D46"/>
    <w:pPr>
      <w:pBdr>
        <w:top w:val="single" w:sz="8" w:space="0" w:color="auto"/>
        <w:left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65">
    <w:name w:val="xl65"/>
    <w:basedOn w:val="Normal"/>
    <w:rsid w:val="00D17D46"/>
    <w:pPr>
      <w:pBdr>
        <w:top w:val="single" w:sz="8" w:space="0" w:color="auto"/>
        <w:left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66">
    <w:name w:val="xl66"/>
    <w:basedOn w:val="Normal"/>
    <w:rsid w:val="00D17D46"/>
    <w:pPr>
      <w:pBdr>
        <w:top w:val="single" w:sz="8" w:space="0" w:color="auto"/>
        <w:left w:val="single" w:sz="8" w:space="0" w:color="auto"/>
        <w:bottom w:val="single" w:sz="8" w:space="0" w:color="auto"/>
      </w:pBdr>
      <w:shd w:val="clear" w:color="auto" w:fill="FFFF99"/>
      <w:overflowPunct/>
      <w:autoSpaceDE/>
      <w:autoSpaceDN/>
      <w:adjustRightInd/>
      <w:spacing w:before="100" w:beforeAutospacing="1" w:after="100" w:afterAutospacing="1"/>
      <w:jc w:val="center"/>
      <w:textAlignment w:val="top"/>
    </w:pPr>
    <w:rPr>
      <w:lang w:eastAsia="en-GB"/>
    </w:rPr>
  </w:style>
  <w:style w:type="paragraph" w:customStyle="1" w:styleId="xl67">
    <w:name w:val="xl67"/>
    <w:basedOn w:val="Normal"/>
    <w:rsid w:val="00D17D46"/>
    <w:pPr>
      <w:pBdr>
        <w:top w:val="single" w:sz="8" w:space="0" w:color="auto"/>
        <w:bottom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68">
    <w:name w:val="xl68"/>
    <w:basedOn w:val="Normal"/>
    <w:rsid w:val="00D17D46"/>
    <w:pPr>
      <w:pBdr>
        <w:top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69">
    <w:name w:val="xl69"/>
    <w:basedOn w:val="Normal"/>
    <w:rsid w:val="00D17D46"/>
    <w:pPr>
      <w:pBdr>
        <w:top w:val="single" w:sz="8" w:space="0" w:color="auto"/>
        <w:left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71">
    <w:name w:val="xl71"/>
    <w:basedOn w:val="Normal"/>
    <w:rsid w:val="00D17D4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72">
    <w:name w:val="xl72"/>
    <w:basedOn w:val="Normal"/>
    <w:rsid w:val="00D17D46"/>
    <w:pPr>
      <w:overflowPunct/>
      <w:autoSpaceDE/>
      <w:autoSpaceDN/>
      <w:adjustRightInd/>
      <w:spacing w:before="100" w:beforeAutospacing="1" w:after="100" w:afterAutospacing="1"/>
      <w:jc w:val="left"/>
      <w:textAlignment w:val="auto"/>
    </w:pPr>
    <w:rPr>
      <w:rFonts w:ascii="Arial" w:hAnsi="Arial" w:cs="Arial"/>
      <w:b/>
      <w:bCs/>
      <w:sz w:val="24"/>
      <w:szCs w:val="24"/>
      <w:u w:val="single"/>
      <w:lang w:eastAsia="en-GB"/>
    </w:rPr>
  </w:style>
  <w:style w:type="paragraph" w:customStyle="1" w:styleId="xl73">
    <w:name w:val="xl73"/>
    <w:basedOn w:val="Normal"/>
    <w:rsid w:val="00D17D46"/>
    <w:pPr>
      <w:overflowPunct/>
      <w:autoSpaceDE/>
      <w:autoSpaceDN/>
      <w:adjustRightInd/>
      <w:spacing w:before="100" w:beforeAutospacing="1" w:after="100" w:afterAutospacing="1"/>
      <w:jc w:val="center"/>
      <w:textAlignment w:val="auto"/>
    </w:pPr>
    <w:rPr>
      <w:rFonts w:ascii="Arial" w:hAnsi="Arial" w:cs="Arial"/>
      <w:b/>
      <w:bCs/>
      <w:sz w:val="24"/>
      <w:szCs w:val="24"/>
      <w:lang w:eastAsia="en-GB"/>
    </w:rPr>
  </w:style>
  <w:style w:type="paragraph" w:customStyle="1" w:styleId="xl74">
    <w:name w:val="xl74"/>
    <w:basedOn w:val="Normal"/>
    <w:rsid w:val="00D17D46"/>
    <w:pPr>
      <w:pBdr>
        <w:top w:val="single" w:sz="8" w:space="0" w:color="auto"/>
        <w:left w:val="single" w:sz="8" w:space="0" w:color="auto"/>
      </w:pBdr>
      <w:shd w:val="clear" w:color="auto" w:fill="CCFFCC"/>
      <w:overflowPunct/>
      <w:autoSpaceDE/>
      <w:autoSpaceDN/>
      <w:adjustRightInd/>
      <w:spacing w:before="100" w:beforeAutospacing="1" w:after="100" w:afterAutospacing="1"/>
      <w:jc w:val="center"/>
      <w:textAlignment w:val="auto"/>
    </w:pPr>
    <w:rPr>
      <w:sz w:val="24"/>
      <w:szCs w:val="24"/>
      <w:lang w:eastAsia="en-GB"/>
    </w:rPr>
  </w:style>
  <w:style w:type="paragraph" w:customStyle="1" w:styleId="xl75">
    <w:name w:val="xl75"/>
    <w:basedOn w:val="Normal"/>
    <w:rsid w:val="00D17D46"/>
    <w:pPr>
      <w:pBdr>
        <w:top w:val="single" w:sz="8" w:space="0" w:color="auto"/>
      </w:pBdr>
      <w:shd w:val="clear" w:color="auto" w:fill="CCFFCC"/>
      <w:overflowPunct/>
      <w:autoSpaceDE/>
      <w:autoSpaceDN/>
      <w:adjustRightInd/>
      <w:spacing w:before="100" w:beforeAutospacing="1" w:after="100" w:afterAutospacing="1"/>
      <w:jc w:val="center"/>
      <w:textAlignment w:val="auto"/>
    </w:pPr>
    <w:rPr>
      <w:sz w:val="24"/>
      <w:szCs w:val="24"/>
      <w:lang w:eastAsia="en-GB"/>
    </w:rPr>
  </w:style>
  <w:style w:type="paragraph" w:customStyle="1" w:styleId="xl76">
    <w:name w:val="xl76"/>
    <w:basedOn w:val="Normal"/>
    <w:rsid w:val="00D17D46"/>
    <w:pPr>
      <w:pBdr>
        <w:top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77">
    <w:name w:val="xl77"/>
    <w:basedOn w:val="Normal"/>
    <w:rsid w:val="00D17D46"/>
    <w:pPr>
      <w:pBdr>
        <w:top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78">
    <w:name w:val="xl78"/>
    <w:basedOn w:val="Normal"/>
    <w:rsid w:val="00D17D46"/>
    <w:pPr>
      <w:pBdr>
        <w:left w:val="single" w:sz="8" w:space="0" w:color="auto"/>
      </w:pBdr>
      <w:shd w:val="clear" w:color="auto" w:fill="CCFFCC"/>
      <w:overflowPunct/>
      <w:autoSpaceDE/>
      <w:autoSpaceDN/>
      <w:adjustRightInd/>
      <w:spacing w:before="100" w:beforeAutospacing="1" w:after="100" w:afterAutospacing="1"/>
      <w:jc w:val="center"/>
      <w:textAlignment w:val="auto"/>
    </w:pPr>
    <w:rPr>
      <w:sz w:val="24"/>
      <w:szCs w:val="24"/>
      <w:lang w:eastAsia="en-GB"/>
    </w:rPr>
  </w:style>
  <w:style w:type="paragraph" w:customStyle="1" w:styleId="xl79">
    <w:name w:val="xl79"/>
    <w:basedOn w:val="Normal"/>
    <w:rsid w:val="00D17D46"/>
    <w:pPr>
      <w:shd w:val="clear" w:color="auto" w:fill="CCFFCC"/>
      <w:overflowPunct/>
      <w:autoSpaceDE/>
      <w:autoSpaceDN/>
      <w:adjustRightInd/>
      <w:spacing w:before="100" w:beforeAutospacing="1" w:after="100" w:afterAutospacing="1"/>
      <w:jc w:val="center"/>
      <w:textAlignment w:val="auto"/>
    </w:pPr>
    <w:rPr>
      <w:sz w:val="24"/>
      <w:szCs w:val="24"/>
      <w:lang w:eastAsia="en-GB"/>
    </w:rPr>
  </w:style>
  <w:style w:type="paragraph" w:customStyle="1" w:styleId="xl80">
    <w:name w:val="xl80"/>
    <w:basedOn w:val="Normal"/>
    <w:rsid w:val="00D17D46"/>
    <w:pP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81">
    <w:name w:val="xl81"/>
    <w:basedOn w:val="Normal"/>
    <w:rsid w:val="00D17D46"/>
    <w:pPr>
      <w:pBdr>
        <w:right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83">
    <w:name w:val="xl83"/>
    <w:basedOn w:val="Normal"/>
    <w:rsid w:val="00D17D46"/>
    <w:pPr>
      <w:pBdr>
        <w:left w:val="single" w:sz="8" w:space="0" w:color="auto"/>
        <w:bottom w:val="single" w:sz="8" w:space="0" w:color="auto"/>
      </w:pBdr>
      <w:shd w:val="clear" w:color="auto" w:fill="CCFFCC"/>
      <w:overflowPunct/>
      <w:autoSpaceDE/>
      <w:autoSpaceDN/>
      <w:adjustRightInd/>
      <w:spacing w:before="100" w:beforeAutospacing="1" w:after="100" w:afterAutospacing="1"/>
      <w:jc w:val="center"/>
      <w:textAlignment w:val="auto"/>
    </w:pPr>
    <w:rPr>
      <w:sz w:val="24"/>
      <w:szCs w:val="24"/>
      <w:lang w:eastAsia="en-GB"/>
    </w:rPr>
  </w:style>
  <w:style w:type="paragraph" w:customStyle="1" w:styleId="xl84">
    <w:name w:val="xl84"/>
    <w:basedOn w:val="Normal"/>
    <w:rsid w:val="00D17D46"/>
    <w:pPr>
      <w:pBdr>
        <w:bottom w:val="single" w:sz="8" w:space="0" w:color="auto"/>
      </w:pBdr>
      <w:shd w:val="clear" w:color="auto" w:fill="CCFFCC"/>
      <w:overflowPunct/>
      <w:autoSpaceDE/>
      <w:autoSpaceDN/>
      <w:adjustRightInd/>
      <w:spacing w:before="100" w:beforeAutospacing="1" w:after="100" w:afterAutospacing="1"/>
      <w:jc w:val="center"/>
      <w:textAlignment w:val="auto"/>
    </w:pPr>
    <w:rPr>
      <w:sz w:val="24"/>
      <w:szCs w:val="24"/>
      <w:lang w:eastAsia="en-GB"/>
    </w:rPr>
  </w:style>
  <w:style w:type="paragraph" w:customStyle="1" w:styleId="xl85">
    <w:name w:val="xl85"/>
    <w:basedOn w:val="Normal"/>
    <w:rsid w:val="00D17D46"/>
    <w:pPr>
      <w:pBdr>
        <w:bottom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86">
    <w:name w:val="xl86"/>
    <w:basedOn w:val="Normal"/>
    <w:rsid w:val="00D17D46"/>
    <w:pPr>
      <w:pBdr>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87">
    <w:name w:val="xl87"/>
    <w:basedOn w:val="Normal"/>
    <w:rsid w:val="00D17D46"/>
    <w:pPr>
      <w:pBdr>
        <w:bottom w:val="double" w:sz="6" w:space="0" w:color="auto"/>
      </w:pBdr>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88">
    <w:name w:val="xl88"/>
    <w:basedOn w:val="Normal"/>
    <w:rsid w:val="00D17D46"/>
    <w:pPr>
      <w:pBdr>
        <w:top w:val="single" w:sz="8" w:space="0" w:color="auto"/>
        <w:bottom w:val="single" w:sz="8" w:space="0" w:color="auto"/>
      </w:pBdr>
      <w:shd w:val="clear" w:color="auto" w:fill="FFFF99"/>
      <w:overflowPunct/>
      <w:autoSpaceDE/>
      <w:autoSpaceDN/>
      <w:adjustRightInd/>
      <w:spacing w:before="100" w:beforeAutospacing="1" w:after="100" w:afterAutospacing="1"/>
      <w:jc w:val="center"/>
      <w:textAlignment w:val="top"/>
    </w:pPr>
    <w:rPr>
      <w:lang w:eastAsia="en-GB"/>
    </w:rPr>
  </w:style>
  <w:style w:type="paragraph" w:customStyle="1" w:styleId="xl89">
    <w:name w:val="xl89"/>
    <w:basedOn w:val="Normal"/>
    <w:rsid w:val="00D17D46"/>
    <w:pPr>
      <w:pBdr>
        <w:top w:val="single" w:sz="8" w:space="0" w:color="auto"/>
        <w:bottom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90">
    <w:name w:val="xl90"/>
    <w:basedOn w:val="Normal"/>
    <w:rsid w:val="00D17D46"/>
    <w:pPr>
      <w:pBdr>
        <w:top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auto"/>
    </w:pPr>
    <w:rPr>
      <w:sz w:val="24"/>
      <w:szCs w:val="24"/>
      <w:lang w:eastAsia="en-GB"/>
    </w:rPr>
  </w:style>
  <w:style w:type="paragraph" w:customStyle="1" w:styleId="xl91">
    <w:name w:val="xl91"/>
    <w:basedOn w:val="Normal"/>
    <w:rsid w:val="00D17D46"/>
    <w:pP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92">
    <w:name w:val="xl92"/>
    <w:basedOn w:val="Normal"/>
    <w:rsid w:val="00D17D46"/>
    <w:pPr>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93">
    <w:name w:val="xl93"/>
    <w:basedOn w:val="Normal"/>
    <w:rsid w:val="00D17D46"/>
    <w:pPr>
      <w:overflowPunct/>
      <w:autoSpaceDE/>
      <w:autoSpaceDN/>
      <w:adjustRightInd/>
      <w:spacing w:before="100" w:beforeAutospacing="1" w:after="100" w:afterAutospacing="1"/>
      <w:jc w:val="left"/>
      <w:textAlignment w:val="auto"/>
    </w:pPr>
    <w:rPr>
      <w:sz w:val="24"/>
      <w:szCs w:val="24"/>
      <w:lang w:eastAsia="en-GB"/>
    </w:rPr>
  </w:style>
  <w:style w:type="paragraph" w:customStyle="1" w:styleId="xl94">
    <w:name w:val="xl94"/>
    <w:basedOn w:val="Normal"/>
    <w:rsid w:val="00D17D46"/>
    <w:pPr>
      <w:pBdr>
        <w:top w:val="single" w:sz="4" w:space="0" w:color="auto"/>
        <w:bottom w:val="double" w:sz="6" w:space="0" w:color="auto"/>
      </w:pBdr>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95">
    <w:name w:val="xl95"/>
    <w:basedOn w:val="Normal"/>
    <w:rsid w:val="00D17D46"/>
    <w:pPr>
      <w:pBdr>
        <w:top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96">
    <w:name w:val="xl96"/>
    <w:basedOn w:val="Normal"/>
    <w:rsid w:val="00D17D46"/>
    <w:pP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97">
    <w:name w:val="xl97"/>
    <w:basedOn w:val="Normal"/>
    <w:rsid w:val="00D17D46"/>
    <w:pPr>
      <w:pBdr>
        <w:bottom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98">
    <w:name w:val="xl98"/>
    <w:basedOn w:val="Normal"/>
    <w:rsid w:val="00D17D46"/>
    <w:pPr>
      <w:pBdr>
        <w:top w:val="single" w:sz="8" w:space="0" w:color="auto"/>
        <w:left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99">
    <w:name w:val="xl99"/>
    <w:basedOn w:val="Normal"/>
    <w:rsid w:val="00D17D46"/>
    <w:pPr>
      <w:pBdr>
        <w:top w:val="single" w:sz="8" w:space="0" w:color="auto"/>
        <w:left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center"/>
      <w:textAlignment w:val="top"/>
    </w:pPr>
    <w:rPr>
      <w:lang w:eastAsia="en-GB"/>
    </w:rPr>
  </w:style>
  <w:style w:type="paragraph" w:customStyle="1" w:styleId="xl100">
    <w:name w:val="xl100"/>
    <w:basedOn w:val="Normal"/>
    <w:rsid w:val="00D17D46"/>
    <w:pPr>
      <w:pBdr>
        <w:top w:val="single" w:sz="8" w:space="0" w:color="auto"/>
        <w:left w:val="single" w:sz="8" w:space="0" w:color="auto"/>
        <w:right w:val="single" w:sz="8" w:space="0" w:color="auto"/>
      </w:pBdr>
      <w:shd w:val="clear" w:color="auto" w:fill="FFCC99"/>
      <w:overflowPunct/>
      <w:autoSpaceDE/>
      <w:autoSpaceDN/>
      <w:adjustRightInd/>
      <w:spacing w:before="100" w:beforeAutospacing="1" w:after="100" w:afterAutospacing="1"/>
      <w:jc w:val="center"/>
      <w:textAlignment w:val="top"/>
    </w:pPr>
    <w:rPr>
      <w:lang w:eastAsia="en-GB"/>
    </w:rPr>
  </w:style>
  <w:style w:type="paragraph" w:customStyle="1" w:styleId="xl101">
    <w:name w:val="xl101"/>
    <w:basedOn w:val="Normal"/>
    <w:rsid w:val="00D17D46"/>
    <w:pPr>
      <w:pBdr>
        <w:top w:val="single" w:sz="8" w:space="0" w:color="auto"/>
        <w:left w:val="single" w:sz="8" w:space="0" w:color="auto"/>
        <w:right w:val="single" w:sz="8" w:space="0" w:color="auto"/>
      </w:pBdr>
      <w:shd w:val="clear" w:color="auto" w:fill="FFCC99"/>
      <w:overflowPunct/>
      <w:autoSpaceDE/>
      <w:autoSpaceDN/>
      <w:adjustRightInd/>
      <w:spacing w:before="100" w:beforeAutospacing="1" w:after="100" w:afterAutospacing="1"/>
      <w:jc w:val="left"/>
      <w:textAlignment w:val="top"/>
    </w:pPr>
    <w:rPr>
      <w:lang w:eastAsia="en-GB"/>
    </w:rPr>
  </w:style>
  <w:style w:type="paragraph" w:customStyle="1" w:styleId="xl102">
    <w:name w:val="xl102"/>
    <w:basedOn w:val="Normal"/>
    <w:rsid w:val="00D17D46"/>
    <w:pPr>
      <w:pBdr>
        <w:bottom w:val="single" w:sz="8" w:space="0" w:color="auto"/>
        <w:right w:val="single" w:sz="8" w:space="0" w:color="auto"/>
      </w:pBdr>
      <w:shd w:val="clear" w:color="auto" w:fill="FFCC99"/>
      <w:overflowPunct/>
      <w:autoSpaceDE/>
      <w:autoSpaceDN/>
      <w:adjustRightInd/>
      <w:spacing w:before="100" w:beforeAutospacing="1" w:after="100" w:afterAutospacing="1"/>
      <w:jc w:val="left"/>
      <w:textAlignment w:val="top"/>
    </w:pPr>
    <w:rPr>
      <w:lang w:eastAsia="en-GB"/>
    </w:rPr>
  </w:style>
  <w:style w:type="paragraph" w:customStyle="1" w:styleId="xl103">
    <w:name w:val="xl103"/>
    <w:basedOn w:val="Normal"/>
    <w:rsid w:val="00D17D46"/>
    <w:pPr>
      <w:pBdr>
        <w:top w:val="single" w:sz="8" w:space="0" w:color="auto"/>
        <w:left w:val="single" w:sz="8" w:space="0" w:color="auto"/>
        <w:right w:val="single" w:sz="8" w:space="0" w:color="auto"/>
      </w:pBdr>
      <w:shd w:val="clear" w:color="auto" w:fill="FFCC99"/>
      <w:overflowPunct/>
      <w:autoSpaceDE/>
      <w:autoSpaceDN/>
      <w:adjustRightInd/>
      <w:spacing w:before="100" w:beforeAutospacing="1" w:after="100" w:afterAutospacing="1"/>
      <w:jc w:val="left"/>
      <w:textAlignment w:val="top"/>
    </w:pPr>
    <w:rPr>
      <w:lang w:eastAsia="en-GB"/>
    </w:rPr>
  </w:style>
  <w:style w:type="paragraph" w:customStyle="1" w:styleId="xl104">
    <w:name w:val="xl104"/>
    <w:basedOn w:val="Normal"/>
    <w:rsid w:val="00D17D46"/>
    <w:pPr>
      <w:pBdr>
        <w:top w:val="single" w:sz="8" w:space="0" w:color="auto"/>
        <w:left w:val="single" w:sz="8" w:space="0" w:color="auto"/>
        <w:right w:val="single" w:sz="8" w:space="0" w:color="auto"/>
      </w:pBdr>
      <w:shd w:val="clear" w:color="auto" w:fill="FFCC99"/>
      <w:overflowPunct/>
      <w:autoSpaceDE/>
      <w:autoSpaceDN/>
      <w:adjustRightInd/>
      <w:spacing w:before="100" w:beforeAutospacing="1" w:after="100" w:afterAutospacing="1"/>
      <w:jc w:val="left"/>
      <w:textAlignment w:val="top"/>
    </w:pPr>
    <w:rPr>
      <w:lang w:eastAsia="en-GB"/>
    </w:rPr>
  </w:style>
  <w:style w:type="paragraph" w:customStyle="1" w:styleId="xl105">
    <w:name w:val="xl105"/>
    <w:basedOn w:val="Normal"/>
    <w:rsid w:val="00D17D46"/>
    <w:pPr>
      <w:pBdr>
        <w:top w:val="single" w:sz="8" w:space="0" w:color="auto"/>
        <w:left w:val="single" w:sz="8" w:space="0" w:color="auto"/>
        <w:bottom w:val="single" w:sz="8" w:space="0" w:color="auto"/>
        <w:right w:val="single" w:sz="8" w:space="0" w:color="auto"/>
      </w:pBdr>
      <w:shd w:val="clear" w:color="auto" w:fill="FFCC99"/>
      <w:overflowPunct/>
      <w:autoSpaceDE/>
      <w:autoSpaceDN/>
      <w:adjustRightInd/>
      <w:spacing w:before="100" w:beforeAutospacing="1" w:after="100" w:afterAutospacing="1"/>
      <w:jc w:val="left"/>
      <w:textAlignment w:val="auto"/>
    </w:pPr>
    <w:rPr>
      <w:sz w:val="24"/>
      <w:szCs w:val="24"/>
      <w:lang w:eastAsia="en-GB"/>
    </w:rPr>
  </w:style>
  <w:style w:type="paragraph" w:customStyle="1" w:styleId="xl106">
    <w:name w:val="xl106"/>
    <w:basedOn w:val="Normal"/>
    <w:rsid w:val="00D17D46"/>
    <w:pPr>
      <w:pBdr>
        <w:top w:val="single" w:sz="8" w:space="0" w:color="auto"/>
        <w:left w:val="single" w:sz="8" w:space="0" w:color="auto"/>
        <w:right w:val="single" w:sz="8" w:space="0" w:color="auto"/>
      </w:pBdr>
      <w:shd w:val="clear" w:color="auto" w:fill="FFCC99"/>
      <w:overflowPunct/>
      <w:autoSpaceDE/>
      <w:autoSpaceDN/>
      <w:adjustRightInd/>
      <w:spacing w:before="100" w:beforeAutospacing="1" w:after="100" w:afterAutospacing="1"/>
      <w:jc w:val="left"/>
      <w:textAlignment w:val="auto"/>
    </w:pPr>
    <w:rPr>
      <w:sz w:val="24"/>
      <w:szCs w:val="24"/>
      <w:lang w:eastAsia="en-GB"/>
    </w:rPr>
  </w:style>
  <w:style w:type="paragraph" w:customStyle="1" w:styleId="xl107">
    <w:name w:val="xl107"/>
    <w:basedOn w:val="Normal"/>
    <w:rsid w:val="00D17D46"/>
    <w:pPr>
      <w:pBdr>
        <w:left w:val="single" w:sz="8" w:space="0" w:color="auto"/>
        <w:bottom w:val="single" w:sz="8" w:space="0" w:color="auto"/>
      </w:pBdr>
      <w:shd w:val="clear" w:color="auto" w:fill="CCFFFF"/>
      <w:overflowPunct/>
      <w:autoSpaceDE/>
      <w:autoSpaceDN/>
      <w:adjustRightInd/>
      <w:spacing w:before="100" w:beforeAutospacing="1" w:after="100" w:afterAutospacing="1"/>
      <w:jc w:val="center"/>
      <w:textAlignment w:val="top"/>
    </w:pPr>
    <w:rPr>
      <w:lang w:eastAsia="en-GB"/>
    </w:rPr>
  </w:style>
  <w:style w:type="paragraph" w:customStyle="1" w:styleId="xl108">
    <w:name w:val="xl108"/>
    <w:basedOn w:val="Normal"/>
    <w:rsid w:val="00D17D46"/>
    <w:pPr>
      <w:pBdr>
        <w:bottom w:val="single" w:sz="8" w:space="0" w:color="auto"/>
      </w:pBdr>
      <w:shd w:val="clear" w:color="auto" w:fill="CCFFFF"/>
      <w:overflowPunct/>
      <w:autoSpaceDE/>
      <w:autoSpaceDN/>
      <w:adjustRightInd/>
      <w:spacing w:before="100" w:beforeAutospacing="1" w:after="100" w:afterAutospacing="1"/>
      <w:jc w:val="left"/>
      <w:textAlignment w:val="top"/>
    </w:pPr>
    <w:rPr>
      <w:lang w:eastAsia="en-GB"/>
    </w:rPr>
  </w:style>
  <w:style w:type="paragraph" w:customStyle="1" w:styleId="xl109">
    <w:name w:val="xl109"/>
    <w:basedOn w:val="Normal"/>
    <w:rsid w:val="00D17D46"/>
    <w:pPr>
      <w:pBdr>
        <w:bottom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top"/>
    </w:pPr>
    <w:rPr>
      <w:lang w:eastAsia="en-GB"/>
    </w:rPr>
  </w:style>
  <w:style w:type="paragraph" w:customStyle="1" w:styleId="xl110">
    <w:name w:val="xl110"/>
    <w:basedOn w:val="Normal"/>
    <w:rsid w:val="00D17D46"/>
    <w:pPr>
      <w:pBdr>
        <w:top w:val="single" w:sz="8" w:space="0" w:color="auto"/>
        <w:left w:val="single" w:sz="8" w:space="0" w:color="auto"/>
        <w:bottom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111">
    <w:name w:val="xl111"/>
    <w:basedOn w:val="Normal"/>
    <w:rsid w:val="00D17D46"/>
    <w:pPr>
      <w:pBdr>
        <w:bottom w:val="single" w:sz="8" w:space="0" w:color="auto"/>
        <w:right w:val="single" w:sz="8" w:space="0" w:color="auto"/>
      </w:pBdr>
      <w:overflowPunct/>
      <w:autoSpaceDE/>
      <w:autoSpaceDN/>
      <w:adjustRightInd/>
      <w:spacing w:before="100" w:beforeAutospacing="1" w:after="100" w:afterAutospacing="1"/>
      <w:jc w:val="left"/>
      <w:textAlignment w:val="top"/>
    </w:pPr>
    <w:rPr>
      <w:lang w:eastAsia="en-GB"/>
    </w:rPr>
  </w:style>
  <w:style w:type="paragraph" w:customStyle="1" w:styleId="xl112">
    <w:name w:val="xl112"/>
    <w:basedOn w:val="Normal"/>
    <w:rsid w:val="00D17D46"/>
    <w:pPr>
      <w:pBdr>
        <w:top w:val="single" w:sz="8" w:space="0" w:color="auto"/>
        <w:bottom w:val="single" w:sz="8" w:space="0" w:color="auto"/>
      </w:pBdr>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13">
    <w:name w:val="xl113"/>
    <w:basedOn w:val="Normal"/>
    <w:rsid w:val="00D17D46"/>
    <w:pPr>
      <w:pBdr>
        <w:top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14">
    <w:name w:val="xl114"/>
    <w:basedOn w:val="Normal"/>
    <w:rsid w:val="00D17D46"/>
    <w:pPr>
      <w:pBdr>
        <w:top w:val="single" w:sz="8" w:space="0" w:color="auto"/>
        <w:left w:val="single" w:sz="8" w:space="0" w:color="auto"/>
        <w:bottom w:val="single" w:sz="8" w:space="0" w:color="auto"/>
        <w:right w:val="single" w:sz="8" w:space="0" w:color="auto"/>
      </w:pBdr>
      <w:shd w:val="clear" w:color="auto" w:fill="CCFFFF"/>
      <w:overflowPunct/>
      <w:autoSpaceDE/>
      <w:autoSpaceDN/>
      <w:adjustRightInd/>
      <w:spacing w:before="100" w:beforeAutospacing="1" w:after="100" w:afterAutospacing="1"/>
      <w:jc w:val="center"/>
      <w:textAlignment w:val="top"/>
    </w:pPr>
    <w:rPr>
      <w:lang w:eastAsia="en-GB"/>
    </w:rPr>
  </w:style>
  <w:style w:type="paragraph" w:customStyle="1" w:styleId="xl115">
    <w:name w:val="xl115"/>
    <w:basedOn w:val="Normal"/>
    <w:rsid w:val="00D17D46"/>
    <w:pPr>
      <w:pBdr>
        <w:left w:val="single" w:sz="8" w:space="0" w:color="auto"/>
        <w:bottom w:val="single" w:sz="8" w:space="0" w:color="auto"/>
        <w:right w:val="single" w:sz="8" w:space="0" w:color="auto"/>
      </w:pBdr>
      <w:shd w:val="clear" w:color="auto" w:fill="CCFFFF"/>
      <w:overflowPunct/>
      <w:autoSpaceDE/>
      <w:autoSpaceDN/>
      <w:adjustRightInd/>
      <w:spacing w:before="100" w:beforeAutospacing="1" w:after="100" w:afterAutospacing="1"/>
      <w:jc w:val="center"/>
      <w:textAlignment w:val="top"/>
    </w:pPr>
    <w:rPr>
      <w:lang w:eastAsia="en-GB"/>
    </w:rPr>
  </w:style>
  <w:style w:type="paragraph" w:customStyle="1" w:styleId="xl116">
    <w:name w:val="xl116"/>
    <w:basedOn w:val="Normal"/>
    <w:rsid w:val="00D17D46"/>
    <w:pPr>
      <w:pBdr>
        <w:top w:val="single" w:sz="8" w:space="0" w:color="auto"/>
        <w:left w:val="single" w:sz="8" w:space="0" w:color="auto"/>
        <w:bottom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17">
    <w:name w:val="xl117"/>
    <w:basedOn w:val="Normal"/>
    <w:rsid w:val="00D17D46"/>
    <w:pPr>
      <w:pBdr>
        <w:top w:val="single" w:sz="8" w:space="0" w:color="auto"/>
        <w:left w:val="single" w:sz="8" w:space="0" w:color="auto"/>
        <w:bottom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auto"/>
    </w:pPr>
    <w:rPr>
      <w:sz w:val="24"/>
      <w:szCs w:val="24"/>
      <w:lang w:eastAsia="en-GB"/>
    </w:rPr>
  </w:style>
  <w:style w:type="paragraph" w:customStyle="1" w:styleId="xl118">
    <w:name w:val="xl118"/>
    <w:basedOn w:val="Normal"/>
    <w:rsid w:val="00D17D46"/>
    <w:pPr>
      <w:pBdr>
        <w:top w:val="single" w:sz="8" w:space="0" w:color="auto"/>
        <w:left w:val="single" w:sz="8" w:space="0" w:color="auto"/>
        <w:bottom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top"/>
    </w:pPr>
    <w:rPr>
      <w:sz w:val="24"/>
      <w:szCs w:val="24"/>
      <w:lang w:eastAsia="en-GB"/>
    </w:rPr>
  </w:style>
  <w:style w:type="paragraph" w:customStyle="1" w:styleId="xl119">
    <w:name w:val="xl119"/>
    <w:basedOn w:val="Normal"/>
    <w:rsid w:val="00D17D46"/>
    <w:pPr>
      <w:pBdr>
        <w:bottom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top"/>
    </w:pPr>
    <w:rPr>
      <w:sz w:val="24"/>
      <w:szCs w:val="24"/>
      <w:lang w:eastAsia="en-GB"/>
    </w:rPr>
  </w:style>
  <w:style w:type="paragraph" w:customStyle="1" w:styleId="xl120">
    <w:name w:val="xl120"/>
    <w:basedOn w:val="Normal"/>
    <w:rsid w:val="00D17D46"/>
    <w:pPr>
      <w:pBdr>
        <w:top w:val="single" w:sz="8" w:space="0" w:color="auto"/>
        <w:bottom w:val="single" w:sz="8" w:space="0" w:color="auto"/>
      </w:pBdr>
      <w:shd w:val="clear" w:color="auto" w:fill="CCFFFF"/>
      <w:overflowPunct/>
      <w:autoSpaceDE/>
      <w:autoSpaceDN/>
      <w:adjustRightInd/>
      <w:spacing w:before="100" w:beforeAutospacing="1" w:after="100" w:afterAutospacing="1"/>
      <w:jc w:val="left"/>
      <w:textAlignment w:val="top"/>
    </w:pPr>
    <w:rPr>
      <w:rFonts w:ascii="Arial" w:hAnsi="Arial" w:cs="Arial"/>
      <w:sz w:val="24"/>
      <w:szCs w:val="24"/>
      <w:lang w:eastAsia="en-GB"/>
    </w:rPr>
  </w:style>
  <w:style w:type="paragraph" w:customStyle="1" w:styleId="xl121">
    <w:name w:val="xl121"/>
    <w:basedOn w:val="Normal"/>
    <w:rsid w:val="00D17D46"/>
    <w:pPr>
      <w:pBdr>
        <w:top w:val="single" w:sz="8" w:space="0" w:color="auto"/>
        <w:left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top"/>
    </w:pPr>
    <w:rPr>
      <w:sz w:val="24"/>
      <w:szCs w:val="24"/>
      <w:lang w:eastAsia="en-GB"/>
    </w:rPr>
  </w:style>
  <w:style w:type="paragraph" w:customStyle="1" w:styleId="xl122">
    <w:name w:val="xl122"/>
    <w:basedOn w:val="Normal"/>
    <w:rsid w:val="00D17D4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w:hAnsi="Arial" w:cs="Arial"/>
      <w:lang w:eastAsia="en-GB"/>
    </w:rPr>
  </w:style>
  <w:style w:type="paragraph" w:customStyle="1" w:styleId="xl124">
    <w:name w:val="xl124"/>
    <w:basedOn w:val="Normal"/>
    <w:rsid w:val="00D17D46"/>
    <w:pPr>
      <w:pBdr>
        <w:top w:val="single" w:sz="8" w:space="0" w:color="auto"/>
        <w:left w:val="single" w:sz="8" w:space="0" w:color="auto"/>
      </w:pBdr>
      <w:shd w:val="clear" w:color="auto" w:fill="CC99FF"/>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125">
    <w:name w:val="xl125"/>
    <w:basedOn w:val="Normal"/>
    <w:rsid w:val="00D17D46"/>
    <w:pPr>
      <w:pBdr>
        <w:top w:val="single" w:sz="8" w:space="0" w:color="auto"/>
        <w:right w:val="single" w:sz="8" w:space="0" w:color="auto"/>
      </w:pBdr>
      <w:shd w:val="clear" w:color="auto" w:fill="CC99FF"/>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126">
    <w:name w:val="xl126"/>
    <w:basedOn w:val="Normal"/>
    <w:rsid w:val="00D17D46"/>
    <w:pPr>
      <w:pBdr>
        <w:left w:val="single" w:sz="8" w:space="0" w:color="auto"/>
      </w:pBdr>
      <w:shd w:val="clear" w:color="auto" w:fill="CC99FF"/>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127">
    <w:name w:val="xl127"/>
    <w:basedOn w:val="Normal"/>
    <w:rsid w:val="00D17D46"/>
    <w:pPr>
      <w:pBdr>
        <w:right w:val="single" w:sz="8" w:space="0" w:color="auto"/>
      </w:pBdr>
      <w:shd w:val="clear" w:color="auto" w:fill="CC99FF"/>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128">
    <w:name w:val="xl128"/>
    <w:basedOn w:val="Normal"/>
    <w:rsid w:val="00D17D46"/>
    <w:pPr>
      <w:pBdr>
        <w:left w:val="single" w:sz="8" w:space="0" w:color="auto"/>
        <w:bottom w:val="single" w:sz="8" w:space="0" w:color="auto"/>
      </w:pBdr>
      <w:shd w:val="clear" w:color="auto" w:fill="CC99FF"/>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129">
    <w:name w:val="xl129"/>
    <w:basedOn w:val="Normal"/>
    <w:rsid w:val="00D17D46"/>
    <w:pPr>
      <w:pBdr>
        <w:bottom w:val="single" w:sz="8" w:space="0" w:color="auto"/>
        <w:right w:val="single" w:sz="8" w:space="0" w:color="auto"/>
      </w:pBdr>
      <w:shd w:val="clear" w:color="auto" w:fill="CC99FF"/>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130">
    <w:name w:val="xl130"/>
    <w:basedOn w:val="Normal"/>
    <w:rsid w:val="00D17D46"/>
    <w:pPr>
      <w:pBdr>
        <w:left w:val="single" w:sz="8" w:space="0" w:color="auto"/>
        <w:bottom w:val="single" w:sz="8" w:space="0" w:color="auto"/>
      </w:pBdr>
      <w:overflowPunct/>
      <w:autoSpaceDE/>
      <w:autoSpaceDN/>
      <w:adjustRightInd/>
      <w:spacing w:before="100" w:beforeAutospacing="1" w:after="100" w:afterAutospacing="1"/>
      <w:jc w:val="left"/>
      <w:textAlignment w:val="top"/>
    </w:pPr>
    <w:rPr>
      <w:rFonts w:ascii="Arial" w:hAnsi="Arial" w:cs="Arial"/>
      <w:b/>
      <w:bCs/>
      <w:sz w:val="24"/>
      <w:szCs w:val="24"/>
      <w:lang w:eastAsia="en-GB"/>
    </w:rPr>
  </w:style>
  <w:style w:type="paragraph" w:customStyle="1" w:styleId="xl131">
    <w:name w:val="xl131"/>
    <w:basedOn w:val="Normal"/>
    <w:rsid w:val="00D17D46"/>
    <w:pPr>
      <w:pBdr>
        <w:bottom w:val="single" w:sz="8" w:space="0" w:color="auto"/>
        <w:right w:val="single" w:sz="8" w:space="0" w:color="auto"/>
      </w:pBdr>
      <w:overflowPunct/>
      <w:autoSpaceDE/>
      <w:autoSpaceDN/>
      <w:adjustRightInd/>
      <w:spacing w:before="100" w:beforeAutospacing="1" w:after="100" w:afterAutospacing="1"/>
      <w:jc w:val="left"/>
      <w:textAlignment w:val="top"/>
    </w:pPr>
    <w:rPr>
      <w:rFonts w:ascii="Arial" w:hAnsi="Arial" w:cs="Arial"/>
      <w:b/>
      <w:bCs/>
      <w:sz w:val="24"/>
      <w:szCs w:val="24"/>
      <w:lang w:eastAsia="en-GB"/>
    </w:rPr>
  </w:style>
  <w:style w:type="paragraph" w:customStyle="1" w:styleId="xl132">
    <w:name w:val="xl132"/>
    <w:basedOn w:val="Normal"/>
    <w:rsid w:val="00D17D46"/>
    <w:pPr>
      <w:pBdr>
        <w:top w:val="single" w:sz="8" w:space="0" w:color="auto"/>
        <w:bottom w:val="single" w:sz="8" w:space="0" w:color="auto"/>
      </w:pBdr>
      <w:shd w:val="clear" w:color="auto" w:fill="FFFF99"/>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33">
    <w:name w:val="xl133"/>
    <w:basedOn w:val="Normal"/>
    <w:rsid w:val="00D17D46"/>
    <w:pPr>
      <w:pBdr>
        <w:top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34">
    <w:name w:val="xl134"/>
    <w:basedOn w:val="Normal"/>
    <w:rsid w:val="00D17D46"/>
    <w:pPr>
      <w:pBdr>
        <w:top w:val="single" w:sz="8" w:space="0" w:color="auto"/>
        <w:left w:val="single" w:sz="8" w:space="0" w:color="auto"/>
        <w:bottom w:val="single" w:sz="8" w:space="0" w:color="auto"/>
      </w:pBdr>
      <w:overflowPunct/>
      <w:autoSpaceDE/>
      <w:autoSpaceDN/>
      <w:adjustRightInd/>
      <w:spacing w:before="100" w:beforeAutospacing="1" w:after="100" w:afterAutospacing="1"/>
      <w:jc w:val="left"/>
      <w:textAlignment w:val="top"/>
    </w:pPr>
    <w:rPr>
      <w:rFonts w:ascii="Arial" w:hAnsi="Arial" w:cs="Arial"/>
      <w:b/>
      <w:bCs/>
      <w:sz w:val="24"/>
      <w:szCs w:val="24"/>
      <w:lang w:eastAsia="en-GB"/>
    </w:rPr>
  </w:style>
  <w:style w:type="paragraph" w:customStyle="1" w:styleId="xl135">
    <w:name w:val="xl135"/>
    <w:basedOn w:val="Normal"/>
    <w:rsid w:val="00D17D46"/>
    <w:pPr>
      <w:pBdr>
        <w:top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top"/>
    </w:pPr>
    <w:rPr>
      <w:rFonts w:ascii="Arial" w:hAnsi="Arial" w:cs="Arial"/>
      <w:sz w:val="24"/>
      <w:szCs w:val="24"/>
      <w:lang w:eastAsia="en-GB"/>
    </w:rPr>
  </w:style>
  <w:style w:type="paragraph" w:customStyle="1" w:styleId="xl136">
    <w:name w:val="xl136"/>
    <w:basedOn w:val="Normal"/>
    <w:rsid w:val="00D17D46"/>
    <w:pPr>
      <w:pBdr>
        <w:top w:val="single" w:sz="8" w:space="0" w:color="auto"/>
        <w:bottom w:val="single" w:sz="8" w:space="0" w:color="auto"/>
      </w:pBdr>
      <w:shd w:val="clear" w:color="auto" w:fill="CCFFCC"/>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37">
    <w:name w:val="xl137"/>
    <w:basedOn w:val="Normal"/>
    <w:rsid w:val="00D17D46"/>
    <w:pPr>
      <w:pBdr>
        <w:top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38">
    <w:name w:val="xl138"/>
    <w:basedOn w:val="Normal"/>
    <w:rsid w:val="00D17D46"/>
    <w:pPr>
      <w:pBdr>
        <w:top w:val="single" w:sz="8" w:space="0" w:color="auto"/>
        <w:bottom w:val="single" w:sz="8" w:space="0" w:color="auto"/>
      </w:pBdr>
      <w:shd w:val="clear" w:color="auto" w:fill="CCFFFF"/>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39">
    <w:name w:val="xl139"/>
    <w:basedOn w:val="Normal"/>
    <w:rsid w:val="00D17D46"/>
    <w:pPr>
      <w:pBdr>
        <w:top w:val="single" w:sz="8" w:space="0" w:color="auto"/>
        <w:bottom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95">
    <w:name w:val="xl195"/>
    <w:basedOn w:val="Normal"/>
    <w:rsid w:val="00D17D46"/>
    <w:pPr>
      <w:pBdr>
        <w:bottom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196">
    <w:name w:val="xl196"/>
    <w:basedOn w:val="Normal"/>
    <w:rsid w:val="00D17D46"/>
    <w:pPr>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197">
    <w:name w:val="xl197"/>
    <w:basedOn w:val="Normal"/>
    <w:rsid w:val="00D17D46"/>
    <w:pPr>
      <w:pBdr>
        <w:left w:val="single" w:sz="4" w:space="0" w:color="auto"/>
        <w:bottom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198">
    <w:name w:val="xl198"/>
    <w:basedOn w:val="Normal"/>
    <w:rsid w:val="00D17D46"/>
    <w:pPr>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199">
    <w:name w:val="xl199"/>
    <w:basedOn w:val="Normal"/>
    <w:rsid w:val="00D17D4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200">
    <w:name w:val="xl200"/>
    <w:basedOn w:val="Normal"/>
    <w:rsid w:val="00D17D46"/>
    <w:pPr>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201">
    <w:name w:val="xl201"/>
    <w:basedOn w:val="Normal"/>
    <w:rsid w:val="00D17D46"/>
    <w:pPr>
      <w:pBdr>
        <w:top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202">
    <w:name w:val="xl202"/>
    <w:basedOn w:val="Normal"/>
    <w:rsid w:val="00D17D46"/>
    <w:pPr>
      <w:pBdr>
        <w:top w:val="single" w:sz="4" w:space="0" w:color="auto"/>
        <w:left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203">
    <w:name w:val="xl203"/>
    <w:basedOn w:val="Normal"/>
    <w:rsid w:val="00D17D46"/>
    <w:pPr>
      <w:pBdr>
        <w:top w:val="single" w:sz="4" w:space="0" w:color="auto"/>
        <w:lef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204">
    <w:name w:val="xl204"/>
    <w:basedOn w:val="Normal"/>
    <w:rsid w:val="00D17D46"/>
    <w:pPr>
      <w:pBdr>
        <w:top w:val="single" w:sz="4" w:space="0" w:color="auto"/>
        <w:left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205">
    <w:name w:val="xl205"/>
    <w:basedOn w:val="Normal"/>
    <w:rsid w:val="00D17D46"/>
    <w:pPr>
      <w:pBdr>
        <w:top w:val="single" w:sz="4" w:space="0" w:color="auto"/>
        <w:lef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styleId="NormalWeb">
    <w:name w:val="Normal (Web)"/>
    <w:basedOn w:val="Normal"/>
    <w:uiPriority w:val="99"/>
    <w:unhideWhenUsed/>
    <w:rsid w:val="00D17D46"/>
    <w:pPr>
      <w:overflowPunct/>
      <w:autoSpaceDE/>
      <w:autoSpaceDN/>
      <w:adjustRightInd/>
      <w:spacing w:before="100" w:beforeAutospacing="1" w:after="100" w:afterAutospacing="1"/>
      <w:jc w:val="left"/>
      <w:textAlignment w:val="auto"/>
    </w:pPr>
    <w:rPr>
      <w:sz w:val="24"/>
      <w:szCs w:val="24"/>
      <w:lang w:eastAsia="en-GB"/>
    </w:rPr>
  </w:style>
  <w:style w:type="paragraph" w:customStyle="1" w:styleId="HLegal2">
    <w:name w:val="HLegal 2"/>
    <w:basedOn w:val="Normal"/>
    <w:rsid w:val="00D17D46"/>
    <w:pPr>
      <w:tabs>
        <w:tab w:val="num" w:pos="360"/>
      </w:tabs>
      <w:overflowPunct/>
      <w:autoSpaceDE/>
      <w:autoSpaceDN/>
      <w:adjustRightInd/>
      <w:spacing w:after="480" w:line="360" w:lineRule="auto"/>
      <w:textAlignment w:val="auto"/>
    </w:pPr>
    <w:rPr>
      <w:sz w:val="24"/>
      <w:szCs w:val="20"/>
    </w:rPr>
  </w:style>
  <w:style w:type="paragraph" w:customStyle="1" w:styleId="ScheduleParagraphHeadings">
    <w:name w:val="Schedule Paragraph Headings"/>
    <w:basedOn w:val="Heading1"/>
    <w:next w:val="NoSpacing"/>
    <w:qFormat/>
    <w:rsid w:val="00B634E7"/>
    <w:pPr>
      <w:spacing w:after="0"/>
    </w:pPr>
  </w:style>
  <w:style w:type="paragraph" w:customStyle="1" w:styleId="ScheduleParagrap11">
    <w:name w:val="Schedule Paragrap 1.1"/>
    <w:basedOn w:val="Heading2"/>
    <w:next w:val="NoSpacing"/>
    <w:qFormat/>
    <w:rsid w:val="00D17D46"/>
    <w:pPr>
      <w:ind w:left="576" w:hanging="576"/>
    </w:pPr>
  </w:style>
  <w:style w:type="paragraph" w:customStyle="1" w:styleId="Schedulesub-paragraph111">
    <w:name w:val="Schedule sub-paragraph 1.1.1"/>
    <w:basedOn w:val="Heading3"/>
    <w:next w:val="NoSpacing"/>
    <w:qFormat/>
    <w:rsid w:val="00F35B3B"/>
    <w:pPr>
      <w:ind w:left="1429"/>
    </w:pPr>
  </w:style>
  <w:style w:type="paragraph" w:customStyle="1" w:styleId="MISC">
    <w:name w:val="MISC"/>
    <w:qFormat/>
    <w:rsid w:val="00682121"/>
    <w:pPr>
      <w:spacing w:line="276" w:lineRule="auto"/>
    </w:pPr>
    <w:rPr>
      <w:rFonts w:ascii="Calibri" w:eastAsia="Times New Roman" w:hAnsi="Calibri"/>
      <w:sz w:val="22"/>
      <w:szCs w:val="22"/>
    </w:rPr>
  </w:style>
  <w:style w:type="paragraph" w:customStyle="1" w:styleId="Schedulesub-paragraph1111">
    <w:name w:val="Schedule sub-paragraph 1.1.1.1"/>
    <w:basedOn w:val="Heading4"/>
    <w:next w:val="NoSpacing"/>
    <w:qFormat/>
    <w:rsid w:val="00682121"/>
    <w:pPr>
      <w:spacing w:after="0"/>
      <w:ind w:left="2421" w:hanging="862"/>
    </w:pPr>
    <w:rPr>
      <w:rFonts w:ascii="Calibri" w:hAnsi="Calibri"/>
    </w:rPr>
  </w:style>
  <w:style w:type="paragraph" w:styleId="Revision">
    <w:name w:val="Revision"/>
    <w:hidden/>
    <w:semiHidden/>
    <w:rsid w:val="00A02327"/>
    <w:rPr>
      <w:rFonts w:eastAsia="Times New Roman"/>
      <w:sz w:val="22"/>
      <w:szCs w:val="22"/>
    </w:rPr>
  </w:style>
  <w:style w:type="paragraph" w:customStyle="1" w:styleId="GuidanceNotes">
    <w:name w:val="Guidance Notes"/>
    <w:basedOn w:val="ListParagraph"/>
    <w:qFormat/>
    <w:rsid w:val="0081528D"/>
    <w:pPr>
      <w:keepNext w:val="0"/>
      <w:keepLines w:val="0"/>
      <w:widowControl/>
      <w:numPr>
        <w:numId w:val="8"/>
      </w:numPr>
      <w:spacing w:line="276" w:lineRule="auto"/>
      <w:jc w:val="both"/>
      <w:outlineLvl w:val="9"/>
    </w:pPr>
    <w:rPr>
      <w:rFonts w:eastAsia="Times New Roman" w:cs="Arial"/>
      <w:b w:val="0"/>
      <w:bCs w:val="0"/>
      <w:caps w:val="0"/>
      <w:spacing w:val="0"/>
      <w:szCs w:val="20"/>
      <w:u w:val="none"/>
    </w:rPr>
  </w:style>
  <w:style w:type="paragraph" w:customStyle="1" w:styleId="Level1">
    <w:name w:val="Level1"/>
    <w:basedOn w:val="Normal"/>
    <w:rsid w:val="0081528D"/>
    <w:pPr>
      <w:numPr>
        <w:numId w:val="10"/>
      </w:numPr>
      <w:overflowPunct/>
      <w:autoSpaceDE/>
      <w:autoSpaceDN/>
      <w:adjustRightInd/>
      <w:spacing w:after="0"/>
      <w:textAlignment w:val="auto"/>
      <w:outlineLvl w:val="0"/>
    </w:pPr>
    <w:rPr>
      <w:rFonts w:ascii="Century Gothic" w:hAnsi="Century Gothic"/>
      <w:snapToGrid w:val="0"/>
      <w:kern w:val="20"/>
      <w:sz w:val="20"/>
      <w:szCs w:val="20"/>
    </w:rPr>
  </w:style>
  <w:style w:type="paragraph" w:customStyle="1" w:styleId="Level3">
    <w:name w:val="Level3"/>
    <w:basedOn w:val="Normal"/>
    <w:rsid w:val="0081528D"/>
    <w:pPr>
      <w:numPr>
        <w:ilvl w:val="2"/>
        <w:numId w:val="10"/>
      </w:numPr>
      <w:overflowPunct/>
      <w:autoSpaceDE/>
      <w:autoSpaceDN/>
      <w:adjustRightInd/>
      <w:spacing w:before="120" w:after="120"/>
      <w:textAlignment w:val="auto"/>
      <w:outlineLvl w:val="2"/>
    </w:pPr>
    <w:rPr>
      <w:rFonts w:ascii="Verdana" w:hAnsi="Verdana"/>
      <w:snapToGrid w:val="0"/>
      <w:kern w:val="20"/>
      <w:sz w:val="20"/>
      <w:szCs w:val="20"/>
    </w:rPr>
  </w:style>
  <w:style w:type="paragraph" w:customStyle="1" w:styleId="Level4">
    <w:name w:val="Level4"/>
    <w:basedOn w:val="Level3"/>
    <w:rsid w:val="0081528D"/>
    <w:pPr>
      <w:numPr>
        <w:ilvl w:val="3"/>
      </w:numPr>
      <w:outlineLvl w:val="3"/>
    </w:pPr>
  </w:style>
  <w:style w:type="paragraph" w:customStyle="1" w:styleId="Level5">
    <w:name w:val="Level5"/>
    <w:basedOn w:val="Level4"/>
    <w:rsid w:val="0081528D"/>
    <w:pPr>
      <w:numPr>
        <w:ilvl w:val="4"/>
      </w:numPr>
      <w:outlineLvl w:val="4"/>
    </w:pPr>
  </w:style>
  <w:style w:type="paragraph" w:customStyle="1" w:styleId="paragraph">
    <w:name w:val="paragraph"/>
    <w:basedOn w:val="Normal"/>
    <w:rsid w:val="00C43861"/>
    <w:pPr>
      <w:overflowPunct/>
      <w:autoSpaceDE/>
      <w:autoSpaceDN/>
      <w:adjustRightInd/>
      <w:spacing w:after="0"/>
      <w:jc w:val="left"/>
      <w:textAlignment w:val="auto"/>
    </w:pPr>
    <w:rPr>
      <w:sz w:val="24"/>
      <w:szCs w:val="24"/>
      <w:lang w:eastAsia="en-GB"/>
    </w:rPr>
  </w:style>
  <w:style w:type="character" w:customStyle="1" w:styleId="normaltextrun1">
    <w:name w:val="normaltextrun1"/>
    <w:basedOn w:val="DefaultParagraphFont"/>
    <w:rsid w:val="00C43861"/>
  </w:style>
  <w:style w:type="character" w:customStyle="1" w:styleId="eop">
    <w:name w:val="eop"/>
    <w:basedOn w:val="DefaultParagraphFont"/>
    <w:rsid w:val="00C43861"/>
  </w:style>
  <w:style w:type="paragraph" w:customStyle="1" w:styleId="AgtLevel2">
    <w:name w:val="Agt/Level2"/>
    <w:basedOn w:val="Normal"/>
    <w:rsid w:val="00DA34C4"/>
    <w:pPr>
      <w:numPr>
        <w:ilvl w:val="1"/>
        <w:numId w:val="18"/>
      </w:numPr>
      <w:overflowPunct/>
      <w:spacing w:line="288" w:lineRule="auto"/>
      <w:textAlignment w:val="auto"/>
    </w:pPr>
    <w:rPr>
      <w:rFonts w:ascii="Arial" w:hAnsi="Arial" w:cs="Arial"/>
      <w:sz w:val="20"/>
      <w:szCs w:val="20"/>
      <w:lang w:eastAsia="en-GB"/>
    </w:rPr>
  </w:style>
  <w:style w:type="paragraph" w:customStyle="1" w:styleId="DeltaViewTableBody">
    <w:name w:val="DeltaView Table Body"/>
    <w:basedOn w:val="Normal"/>
    <w:rsid w:val="00DA34C4"/>
    <w:pPr>
      <w:overflowPunct/>
      <w:spacing w:after="0"/>
      <w:jc w:val="left"/>
      <w:textAlignment w:val="auto"/>
    </w:pPr>
    <w:rPr>
      <w:rFonts w:ascii="Arial" w:hAnsi="Arial" w:cs="Arial"/>
      <w:sz w:val="24"/>
      <w:szCs w:val="24"/>
      <w:lang w:val="en-US" w:eastAsia="en-GB"/>
    </w:rPr>
  </w:style>
  <w:style w:type="paragraph" w:customStyle="1" w:styleId="Background">
    <w:name w:val="Background"/>
    <w:aliases w:val="(A) Background"/>
    <w:basedOn w:val="Normal"/>
    <w:rsid w:val="00DD6AD9"/>
    <w:pPr>
      <w:numPr>
        <w:numId w:val="22"/>
      </w:numPr>
      <w:overflowPunct/>
      <w:autoSpaceDE/>
      <w:autoSpaceDN/>
      <w:adjustRightInd/>
      <w:spacing w:before="120" w:after="120" w:line="300" w:lineRule="atLeast"/>
      <w:textAlignment w:val="auto"/>
    </w:pPr>
    <w:rPr>
      <w:rFonts w:ascii="Arial" w:eastAsia="Arial Unicode MS" w:hAnsi="Arial" w:cs="Arial"/>
      <w:color w:val="000000"/>
      <w:szCs w:val="20"/>
    </w:rPr>
  </w:style>
  <w:style w:type="paragraph" w:customStyle="1" w:styleId="TitleClause">
    <w:name w:val="Title Clause"/>
    <w:basedOn w:val="Normal"/>
    <w:rsid w:val="00DD6AD9"/>
    <w:pPr>
      <w:keepNext/>
      <w:numPr>
        <w:numId w:val="24"/>
      </w:numPr>
      <w:overflowPunct/>
      <w:autoSpaceDE/>
      <w:autoSpaceDN/>
      <w:adjustRightInd/>
      <w:spacing w:before="240" w:line="300" w:lineRule="atLeast"/>
      <w:textAlignment w:val="auto"/>
      <w:outlineLvl w:val="0"/>
    </w:pPr>
    <w:rPr>
      <w:rFonts w:ascii="Arial" w:eastAsia="Arial Unicode MS" w:hAnsi="Arial" w:cs="Arial"/>
      <w:b/>
      <w:color w:val="000000"/>
      <w:kern w:val="28"/>
      <w:szCs w:val="20"/>
    </w:rPr>
  </w:style>
  <w:style w:type="paragraph" w:customStyle="1" w:styleId="DefinedTermPara">
    <w:name w:val="Defined Term Para"/>
    <w:basedOn w:val="paragraph"/>
    <w:qFormat/>
    <w:rsid w:val="00DD6AD9"/>
    <w:pPr>
      <w:numPr>
        <w:numId w:val="25"/>
      </w:numPr>
      <w:spacing w:after="120" w:line="300" w:lineRule="atLeast"/>
      <w:jc w:val="both"/>
    </w:pPr>
    <w:rPr>
      <w:rFonts w:ascii="Arial" w:eastAsia="Arial Unicode MS" w:hAnsi="Arial" w:cs="Arial"/>
      <w:color w:val="000000"/>
      <w:sz w:val="22"/>
      <w:szCs w:val="20"/>
      <w:lang w:eastAsia="en-US"/>
    </w:rPr>
  </w:style>
  <w:style w:type="paragraph" w:customStyle="1" w:styleId="DescriptiveHeading">
    <w:name w:val="DescriptiveHeading"/>
    <w:next w:val="paragraph"/>
    <w:link w:val="DescriptiveHeadingChar"/>
    <w:rsid w:val="00DD6AD9"/>
    <w:pPr>
      <w:spacing w:before="360" w:after="360"/>
      <w:outlineLvl w:val="0"/>
    </w:pPr>
    <w:rPr>
      <w:rFonts w:ascii="Arial" w:eastAsia="Arial Unicode MS" w:hAnsi="Arial" w:cs="Arial"/>
      <w:b/>
      <w:color w:val="000000"/>
      <w:sz w:val="22"/>
      <w:szCs w:val="22"/>
      <w:lang w:val="en-US"/>
    </w:rPr>
  </w:style>
  <w:style w:type="character" w:customStyle="1" w:styleId="DescriptiveHeadingChar">
    <w:name w:val="DescriptiveHeading Char"/>
    <w:link w:val="DescriptiveHeading"/>
    <w:rsid w:val="00DD6AD9"/>
    <w:rPr>
      <w:rFonts w:ascii="Arial" w:eastAsia="Arial Unicode MS" w:hAnsi="Arial" w:cs="Arial"/>
      <w:b/>
      <w:color w:val="000000"/>
      <w:sz w:val="22"/>
      <w:szCs w:val="22"/>
      <w:lang w:val="en-US"/>
    </w:rPr>
  </w:style>
  <w:style w:type="paragraph" w:customStyle="1" w:styleId="ParaClause">
    <w:name w:val="Para Clause"/>
    <w:basedOn w:val="Normal"/>
    <w:rsid w:val="00DD6AD9"/>
    <w:pPr>
      <w:overflowPunct/>
      <w:autoSpaceDE/>
      <w:autoSpaceDN/>
      <w:adjustRightInd/>
      <w:spacing w:before="120" w:after="120" w:line="300" w:lineRule="atLeast"/>
      <w:ind w:left="720"/>
      <w:textAlignment w:val="auto"/>
    </w:pPr>
    <w:rPr>
      <w:rFonts w:ascii="Arial" w:eastAsia="Arial Unicode MS" w:hAnsi="Arial" w:cs="Arial"/>
      <w:color w:val="000000"/>
      <w:szCs w:val="20"/>
    </w:rPr>
  </w:style>
  <w:style w:type="paragraph" w:customStyle="1" w:styleId="Parasubclause1">
    <w:name w:val="Para subclause 1"/>
    <w:aliases w:val="BIWS Heading 2"/>
    <w:basedOn w:val="Normal"/>
    <w:rsid w:val="00DD6AD9"/>
    <w:pPr>
      <w:overflowPunct/>
      <w:autoSpaceDE/>
      <w:autoSpaceDN/>
      <w:adjustRightInd/>
      <w:spacing w:before="240" w:after="120" w:line="300" w:lineRule="atLeast"/>
      <w:ind w:left="720"/>
      <w:textAlignment w:val="auto"/>
    </w:pPr>
    <w:rPr>
      <w:rFonts w:ascii="Arial" w:eastAsia="Arial Unicode MS" w:hAnsi="Arial" w:cs="Arial"/>
      <w:color w:val="000000"/>
      <w:szCs w:val="20"/>
    </w:rPr>
  </w:style>
  <w:style w:type="paragraph" w:customStyle="1" w:styleId="Untitledsubclause1">
    <w:name w:val="Untitled subclause 1"/>
    <w:basedOn w:val="Normal"/>
    <w:rsid w:val="00DD6AD9"/>
    <w:pPr>
      <w:numPr>
        <w:ilvl w:val="1"/>
        <w:numId w:val="24"/>
      </w:numPr>
      <w:overflowPunct/>
      <w:autoSpaceDE/>
      <w:autoSpaceDN/>
      <w:adjustRightInd/>
      <w:spacing w:before="280" w:after="120" w:line="300" w:lineRule="atLeast"/>
      <w:textAlignment w:val="auto"/>
      <w:outlineLvl w:val="1"/>
    </w:pPr>
    <w:rPr>
      <w:rFonts w:ascii="Arial" w:eastAsia="Arial Unicode MS" w:hAnsi="Arial" w:cs="Arial"/>
      <w:color w:val="000000"/>
      <w:szCs w:val="20"/>
    </w:rPr>
  </w:style>
  <w:style w:type="paragraph" w:customStyle="1" w:styleId="Untitledsubclause2">
    <w:name w:val="Untitled subclause 2"/>
    <w:basedOn w:val="Normal"/>
    <w:rsid w:val="00DD6AD9"/>
    <w:pPr>
      <w:numPr>
        <w:ilvl w:val="2"/>
        <w:numId w:val="24"/>
      </w:numPr>
      <w:overflowPunct/>
      <w:autoSpaceDE/>
      <w:autoSpaceDN/>
      <w:adjustRightInd/>
      <w:spacing w:after="120" w:line="300" w:lineRule="atLeast"/>
      <w:textAlignment w:val="auto"/>
      <w:outlineLvl w:val="2"/>
    </w:pPr>
    <w:rPr>
      <w:rFonts w:ascii="Arial" w:eastAsia="Arial Unicode MS" w:hAnsi="Arial" w:cs="Arial"/>
      <w:color w:val="000000"/>
      <w:szCs w:val="20"/>
    </w:rPr>
  </w:style>
  <w:style w:type="paragraph" w:customStyle="1" w:styleId="Untitledsubclause3">
    <w:name w:val="Untitled subclause 3"/>
    <w:basedOn w:val="Normal"/>
    <w:rsid w:val="00DD6AD9"/>
    <w:pPr>
      <w:numPr>
        <w:ilvl w:val="3"/>
        <w:numId w:val="24"/>
      </w:numPr>
      <w:tabs>
        <w:tab w:val="left" w:pos="2261"/>
      </w:tabs>
      <w:overflowPunct/>
      <w:autoSpaceDE/>
      <w:autoSpaceDN/>
      <w:adjustRightInd/>
      <w:spacing w:after="120" w:line="300" w:lineRule="atLeast"/>
      <w:textAlignment w:val="auto"/>
      <w:outlineLvl w:val="3"/>
    </w:pPr>
    <w:rPr>
      <w:rFonts w:ascii="Arial" w:eastAsia="Arial Unicode MS" w:hAnsi="Arial" w:cs="Arial"/>
      <w:color w:val="000000"/>
      <w:szCs w:val="20"/>
    </w:rPr>
  </w:style>
  <w:style w:type="paragraph" w:customStyle="1" w:styleId="Untitledsubclause4">
    <w:name w:val="Untitled subclause 4"/>
    <w:basedOn w:val="Normal"/>
    <w:rsid w:val="00DD6AD9"/>
    <w:pPr>
      <w:numPr>
        <w:ilvl w:val="4"/>
        <w:numId w:val="24"/>
      </w:numPr>
      <w:overflowPunct/>
      <w:autoSpaceDE/>
      <w:autoSpaceDN/>
      <w:adjustRightInd/>
      <w:spacing w:after="120" w:line="300" w:lineRule="atLeast"/>
      <w:textAlignment w:val="auto"/>
      <w:outlineLvl w:val="4"/>
    </w:pPr>
    <w:rPr>
      <w:rFonts w:ascii="Arial" w:eastAsia="Arial Unicode MS" w:hAnsi="Arial" w:cs="Arial"/>
      <w:color w:val="000000"/>
      <w:szCs w:val="20"/>
    </w:rPr>
  </w:style>
  <w:style w:type="paragraph" w:customStyle="1" w:styleId="Parties0">
    <w:name w:val="Parties"/>
    <w:aliases w:val="(1) Parties"/>
    <w:basedOn w:val="Normal"/>
    <w:rsid w:val="00DD6AD9"/>
    <w:pPr>
      <w:numPr>
        <w:numId w:val="23"/>
      </w:numPr>
      <w:overflowPunct/>
      <w:autoSpaceDE/>
      <w:autoSpaceDN/>
      <w:adjustRightInd/>
      <w:spacing w:before="120" w:after="120" w:line="300" w:lineRule="atLeast"/>
      <w:textAlignment w:val="auto"/>
    </w:pPr>
    <w:rPr>
      <w:rFonts w:ascii="Arial" w:eastAsia="Arial Unicode MS" w:hAnsi="Arial" w:cs="Arial"/>
      <w:color w:val="000000"/>
      <w:szCs w:val="20"/>
    </w:rPr>
  </w:style>
  <w:style w:type="paragraph" w:customStyle="1" w:styleId="HeadingLevel2">
    <w:name w:val="Heading Level 2"/>
    <w:basedOn w:val="Normal"/>
    <w:next w:val="paragraph"/>
    <w:rsid w:val="00DD6AD9"/>
    <w:pPr>
      <w:keepNext/>
      <w:overflowPunct/>
      <w:autoSpaceDE/>
      <w:autoSpaceDN/>
      <w:adjustRightInd/>
      <w:spacing w:after="120" w:line="300" w:lineRule="atLeast"/>
      <w:textAlignment w:val="auto"/>
      <w:outlineLvl w:val="2"/>
    </w:pPr>
    <w:rPr>
      <w:rFonts w:ascii="Arial" w:eastAsia="Arial Unicode MS" w:hAnsi="Arial" w:cs="Arial"/>
      <w:b/>
      <w:color w:val="000000"/>
      <w:sz w:val="28"/>
      <w:szCs w:val="20"/>
    </w:rPr>
  </w:style>
  <w:style w:type="paragraph" w:customStyle="1" w:styleId="IntroDefault">
    <w:name w:val="Intro Default"/>
    <w:basedOn w:val="paragraph"/>
    <w:qFormat/>
    <w:rsid w:val="00DD6AD9"/>
    <w:pPr>
      <w:spacing w:after="120" w:line="300" w:lineRule="atLeast"/>
      <w:jc w:val="both"/>
    </w:pPr>
    <w:rPr>
      <w:rFonts w:ascii="Arial" w:eastAsia="Arial Unicode MS" w:hAnsi="Arial" w:cs="Arial"/>
      <w:color w:val="000000"/>
      <w:sz w:val="22"/>
      <w:szCs w:val="20"/>
      <w:lang w:eastAsia="en-US"/>
    </w:rPr>
  </w:style>
  <w:style w:type="character" w:customStyle="1" w:styleId="DefTerm">
    <w:name w:val="DefTerm"/>
    <w:basedOn w:val="DefaultParagraphFont"/>
    <w:uiPriority w:val="1"/>
    <w:qFormat/>
    <w:rsid w:val="00DD6AD9"/>
    <w:rPr>
      <w:rFonts w:ascii="Arial" w:eastAsia="Arial" w:hAnsi="Arial" w:cs="Arial"/>
      <w:b/>
      <w:color w:val="000000"/>
    </w:rPr>
  </w:style>
  <w:style w:type="paragraph" w:customStyle="1" w:styleId="BackgroundSubclause1">
    <w:name w:val="Background Subclause1"/>
    <w:basedOn w:val="Background"/>
    <w:qFormat/>
    <w:rsid w:val="00DD6AD9"/>
    <w:pPr>
      <w:numPr>
        <w:ilvl w:val="1"/>
      </w:numPr>
    </w:pPr>
  </w:style>
  <w:style w:type="paragraph" w:customStyle="1" w:styleId="BackgroundSubclause2">
    <w:name w:val="Background Subclause2"/>
    <w:basedOn w:val="Background"/>
    <w:qFormat/>
    <w:rsid w:val="00DD6AD9"/>
    <w:pPr>
      <w:numPr>
        <w:ilvl w:val="3"/>
      </w:numPr>
    </w:pPr>
  </w:style>
  <w:style w:type="paragraph" w:customStyle="1" w:styleId="DefinedTermNumber">
    <w:name w:val="Defined Term Number"/>
    <w:basedOn w:val="DefinedTermPara"/>
    <w:qFormat/>
    <w:rsid w:val="00DD6AD9"/>
    <w:pPr>
      <w:numPr>
        <w:ilvl w:val="1"/>
      </w:numPr>
    </w:pPr>
  </w:style>
  <w:style w:type="paragraph" w:customStyle="1" w:styleId="NoNumUntitledsubclause1">
    <w:name w:val="No Num Untitled subclause 1"/>
    <w:basedOn w:val="Untitledsubclause1"/>
    <w:qFormat/>
    <w:rsid w:val="00DD6AD9"/>
    <w:pPr>
      <w:numPr>
        <w:ilvl w:val="0"/>
        <w:numId w:val="0"/>
      </w:numPr>
      <w:ind w:left="720"/>
    </w:pPr>
  </w:style>
  <w:style w:type="paragraph" w:customStyle="1" w:styleId="Parasubclause2">
    <w:name w:val="Para subclause 2"/>
    <w:aliases w:val="BIWS Heading 3"/>
    <w:basedOn w:val="Normal"/>
    <w:rsid w:val="007A3505"/>
    <w:pPr>
      <w:overflowPunct/>
      <w:autoSpaceDE/>
      <w:autoSpaceDN/>
      <w:adjustRightInd/>
      <w:spacing w:line="300" w:lineRule="atLeast"/>
      <w:ind w:left="1559"/>
      <w:textAlignment w:val="auto"/>
    </w:pPr>
    <w:rPr>
      <w:rFonts w:ascii="Arial" w:eastAsia="Arial Unicode MS"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832227">
      <w:bodyDiv w:val="1"/>
      <w:marLeft w:val="0"/>
      <w:marRight w:val="0"/>
      <w:marTop w:val="0"/>
      <w:marBottom w:val="0"/>
      <w:divBdr>
        <w:top w:val="none" w:sz="0" w:space="0" w:color="auto"/>
        <w:left w:val="none" w:sz="0" w:space="0" w:color="auto"/>
        <w:bottom w:val="none" w:sz="0" w:space="0" w:color="auto"/>
        <w:right w:val="none" w:sz="0" w:space="0" w:color="auto"/>
      </w:divBdr>
    </w:div>
    <w:div w:id="1984382934">
      <w:bodyDiv w:val="1"/>
      <w:marLeft w:val="0"/>
      <w:marRight w:val="0"/>
      <w:marTop w:val="0"/>
      <w:marBottom w:val="0"/>
      <w:divBdr>
        <w:top w:val="none" w:sz="0" w:space="0" w:color="auto"/>
        <w:left w:val="none" w:sz="0" w:space="0" w:color="auto"/>
        <w:bottom w:val="none" w:sz="0" w:space="0" w:color="auto"/>
        <w:right w:val="none" w:sz="0" w:space="0" w:color="auto"/>
      </w:divBdr>
      <w:divsChild>
        <w:div w:id="756827691">
          <w:marLeft w:val="0"/>
          <w:marRight w:val="0"/>
          <w:marTop w:val="0"/>
          <w:marBottom w:val="0"/>
          <w:divBdr>
            <w:top w:val="none" w:sz="0" w:space="0" w:color="auto"/>
            <w:left w:val="none" w:sz="0" w:space="0" w:color="auto"/>
            <w:bottom w:val="none" w:sz="0" w:space="0" w:color="auto"/>
            <w:right w:val="none" w:sz="0" w:space="0" w:color="auto"/>
          </w:divBdr>
          <w:divsChild>
            <w:div w:id="1178542480">
              <w:marLeft w:val="0"/>
              <w:marRight w:val="0"/>
              <w:marTop w:val="0"/>
              <w:marBottom w:val="0"/>
              <w:divBdr>
                <w:top w:val="none" w:sz="0" w:space="0" w:color="auto"/>
                <w:left w:val="none" w:sz="0" w:space="0" w:color="auto"/>
                <w:bottom w:val="none" w:sz="0" w:space="0" w:color="auto"/>
                <w:right w:val="none" w:sz="0" w:space="0" w:color="auto"/>
              </w:divBdr>
              <w:divsChild>
                <w:div w:id="882985367">
                  <w:marLeft w:val="0"/>
                  <w:marRight w:val="0"/>
                  <w:marTop w:val="0"/>
                  <w:marBottom w:val="0"/>
                  <w:divBdr>
                    <w:top w:val="none" w:sz="0" w:space="0" w:color="auto"/>
                    <w:left w:val="none" w:sz="0" w:space="0" w:color="auto"/>
                    <w:bottom w:val="none" w:sz="0" w:space="0" w:color="auto"/>
                    <w:right w:val="none" w:sz="0" w:space="0" w:color="auto"/>
                  </w:divBdr>
                  <w:divsChild>
                    <w:div w:id="1685090687">
                      <w:marLeft w:val="0"/>
                      <w:marRight w:val="0"/>
                      <w:marTop w:val="0"/>
                      <w:marBottom w:val="0"/>
                      <w:divBdr>
                        <w:top w:val="none" w:sz="0" w:space="0" w:color="auto"/>
                        <w:left w:val="none" w:sz="0" w:space="0" w:color="auto"/>
                        <w:bottom w:val="none" w:sz="0" w:space="0" w:color="auto"/>
                        <w:right w:val="none" w:sz="0" w:space="0" w:color="auto"/>
                      </w:divBdr>
                      <w:divsChild>
                        <w:div w:id="541555767">
                          <w:marLeft w:val="0"/>
                          <w:marRight w:val="0"/>
                          <w:marTop w:val="0"/>
                          <w:marBottom w:val="0"/>
                          <w:divBdr>
                            <w:top w:val="none" w:sz="0" w:space="0" w:color="auto"/>
                            <w:left w:val="none" w:sz="0" w:space="0" w:color="auto"/>
                            <w:bottom w:val="none" w:sz="0" w:space="0" w:color="auto"/>
                            <w:right w:val="none" w:sz="0" w:space="0" w:color="auto"/>
                          </w:divBdr>
                          <w:divsChild>
                            <w:div w:id="279142808">
                              <w:marLeft w:val="0"/>
                              <w:marRight w:val="0"/>
                              <w:marTop w:val="0"/>
                              <w:marBottom w:val="0"/>
                              <w:divBdr>
                                <w:top w:val="none" w:sz="0" w:space="0" w:color="auto"/>
                                <w:left w:val="none" w:sz="0" w:space="0" w:color="auto"/>
                                <w:bottom w:val="none" w:sz="0" w:space="0" w:color="auto"/>
                                <w:right w:val="none" w:sz="0" w:space="0" w:color="auto"/>
                              </w:divBdr>
                              <w:divsChild>
                                <w:div w:id="679696127">
                                  <w:marLeft w:val="0"/>
                                  <w:marRight w:val="0"/>
                                  <w:marTop w:val="0"/>
                                  <w:marBottom w:val="0"/>
                                  <w:divBdr>
                                    <w:top w:val="none" w:sz="0" w:space="0" w:color="auto"/>
                                    <w:left w:val="none" w:sz="0" w:space="0" w:color="auto"/>
                                    <w:bottom w:val="none" w:sz="0" w:space="0" w:color="auto"/>
                                    <w:right w:val="none" w:sz="0" w:space="0" w:color="auto"/>
                                  </w:divBdr>
                                  <w:divsChild>
                                    <w:div w:id="1381320950">
                                      <w:marLeft w:val="0"/>
                                      <w:marRight w:val="0"/>
                                      <w:marTop w:val="0"/>
                                      <w:marBottom w:val="0"/>
                                      <w:divBdr>
                                        <w:top w:val="none" w:sz="0" w:space="0" w:color="auto"/>
                                        <w:left w:val="none" w:sz="0" w:space="0" w:color="auto"/>
                                        <w:bottom w:val="none" w:sz="0" w:space="0" w:color="auto"/>
                                        <w:right w:val="none" w:sz="0" w:space="0" w:color="auto"/>
                                      </w:divBdr>
                                      <w:divsChild>
                                        <w:div w:id="1967465153">
                                          <w:marLeft w:val="0"/>
                                          <w:marRight w:val="0"/>
                                          <w:marTop w:val="0"/>
                                          <w:marBottom w:val="0"/>
                                          <w:divBdr>
                                            <w:top w:val="none" w:sz="0" w:space="0" w:color="auto"/>
                                            <w:left w:val="none" w:sz="0" w:space="0" w:color="auto"/>
                                            <w:bottom w:val="none" w:sz="0" w:space="0" w:color="auto"/>
                                            <w:right w:val="none" w:sz="0" w:space="0" w:color="auto"/>
                                          </w:divBdr>
                                          <w:divsChild>
                                            <w:div w:id="672295266">
                                              <w:marLeft w:val="0"/>
                                              <w:marRight w:val="0"/>
                                              <w:marTop w:val="0"/>
                                              <w:marBottom w:val="0"/>
                                              <w:divBdr>
                                                <w:top w:val="none" w:sz="0" w:space="0" w:color="auto"/>
                                                <w:left w:val="none" w:sz="0" w:space="0" w:color="auto"/>
                                                <w:bottom w:val="none" w:sz="0" w:space="0" w:color="auto"/>
                                                <w:right w:val="none" w:sz="0" w:space="0" w:color="auto"/>
                                              </w:divBdr>
                                              <w:divsChild>
                                                <w:div w:id="899436334">
                                                  <w:marLeft w:val="0"/>
                                                  <w:marRight w:val="0"/>
                                                  <w:marTop w:val="0"/>
                                                  <w:marBottom w:val="0"/>
                                                  <w:divBdr>
                                                    <w:top w:val="none" w:sz="0" w:space="0" w:color="auto"/>
                                                    <w:left w:val="none" w:sz="0" w:space="0" w:color="auto"/>
                                                    <w:bottom w:val="none" w:sz="0" w:space="0" w:color="auto"/>
                                                    <w:right w:val="none" w:sz="0" w:space="0" w:color="auto"/>
                                                  </w:divBdr>
                                                  <w:divsChild>
                                                    <w:div w:id="882986898">
                                                      <w:marLeft w:val="0"/>
                                                      <w:marRight w:val="0"/>
                                                      <w:marTop w:val="0"/>
                                                      <w:marBottom w:val="0"/>
                                                      <w:divBdr>
                                                        <w:top w:val="single" w:sz="6" w:space="0" w:color="ABABAB"/>
                                                        <w:left w:val="single" w:sz="6" w:space="0" w:color="ABABAB"/>
                                                        <w:bottom w:val="none" w:sz="0" w:space="0" w:color="auto"/>
                                                        <w:right w:val="single" w:sz="6" w:space="0" w:color="ABABAB"/>
                                                      </w:divBdr>
                                                      <w:divsChild>
                                                        <w:div w:id="778792125">
                                                          <w:marLeft w:val="0"/>
                                                          <w:marRight w:val="0"/>
                                                          <w:marTop w:val="0"/>
                                                          <w:marBottom w:val="0"/>
                                                          <w:divBdr>
                                                            <w:top w:val="none" w:sz="0" w:space="0" w:color="auto"/>
                                                            <w:left w:val="none" w:sz="0" w:space="0" w:color="auto"/>
                                                            <w:bottom w:val="none" w:sz="0" w:space="0" w:color="auto"/>
                                                            <w:right w:val="none" w:sz="0" w:space="0" w:color="auto"/>
                                                          </w:divBdr>
                                                          <w:divsChild>
                                                            <w:div w:id="1847817702">
                                                              <w:marLeft w:val="0"/>
                                                              <w:marRight w:val="0"/>
                                                              <w:marTop w:val="0"/>
                                                              <w:marBottom w:val="0"/>
                                                              <w:divBdr>
                                                                <w:top w:val="none" w:sz="0" w:space="0" w:color="auto"/>
                                                                <w:left w:val="none" w:sz="0" w:space="0" w:color="auto"/>
                                                                <w:bottom w:val="none" w:sz="0" w:space="0" w:color="auto"/>
                                                                <w:right w:val="none" w:sz="0" w:space="0" w:color="auto"/>
                                                              </w:divBdr>
                                                              <w:divsChild>
                                                                <w:div w:id="971405116">
                                                                  <w:marLeft w:val="0"/>
                                                                  <w:marRight w:val="0"/>
                                                                  <w:marTop w:val="0"/>
                                                                  <w:marBottom w:val="0"/>
                                                                  <w:divBdr>
                                                                    <w:top w:val="none" w:sz="0" w:space="0" w:color="auto"/>
                                                                    <w:left w:val="none" w:sz="0" w:space="0" w:color="auto"/>
                                                                    <w:bottom w:val="none" w:sz="0" w:space="0" w:color="auto"/>
                                                                    <w:right w:val="none" w:sz="0" w:space="0" w:color="auto"/>
                                                                  </w:divBdr>
                                                                  <w:divsChild>
                                                                    <w:div w:id="1795752948">
                                                                      <w:marLeft w:val="0"/>
                                                                      <w:marRight w:val="0"/>
                                                                      <w:marTop w:val="0"/>
                                                                      <w:marBottom w:val="0"/>
                                                                      <w:divBdr>
                                                                        <w:top w:val="none" w:sz="0" w:space="0" w:color="auto"/>
                                                                        <w:left w:val="none" w:sz="0" w:space="0" w:color="auto"/>
                                                                        <w:bottom w:val="none" w:sz="0" w:space="0" w:color="auto"/>
                                                                        <w:right w:val="none" w:sz="0" w:space="0" w:color="auto"/>
                                                                      </w:divBdr>
                                                                      <w:divsChild>
                                                                        <w:div w:id="1302735738">
                                                                          <w:marLeft w:val="0"/>
                                                                          <w:marRight w:val="0"/>
                                                                          <w:marTop w:val="0"/>
                                                                          <w:marBottom w:val="0"/>
                                                                          <w:divBdr>
                                                                            <w:top w:val="none" w:sz="0" w:space="0" w:color="auto"/>
                                                                            <w:left w:val="none" w:sz="0" w:space="0" w:color="auto"/>
                                                                            <w:bottom w:val="none" w:sz="0" w:space="0" w:color="auto"/>
                                                                            <w:right w:val="none" w:sz="0" w:space="0" w:color="auto"/>
                                                                          </w:divBdr>
                                                                          <w:divsChild>
                                                                            <w:div w:id="3081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6"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BE03B2D9E3ADC4682D1945F4A1405AC" ma:contentTypeVersion="13" ma:contentTypeDescription="Create a new document." ma:contentTypeScope="" ma:versionID="6903306fd0a6e06abf53875cb43c22d4">
  <xsd:schema xmlns:xsd="http://www.w3.org/2001/XMLSchema" xmlns:xs="http://www.w3.org/2001/XMLSchema" xmlns:p="http://schemas.microsoft.com/office/2006/metadata/properties" xmlns:ns2="569d48bb-0126-4b25-8bfd-af267b7551f5" xmlns:ns3="f058949c-7d39-4427-a8a9-0986da80c453" targetNamespace="http://schemas.microsoft.com/office/2006/metadata/properties" ma:root="true" ma:fieldsID="7db18d9c708b7cf9540c020a0912c781" ns2:_="" ns3:_="">
    <xsd:import namespace="569d48bb-0126-4b25-8bfd-af267b7551f5"/>
    <xsd:import namespace="f058949c-7d39-4427-a8a9-0986da80c4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d48bb-0126-4b25-8bfd-af267b755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8949c-7d39-4427-a8a9-0986da80c4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af7c055-ec89-46ff-b29e-8be783c929b9}" ma:internalName="TaxCatchAll" ma:showField="CatchAllData" ma:web="f058949c-7d39-4427-a8a9-0986da80c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f058949c-7d39-4427-a8a9-0986da80c453" xsi:nil="true"/>
    <lcf76f155ced4ddcb4097134ff3c332f xmlns="569d48bb-0126-4b25-8bfd-af267b7551f5">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F6CC7-A075-47A0-AB5E-56AEA0F2D22B}"/>
</file>

<file path=customXml/itemProps2.xml><?xml version="1.0" encoding="utf-8"?>
<ds:datastoreItem xmlns:ds="http://schemas.openxmlformats.org/officeDocument/2006/customXml" ds:itemID="{C578E0E9-9179-45D7-80D5-0F4F80F63767}"/>
</file>

<file path=customXml/itemProps3.xml><?xml version="1.0" encoding="utf-8"?>
<ds:datastoreItem xmlns:ds="http://schemas.openxmlformats.org/officeDocument/2006/customXml" ds:itemID="{F80CB7FF-FF4C-459B-B677-052A84EBC69B}"/>
</file>

<file path=customXml/itemProps4.xml><?xml version="1.0" encoding="utf-8"?>
<ds:datastoreItem xmlns:ds="http://schemas.openxmlformats.org/officeDocument/2006/customXml" ds:itemID="{A26DDBCC-B388-42D6-9B53-CD00A7D2FDAB}"/>
</file>

<file path=customXml/itemProps5.xml><?xml version="1.0" encoding="utf-8"?>
<ds:datastoreItem xmlns:ds="http://schemas.openxmlformats.org/officeDocument/2006/customXml" ds:itemID="{56A79AA9-8D76-468F-B39E-5F25430D4AA8}"/>
</file>

<file path=customXml/itemProps6.xml><?xml version="1.0" encoding="utf-8"?>
<ds:datastoreItem xmlns:ds="http://schemas.openxmlformats.org/officeDocument/2006/customXml" ds:itemID="{B40EFE84-751E-41E5-9761-8EE813949879}"/>
</file>

<file path=docProps/app.xml><?xml version="1.0" encoding="utf-8"?>
<Properties xmlns="http://schemas.openxmlformats.org/officeDocument/2006/extended-properties" xmlns:vt="http://schemas.openxmlformats.org/officeDocument/2006/docPropsVTypes">
  <Template>Normal</Template>
  <TotalTime>86</TotalTime>
  <Pages>12</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Bekki Freeman</dc:creator>
  <cp:lastModifiedBy>Ashley Jones</cp:lastModifiedBy>
  <cp:revision>8</cp:revision>
  <dcterms:created xsi:type="dcterms:W3CDTF">2021-12-01T11:11:00Z</dcterms:created>
  <dcterms:modified xsi:type="dcterms:W3CDTF">2023-10-30T12:59:00Z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0x010100ABE03B2D9E3ADC4682D1945F4A1405AC</vt:lpwstr>
  </property>
  <property fmtid="{D5CDD505-2E9C-101B-9397-08002B2CF9AE}" pid="3" name="WSCC_x0020_Category">
    <vt:lpwstr>662;#Community:Economic development:Intelligence about business:Companies|2f1d4bae-adfd-4308-833b-64da9a76233b;#36;#Business services:Legal services|2783fb82-c403-4ea7-9bf6-1010adde976d;#159;#Business services:Legal services:Contracts:Procurement|715feb61</vt:lpwstr>
  </property>
  <property fmtid="{D5CDD505-2E9C-101B-9397-08002B2CF9AE}" pid="4" name="WSCC Category">
    <vt:lpwstr>36;#Business services:Legal services|2783fb82-c403-4ea7-9bf6-1010adde976d;#159;#Business services:Legal services:Contracts:Procurement|715feb61-8136-4e14-8db0-2f8520730782;#57;#Business services:Legal services:Agreements|211a5594-4bf9-40c8-8dbc-a5e9160366c1;#552;#Asset management:Procurement:Contracting:Contract awards|bc5486a8-22c8-4cf2-bf31-fd4a987eaae2;#92;#Care services:Adult care services:Supporting adults:Legal|ebdf695f-bb93-4e64-aad3-c2230e61d10b;#144;#Education and skills:Skills:Communication skills:Interpreting|c5eb1408-a01d-418f-91d6-17f14996f4e6;#153;#Asset management:Procurement|fd58add6-fbf0-4fb8-8e3b-52c34a12f5bf</vt:lpwstr>
  </property>
</Properties>
</file>