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116" w:rsidRDefault="00912116"/>
    <w:sdt>
      <w:sdtPr>
        <w:id w:val="-1349870739"/>
        <w:docPartObj>
          <w:docPartGallery w:val="Cover Pages"/>
          <w:docPartUnique/>
        </w:docPartObj>
      </w:sdtPr>
      <w:sdtEndPr>
        <w:rPr>
          <w:rFonts w:cs="Open Sans"/>
        </w:rPr>
      </w:sdtEndPr>
      <w:sdtContent>
        <w:p w:rsidR="00BC11BC" w:rsidRDefault="00BC11BC"/>
        <w:p w:rsidR="00C10B6F" w:rsidRDefault="00912116" w:rsidP="00C00461">
          <w:pPr>
            <w:spacing w:line="240" w:lineRule="auto"/>
            <w:rPr>
              <w:rFonts w:cs="Open Sans"/>
            </w:rPr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45720" distB="45720" distL="114300" distR="114300" simplePos="0" relativeHeight="251666432" behindDoc="0" locked="0" layoutInCell="1" allowOverlap="1" wp14:anchorId="1C9F3AD6" wp14:editId="2B71951E">
                    <wp:simplePos x="0" y="0"/>
                    <wp:positionH relativeFrom="margin">
                      <wp:posOffset>-50267</wp:posOffset>
                    </wp:positionH>
                    <wp:positionV relativeFrom="paragraph">
                      <wp:posOffset>1832711</wp:posOffset>
                    </wp:positionV>
                    <wp:extent cx="6005780" cy="5164531"/>
                    <wp:effectExtent l="0" t="0" r="0" b="0"/>
                    <wp:wrapNone/>
                    <wp:docPr id="1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05780" cy="516453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F1E6C" w:rsidRDefault="009425BA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  <w:r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>24/7 Emergency Response</w:t>
                                </w:r>
                                <w:r w:rsidR="007D2B1D"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 xml:space="preserve"> - Mines</w:t>
                                </w:r>
                              </w:p>
                              <w:p w:rsidR="00304C7B" w:rsidRDefault="00304C7B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</w:p>
                              <w:p w:rsidR="00912116" w:rsidRPr="001879A9" w:rsidRDefault="00304C7B" w:rsidP="001879A9">
                                <w:pPr>
                                  <w:pStyle w:val="Documentsubtitle"/>
                                  <w:jc w:val="center"/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</w:pPr>
                                <w:r w:rsidRPr="001879A9">
                                  <w:rPr>
                                    <w:rFonts w:ascii="Merriweather" w:hAnsi="Merriweather" w:cs="Times New Roman"/>
                                    <w:b/>
                                    <w:color w:val="00629B"/>
                                    <w:sz w:val="76"/>
                                    <w:szCs w:val="76"/>
                                    <w:u w:val="single"/>
                                  </w:rPr>
                                  <w:t>Request for information</w:t>
                                </w:r>
                              </w:p>
                              <w:p w:rsidR="00314099" w:rsidRDefault="00314099" w:rsidP="00225D5E"/>
                              <w:p w:rsidR="00314099" w:rsidRDefault="00314099" w:rsidP="00225D5E"/>
                              <w:p w:rsidR="00314099" w:rsidRDefault="007D2B1D" w:rsidP="00225D5E">
                                <w:r>
                                  <w:rPr>
                                    <w:color w:val="2E74B5" w:themeColor="accent1" w:themeShade="BF"/>
                                  </w:rPr>
                                  <w:t>Aug</w:t>
                                </w:r>
                                <w:r w:rsidR="009A25DD">
                                  <w:rPr>
                                    <w:color w:val="2E74B5" w:themeColor="accent1" w:themeShade="BF"/>
                                  </w:rPr>
                                  <w:t xml:space="preserve"> 2022</w:t>
                                </w:r>
                              </w:p>
                              <w:p w:rsidR="00C06E69" w:rsidRPr="008D7219" w:rsidRDefault="00C06E69" w:rsidP="00225D5E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C9F3A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-3.95pt;margin-top:144.3pt;width:472.9pt;height:40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" filled="f" stroked="f">
                    <v:textbox>
                      <w:txbxContent>
                        <w:p w:rsidR="008F1E6C" w:rsidRDefault="009425BA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  <w:r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>24/7 Emergency Response</w:t>
                          </w:r>
                          <w:r w:rsidR="007D2B1D"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 xml:space="preserve"> - Mines</w:t>
                          </w:r>
                        </w:p>
                        <w:p w:rsidR="00304C7B" w:rsidRDefault="00304C7B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</w:p>
                        <w:p w:rsidR="00912116" w:rsidRPr="001879A9" w:rsidRDefault="00304C7B" w:rsidP="001879A9">
                          <w:pPr>
                            <w:pStyle w:val="Documentsubtitle"/>
                            <w:jc w:val="center"/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</w:pPr>
                          <w:r w:rsidRPr="001879A9">
                            <w:rPr>
                              <w:rFonts w:ascii="Merriweather" w:hAnsi="Merriweather" w:cs="Times New Roman"/>
                              <w:b/>
                              <w:color w:val="00629B"/>
                              <w:sz w:val="76"/>
                              <w:szCs w:val="76"/>
                              <w:u w:val="single"/>
                            </w:rPr>
                            <w:t>Request for information</w:t>
                          </w:r>
                        </w:p>
                        <w:p w:rsidR="00314099" w:rsidRDefault="00314099" w:rsidP="00225D5E"/>
                        <w:p w:rsidR="00314099" w:rsidRDefault="00314099" w:rsidP="00225D5E"/>
                        <w:p w:rsidR="00314099" w:rsidRDefault="007D2B1D" w:rsidP="00225D5E">
                          <w:r>
                            <w:rPr>
                              <w:color w:val="2E74B5" w:themeColor="accent1" w:themeShade="BF"/>
                            </w:rPr>
                            <w:t>Aug</w:t>
                          </w:r>
                          <w:r w:rsidR="009A25DD">
                            <w:rPr>
                              <w:color w:val="2E74B5" w:themeColor="accent1" w:themeShade="BF"/>
                            </w:rPr>
                            <w:t xml:space="preserve"> 2022</w:t>
                          </w:r>
                        </w:p>
                        <w:p w:rsidR="00C06E69" w:rsidRPr="008D7219" w:rsidRDefault="00C06E69" w:rsidP="00225D5E"/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BC11BC">
            <w:rPr>
              <w:rFonts w:cs="Open Sans"/>
            </w:rPr>
            <w:br w:type="page"/>
          </w:r>
        </w:p>
      </w:sdtContent>
    </w:sdt>
    <w:bookmarkStart w:id="0" w:name="_Toc32228158" w:displacedByCustomXml="prev"/>
    <w:p w:rsidR="00897B5B" w:rsidRPr="007D2B1D" w:rsidRDefault="00C52CFE" w:rsidP="007D2B1D">
      <w:pPr>
        <w:pStyle w:val="Heading1"/>
      </w:pPr>
      <w:bookmarkStart w:id="1" w:name="_Toc103169971"/>
      <w:bookmarkEnd w:id="0"/>
      <w:r>
        <w:lastRenderedPageBreak/>
        <w:t>Description</w:t>
      </w:r>
      <w:bookmarkEnd w:id="1"/>
      <w:r>
        <w:t xml:space="preserve"> </w:t>
      </w:r>
      <w:r w:rsidR="001879A9">
        <w:t>of requirement</w:t>
      </w:r>
    </w:p>
    <w:p w:rsidR="00492C08" w:rsidRPr="007D2B1D" w:rsidRDefault="00492C08" w:rsidP="00492C08">
      <w:pPr>
        <w:jc w:val="both"/>
        <w:rPr>
          <w:rFonts w:cs="Open Sans"/>
          <w:b/>
          <w:sz w:val="24"/>
          <w:szCs w:val="24"/>
        </w:rPr>
      </w:pPr>
      <w:r w:rsidRPr="007F7A31">
        <w:rPr>
          <w:rFonts w:cs="Open Sans"/>
          <w:b/>
          <w:sz w:val="24"/>
          <w:szCs w:val="24"/>
        </w:rPr>
        <w:t>Introduction</w:t>
      </w:r>
    </w:p>
    <w:p w:rsidR="00184FC2" w:rsidRPr="00184FC2" w:rsidRDefault="00184FC2" w:rsidP="00492C08">
      <w:pPr>
        <w:jc w:val="both"/>
        <w:rPr>
          <w:rFonts w:cs="Open Sans"/>
        </w:rPr>
      </w:pPr>
      <w:r w:rsidRPr="00184FC2">
        <w:rPr>
          <w:rFonts w:cs="Open Sans"/>
        </w:rPr>
        <w:t>The Coal Authority</w:t>
      </w:r>
      <w:r>
        <w:rPr>
          <w:rFonts w:cs="Open Sans"/>
        </w:rPr>
        <w:t xml:space="preserve"> provide a 24/7 emergency response line and call out service to ensure the public and environment are protected from coal mining legacy. To ensure the </w:t>
      </w:r>
      <w:r w:rsidR="00066BC4">
        <w:rPr>
          <w:rFonts w:cs="Open Sans"/>
        </w:rPr>
        <w:t xml:space="preserve">service is adequately resourced we required support from an external supplier to provide the services to our customers and the public. </w:t>
      </w:r>
    </w:p>
    <w:p w:rsidR="00492C08" w:rsidRPr="007F7A31" w:rsidRDefault="00492C08" w:rsidP="00492C08">
      <w:pPr>
        <w:jc w:val="both"/>
        <w:rPr>
          <w:rFonts w:cs="Open Sans"/>
          <w:b/>
        </w:rPr>
      </w:pPr>
    </w:p>
    <w:p w:rsidR="00492C08" w:rsidRPr="007D2B1D" w:rsidRDefault="00492C08" w:rsidP="00492C08">
      <w:pPr>
        <w:jc w:val="both"/>
        <w:rPr>
          <w:rFonts w:cs="Open Sans"/>
          <w:b/>
          <w:sz w:val="24"/>
          <w:szCs w:val="24"/>
        </w:rPr>
      </w:pPr>
      <w:r w:rsidRPr="007F7A31">
        <w:rPr>
          <w:rFonts w:cs="Open Sans"/>
          <w:b/>
          <w:sz w:val="24"/>
          <w:szCs w:val="24"/>
        </w:rPr>
        <w:t>Background</w:t>
      </w:r>
    </w:p>
    <w:p w:rsidR="00184FC2" w:rsidRDefault="00184FC2" w:rsidP="00184FC2">
      <w:pPr>
        <w:jc w:val="both"/>
        <w:rPr>
          <w:rFonts w:cs="Open Sans"/>
        </w:rPr>
      </w:pPr>
      <w:r w:rsidRPr="009425BA">
        <w:rPr>
          <w:rFonts w:cs="Open Sans"/>
        </w:rPr>
        <w:t>The Coal Authority</w:t>
      </w:r>
      <w:r>
        <w:rPr>
          <w:rFonts w:cs="Open Sans"/>
        </w:rPr>
        <w:t xml:space="preserve"> requires a 24/7 emergency response service provided by competently trained staff across the British coalfields, to assess the risks associated with coal mining legacy incidents and subsidence events as</w:t>
      </w:r>
      <w:r w:rsidR="001347E5">
        <w:rPr>
          <w:rFonts w:cs="Open Sans"/>
        </w:rPr>
        <w:t xml:space="preserve">sociated with shafts, </w:t>
      </w:r>
      <w:proofErr w:type="spellStart"/>
      <w:r w:rsidR="001347E5">
        <w:rPr>
          <w:rFonts w:cs="Open Sans"/>
        </w:rPr>
        <w:t>adits</w:t>
      </w:r>
      <w:proofErr w:type="spellEnd"/>
      <w:r w:rsidR="001347E5">
        <w:rPr>
          <w:rFonts w:cs="Open Sans"/>
        </w:rPr>
        <w:t xml:space="preserve">, </w:t>
      </w:r>
      <w:r>
        <w:rPr>
          <w:rFonts w:cs="Open Sans"/>
        </w:rPr>
        <w:t xml:space="preserve">shallow working </w:t>
      </w:r>
      <w:r w:rsidRPr="007D2B1D">
        <w:rPr>
          <w:rFonts w:cs="Open Sans"/>
        </w:rPr>
        <w:t>collapses</w:t>
      </w:r>
      <w:r w:rsidR="001347E5" w:rsidRPr="007D2B1D">
        <w:rPr>
          <w:rFonts w:cs="Open Sans"/>
        </w:rPr>
        <w:t xml:space="preserve"> and disused coal tips</w:t>
      </w:r>
      <w:r w:rsidRPr="007D2B1D">
        <w:rPr>
          <w:rFonts w:cs="Open Sans"/>
        </w:rPr>
        <w:t>. T</w:t>
      </w:r>
      <w:r w:rsidR="00066BC4" w:rsidRPr="007D2B1D">
        <w:rPr>
          <w:rFonts w:cs="Open Sans"/>
        </w:rPr>
        <w:t>his</w:t>
      </w:r>
      <w:r w:rsidR="00066BC4">
        <w:rPr>
          <w:rFonts w:cs="Open Sans"/>
        </w:rPr>
        <w:t xml:space="preserve"> </w:t>
      </w:r>
      <w:r>
        <w:rPr>
          <w:rFonts w:cs="Open Sans"/>
        </w:rPr>
        <w:t xml:space="preserve">includes managing the hazard line 24/7 and in certain circumstances attendance on site within 2 hours from the receipt of the call. </w:t>
      </w:r>
    </w:p>
    <w:p w:rsidR="00184FC2" w:rsidRDefault="00184FC2" w:rsidP="00184FC2">
      <w:pPr>
        <w:jc w:val="both"/>
        <w:rPr>
          <w:rFonts w:cs="Open Sans"/>
        </w:rPr>
      </w:pPr>
    </w:p>
    <w:p w:rsidR="00184FC2" w:rsidRPr="007D2B1D" w:rsidRDefault="00184FC2" w:rsidP="00184FC2">
      <w:pPr>
        <w:jc w:val="both"/>
        <w:rPr>
          <w:rFonts w:cs="Open Sans"/>
          <w:b/>
        </w:rPr>
      </w:pPr>
      <w:r w:rsidRPr="007D2B1D">
        <w:rPr>
          <w:rFonts w:cs="Open Sans"/>
          <w:b/>
        </w:rPr>
        <w:t xml:space="preserve">Regions </w:t>
      </w:r>
      <w:r w:rsidR="007D2B1D" w:rsidRPr="007D2B1D">
        <w:rPr>
          <w:rFonts w:cs="Open Sans"/>
          <w:b/>
        </w:rPr>
        <w:t>required</w:t>
      </w:r>
      <w:r w:rsidR="007D2B1D">
        <w:rPr>
          <w:rFonts w:cs="Open Sans"/>
          <w:b/>
        </w:rPr>
        <w:t xml:space="preserve"> </w:t>
      </w:r>
      <w:r w:rsidRPr="007D2B1D">
        <w:rPr>
          <w:rFonts w:cs="Open Sans"/>
          <w:b/>
        </w:rPr>
        <w:t>-</w:t>
      </w:r>
    </w:p>
    <w:p w:rsidR="00184FC2" w:rsidRDefault="00184FC2" w:rsidP="007D2B1D">
      <w:pPr>
        <w:pStyle w:val="ListParagraph"/>
        <w:numPr>
          <w:ilvl w:val="0"/>
          <w:numId w:val="20"/>
        </w:numPr>
        <w:ind w:left="709"/>
        <w:jc w:val="both"/>
        <w:rPr>
          <w:rFonts w:cs="Open Sans"/>
        </w:rPr>
      </w:pPr>
      <w:r>
        <w:rPr>
          <w:rFonts w:cs="Open Sans"/>
        </w:rPr>
        <w:t>Scotland East and West</w:t>
      </w:r>
    </w:p>
    <w:p w:rsidR="00184FC2" w:rsidRDefault="00184FC2" w:rsidP="007D2B1D">
      <w:pPr>
        <w:pStyle w:val="ListParagraph"/>
        <w:numPr>
          <w:ilvl w:val="0"/>
          <w:numId w:val="20"/>
        </w:numPr>
        <w:ind w:left="709"/>
        <w:jc w:val="both"/>
        <w:rPr>
          <w:rFonts w:cs="Open Sans"/>
        </w:rPr>
      </w:pPr>
      <w:r>
        <w:rPr>
          <w:rFonts w:cs="Open Sans"/>
        </w:rPr>
        <w:t>Northumberland, Durham and Cumbria</w:t>
      </w:r>
    </w:p>
    <w:p w:rsidR="00184FC2" w:rsidRDefault="00184FC2" w:rsidP="007D2B1D">
      <w:pPr>
        <w:pStyle w:val="ListParagraph"/>
        <w:numPr>
          <w:ilvl w:val="0"/>
          <w:numId w:val="20"/>
        </w:numPr>
        <w:ind w:left="709"/>
        <w:jc w:val="both"/>
        <w:rPr>
          <w:rFonts w:cs="Open Sans"/>
        </w:rPr>
      </w:pPr>
      <w:r>
        <w:rPr>
          <w:rFonts w:cs="Open Sans"/>
        </w:rPr>
        <w:t>North Wales, Cheshire, Lancashire, North, South and West Yorkshire</w:t>
      </w:r>
    </w:p>
    <w:p w:rsidR="00184FC2" w:rsidRDefault="00184FC2" w:rsidP="007D2B1D">
      <w:pPr>
        <w:pStyle w:val="ListParagraph"/>
        <w:numPr>
          <w:ilvl w:val="0"/>
          <w:numId w:val="20"/>
        </w:numPr>
        <w:ind w:left="709"/>
        <w:jc w:val="both"/>
        <w:rPr>
          <w:rFonts w:cs="Open Sans"/>
        </w:rPr>
      </w:pPr>
      <w:r>
        <w:rPr>
          <w:rFonts w:cs="Open Sans"/>
        </w:rPr>
        <w:t>Nottinghamshire, Derbyshire, Leicestershire, Staffordshire, Shropshire, West Midlands, Warwickshire, Herefordshire and Worcestershire</w:t>
      </w:r>
    </w:p>
    <w:p w:rsidR="00184FC2" w:rsidRDefault="00184FC2" w:rsidP="007D2B1D">
      <w:pPr>
        <w:pStyle w:val="ListParagraph"/>
        <w:numPr>
          <w:ilvl w:val="0"/>
          <w:numId w:val="20"/>
        </w:numPr>
        <w:ind w:left="709"/>
        <w:jc w:val="both"/>
        <w:rPr>
          <w:rFonts w:cs="Open Sans"/>
        </w:rPr>
      </w:pPr>
      <w:r>
        <w:rPr>
          <w:rFonts w:cs="Open Sans"/>
        </w:rPr>
        <w:t>Somerset, South Gloucestershire, Bristol, South Wales, Pembrokeshire and North Gloucestershire (Forest of Dean)</w:t>
      </w:r>
    </w:p>
    <w:p w:rsidR="00184FC2" w:rsidRPr="000A24D0" w:rsidRDefault="00184FC2" w:rsidP="00184FC2">
      <w:pPr>
        <w:jc w:val="both"/>
        <w:rPr>
          <w:rFonts w:cs="Open Sans"/>
        </w:rPr>
      </w:pPr>
      <w:r>
        <w:rPr>
          <w:rFonts w:cs="Open Sans"/>
        </w:rPr>
        <w:t xml:space="preserve">The contractor will be required to cover all areas identified. </w:t>
      </w:r>
    </w:p>
    <w:p w:rsidR="00184FC2" w:rsidRDefault="00184FC2" w:rsidP="00184FC2">
      <w:pPr>
        <w:jc w:val="both"/>
        <w:rPr>
          <w:rFonts w:cs="Open Sans"/>
        </w:rPr>
      </w:pPr>
    </w:p>
    <w:p w:rsidR="00184FC2" w:rsidRDefault="00184FC2" w:rsidP="00184FC2">
      <w:pPr>
        <w:spacing w:line="240" w:lineRule="auto"/>
        <w:contextualSpacing/>
        <w:rPr>
          <w:rFonts w:eastAsia="+mn-ea" w:cs="Open Sans"/>
          <w:color w:val="000000"/>
          <w:lang w:eastAsia="en-GB"/>
        </w:rPr>
      </w:pPr>
      <w:r>
        <w:rPr>
          <w:rFonts w:eastAsia="+mn-ea" w:cs="Open Sans"/>
          <w:color w:val="000000"/>
          <w:lang w:eastAsia="en-GB"/>
        </w:rPr>
        <w:t xml:space="preserve">If you are interested in this requirement, please fill out the below registration of interest form below and return back to </w:t>
      </w:r>
      <w:hyperlink r:id="rId8" w:history="1">
        <w:r w:rsidRPr="001F7492">
          <w:rPr>
            <w:rStyle w:val="Hyperlink"/>
            <w:rFonts w:eastAsia="+mn-ea" w:cs="Open Sans"/>
            <w:lang w:eastAsia="en-GB"/>
          </w:rPr>
          <w:t>helenbaldwin@coal.gov.uk</w:t>
        </w:r>
      </w:hyperlink>
      <w:r>
        <w:rPr>
          <w:rFonts w:eastAsia="+mn-ea" w:cs="Open Sans"/>
          <w:color w:val="000000"/>
          <w:lang w:eastAsia="en-GB"/>
        </w:rPr>
        <w:t xml:space="preserve"> in the procurement team by </w:t>
      </w:r>
      <w:r w:rsidR="007D2B1D" w:rsidRPr="007D2B1D">
        <w:rPr>
          <w:rFonts w:eastAsia="+mn-ea" w:cs="Open Sans"/>
          <w:color w:val="000000" w:themeColor="text1"/>
          <w:lang w:eastAsia="en-GB"/>
        </w:rPr>
        <w:t>Tuesday 6 September</w:t>
      </w:r>
      <w:r w:rsidRPr="007D2B1D">
        <w:rPr>
          <w:rFonts w:eastAsia="+mn-ea" w:cs="Open Sans"/>
          <w:color w:val="000000" w:themeColor="text1"/>
          <w:lang w:eastAsia="en-GB"/>
        </w:rPr>
        <w:t xml:space="preserve"> 2022</w:t>
      </w:r>
      <w:r w:rsidRPr="007D2B1D">
        <w:rPr>
          <w:rFonts w:eastAsia="+mn-ea" w:cs="Open Sans"/>
          <w:color w:val="000000"/>
          <w:lang w:eastAsia="en-GB"/>
        </w:rPr>
        <w:t>.</w:t>
      </w:r>
    </w:p>
    <w:p w:rsidR="00492C08" w:rsidRPr="007F7A31" w:rsidRDefault="00492C08" w:rsidP="00492C08">
      <w:pPr>
        <w:jc w:val="both"/>
        <w:rPr>
          <w:rFonts w:cs="Open Sans"/>
        </w:rPr>
      </w:pPr>
    </w:p>
    <w:p w:rsidR="00492C08" w:rsidRPr="007D2B1D" w:rsidRDefault="00492C08" w:rsidP="00492C08">
      <w:pPr>
        <w:jc w:val="both"/>
        <w:rPr>
          <w:rFonts w:cs="Open Sans"/>
          <w:b/>
          <w:sz w:val="24"/>
          <w:szCs w:val="24"/>
        </w:rPr>
      </w:pPr>
      <w:r w:rsidRPr="007F7A31">
        <w:rPr>
          <w:rFonts w:cs="Open Sans"/>
          <w:b/>
          <w:sz w:val="24"/>
          <w:szCs w:val="24"/>
        </w:rPr>
        <w:t>Objectives</w:t>
      </w:r>
    </w:p>
    <w:p w:rsidR="000A24D0" w:rsidRDefault="000F52DF" w:rsidP="00897B5B">
      <w:pPr>
        <w:rPr>
          <w:rFonts w:cs="Open Sans"/>
        </w:rPr>
      </w:pPr>
      <w:r>
        <w:rPr>
          <w:rFonts w:cs="Open Sans"/>
        </w:rPr>
        <w:t xml:space="preserve">We are proposing to </w:t>
      </w:r>
      <w:r w:rsidR="001E3042">
        <w:rPr>
          <w:rFonts w:cs="Open Sans"/>
        </w:rPr>
        <w:t xml:space="preserve">procure </w:t>
      </w:r>
      <w:r w:rsidR="000A24D0">
        <w:rPr>
          <w:rFonts w:cs="Open Sans"/>
        </w:rPr>
        <w:t>a supplier with the necessary skills and competencies to undertake the following activities.</w:t>
      </w:r>
      <w:bookmarkStart w:id="2" w:name="_GoBack"/>
      <w:bookmarkEnd w:id="2"/>
    </w:p>
    <w:p w:rsidR="000A24D0" w:rsidRDefault="000A24D0" w:rsidP="000A24D0">
      <w:pPr>
        <w:pStyle w:val="ListParagraph"/>
        <w:numPr>
          <w:ilvl w:val="0"/>
          <w:numId w:val="21"/>
        </w:numPr>
        <w:rPr>
          <w:rFonts w:cs="Open Sans"/>
        </w:rPr>
      </w:pPr>
      <w:r>
        <w:rPr>
          <w:rFonts w:cs="Open Sans"/>
        </w:rPr>
        <w:t>The ability to provide a manned callout arrangement across the British Coalfield</w:t>
      </w:r>
    </w:p>
    <w:p w:rsidR="004C1D11" w:rsidRPr="004C1D11" w:rsidRDefault="000A24D0" w:rsidP="004C1D11">
      <w:pPr>
        <w:pStyle w:val="ListParagraph"/>
        <w:numPr>
          <w:ilvl w:val="0"/>
          <w:numId w:val="21"/>
        </w:numPr>
        <w:rPr>
          <w:rFonts w:cs="Open Sans"/>
        </w:rPr>
      </w:pPr>
      <w:r>
        <w:rPr>
          <w:rFonts w:cs="Open Sans"/>
        </w:rPr>
        <w:t xml:space="preserve">Providing competent person to respond to </w:t>
      </w:r>
      <w:r w:rsidRPr="007D2B1D">
        <w:rPr>
          <w:rFonts w:cs="Open Sans"/>
        </w:rPr>
        <w:t xml:space="preserve">a </w:t>
      </w:r>
      <w:r w:rsidR="001347E5" w:rsidRPr="007D2B1D">
        <w:rPr>
          <w:rFonts w:cs="Open Sans"/>
        </w:rPr>
        <w:t xml:space="preserve">coal tip, </w:t>
      </w:r>
      <w:r w:rsidRPr="007D2B1D">
        <w:rPr>
          <w:rFonts w:cs="Open Sans"/>
        </w:rPr>
        <w:t>surface</w:t>
      </w:r>
      <w:r w:rsidR="00363BED">
        <w:rPr>
          <w:rFonts w:cs="Open Sans"/>
        </w:rPr>
        <w:t xml:space="preserve"> or mine related hazard within 4</w:t>
      </w:r>
      <w:r>
        <w:rPr>
          <w:rFonts w:cs="Open Sans"/>
        </w:rPr>
        <w:t xml:space="preserve"> hours in the areas outlin</w:t>
      </w:r>
      <w:r w:rsidR="004C1D11">
        <w:rPr>
          <w:rFonts w:cs="Open Sans"/>
        </w:rPr>
        <w:t>ed</w:t>
      </w:r>
    </w:p>
    <w:p w:rsidR="000A24D0" w:rsidRDefault="000A24D0" w:rsidP="000A24D0">
      <w:pPr>
        <w:pStyle w:val="ListParagraph"/>
        <w:numPr>
          <w:ilvl w:val="0"/>
          <w:numId w:val="21"/>
        </w:numPr>
        <w:rPr>
          <w:rFonts w:cs="Open Sans"/>
        </w:rPr>
      </w:pPr>
      <w:r>
        <w:rPr>
          <w:rFonts w:cs="Open Sans"/>
        </w:rPr>
        <w:t>The ability to manage the hazard line 24/7</w:t>
      </w:r>
    </w:p>
    <w:p w:rsidR="007D2B1D" w:rsidRPr="007D2B1D" w:rsidRDefault="004C1D11" w:rsidP="00897B5B">
      <w:pPr>
        <w:pStyle w:val="ListParagraph"/>
        <w:numPr>
          <w:ilvl w:val="0"/>
          <w:numId w:val="21"/>
        </w:numPr>
        <w:rPr>
          <w:rFonts w:cs="Open Sans"/>
        </w:rPr>
      </w:pPr>
      <w:r w:rsidRPr="004C1D11">
        <w:rPr>
          <w:rFonts w:cs="Open Sans"/>
        </w:rPr>
        <w:t>Providing a rescue service that can potentially operate within a hazardous atmosphere in response to</w:t>
      </w:r>
      <w:r w:rsidR="000452AD">
        <w:rPr>
          <w:rFonts w:cs="Open Sans"/>
        </w:rPr>
        <w:t xml:space="preserve"> a </w:t>
      </w:r>
      <w:r w:rsidR="007D2B1D">
        <w:rPr>
          <w:rFonts w:cs="Open Sans"/>
        </w:rPr>
        <w:t>multi-agency</w:t>
      </w:r>
      <w:r w:rsidRPr="004C1D11">
        <w:rPr>
          <w:rFonts w:cs="Open Sans"/>
        </w:rPr>
        <w:t xml:space="preserve"> emergency</w:t>
      </w:r>
    </w:p>
    <w:p w:rsidR="00002D1C" w:rsidRDefault="00002D1C" w:rsidP="00002D1C">
      <w:pPr>
        <w:pStyle w:val="Heading1"/>
      </w:pPr>
      <w:r>
        <w:lastRenderedPageBreak/>
        <w:t>Registration of Interest form</w:t>
      </w:r>
    </w:p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Please submit this form with attachments to </w:t>
      </w:r>
      <w:hyperlink r:id="rId9" w:history="1">
        <w:r w:rsidRPr="007D2B1D">
          <w:rPr>
            <w:rStyle w:val="Hyperlink"/>
            <w:rFonts w:ascii="Open Sans" w:hAnsi="Open Sans" w:cs="Times New Roman"/>
            <w:sz w:val="22"/>
            <w:szCs w:val="22"/>
          </w:rPr>
          <w:t>helenbaldwin@coal.go.uk</w:t>
        </w:r>
      </w:hyperlink>
      <w:r w:rsidRPr="007D2B1D">
        <w:rPr>
          <w:rFonts w:ascii="Open Sans" w:hAnsi="Open Sans" w:cs="Times New Roman"/>
          <w:color w:val="252525"/>
          <w:sz w:val="22"/>
          <w:szCs w:val="22"/>
        </w:rPr>
        <w:t xml:space="preserve"> </w:t>
      </w:r>
      <w:r w:rsidR="007D2B1D" w:rsidRPr="007D2B1D">
        <w:rPr>
          <w:rFonts w:ascii="Open Sans" w:hAnsi="Open Sans" w:cs="Times New Roman"/>
          <w:color w:val="252525"/>
          <w:sz w:val="22"/>
          <w:szCs w:val="22"/>
        </w:rPr>
        <w:t>6 September</w:t>
      </w:r>
      <w:r w:rsidRPr="007D2B1D">
        <w:rPr>
          <w:rFonts w:ascii="Open Sans" w:hAnsi="Open Sans" w:cs="Times New Roman"/>
          <w:color w:val="252525"/>
          <w:sz w:val="22"/>
          <w:szCs w:val="22"/>
        </w:rPr>
        <w:t xml:space="preserve"> 2022</w:t>
      </w:r>
    </w:p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</w:tblGrid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Company Name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Contact details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Name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Email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Tel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  <w:tr w:rsidR="001879A9" w:rsidTr="001879A9">
        <w:tc>
          <w:tcPr>
            <w:tcW w:w="198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  <w:r>
              <w:rPr>
                <w:rFonts w:ascii="Open Sans" w:hAnsi="Open Sans" w:cs="Times New Roman"/>
                <w:color w:val="252525"/>
                <w:sz w:val="22"/>
                <w:szCs w:val="22"/>
              </w:rPr>
              <w:t>Mob</w:t>
            </w:r>
          </w:p>
        </w:tc>
        <w:tc>
          <w:tcPr>
            <w:tcW w:w="5670" w:type="dxa"/>
          </w:tcPr>
          <w:p w:rsidR="001879A9" w:rsidRDefault="001879A9" w:rsidP="00002D1C">
            <w:pPr>
              <w:pStyle w:val="Documentsubtitle"/>
              <w:rPr>
                <w:rFonts w:ascii="Open Sans" w:hAnsi="Open Sans" w:cs="Times New Roman"/>
                <w:color w:val="252525"/>
                <w:sz w:val="22"/>
                <w:szCs w:val="22"/>
              </w:rPr>
            </w:pPr>
          </w:p>
        </w:tc>
      </w:tr>
    </w:tbl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>Q</w:t>
      </w:r>
      <w:r w:rsidR="001879A9">
        <w:rPr>
          <w:rFonts w:ascii="Open Sans" w:hAnsi="Open Sans" w:cs="Times New Roman"/>
          <w:color w:val="252525"/>
          <w:sz w:val="22"/>
          <w:szCs w:val="22"/>
        </w:rPr>
        <w:t xml:space="preserve">uestion </w:t>
      </w:r>
      <w:r>
        <w:rPr>
          <w:rFonts w:ascii="Open Sans" w:hAnsi="Open Sans" w:cs="Times New Roman"/>
          <w:color w:val="252525"/>
          <w:sz w:val="22"/>
          <w:szCs w:val="22"/>
        </w:rPr>
        <w:t xml:space="preserve">1 –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Please provide an overview of your company and the relevant services you can provide (max </w:t>
      </w:r>
      <w:proofErr w:type="gramStart"/>
      <w:r>
        <w:rPr>
          <w:rFonts w:ascii="Open Sans" w:hAnsi="Open Sans" w:cs="Times New Roman"/>
          <w:color w:val="252525"/>
          <w:sz w:val="22"/>
          <w:szCs w:val="22"/>
        </w:rPr>
        <w:t>2</w:t>
      </w:r>
      <w:proofErr w:type="gramEnd"/>
      <w:r>
        <w:rPr>
          <w:rFonts w:ascii="Open Sans" w:hAnsi="Open Sans" w:cs="Times New Roman"/>
          <w:color w:val="252525"/>
          <w:sz w:val="22"/>
          <w:szCs w:val="22"/>
        </w:rPr>
        <w:t xml:space="preserve"> pages)</w:t>
      </w:r>
      <w:r w:rsidR="00184FC2">
        <w:rPr>
          <w:rFonts w:ascii="Open Sans" w:hAnsi="Open Sans" w:cs="Times New Roman"/>
          <w:color w:val="252525"/>
          <w:sz w:val="22"/>
          <w:szCs w:val="22"/>
        </w:rPr>
        <w:t>.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>Q</w:t>
      </w:r>
      <w:r w:rsidR="001879A9">
        <w:rPr>
          <w:rFonts w:ascii="Open Sans" w:hAnsi="Open Sans" w:cs="Times New Roman"/>
          <w:color w:val="252525"/>
          <w:sz w:val="22"/>
          <w:szCs w:val="22"/>
        </w:rPr>
        <w:t xml:space="preserve">uestion </w:t>
      </w:r>
      <w:r>
        <w:rPr>
          <w:rFonts w:ascii="Open Sans" w:hAnsi="Open Sans" w:cs="Times New Roman"/>
          <w:color w:val="252525"/>
          <w:sz w:val="22"/>
          <w:szCs w:val="22"/>
        </w:rPr>
        <w:t xml:space="preserve">2 - </w:t>
      </w:r>
    </w:p>
    <w:p w:rsidR="00002D1C" w:rsidRDefault="00002D1C" w:rsidP="00184FC2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Please provide information on technical ability and relevant experience you have in working </w:t>
      </w:r>
      <w:r w:rsidR="00184FC2">
        <w:rPr>
          <w:rFonts w:ascii="Open Sans" w:hAnsi="Open Sans" w:cs="Times New Roman"/>
          <w:color w:val="252525"/>
          <w:sz w:val="22"/>
          <w:szCs w:val="22"/>
        </w:rPr>
        <w:t xml:space="preserve">on a call out basis to attend incidents associated with shafts, </w:t>
      </w:r>
      <w:proofErr w:type="spellStart"/>
      <w:r w:rsidR="00184FC2">
        <w:rPr>
          <w:rFonts w:ascii="Open Sans" w:hAnsi="Open Sans" w:cs="Times New Roman"/>
          <w:color w:val="252525"/>
          <w:sz w:val="22"/>
          <w:szCs w:val="22"/>
        </w:rPr>
        <w:t>adits</w:t>
      </w:r>
      <w:proofErr w:type="spellEnd"/>
      <w:r w:rsidR="00184FC2">
        <w:rPr>
          <w:rFonts w:ascii="Open Sans" w:hAnsi="Open Sans" w:cs="Times New Roman"/>
          <w:color w:val="252525"/>
          <w:sz w:val="22"/>
          <w:szCs w:val="22"/>
        </w:rPr>
        <w:t xml:space="preserve"> and shallow working collapses (max 2 pages).</w:t>
      </w:r>
    </w:p>
    <w:p w:rsidR="001879A9" w:rsidRDefault="001879A9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>Q</w:t>
      </w:r>
      <w:r w:rsidR="001879A9">
        <w:rPr>
          <w:rFonts w:ascii="Open Sans" w:hAnsi="Open Sans" w:cs="Times New Roman"/>
          <w:color w:val="252525"/>
          <w:sz w:val="22"/>
          <w:szCs w:val="22"/>
        </w:rPr>
        <w:t xml:space="preserve">uestion </w:t>
      </w:r>
      <w:r>
        <w:rPr>
          <w:rFonts w:ascii="Open Sans" w:hAnsi="Open Sans" w:cs="Times New Roman"/>
          <w:color w:val="252525"/>
          <w:sz w:val="22"/>
          <w:szCs w:val="22"/>
        </w:rPr>
        <w:t xml:space="preserve">3 –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  <w:r>
        <w:rPr>
          <w:rFonts w:ascii="Open Sans" w:hAnsi="Open Sans" w:cs="Times New Roman"/>
          <w:color w:val="252525"/>
          <w:sz w:val="22"/>
          <w:szCs w:val="22"/>
        </w:rPr>
        <w:t xml:space="preserve">Please confirm </w:t>
      </w:r>
      <w:r w:rsidR="00184FC2">
        <w:rPr>
          <w:rFonts w:ascii="Open Sans" w:hAnsi="Open Sans" w:cs="Times New Roman"/>
          <w:color w:val="252525"/>
          <w:sz w:val="22"/>
          <w:szCs w:val="22"/>
        </w:rPr>
        <w:t xml:space="preserve">you can deliver in all of the regions requested with details of locations where the services would be </w:t>
      </w:r>
      <w:proofErr w:type="gramStart"/>
      <w:r w:rsidR="00184FC2">
        <w:rPr>
          <w:rFonts w:ascii="Open Sans" w:hAnsi="Open Sans" w:cs="Times New Roman"/>
          <w:color w:val="252525"/>
          <w:sz w:val="22"/>
          <w:szCs w:val="22"/>
        </w:rPr>
        <w:t>provided from</w:t>
      </w:r>
      <w:r>
        <w:rPr>
          <w:rFonts w:ascii="Open Sans" w:hAnsi="Open Sans" w:cs="Times New Roman"/>
          <w:color w:val="252525"/>
          <w:sz w:val="22"/>
          <w:szCs w:val="22"/>
        </w:rPr>
        <w:t>.</w:t>
      </w:r>
      <w:proofErr w:type="gramEnd"/>
      <w:r>
        <w:rPr>
          <w:rFonts w:eastAsia="+mn-ea" w:cs="Open Sans"/>
          <w:color w:val="000000"/>
          <w:lang w:eastAsia="en-GB"/>
        </w:rPr>
        <w:t xml:space="preserve"> </w:t>
      </w:r>
    </w:p>
    <w:p w:rsidR="00002D1C" w:rsidRDefault="00002D1C" w:rsidP="00002D1C">
      <w:pPr>
        <w:pStyle w:val="Documentsubtitle"/>
        <w:rPr>
          <w:rFonts w:ascii="Open Sans" w:hAnsi="Open Sans" w:cs="Times New Roman"/>
          <w:color w:val="252525"/>
          <w:sz w:val="22"/>
          <w:szCs w:val="22"/>
        </w:rPr>
      </w:pPr>
    </w:p>
    <w:p w:rsidR="00002D1C" w:rsidRDefault="00002D1C" w:rsidP="00845629"/>
    <w:sectPr w:rsidR="00002D1C" w:rsidSect="00BC11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851" w:bottom="851" w:left="851" w:header="283" w:footer="28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DB1" w:rsidRDefault="00CD4DB1" w:rsidP="00FC7381">
      <w:r>
        <w:separator/>
      </w:r>
    </w:p>
  </w:endnote>
  <w:endnote w:type="continuationSeparator" w:id="0">
    <w:p w:rsidR="00CD4DB1" w:rsidRDefault="00CD4DB1" w:rsidP="00FC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erriweather">
    <w:panose1 w:val="02060503050406030704"/>
    <w:charset w:val="00"/>
    <w:family w:val="roman"/>
    <w:pitch w:val="variable"/>
    <w:sig w:usb0="800000AF" w:usb1="5000204A" w:usb2="00000000" w:usb3="00000000" w:csb0="00000093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Merriweather Heavy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68" w:rsidRDefault="00F210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5E" w:rsidRPr="00AD0B3E" w:rsidRDefault="00BA182A" w:rsidP="00AD0B3E">
    <w:pPr>
      <w:pStyle w:val="Header"/>
    </w:pPr>
    <w:r>
      <w:rPr>
        <w:rFonts w:ascii="Merriweather" w:hAnsi="Merriweather"/>
        <w:color w:val="AEAAAA" w:themeColor="background2" w:themeShade="BF"/>
        <w:szCs w:val="24"/>
      </w:rPr>
      <w:t>Template Version 1.0</w:t>
    </w:r>
    <w:r w:rsidR="00AD0B3E">
      <w:rPr>
        <w:rFonts w:ascii="Merriweather" w:hAnsi="Merriweather"/>
        <w:color w:val="AEAAAA" w:themeColor="background2" w:themeShade="BF"/>
        <w:szCs w:val="24"/>
      </w:rPr>
      <w:tab/>
    </w:r>
    <w:r w:rsidR="00AD0B3E">
      <w:rPr>
        <w:rFonts w:ascii="Merriweather" w:hAnsi="Merriweather"/>
        <w:color w:val="AEAAAA" w:themeColor="background2" w:themeShade="BF"/>
        <w:szCs w:val="24"/>
      </w:rPr>
      <w:tab/>
    </w:r>
    <w:r w:rsidR="00AD0B3E">
      <w:rPr>
        <w:rFonts w:ascii="Merriweather" w:hAnsi="Merriweather"/>
        <w:color w:val="AEAAAA" w:themeColor="background2" w:themeShade="BF"/>
        <w:szCs w:val="24"/>
      </w:rPr>
      <w:tab/>
      <w:t xml:space="preserve">          </w:t>
    </w:r>
    <w:sdt>
      <w:sdtPr>
        <w:id w:val="-11690136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0B3E">
          <w:fldChar w:fldCharType="begin"/>
        </w:r>
        <w:r w:rsidR="00AD0B3E">
          <w:instrText xml:space="preserve"> PAGE   \* MERGEFORMAT </w:instrText>
        </w:r>
        <w:r w:rsidR="00AD0B3E">
          <w:fldChar w:fldCharType="separate"/>
        </w:r>
        <w:r w:rsidR="001E3042">
          <w:rPr>
            <w:noProof/>
          </w:rPr>
          <w:t>2</w:t>
        </w:r>
        <w:r w:rsidR="00AD0B3E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68" w:rsidRDefault="00F210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DB1" w:rsidRDefault="00CD4DB1" w:rsidP="00FC7381">
      <w:r>
        <w:separator/>
      </w:r>
    </w:p>
  </w:footnote>
  <w:footnote w:type="continuationSeparator" w:id="0">
    <w:p w:rsidR="00CD4DB1" w:rsidRDefault="00CD4DB1" w:rsidP="00FC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068" w:rsidRDefault="00F210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55E" w:rsidRPr="00AD0B3E" w:rsidRDefault="001521FB" w:rsidP="00AD0B3E">
    <w:pPr>
      <w:pStyle w:val="Header"/>
      <w:jc w:val="right"/>
    </w:pPr>
    <w:r>
      <w:rPr>
        <w:rFonts w:ascii="Merriweather" w:hAnsi="Merriweather"/>
        <w:noProof/>
        <w:color w:val="AEAAAA" w:themeColor="background2" w:themeShade="BF"/>
        <w:szCs w:val="24"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CA6A18F" wp14:editId="7F90D2F2">
              <wp:simplePos x="0" y="0"/>
              <wp:positionH relativeFrom="margin">
                <wp:align>center</wp:align>
              </wp:positionH>
              <wp:positionV relativeFrom="paragraph">
                <wp:posOffset>461563</wp:posOffset>
              </wp:positionV>
              <wp:extent cx="6567055" cy="0"/>
              <wp:effectExtent l="0" t="0" r="24765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56705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77AA4B" id="Straight Connector 1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.35pt" to="517.1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" strokecolor="#cfcdcd [2894]" strokeweight=".5pt">
              <v:stroke joinstyle="miter"/>
              <w10:wrap anchorx="margin"/>
            </v:line>
          </w:pict>
        </mc:Fallback>
      </mc:AlternateContent>
    </w:r>
    <w:r w:rsidR="000F11CA">
      <w:rPr>
        <w:rFonts w:ascii="Merriweather" w:hAnsi="Merriweather"/>
        <w:color w:val="AEAAAA" w:themeColor="background2" w:themeShade="BF"/>
        <w:szCs w:val="24"/>
      </w:rPr>
      <w:t xml:space="preserve">Making a </w:t>
    </w:r>
    <w:r w:rsidR="000F11CA">
      <w:rPr>
        <w:rFonts w:ascii="Merriweather Heavy" w:hAnsi="Merriweather Heavy"/>
        <w:color w:val="AEAAAA" w:themeColor="background2" w:themeShade="BF"/>
        <w:szCs w:val="24"/>
      </w:rPr>
      <w:t>better future</w:t>
    </w:r>
    <w:r w:rsidR="000F11CA">
      <w:rPr>
        <w:rFonts w:ascii="Merriweather" w:hAnsi="Merriweather"/>
        <w:color w:val="AEAAAA" w:themeColor="background2" w:themeShade="BF"/>
        <w:szCs w:val="24"/>
      </w:rPr>
      <w:t xml:space="preserve"> for people and </w:t>
    </w:r>
    <w:r w:rsidR="000F11CA">
      <w:rPr>
        <w:rFonts w:ascii="Merriweather" w:hAnsi="Merriweather"/>
        <w:color w:val="AEAAAA" w:themeColor="background2" w:themeShade="BF"/>
        <w:szCs w:val="24"/>
      </w:rPr>
      <w:br/>
      <w:t xml:space="preserve">the environment </w:t>
    </w:r>
    <w:r w:rsidR="000F11CA">
      <w:rPr>
        <w:rFonts w:ascii="Merriweather Heavy" w:hAnsi="Merriweather Heavy"/>
        <w:color w:val="AEAAAA" w:themeColor="background2" w:themeShade="BF"/>
        <w:szCs w:val="24"/>
      </w:rPr>
      <w:t>in mining areas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5D5E" w:rsidRPr="006D03C2" w:rsidRDefault="00225D5E" w:rsidP="00225D5E">
    <w:pPr>
      <w:pStyle w:val="Header"/>
      <w:tabs>
        <w:tab w:val="left" w:pos="9781"/>
      </w:tabs>
      <w:jc w:val="right"/>
      <w:rPr>
        <w:b/>
      </w:rPr>
    </w:pPr>
    <w:r>
      <w:rPr>
        <w:noProof/>
        <w:lang w:eastAsia="en-GB"/>
      </w:rPr>
      <w:drawing>
        <wp:anchor distT="0" distB="0" distL="114300" distR="114300" simplePos="0" relativeHeight="251665920" behindDoc="1" locked="0" layoutInCell="1" allowOverlap="1" wp14:anchorId="71F9929C" wp14:editId="0E7A5EE4">
          <wp:simplePos x="0" y="0"/>
          <wp:positionH relativeFrom="column">
            <wp:posOffset>-552260</wp:posOffset>
          </wp:positionH>
          <wp:positionV relativeFrom="paragraph">
            <wp:posOffset>-215331</wp:posOffset>
          </wp:positionV>
          <wp:extent cx="7599679" cy="10749868"/>
          <wp:effectExtent l="0" t="0" r="190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_A4_CoverBackgrounds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9679" cy="107498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34549" w:rsidRPr="006D03C2" w:rsidRDefault="00B34549" w:rsidP="00B31412">
    <w:pPr>
      <w:pStyle w:val="Header"/>
      <w:tabs>
        <w:tab w:val="left" w:pos="9781"/>
      </w:tabs>
      <w:jc w:val="right"/>
      <w:rPr>
        <w:b/>
      </w:rPr>
    </w:pPr>
    <w:r w:rsidRPr="008D7219">
      <w:rPr>
        <w:b/>
        <w:color w:val="FFFFFF" w:themeColor="background1"/>
      </w:rPr>
      <w:t>OFFICIAL-SENSITIVE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C80"/>
    <w:multiLevelType w:val="hybridMultilevel"/>
    <w:tmpl w:val="427274D0"/>
    <w:lvl w:ilvl="0" w:tplc="16703FC2"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1689B"/>
    <w:multiLevelType w:val="hybridMultilevel"/>
    <w:tmpl w:val="B9E285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41DE9"/>
    <w:multiLevelType w:val="hybridMultilevel"/>
    <w:tmpl w:val="4C9A35BC"/>
    <w:lvl w:ilvl="0" w:tplc="E6F0469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50013E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DA1DEC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50F998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40C10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E5334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52D29E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68B8D6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B858D4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A50E8B"/>
    <w:multiLevelType w:val="hybridMultilevel"/>
    <w:tmpl w:val="4356B186"/>
    <w:lvl w:ilvl="0" w:tplc="E1229A0C">
      <w:start w:val="1"/>
      <w:numFmt w:val="bullet"/>
      <w:lvlText w:val="•"/>
      <w:lvlJc w:val="left"/>
      <w:pPr>
        <w:tabs>
          <w:tab w:val="num" w:pos="346"/>
        </w:tabs>
        <w:ind w:left="346" w:hanging="360"/>
      </w:pPr>
      <w:rPr>
        <w:rFonts w:ascii="Times New Roman" w:hAnsi="Times New Roman" w:hint="default"/>
      </w:rPr>
    </w:lvl>
    <w:lvl w:ilvl="1" w:tplc="43DEFEAC">
      <w:start w:val="156"/>
      <w:numFmt w:val="bullet"/>
      <w:lvlText w:val="•"/>
      <w:lvlJc w:val="left"/>
      <w:pPr>
        <w:tabs>
          <w:tab w:val="num" w:pos="1066"/>
        </w:tabs>
        <w:ind w:left="1066" w:hanging="360"/>
      </w:pPr>
      <w:rPr>
        <w:rFonts w:ascii="Times New Roman" w:hAnsi="Times New Roman" w:hint="default"/>
      </w:rPr>
    </w:lvl>
    <w:lvl w:ilvl="2" w:tplc="95E29FE8" w:tentative="1">
      <w:start w:val="1"/>
      <w:numFmt w:val="bullet"/>
      <w:lvlText w:val="•"/>
      <w:lvlJc w:val="left"/>
      <w:pPr>
        <w:tabs>
          <w:tab w:val="num" w:pos="1786"/>
        </w:tabs>
        <w:ind w:left="1786" w:hanging="360"/>
      </w:pPr>
      <w:rPr>
        <w:rFonts w:ascii="Times New Roman" w:hAnsi="Times New Roman" w:hint="default"/>
      </w:rPr>
    </w:lvl>
    <w:lvl w:ilvl="3" w:tplc="027C91C0" w:tentative="1">
      <w:start w:val="1"/>
      <w:numFmt w:val="bullet"/>
      <w:lvlText w:val="•"/>
      <w:lvlJc w:val="left"/>
      <w:pPr>
        <w:tabs>
          <w:tab w:val="num" w:pos="2506"/>
        </w:tabs>
        <w:ind w:left="2506" w:hanging="360"/>
      </w:pPr>
      <w:rPr>
        <w:rFonts w:ascii="Times New Roman" w:hAnsi="Times New Roman" w:hint="default"/>
      </w:rPr>
    </w:lvl>
    <w:lvl w:ilvl="4" w:tplc="0AB8AE84" w:tentative="1">
      <w:start w:val="1"/>
      <w:numFmt w:val="bullet"/>
      <w:lvlText w:val="•"/>
      <w:lvlJc w:val="left"/>
      <w:pPr>
        <w:tabs>
          <w:tab w:val="num" w:pos="3226"/>
        </w:tabs>
        <w:ind w:left="3226" w:hanging="360"/>
      </w:pPr>
      <w:rPr>
        <w:rFonts w:ascii="Times New Roman" w:hAnsi="Times New Roman" w:hint="default"/>
      </w:rPr>
    </w:lvl>
    <w:lvl w:ilvl="5" w:tplc="6B3A2EC0" w:tentative="1">
      <w:start w:val="1"/>
      <w:numFmt w:val="bullet"/>
      <w:lvlText w:val="•"/>
      <w:lvlJc w:val="left"/>
      <w:pPr>
        <w:tabs>
          <w:tab w:val="num" w:pos="3946"/>
        </w:tabs>
        <w:ind w:left="3946" w:hanging="360"/>
      </w:pPr>
      <w:rPr>
        <w:rFonts w:ascii="Times New Roman" w:hAnsi="Times New Roman" w:hint="default"/>
      </w:rPr>
    </w:lvl>
    <w:lvl w:ilvl="6" w:tplc="DA9C33FE" w:tentative="1">
      <w:start w:val="1"/>
      <w:numFmt w:val="bullet"/>
      <w:lvlText w:val="•"/>
      <w:lvlJc w:val="left"/>
      <w:pPr>
        <w:tabs>
          <w:tab w:val="num" w:pos="4666"/>
        </w:tabs>
        <w:ind w:left="4666" w:hanging="360"/>
      </w:pPr>
      <w:rPr>
        <w:rFonts w:ascii="Times New Roman" w:hAnsi="Times New Roman" w:hint="default"/>
      </w:rPr>
    </w:lvl>
    <w:lvl w:ilvl="7" w:tplc="01CC4B86" w:tentative="1">
      <w:start w:val="1"/>
      <w:numFmt w:val="bullet"/>
      <w:lvlText w:val="•"/>
      <w:lvlJc w:val="left"/>
      <w:pPr>
        <w:tabs>
          <w:tab w:val="num" w:pos="5386"/>
        </w:tabs>
        <w:ind w:left="5386" w:hanging="360"/>
      </w:pPr>
      <w:rPr>
        <w:rFonts w:ascii="Times New Roman" w:hAnsi="Times New Roman" w:hint="default"/>
      </w:rPr>
    </w:lvl>
    <w:lvl w:ilvl="8" w:tplc="C8DE725A" w:tentative="1">
      <w:start w:val="1"/>
      <w:numFmt w:val="bullet"/>
      <w:lvlText w:val="•"/>
      <w:lvlJc w:val="left"/>
      <w:pPr>
        <w:tabs>
          <w:tab w:val="num" w:pos="6106"/>
        </w:tabs>
        <w:ind w:left="6106" w:hanging="360"/>
      </w:pPr>
      <w:rPr>
        <w:rFonts w:ascii="Times New Roman" w:hAnsi="Times New Roman" w:hint="default"/>
      </w:rPr>
    </w:lvl>
  </w:abstractNum>
  <w:abstractNum w:abstractNumId="4" w15:restartNumberingAfterBreak="0">
    <w:nsid w:val="149557CF"/>
    <w:multiLevelType w:val="hybridMultilevel"/>
    <w:tmpl w:val="F0CC72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861B4"/>
    <w:multiLevelType w:val="multilevel"/>
    <w:tmpl w:val="FE6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F35E3"/>
    <w:multiLevelType w:val="hybridMultilevel"/>
    <w:tmpl w:val="E86E54E6"/>
    <w:lvl w:ilvl="0" w:tplc="619AE7D6">
      <w:start w:val="1"/>
      <w:numFmt w:val="bullet"/>
      <w:lvlText w:val="•"/>
      <w:lvlJc w:val="left"/>
      <w:pPr>
        <w:ind w:left="1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BA9112">
      <w:start w:val="1"/>
      <w:numFmt w:val="bullet"/>
      <w:lvlText w:val="o"/>
      <w:lvlJc w:val="left"/>
      <w:pPr>
        <w:ind w:left="11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32559A">
      <w:start w:val="1"/>
      <w:numFmt w:val="bullet"/>
      <w:lvlText w:val="▪"/>
      <w:lvlJc w:val="left"/>
      <w:pPr>
        <w:ind w:left="19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14EFAA">
      <w:start w:val="1"/>
      <w:numFmt w:val="bullet"/>
      <w:lvlText w:val="•"/>
      <w:lvlJc w:val="left"/>
      <w:pPr>
        <w:ind w:left="26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FF2FFC2">
      <w:start w:val="1"/>
      <w:numFmt w:val="bullet"/>
      <w:lvlText w:val="o"/>
      <w:lvlJc w:val="left"/>
      <w:pPr>
        <w:ind w:left="33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868DC">
      <w:start w:val="1"/>
      <w:numFmt w:val="bullet"/>
      <w:lvlText w:val="▪"/>
      <w:lvlJc w:val="left"/>
      <w:pPr>
        <w:ind w:left="40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8AA366">
      <w:start w:val="1"/>
      <w:numFmt w:val="bullet"/>
      <w:lvlText w:val="•"/>
      <w:lvlJc w:val="left"/>
      <w:pPr>
        <w:ind w:left="4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DA7D6A">
      <w:start w:val="1"/>
      <w:numFmt w:val="bullet"/>
      <w:lvlText w:val="o"/>
      <w:lvlJc w:val="left"/>
      <w:pPr>
        <w:ind w:left="5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16B114">
      <w:start w:val="1"/>
      <w:numFmt w:val="bullet"/>
      <w:lvlText w:val="▪"/>
      <w:lvlJc w:val="left"/>
      <w:pPr>
        <w:ind w:left="6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94E4C95"/>
    <w:multiLevelType w:val="multilevel"/>
    <w:tmpl w:val="5852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BE6CAE"/>
    <w:multiLevelType w:val="hybridMultilevel"/>
    <w:tmpl w:val="688E71DC"/>
    <w:lvl w:ilvl="0" w:tplc="8E4443DA">
      <w:start w:val="1"/>
      <w:numFmt w:val="bullet"/>
      <w:pStyle w:val="Listparagraphbullet2ndlevel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CD73E2"/>
    <w:multiLevelType w:val="hybridMultilevel"/>
    <w:tmpl w:val="3AFE99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A7B56"/>
    <w:multiLevelType w:val="hybridMultilevel"/>
    <w:tmpl w:val="67EE99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5149"/>
    <w:multiLevelType w:val="hybridMultilevel"/>
    <w:tmpl w:val="65C22E2C"/>
    <w:lvl w:ilvl="0" w:tplc="C706C3D6">
      <w:start w:val="1"/>
      <w:numFmt w:val="bullet"/>
      <w:lvlText w:val="-"/>
      <w:lvlJc w:val="left"/>
      <w:pPr>
        <w:ind w:left="366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4B6A648">
      <w:start w:val="1"/>
      <w:numFmt w:val="bullet"/>
      <w:lvlText w:val="o"/>
      <w:lvlJc w:val="left"/>
      <w:pPr>
        <w:ind w:left="11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8C214">
      <w:start w:val="1"/>
      <w:numFmt w:val="bullet"/>
      <w:lvlText w:val="▪"/>
      <w:lvlJc w:val="left"/>
      <w:pPr>
        <w:ind w:left="19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A6F420">
      <w:start w:val="1"/>
      <w:numFmt w:val="bullet"/>
      <w:lvlText w:val="•"/>
      <w:lvlJc w:val="left"/>
      <w:pPr>
        <w:ind w:left="26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F28246">
      <w:start w:val="1"/>
      <w:numFmt w:val="bullet"/>
      <w:lvlText w:val="o"/>
      <w:lvlJc w:val="left"/>
      <w:pPr>
        <w:ind w:left="334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E8D142">
      <w:start w:val="1"/>
      <w:numFmt w:val="bullet"/>
      <w:lvlText w:val="▪"/>
      <w:lvlJc w:val="left"/>
      <w:pPr>
        <w:ind w:left="406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5277B6">
      <w:start w:val="1"/>
      <w:numFmt w:val="bullet"/>
      <w:lvlText w:val="•"/>
      <w:lvlJc w:val="left"/>
      <w:pPr>
        <w:ind w:left="478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CC0C34">
      <w:start w:val="1"/>
      <w:numFmt w:val="bullet"/>
      <w:lvlText w:val="o"/>
      <w:lvlJc w:val="left"/>
      <w:pPr>
        <w:ind w:left="550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F2B902">
      <w:start w:val="1"/>
      <w:numFmt w:val="bullet"/>
      <w:lvlText w:val="▪"/>
      <w:lvlJc w:val="left"/>
      <w:pPr>
        <w:ind w:left="6228"/>
      </w:pPr>
      <w:rPr>
        <w:rFonts w:ascii="Open Sans" w:eastAsia="Open Sans" w:hAnsi="Open Sans" w:cs="Open San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F76DCF"/>
    <w:multiLevelType w:val="hybridMultilevel"/>
    <w:tmpl w:val="D56ABBDC"/>
    <w:lvl w:ilvl="0" w:tplc="9D32F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CD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163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004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02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8844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B42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C3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2CF0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9A60C01"/>
    <w:multiLevelType w:val="multilevel"/>
    <w:tmpl w:val="76E6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D61ECE"/>
    <w:multiLevelType w:val="multilevel"/>
    <w:tmpl w:val="DCAC6516"/>
    <w:lvl w:ilvl="0">
      <w:start w:val="1"/>
      <w:numFmt w:val="decimal"/>
      <w:pStyle w:val="NumberListHeader"/>
      <w:lvlText w:val="%1.0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595959" w:themeColor="text1" w:themeTint="A6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1DA29D5"/>
    <w:multiLevelType w:val="hybridMultilevel"/>
    <w:tmpl w:val="2E28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61A0D"/>
    <w:multiLevelType w:val="hybridMultilevel"/>
    <w:tmpl w:val="DF44D93A"/>
    <w:lvl w:ilvl="0" w:tplc="14E86C3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B94B67"/>
    <w:multiLevelType w:val="hybridMultilevel"/>
    <w:tmpl w:val="DD1407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A7648"/>
    <w:multiLevelType w:val="hybridMultilevel"/>
    <w:tmpl w:val="DBEED498"/>
    <w:lvl w:ilvl="0" w:tplc="26D64FFC">
      <w:start w:val="5"/>
      <w:numFmt w:val="bullet"/>
      <w:lvlText w:val="-"/>
      <w:lvlJc w:val="left"/>
      <w:pPr>
        <w:ind w:left="420" w:hanging="360"/>
      </w:pPr>
      <w:rPr>
        <w:rFonts w:ascii="Open Sans" w:eastAsia="Open Sans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7A502AA4"/>
    <w:multiLevelType w:val="multilevel"/>
    <w:tmpl w:val="064C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"/>
  </w:num>
  <w:num w:numId="5">
    <w:abstractNumId w:val="5"/>
  </w:num>
  <w:num w:numId="6">
    <w:abstractNumId w:val="19"/>
  </w:num>
  <w:num w:numId="7">
    <w:abstractNumId w:val="13"/>
  </w:num>
  <w:num w:numId="8">
    <w:abstractNumId w:val="7"/>
  </w:num>
  <w:num w:numId="9">
    <w:abstractNumId w:val="4"/>
  </w:num>
  <w:num w:numId="10">
    <w:abstractNumId w:val="9"/>
  </w:num>
  <w:num w:numId="11">
    <w:abstractNumId w:val="15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17"/>
  </w:num>
  <w:num w:numId="16">
    <w:abstractNumId w:val="11"/>
  </w:num>
  <w:num w:numId="17">
    <w:abstractNumId w:val="2"/>
  </w:num>
  <w:num w:numId="18">
    <w:abstractNumId w:val="6"/>
  </w:num>
  <w:num w:numId="19">
    <w:abstractNumId w:val="18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66"/>
    <w:rsid w:val="00002D1C"/>
    <w:rsid w:val="0000569D"/>
    <w:rsid w:val="00007582"/>
    <w:rsid w:val="00023AC9"/>
    <w:rsid w:val="00032E95"/>
    <w:rsid w:val="0004017E"/>
    <w:rsid w:val="000452AD"/>
    <w:rsid w:val="00045D12"/>
    <w:rsid w:val="00066BC4"/>
    <w:rsid w:val="0008565C"/>
    <w:rsid w:val="000A24D0"/>
    <w:rsid w:val="000D5249"/>
    <w:rsid w:val="000F11CA"/>
    <w:rsid w:val="000F2476"/>
    <w:rsid w:val="000F52DF"/>
    <w:rsid w:val="00105000"/>
    <w:rsid w:val="00116041"/>
    <w:rsid w:val="0011695E"/>
    <w:rsid w:val="001230F8"/>
    <w:rsid w:val="00124030"/>
    <w:rsid w:val="00127586"/>
    <w:rsid w:val="001313C8"/>
    <w:rsid w:val="001347E5"/>
    <w:rsid w:val="001521FB"/>
    <w:rsid w:val="00172AD2"/>
    <w:rsid w:val="00184FC2"/>
    <w:rsid w:val="001879A9"/>
    <w:rsid w:val="00196E8D"/>
    <w:rsid w:val="001D5D6F"/>
    <w:rsid w:val="001E0379"/>
    <w:rsid w:val="001E3042"/>
    <w:rsid w:val="001E6589"/>
    <w:rsid w:val="00202C47"/>
    <w:rsid w:val="002132F8"/>
    <w:rsid w:val="00224C69"/>
    <w:rsid w:val="00225D5E"/>
    <w:rsid w:val="00227EA5"/>
    <w:rsid w:val="00245260"/>
    <w:rsid w:val="00266F33"/>
    <w:rsid w:val="0027417F"/>
    <w:rsid w:val="002812EA"/>
    <w:rsid w:val="00294100"/>
    <w:rsid w:val="002C7F19"/>
    <w:rsid w:val="002D6174"/>
    <w:rsid w:val="002F0FEE"/>
    <w:rsid w:val="00302E32"/>
    <w:rsid w:val="00303000"/>
    <w:rsid w:val="00303391"/>
    <w:rsid w:val="00304C7B"/>
    <w:rsid w:val="00307973"/>
    <w:rsid w:val="00314099"/>
    <w:rsid w:val="00327F8E"/>
    <w:rsid w:val="003550B0"/>
    <w:rsid w:val="0036283E"/>
    <w:rsid w:val="00363BED"/>
    <w:rsid w:val="00366833"/>
    <w:rsid w:val="003C5D9F"/>
    <w:rsid w:val="003C5DBC"/>
    <w:rsid w:val="003E66B1"/>
    <w:rsid w:val="00412866"/>
    <w:rsid w:val="00413C79"/>
    <w:rsid w:val="00433230"/>
    <w:rsid w:val="00492C08"/>
    <w:rsid w:val="004A39BB"/>
    <w:rsid w:val="004A5408"/>
    <w:rsid w:val="004B5F08"/>
    <w:rsid w:val="004C03FA"/>
    <w:rsid w:val="004C1D11"/>
    <w:rsid w:val="004C719A"/>
    <w:rsid w:val="004D2C8B"/>
    <w:rsid w:val="004E6C49"/>
    <w:rsid w:val="00504A10"/>
    <w:rsid w:val="00505398"/>
    <w:rsid w:val="00512D3E"/>
    <w:rsid w:val="00536A90"/>
    <w:rsid w:val="00541DE7"/>
    <w:rsid w:val="00565001"/>
    <w:rsid w:val="005726CE"/>
    <w:rsid w:val="00574C2F"/>
    <w:rsid w:val="005A4479"/>
    <w:rsid w:val="005C5ABC"/>
    <w:rsid w:val="005D2483"/>
    <w:rsid w:val="005D2BE3"/>
    <w:rsid w:val="005E10AF"/>
    <w:rsid w:val="005E7969"/>
    <w:rsid w:val="005F36CE"/>
    <w:rsid w:val="0061636D"/>
    <w:rsid w:val="00642CC4"/>
    <w:rsid w:val="00643F38"/>
    <w:rsid w:val="0064438B"/>
    <w:rsid w:val="00646AFE"/>
    <w:rsid w:val="0065761F"/>
    <w:rsid w:val="00684AEB"/>
    <w:rsid w:val="006A2A02"/>
    <w:rsid w:val="006B6959"/>
    <w:rsid w:val="006C659E"/>
    <w:rsid w:val="006D03C2"/>
    <w:rsid w:val="006F61B1"/>
    <w:rsid w:val="006F6536"/>
    <w:rsid w:val="00703BAD"/>
    <w:rsid w:val="0070650B"/>
    <w:rsid w:val="007154E0"/>
    <w:rsid w:val="007473D7"/>
    <w:rsid w:val="0075233D"/>
    <w:rsid w:val="0075255E"/>
    <w:rsid w:val="00753148"/>
    <w:rsid w:val="00754F45"/>
    <w:rsid w:val="00777D67"/>
    <w:rsid w:val="00784766"/>
    <w:rsid w:val="00793513"/>
    <w:rsid w:val="00797C42"/>
    <w:rsid w:val="007B02B9"/>
    <w:rsid w:val="007C5C37"/>
    <w:rsid w:val="007D2B1D"/>
    <w:rsid w:val="007E006A"/>
    <w:rsid w:val="007F4146"/>
    <w:rsid w:val="007F620F"/>
    <w:rsid w:val="007F7A31"/>
    <w:rsid w:val="007F7EB0"/>
    <w:rsid w:val="008133C3"/>
    <w:rsid w:val="008254FB"/>
    <w:rsid w:val="00845629"/>
    <w:rsid w:val="00852D51"/>
    <w:rsid w:val="008852B3"/>
    <w:rsid w:val="00885DEA"/>
    <w:rsid w:val="00895462"/>
    <w:rsid w:val="008973B7"/>
    <w:rsid w:val="00897B5B"/>
    <w:rsid w:val="008A0FFD"/>
    <w:rsid w:val="008A44FA"/>
    <w:rsid w:val="008A6ECF"/>
    <w:rsid w:val="008B6DEB"/>
    <w:rsid w:val="008C6911"/>
    <w:rsid w:val="008D7219"/>
    <w:rsid w:val="008F1E6C"/>
    <w:rsid w:val="00912116"/>
    <w:rsid w:val="009373C7"/>
    <w:rsid w:val="009425BA"/>
    <w:rsid w:val="00964CB5"/>
    <w:rsid w:val="009834A1"/>
    <w:rsid w:val="009A25DD"/>
    <w:rsid w:val="009B0BB7"/>
    <w:rsid w:val="009B1C75"/>
    <w:rsid w:val="009B5732"/>
    <w:rsid w:val="009B702A"/>
    <w:rsid w:val="009C0B7F"/>
    <w:rsid w:val="009C6056"/>
    <w:rsid w:val="009D2F50"/>
    <w:rsid w:val="009F3232"/>
    <w:rsid w:val="00A01AFE"/>
    <w:rsid w:val="00A2646D"/>
    <w:rsid w:val="00A34D49"/>
    <w:rsid w:val="00A36C48"/>
    <w:rsid w:val="00A936C0"/>
    <w:rsid w:val="00A96A7B"/>
    <w:rsid w:val="00AA157A"/>
    <w:rsid w:val="00AB24A9"/>
    <w:rsid w:val="00AD0B3E"/>
    <w:rsid w:val="00AD2100"/>
    <w:rsid w:val="00AD5356"/>
    <w:rsid w:val="00AD5F33"/>
    <w:rsid w:val="00AE33D1"/>
    <w:rsid w:val="00AE4B60"/>
    <w:rsid w:val="00AE5A6F"/>
    <w:rsid w:val="00B17ACB"/>
    <w:rsid w:val="00B23780"/>
    <w:rsid w:val="00B31412"/>
    <w:rsid w:val="00B34549"/>
    <w:rsid w:val="00B35C4E"/>
    <w:rsid w:val="00B75F31"/>
    <w:rsid w:val="00B803C6"/>
    <w:rsid w:val="00B808D1"/>
    <w:rsid w:val="00B8098B"/>
    <w:rsid w:val="00B84247"/>
    <w:rsid w:val="00B90A99"/>
    <w:rsid w:val="00B956AD"/>
    <w:rsid w:val="00B96777"/>
    <w:rsid w:val="00BA182A"/>
    <w:rsid w:val="00BC0FAE"/>
    <w:rsid w:val="00BC11BC"/>
    <w:rsid w:val="00BC23A4"/>
    <w:rsid w:val="00BE088C"/>
    <w:rsid w:val="00BE297C"/>
    <w:rsid w:val="00C00461"/>
    <w:rsid w:val="00C06E69"/>
    <w:rsid w:val="00C10B6F"/>
    <w:rsid w:val="00C5199C"/>
    <w:rsid w:val="00C52CFE"/>
    <w:rsid w:val="00C6688F"/>
    <w:rsid w:val="00C7056D"/>
    <w:rsid w:val="00C72A18"/>
    <w:rsid w:val="00CB0247"/>
    <w:rsid w:val="00CB72BF"/>
    <w:rsid w:val="00CC2FDA"/>
    <w:rsid w:val="00CC6B63"/>
    <w:rsid w:val="00CD348C"/>
    <w:rsid w:val="00CD4DB1"/>
    <w:rsid w:val="00D0189C"/>
    <w:rsid w:val="00D1370B"/>
    <w:rsid w:val="00D406AA"/>
    <w:rsid w:val="00D4621E"/>
    <w:rsid w:val="00D56E2A"/>
    <w:rsid w:val="00D7259C"/>
    <w:rsid w:val="00D80252"/>
    <w:rsid w:val="00D8053F"/>
    <w:rsid w:val="00DA0C4A"/>
    <w:rsid w:val="00DB77BE"/>
    <w:rsid w:val="00DC06CE"/>
    <w:rsid w:val="00DC3FE7"/>
    <w:rsid w:val="00DC4092"/>
    <w:rsid w:val="00E30D7B"/>
    <w:rsid w:val="00E5399F"/>
    <w:rsid w:val="00E64109"/>
    <w:rsid w:val="00E769FF"/>
    <w:rsid w:val="00E82855"/>
    <w:rsid w:val="00E831F8"/>
    <w:rsid w:val="00E84BFA"/>
    <w:rsid w:val="00EA6A7C"/>
    <w:rsid w:val="00EC0D38"/>
    <w:rsid w:val="00EC5A78"/>
    <w:rsid w:val="00EE7184"/>
    <w:rsid w:val="00EF2BF6"/>
    <w:rsid w:val="00F07CEC"/>
    <w:rsid w:val="00F1171C"/>
    <w:rsid w:val="00F21068"/>
    <w:rsid w:val="00F343CC"/>
    <w:rsid w:val="00F3699A"/>
    <w:rsid w:val="00F44E80"/>
    <w:rsid w:val="00F8794F"/>
    <w:rsid w:val="00FC7381"/>
    <w:rsid w:val="00FF0AD5"/>
    <w:rsid w:val="00FF0C6D"/>
    <w:rsid w:val="00FF1194"/>
    <w:rsid w:val="00FF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E554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Open Sans" w:hAnsi="Open Sans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2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copy"/>
    <w:uiPriority w:val="2"/>
    <w:qFormat/>
    <w:rsid w:val="00B84247"/>
    <w:pPr>
      <w:spacing w:line="276" w:lineRule="auto"/>
    </w:pPr>
    <w:rPr>
      <w:color w:val="252525"/>
      <w:sz w:val="22"/>
      <w:szCs w:val="22"/>
      <w:lang w:eastAsia="en-US"/>
    </w:rPr>
  </w:style>
  <w:style w:type="paragraph" w:styleId="Heading1">
    <w:name w:val="heading 1"/>
    <w:aliases w:val="Heading A"/>
    <w:basedOn w:val="Normal"/>
    <w:next w:val="Normal"/>
    <w:link w:val="Heading1Char"/>
    <w:uiPriority w:val="1"/>
    <w:qFormat/>
    <w:rsid w:val="00307973"/>
    <w:pPr>
      <w:outlineLvl w:val="0"/>
    </w:pPr>
    <w:rPr>
      <w:rFonts w:ascii="Merriweather" w:hAnsi="Merriweather"/>
      <w:color w:val="00629B"/>
      <w:sz w:val="50"/>
      <w:szCs w:val="50"/>
    </w:rPr>
  </w:style>
  <w:style w:type="paragraph" w:styleId="Heading2">
    <w:name w:val="heading 2"/>
    <w:aliases w:val="Heading B"/>
    <w:basedOn w:val="Normal"/>
    <w:next w:val="Normal"/>
    <w:link w:val="Heading2Char"/>
    <w:uiPriority w:val="1"/>
    <w:qFormat/>
    <w:rsid w:val="00307973"/>
    <w:pPr>
      <w:outlineLvl w:val="1"/>
    </w:pPr>
    <w:rPr>
      <w:rFonts w:ascii="Merriweather" w:hAnsi="Merriweather"/>
      <w:color w:val="00629B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1"/>
    <w:rsid w:val="00366833"/>
    <w:pPr>
      <w:keepNext/>
      <w:keepLines/>
      <w:spacing w:before="80" w:after="80"/>
      <w:outlineLvl w:val="2"/>
    </w:pPr>
    <w:rPr>
      <w:rFonts w:eastAsia="Times New Roman"/>
      <w:b/>
      <w:bCs/>
      <w:color w:val="00AEEF"/>
      <w:sz w:val="24"/>
    </w:rPr>
  </w:style>
  <w:style w:type="paragraph" w:styleId="Heading4">
    <w:name w:val="heading 4"/>
    <w:aliases w:val="Heading C"/>
    <w:basedOn w:val="Normal"/>
    <w:next w:val="Normal"/>
    <w:link w:val="Heading4Char"/>
    <w:uiPriority w:val="1"/>
    <w:qFormat/>
    <w:rsid w:val="00FF0C6D"/>
    <w:pPr>
      <w:outlineLvl w:val="3"/>
    </w:pPr>
    <w:rPr>
      <w:rFonts w:ascii="Open Sans Semibold" w:hAnsi="Open Sans Semibold" w:cs="Open Sans Semibold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B1C75"/>
    <w:pPr>
      <w:keepNext/>
      <w:keepLines/>
      <w:spacing w:before="80" w:after="80"/>
      <w:outlineLvl w:val="4"/>
    </w:pPr>
    <w:rPr>
      <w:rFonts w:eastAsia="Times New Roman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6C659E"/>
    <w:pPr>
      <w:keepNext/>
      <w:keepLines/>
      <w:spacing w:before="80" w:after="80"/>
      <w:outlineLvl w:val="5"/>
    </w:pPr>
    <w:rPr>
      <w:rFonts w:ascii="Open Sans Light" w:eastAsia="Times New Roman" w:hAnsi="Open Sans Light"/>
      <w:iCs/>
      <w:color w:val="797C8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0F8"/>
    <w:pPr>
      <w:keepNext/>
      <w:keepLines/>
      <w:outlineLvl w:val="6"/>
    </w:pPr>
    <w:rPr>
      <w:rFonts w:ascii="Open Sans Light" w:eastAsia="Times New Roman" w:hAnsi="Open Sans Light"/>
      <w:iCs/>
      <w:color w:val="5B5B5B"/>
    </w:rPr>
  </w:style>
  <w:style w:type="paragraph" w:styleId="Heading8">
    <w:name w:val="heading 8"/>
    <w:aliases w:val="Heading 8: tables"/>
    <w:basedOn w:val="Heading3"/>
    <w:next w:val="Normal"/>
    <w:link w:val="Heading8Char"/>
    <w:uiPriority w:val="9"/>
    <w:unhideWhenUsed/>
    <w:rsid w:val="006C659E"/>
    <w:pPr>
      <w:spacing w:before="160" w:after="160"/>
      <w:outlineLvl w:val="7"/>
    </w:pPr>
    <w:rPr>
      <w:color w:val="FFFFFF"/>
      <w:sz w:val="22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6C659E"/>
    <w:pPr>
      <w:keepNext/>
      <w:keepLines/>
      <w:spacing w:before="160" w:after="160"/>
      <w:outlineLvl w:val="8"/>
    </w:pPr>
    <w:rPr>
      <w:rFonts w:eastAsia="Times New Roman"/>
      <w:iCs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2C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D2C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44E80"/>
    <w:rPr>
      <w:rFonts w:ascii="Open Sans" w:hAnsi="Open Sans" w:cs="Open San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E8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44E80"/>
    <w:rPr>
      <w:rFonts w:ascii="Open Sans" w:hAnsi="Open Sans" w:cs="Open Sans"/>
      <w:sz w:val="24"/>
      <w:szCs w:val="24"/>
    </w:rPr>
  </w:style>
  <w:style w:type="table" w:styleId="TableGrid">
    <w:name w:val="Table Grid"/>
    <w:basedOn w:val="TableNormal"/>
    <w:rsid w:val="00045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Heading A Char"/>
    <w:link w:val="Heading1"/>
    <w:uiPriority w:val="1"/>
    <w:rsid w:val="00307973"/>
    <w:rPr>
      <w:rFonts w:ascii="Merriweather" w:hAnsi="Merriweather"/>
      <w:color w:val="00629B"/>
      <w:sz w:val="50"/>
      <w:szCs w:val="50"/>
      <w:lang w:eastAsia="en-US"/>
    </w:rPr>
  </w:style>
  <w:style w:type="paragraph" w:styleId="NoSpacing">
    <w:name w:val="No Spacing"/>
    <w:link w:val="NoSpacingChar"/>
    <w:uiPriority w:val="1"/>
    <w:qFormat/>
    <w:rsid w:val="00302E32"/>
    <w:rPr>
      <w:rFonts w:cs="Open Sans"/>
      <w:color w:val="252525"/>
      <w:sz w:val="22"/>
      <w:szCs w:val="24"/>
      <w:lang w:eastAsia="en-US"/>
    </w:rPr>
  </w:style>
  <w:style w:type="paragraph" w:styleId="Title">
    <w:name w:val="Title"/>
    <w:aliases w:val="Title large right aligned"/>
    <w:basedOn w:val="Heading1"/>
    <w:next w:val="Normal"/>
    <w:link w:val="TitleChar"/>
    <w:uiPriority w:val="10"/>
    <w:rsid w:val="004A39BB"/>
    <w:pPr>
      <w:spacing w:before="520" w:after="520"/>
      <w:contextualSpacing/>
      <w:jc w:val="right"/>
    </w:pPr>
    <w:rPr>
      <w:spacing w:val="5"/>
      <w:kern w:val="28"/>
      <w:sz w:val="76"/>
      <w:szCs w:val="52"/>
    </w:rPr>
  </w:style>
  <w:style w:type="character" w:customStyle="1" w:styleId="TitleChar">
    <w:name w:val="Title Char"/>
    <w:aliases w:val="Title large right aligned Char"/>
    <w:link w:val="Title"/>
    <w:uiPriority w:val="10"/>
    <w:rsid w:val="004A39BB"/>
    <w:rPr>
      <w:rFonts w:ascii="Open Sans Light" w:eastAsia="Times New Roman" w:hAnsi="Open Sans Light" w:cs="Times New Roman"/>
      <w:bCs/>
      <w:color w:val="00B0F0"/>
      <w:spacing w:val="5"/>
      <w:kern w:val="28"/>
      <w:sz w:val="76"/>
      <w:szCs w:val="52"/>
    </w:rPr>
  </w:style>
  <w:style w:type="character" w:customStyle="1" w:styleId="Heading2Char">
    <w:name w:val="Heading 2 Char"/>
    <w:aliases w:val="Heading B Char"/>
    <w:link w:val="Heading2"/>
    <w:uiPriority w:val="1"/>
    <w:rsid w:val="00307973"/>
    <w:rPr>
      <w:rFonts w:ascii="Merriweather" w:hAnsi="Merriweather"/>
      <w:color w:val="00629B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1"/>
    <w:rsid w:val="00F343CC"/>
    <w:rPr>
      <w:rFonts w:eastAsia="Times New Roman" w:cs="Times New Roman"/>
      <w:b/>
      <w:bCs/>
      <w:color w:val="00AEEF"/>
      <w:sz w:val="24"/>
    </w:rPr>
  </w:style>
  <w:style w:type="character" w:customStyle="1" w:styleId="Heading4Char">
    <w:name w:val="Heading 4 Char"/>
    <w:aliases w:val="Heading C Char"/>
    <w:link w:val="Heading4"/>
    <w:uiPriority w:val="1"/>
    <w:rsid w:val="00FF0C6D"/>
    <w:rPr>
      <w:rFonts w:ascii="Open Sans Semibold" w:hAnsi="Open Sans Semibold" w:cs="Open Sans Semibold"/>
      <w:color w:val="252525"/>
      <w:sz w:val="28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9B1C75"/>
    <w:rPr>
      <w:rFonts w:eastAsia="Times New Roman" w:cs="Times New Roman"/>
      <w:sz w:val="24"/>
    </w:rPr>
  </w:style>
  <w:style w:type="character" w:styleId="SubtleEmphasis">
    <w:name w:val="Subtle Emphasis"/>
    <w:uiPriority w:val="19"/>
    <w:rsid w:val="00302E32"/>
    <w:rPr>
      <w:i/>
      <w:iCs/>
      <w:color w:val="929292"/>
    </w:rPr>
  </w:style>
  <w:style w:type="paragraph" w:styleId="Quote">
    <w:name w:val="Quote"/>
    <w:basedOn w:val="Normal"/>
    <w:next w:val="Normal"/>
    <w:link w:val="QuoteChar"/>
    <w:uiPriority w:val="29"/>
    <w:qFormat/>
    <w:rsid w:val="004C03FA"/>
    <w:rPr>
      <w:rFonts w:ascii="Merriweather" w:hAnsi="Merriweather"/>
      <w:iCs/>
    </w:rPr>
  </w:style>
  <w:style w:type="character" w:customStyle="1" w:styleId="QuoteChar">
    <w:name w:val="Quote Char"/>
    <w:link w:val="Quote"/>
    <w:uiPriority w:val="29"/>
    <w:rsid w:val="004C03FA"/>
    <w:rPr>
      <w:rFonts w:ascii="Merriweather" w:hAnsi="Merriweather"/>
      <w:iCs/>
    </w:rPr>
  </w:style>
  <w:style w:type="paragraph" w:customStyle="1" w:styleId="Documentsubtitle">
    <w:name w:val="Document subtitle"/>
    <w:basedOn w:val="Normal"/>
    <w:qFormat/>
    <w:rsid w:val="006F61B1"/>
    <w:rPr>
      <w:rFonts w:ascii="Open Sans Light" w:hAnsi="Open Sans Light" w:cs="Open Sans Light"/>
      <w:color w:val="595959" w:themeColor="text1" w:themeTint="A6"/>
      <w:sz w:val="44"/>
      <w:szCs w:val="44"/>
    </w:rPr>
  </w:style>
  <w:style w:type="paragraph" w:customStyle="1" w:styleId="StyleHeading3Before0ptLinespacingsingle">
    <w:name w:val="Style Heading 3 + Before:  0 pt Line spacing:  single"/>
    <w:basedOn w:val="Heading3"/>
    <w:uiPriority w:val="19"/>
    <w:rsid w:val="002C7F19"/>
    <w:pPr>
      <w:spacing w:line="240" w:lineRule="auto"/>
    </w:pPr>
    <w:rPr>
      <w:szCs w:val="20"/>
    </w:rPr>
  </w:style>
  <w:style w:type="paragraph" w:customStyle="1" w:styleId="Heading3rightaligned">
    <w:name w:val="Heading 3 right aligned"/>
    <w:basedOn w:val="Heading3"/>
    <w:next w:val="Normal"/>
    <w:semiHidden/>
    <w:qFormat/>
    <w:rsid w:val="002C7F19"/>
    <w:pPr>
      <w:spacing w:before="0" w:line="240" w:lineRule="auto"/>
      <w:jc w:val="right"/>
    </w:pPr>
    <w:rPr>
      <w:szCs w:val="20"/>
    </w:rPr>
  </w:style>
  <w:style w:type="paragraph" w:customStyle="1" w:styleId="StyleHeading3Before0ptLinespacingsingle1">
    <w:name w:val="Style Heading 3 + Before:  0 pt Line spacing:  single1"/>
    <w:basedOn w:val="Heading3"/>
    <w:next w:val="Normal"/>
    <w:uiPriority w:val="19"/>
    <w:rsid w:val="002C7F19"/>
    <w:pPr>
      <w:spacing w:before="0" w:line="240" w:lineRule="auto"/>
      <w:jc w:val="right"/>
    </w:pPr>
    <w:rPr>
      <w:szCs w:val="20"/>
    </w:rPr>
  </w:style>
  <w:style w:type="character" w:customStyle="1" w:styleId="Heading6Char">
    <w:name w:val="Heading 6 Char"/>
    <w:link w:val="Heading6"/>
    <w:uiPriority w:val="9"/>
    <w:rsid w:val="006C659E"/>
    <w:rPr>
      <w:rFonts w:ascii="Open Sans Light" w:eastAsia="Times New Roman" w:hAnsi="Open Sans Light" w:cs="Times New Roman"/>
      <w:iCs/>
      <w:color w:val="797C82"/>
    </w:rPr>
  </w:style>
  <w:style w:type="character" w:customStyle="1" w:styleId="Heading7Char">
    <w:name w:val="Heading 7 Char"/>
    <w:link w:val="Heading7"/>
    <w:uiPriority w:val="9"/>
    <w:rsid w:val="001230F8"/>
    <w:rPr>
      <w:rFonts w:ascii="Open Sans Light" w:eastAsia="Times New Roman" w:hAnsi="Open Sans Light" w:cs="Times New Roman"/>
      <w:iCs/>
      <w:color w:val="5B5B5B"/>
    </w:rPr>
  </w:style>
  <w:style w:type="character" w:customStyle="1" w:styleId="Heading8Char">
    <w:name w:val="Heading 8 Char"/>
    <w:aliases w:val="Heading 8: tables Char"/>
    <w:link w:val="Heading8"/>
    <w:uiPriority w:val="9"/>
    <w:rsid w:val="006C659E"/>
    <w:rPr>
      <w:rFonts w:ascii="Open Sans" w:eastAsia="Times New Roman" w:hAnsi="Open Sans" w:cs="Times New Roman"/>
      <w:b/>
      <w:bCs/>
      <w:color w:val="FFFFFF"/>
      <w:szCs w:val="20"/>
    </w:rPr>
  </w:style>
  <w:style w:type="character" w:customStyle="1" w:styleId="Heading9Char">
    <w:name w:val="Heading 9 Char"/>
    <w:link w:val="Heading9"/>
    <w:uiPriority w:val="9"/>
    <w:rsid w:val="006C659E"/>
    <w:rPr>
      <w:rFonts w:eastAsia="Times New Roman" w:cs="Times New Roman"/>
      <w:iCs/>
      <w:color w:val="FFFFFF"/>
      <w:sz w:val="24"/>
      <w:szCs w:val="20"/>
    </w:rPr>
  </w:style>
  <w:style w:type="paragraph" w:styleId="ListParagraph">
    <w:name w:val="List Paragraph"/>
    <w:aliases w:val="List Paragraph bullet 1st level"/>
    <w:basedOn w:val="Normal"/>
    <w:link w:val="ListParagraphChar"/>
    <w:uiPriority w:val="34"/>
    <w:qFormat/>
    <w:rsid w:val="004C03FA"/>
    <w:pPr>
      <w:numPr>
        <w:numId w:val="1"/>
      </w:numPr>
      <w:spacing w:after="80"/>
      <w:ind w:left="720" w:hanging="720"/>
    </w:pPr>
  </w:style>
  <w:style w:type="paragraph" w:customStyle="1" w:styleId="Listparagraphbullet2ndlevel">
    <w:name w:val="List paragraph bullet 2nd level"/>
    <w:basedOn w:val="ListParagraph"/>
    <w:uiPriority w:val="4"/>
    <w:qFormat/>
    <w:rsid w:val="003550B0"/>
    <w:pPr>
      <w:numPr>
        <w:numId w:val="2"/>
      </w:numPr>
      <w:spacing w:after="0" w:line="240" w:lineRule="auto"/>
      <w:ind w:left="1077" w:hanging="357"/>
    </w:pPr>
  </w:style>
  <w:style w:type="character" w:styleId="Strong">
    <w:name w:val="Strong"/>
    <w:aliases w:val="Titles for charts graphs figs or tables"/>
    <w:uiPriority w:val="22"/>
    <w:rsid w:val="00D56E2A"/>
    <w:rPr>
      <w:rFonts w:ascii="Open Sans" w:eastAsia="Times New Roman" w:hAnsi="Open Sans" w:cs="Times New Roman"/>
      <w:b w:val="0"/>
      <w:bCs/>
      <w:iCs/>
      <w:color w:val="42454F"/>
      <w:sz w:val="24"/>
    </w:rPr>
  </w:style>
  <w:style w:type="paragraph" w:customStyle="1" w:styleId="StyleHeading8Heading8tables11ptBackground1Centered">
    <w:name w:val="Style Heading 8Heading 8: tables + 11 pt Background 1 Centered ..."/>
    <w:basedOn w:val="Heading8"/>
    <w:uiPriority w:val="19"/>
    <w:rsid w:val="001E0379"/>
    <w:pPr>
      <w:spacing w:line="240" w:lineRule="auto"/>
      <w:jc w:val="center"/>
    </w:pPr>
  </w:style>
  <w:style w:type="paragraph" w:customStyle="1" w:styleId="numberedheading1report">
    <w:name w:val="numbered heading1 report"/>
    <w:basedOn w:val="Heading2"/>
    <w:uiPriority w:val="19"/>
    <w:rsid w:val="00366833"/>
  </w:style>
  <w:style w:type="paragraph" w:customStyle="1" w:styleId="StyleStyleHeading3Before0ptLinespacingsingleRight">
    <w:name w:val="Style Style Heading 3 + Before:  0 pt Line spacing:  single + Right"/>
    <w:basedOn w:val="StyleHeading3Before0ptLinespacingsingle"/>
    <w:uiPriority w:val="19"/>
    <w:rsid w:val="00366833"/>
    <w:pPr>
      <w:jc w:val="right"/>
    </w:pPr>
  </w:style>
  <w:style w:type="paragraph" w:customStyle="1" w:styleId="heading9tables">
    <w:name w:val="heading 9 tables"/>
    <w:basedOn w:val="Heading8"/>
    <w:uiPriority w:val="19"/>
    <w:rsid w:val="00366833"/>
    <w:pPr>
      <w:spacing w:line="240" w:lineRule="auto"/>
    </w:pPr>
    <w:rPr>
      <w:b w:val="0"/>
      <w:sz w:val="24"/>
    </w:rPr>
  </w:style>
  <w:style w:type="character" w:styleId="Emphasis">
    <w:name w:val="Emphasis"/>
    <w:aliases w:val="links"/>
    <w:uiPriority w:val="20"/>
    <w:qFormat/>
    <w:rsid w:val="00EE7184"/>
    <w:rPr>
      <w:rFonts w:ascii="Open Sans" w:hAnsi="Open Sans"/>
      <w:b w:val="0"/>
      <w:i w:val="0"/>
      <w:iCs/>
      <w:color w:val="006BA3"/>
      <w:sz w:val="22"/>
      <w:u w:val="single"/>
    </w:rPr>
  </w:style>
  <w:style w:type="paragraph" w:customStyle="1" w:styleId="Captionsandsourceinformation">
    <w:name w:val="Captions and source information"/>
    <w:basedOn w:val="Normal"/>
    <w:next w:val="Normal"/>
    <w:uiPriority w:val="5"/>
    <w:qFormat/>
    <w:rsid w:val="00FF0C6D"/>
    <w:rPr>
      <w:sz w:val="16"/>
    </w:rPr>
  </w:style>
  <w:style w:type="paragraph" w:customStyle="1" w:styleId="DoucmentTitle">
    <w:name w:val="Doucment Title"/>
    <w:basedOn w:val="Normal"/>
    <w:next w:val="Normal"/>
    <w:qFormat/>
    <w:rsid w:val="00307973"/>
    <w:pPr>
      <w:spacing w:line="240" w:lineRule="auto"/>
    </w:pPr>
    <w:rPr>
      <w:rFonts w:ascii="Merriweather" w:hAnsi="Merriweather"/>
      <w:color w:val="00629B"/>
      <w:sz w:val="76"/>
      <w:szCs w:val="76"/>
    </w:rPr>
  </w:style>
  <w:style w:type="paragraph" w:customStyle="1" w:styleId="NumberListHeader">
    <w:name w:val="Number List Header"/>
    <w:basedOn w:val="ListParagraph"/>
    <w:link w:val="NumberListHeaderChar"/>
    <w:uiPriority w:val="2"/>
    <w:qFormat/>
    <w:rsid w:val="00124030"/>
    <w:pPr>
      <w:numPr>
        <w:numId w:val="3"/>
      </w:numPr>
      <w:spacing w:before="120" w:after="120" w:line="240" w:lineRule="auto"/>
      <w:contextualSpacing/>
    </w:pPr>
    <w:rPr>
      <w:rFonts w:ascii="Merriweather" w:hAnsi="Merriweather" w:cs="Open Sans Light"/>
      <w:color w:val="595959" w:themeColor="text1" w:themeTint="A6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BC11BC"/>
    <w:rPr>
      <w:rFonts w:cs="Open Sans"/>
      <w:color w:val="252525"/>
      <w:sz w:val="22"/>
      <w:szCs w:val="24"/>
      <w:lang w:eastAsia="en-US"/>
    </w:rPr>
  </w:style>
  <w:style w:type="character" w:customStyle="1" w:styleId="ListParagraphChar">
    <w:name w:val="List Paragraph Char"/>
    <w:aliases w:val="List Paragraph bullet 1st level Char"/>
    <w:basedOn w:val="DefaultParagraphFont"/>
    <w:link w:val="ListParagraph"/>
    <w:uiPriority w:val="34"/>
    <w:rsid w:val="00AD0B3E"/>
    <w:rPr>
      <w:color w:val="252525"/>
      <w:sz w:val="22"/>
      <w:szCs w:val="22"/>
      <w:lang w:eastAsia="en-US"/>
    </w:rPr>
  </w:style>
  <w:style w:type="character" w:customStyle="1" w:styleId="NumberListHeaderChar">
    <w:name w:val="Number List Header Char"/>
    <w:basedOn w:val="ListParagraphChar"/>
    <w:link w:val="NumberListHeader"/>
    <w:uiPriority w:val="2"/>
    <w:rsid w:val="00124030"/>
    <w:rPr>
      <w:rFonts w:ascii="Merriweather" w:hAnsi="Merriweather" w:cs="Open Sans Light"/>
      <w:color w:val="595959" w:themeColor="text1" w:themeTint="A6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12116"/>
    <w:rPr>
      <w:color w:val="808080"/>
    </w:rPr>
  </w:style>
  <w:style w:type="paragraph" w:customStyle="1" w:styleId="Tableheading">
    <w:name w:val="Table heading"/>
    <w:basedOn w:val="Normal"/>
    <w:link w:val="TableheadingChar"/>
    <w:uiPriority w:val="2"/>
    <w:qFormat/>
    <w:rsid w:val="00C52CFE"/>
    <w:pPr>
      <w:tabs>
        <w:tab w:val="left" w:pos="0"/>
      </w:tabs>
      <w:spacing w:before="120" w:after="120"/>
    </w:pPr>
    <w:rPr>
      <w:rFonts w:ascii="Merriweather" w:hAnsi="Merriweather" w:cs="Open Sans"/>
      <w:b/>
      <w:color w:val="FFFFFF" w:themeColor="background1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27F8E"/>
    <w:pPr>
      <w:spacing w:after="100"/>
    </w:pPr>
  </w:style>
  <w:style w:type="character" w:customStyle="1" w:styleId="TableheadingChar">
    <w:name w:val="Table heading Char"/>
    <w:basedOn w:val="DefaultParagraphFont"/>
    <w:link w:val="Tableheading"/>
    <w:uiPriority w:val="2"/>
    <w:rsid w:val="00C52CFE"/>
    <w:rPr>
      <w:rFonts w:ascii="Merriweather" w:hAnsi="Merriweather" w:cs="Open Sans"/>
      <w:b/>
      <w:color w:val="FFFFFF" w:themeColor="background1"/>
      <w:sz w:val="24"/>
      <w:szCs w:val="24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27F8E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327F8E"/>
    <w:rPr>
      <w:color w:val="0563C1" w:themeColor="hyperlink"/>
      <w:u w:val="single"/>
    </w:rPr>
  </w:style>
  <w:style w:type="table" w:styleId="TableGridLight">
    <w:name w:val="Grid Table Light"/>
    <w:basedOn w:val="TableGrid1"/>
    <w:uiPriority w:val="40"/>
    <w:rsid w:val="00172AD2"/>
    <w:rPr>
      <w:sz w:val="24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rPr>
        <w:rFonts w:ascii="Merriweather" w:hAnsi="Merriweather"/>
        <w:b/>
        <w:color w:val="FFFFFF" w:themeColor="background1"/>
        <w:sz w:val="24"/>
      </w:rPr>
      <w:tblPr/>
      <w:tcPr>
        <w:shd w:val="clear" w:color="auto" w:fill="00629B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F7EB0"/>
    <w:pPr>
      <w:spacing w:line="276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646AF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46A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46AFE"/>
    <w:rPr>
      <w:color w:val="252525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AFE"/>
    <w:rPr>
      <w:b/>
      <w:bCs/>
      <w:color w:val="252525"/>
      <w:lang w:eastAsia="en-US"/>
    </w:rPr>
  </w:style>
  <w:style w:type="paragraph" w:styleId="Revision">
    <w:name w:val="Revision"/>
    <w:hidden/>
    <w:uiPriority w:val="99"/>
    <w:semiHidden/>
    <w:rsid w:val="00C52CFE"/>
    <w:rPr>
      <w:color w:val="252525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8973B7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492C08"/>
    <w:rPr>
      <w:rFonts w:ascii="Times New Roman" w:eastAsia="Times New Roman" w:hAnsi="Times New Roman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0">
    <w:name w:val="TableGrid"/>
    <w:rsid w:val="00642CC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8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7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1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198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2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94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47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4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6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baldwin@coal.gov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elenbaldwin@coal.go.uk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251CD-CC3F-4A0D-BE85-263CE9918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</vt:lpstr>
    </vt:vector>
  </TitlesOfParts>
  <Manager/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Scope</dc:title>
  <dc:subject/>
  <dc:creator/>
  <cp:keywords/>
  <cp:lastModifiedBy/>
  <cp:revision>1</cp:revision>
  <dcterms:created xsi:type="dcterms:W3CDTF">2022-08-09T14:42:00Z</dcterms:created>
  <dcterms:modified xsi:type="dcterms:W3CDTF">2022-08-10T09:10:00Z</dcterms:modified>
</cp:coreProperties>
</file>