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A7295D1" w14:textId="5D55C3DF" w:rsidR="007000A5" w:rsidRPr="003E23EE" w:rsidRDefault="00B809C6" w:rsidP="00D65F8B">
      <w:pPr>
        <w:tabs>
          <w:tab w:val="clear" w:pos="720"/>
          <w:tab w:val="clear" w:pos="1440"/>
          <w:tab w:val="clear" w:pos="2160"/>
          <w:tab w:val="clear" w:pos="2880"/>
        </w:tabs>
        <w:spacing w:before="60" w:after="60"/>
        <w:rPr>
          <w:rFonts w:cs="Arial"/>
          <w:sz w:val="22"/>
          <w:szCs w:val="22"/>
        </w:rPr>
      </w:pPr>
      <w:r>
        <w:rPr>
          <w:rFonts w:cs="Arial"/>
          <w:sz w:val="22"/>
          <w:szCs w:val="22"/>
        </w:rPr>
        <w:t>15</w:t>
      </w:r>
      <w:r w:rsidR="006E1B23" w:rsidRPr="003E23EE">
        <w:rPr>
          <w:rFonts w:cs="Arial"/>
          <w:sz w:val="22"/>
          <w:szCs w:val="22"/>
        </w:rPr>
        <w:t xml:space="preserve"> December</w:t>
      </w:r>
      <w:r w:rsidR="004663BA" w:rsidRPr="003E23EE">
        <w:rPr>
          <w:rFonts w:cs="Arial"/>
          <w:sz w:val="22"/>
          <w:szCs w:val="22"/>
        </w:rPr>
        <w:t xml:space="preserve"> 2020</w:t>
      </w:r>
    </w:p>
    <w:p w14:paraId="28EA5708" w14:textId="77777777" w:rsidR="00081181" w:rsidRPr="003E23EE" w:rsidRDefault="00081181" w:rsidP="00D65F8B">
      <w:pPr>
        <w:tabs>
          <w:tab w:val="clear" w:pos="720"/>
          <w:tab w:val="clear" w:pos="1440"/>
          <w:tab w:val="clear" w:pos="2160"/>
          <w:tab w:val="clear" w:pos="2880"/>
        </w:tabs>
        <w:spacing w:before="60" w:after="60"/>
        <w:rPr>
          <w:rFonts w:cs="Arial"/>
          <w:sz w:val="22"/>
          <w:szCs w:val="22"/>
        </w:rPr>
      </w:pPr>
    </w:p>
    <w:p w14:paraId="41199B28" w14:textId="77777777" w:rsidR="007000A5" w:rsidRPr="003E23EE" w:rsidRDefault="007000A5" w:rsidP="00D65F8B">
      <w:pPr>
        <w:tabs>
          <w:tab w:val="clear" w:pos="720"/>
          <w:tab w:val="clear" w:pos="1440"/>
          <w:tab w:val="clear" w:pos="2160"/>
          <w:tab w:val="clear" w:pos="2880"/>
        </w:tabs>
        <w:spacing w:before="60" w:after="60"/>
        <w:rPr>
          <w:rFonts w:cs="Arial"/>
          <w:sz w:val="22"/>
          <w:szCs w:val="22"/>
        </w:rPr>
      </w:pPr>
    </w:p>
    <w:p w14:paraId="0E6231CA" w14:textId="77777777" w:rsidR="00FC3B65" w:rsidRPr="003E23EE" w:rsidRDefault="00FC3B65" w:rsidP="00D65F8B">
      <w:pPr>
        <w:tabs>
          <w:tab w:val="clear" w:pos="720"/>
          <w:tab w:val="clear" w:pos="1440"/>
          <w:tab w:val="clear" w:pos="2160"/>
          <w:tab w:val="clear" w:pos="2880"/>
        </w:tabs>
        <w:spacing w:before="60" w:after="60"/>
        <w:rPr>
          <w:rFonts w:cs="Arial"/>
          <w:sz w:val="22"/>
          <w:szCs w:val="22"/>
        </w:rPr>
      </w:pPr>
      <w:r w:rsidRPr="003E23EE">
        <w:rPr>
          <w:rFonts w:cs="Arial"/>
          <w:sz w:val="22"/>
          <w:szCs w:val="22"/>
        </w:rPr>
        <w:t xml:space="preserve">Dear </w:t>
      </w:r>
      <w:r w:rsidR="0036179E" w:rsidRPr="003E23EE">
        <w:rPr>
          <w:rFonts w:cs="Arial"/>
          <w:sz w:val="22"/>
          <w:szCs w:val="22"/>
        </w:rPr>
        <w:t>Supplier</w:t>
      </w:r>
    </w:p>
    <w:p w14:paraId="681CC735" w14:textId="77777777" w:rsidR="00D65F8B" w:rsidRPr="003E23EE" w:rsidRDefault="00D65F8B" w:rsidP="00D65F8B">
      <w:pPr>
        <w:tabs>
          <w:tab w:val="clear" w:pos="720"/>
          <w:tab w:val="clear" w:pos="1440"/>
          <w:tab w:val="clear" w:pos="2160"/>
          <w:tab w:val="clear" w:pos="2880"/>
        </w:tabs>
        <w:spacing w:before="60" w:after="60"/>
        <w:rPr>
          <w:rFonts w:cs="Arial"/>
          <w:sz w:val="22"/>
          <w:szCs w:val="22"/>
        </w:rPr>
      </w:pPr>
    </w:p>
    <w:p w14:paraId="21F286CF" w14:textId="694C8243" w:rsidR="004A6113" w:rsidRPr="003E23EE" w:rsidRDefault="00911E67" w:rsidP="00D65F8B">
      <w:pPr>
        <w:spacing w:before="60" w:after="60"/>
        <w:jc w:val="center"/>
        <w:rPr>
          <w:rFonts w:cs="Arial"/>
          <w:b/>
        </w:rPr>
      </w:pPr>
      <w:r>
        <w:rPr>
          <w:rFonts w:cs="Arial"/>
          <w:b/>
        </w:rPr>
        <w:t>REQUEST FOR</w:t>
      </w:r>
      <w:r w:rsidR="000A0B94" w:rsidRPr="003E23EE">
        <w:rPr>
          <w:rFonts w:cs="Arial"/>
          <w:b/>
        </w:rPr>
        <w:t xml:space="preserve"> </w:t>
      </w:r>
      <w:r w:rsidR="006E1B23" w:rsidRPr="003E23EE">
        <w:rPr>
          <w:rFonts w:cs="Arial"/>
          <w:b/>
        </w:rPr>
        <w:t>QUOTE</w:t>
      </w:r>
      <w:r w:rsidR="000A0B94" w:rsidRPr="003E23EE">
        <w:rPr>
          <w:rFonts w:cs="Arial"/>
          <w:b/>
        </w:rPr>
        <w:t xml:space="preserve"> FOR PROVISION OF SERVICES: </w:t>
      </w:r>
      <w:r w:rsidR="004663BA" w:rsidRPr="003E23EE">
        <w:rPr>
          <w:rFonts w:cs="Arial"/>
          <w:b/>
        </w:rPr>
        <w:t>MATHEMATICAL FUTURES PROGRAMM</w:t>
      </w:r>
      <w:r w:rsidR="004A6113" w:rsidRPr="003E23EE">
        <w:rPr>
          <w:rFonts w:cs="Arial"/>
          <w:b/>
        </w:rPr>
        <w:t>E: CALL FOR VIEWS ANALYSIS</w:t>
      </w:r>
    </w:p>
    <w:p w14:paraId="33131844" w14:textId="3B6F76E6" w:rsidR="000863BD" w:rsidRPr="003E23EE" w:rsidRDefault="00911E67" w:rsidP="00D65F8B">
      <w:pPr>
        <w:spacing w:before="60" w:after="60"/>
        <w:jc w:val="center"/>
        <w:rPr>
          <w:rFonts w:cs="Arial"/>
          <w:b/>
        </w:rPr>
      </w:pPr>
      <w:r>
        <w:rPr>
          <w:rFonts w:cs="Arial"/>
          <w:b/>
        </w:rPr>
        <w:t>RFQ</w:t>
      </w:r>
      <w:r w:rsidRPr="003E23EE">
        <w:rPr>
          <w:rFonts w:cs="Arial"/>
          <w:b/>
        </w:rPr>
        <w:t xml:space="preserve"> </w:t>
      </w:r>
      <w:r w:rsidR="000A0B94" w:rsidRPr="003E23EE">
        <w:rPr>
          <w:rFonts w:cs="Arial"/>
          <w:b/>
        </w:rPr>
        <w:t xml:space="preserve">REF: </w:t>
      </w:r>
      <w:r w:rsidR="004663BA" w:rsidRPr="003E23EE">
        <w:rPr>
          <w:rFonts w:cs="Arial"/>
          <w:b/>
        </w:rPr>
        <w:t>537</w:t>
      </w:r>
      <w:r w:rsidR="00CD61D8">
        <w:rPr>
          <w:rFonts w:cs="Arial"/>
          <w:b/>
        </w:rPr>
        <w:t>-1</w:t>
      </w:r>
      <w:bookmarkStart w:id="0" w:name="_GoBack"/>
      <w:bookmarkEnd w:id="0"/>
    </w:p>
    <w:p w14:paraId="7E96C4A3" w14:textId="77777777" w:rsidR="00F23779" w:rsidRPr="003E23EE" w:rsidRDefault="00F23779" w:rsidP="00D65F8B">
      <w:pPr>
        <w:tabs>
          <w:tab w:val="clear" w:pos="720"/>
          <w:tab w:val="clear" w:pos="1440"/>
          <w:tab w:val="clear" w:pos="2160"/>
          <w:tab w:val="clear" w:pos="2880"/>
          <w:tab w:val="left" w:pos="851"/>
        </w:tabs>
        <w:spacing w:before="60" w:after="60"/>
        <w:ind w:left="709" w:hanging="709"/>
        <w:rPr>
          <w:rFonts w:cs="Arial"/>
          <w:b/>
          <w:sz w:val="22"/>
          <w:szCs w:val="22"/>
        </w:rPr>
      </w:pPr>
      <w:r w:rsidRPr="003E23EE">
        <w:rPr>
          <w:rFonts w:cs="Arial"/>
          <w:b/>
          <w:sz w:val="22"/>
          <w:szCs w:val="22"/>
        </w:rPr>
        <w:t>1.</w:t>
      </w:r>
      <w:r w:rsidRPr="003E23EE">
        <w:rPr>
          <w:rFonts w:cs="Arial"/>
          <w:b/>
          <w:sz w:val="22"/>
          <w:szCs w:val="22"/>
        </w:rPr>
        <w:tab/>
        <w:t>Introduction</w:t>
      </w:r>
    </w:p>
    <w:p w14:paraId="79029C8B" w14:textId="113BF296" w:rsidR="009D6262" w:rsidRPr="003E23EE" w:rsidRDefault="00F23779" w:rsidP="00D65F8B">
      <w:pPr>
        <w:tabs>
          <w:tab w:val="clear" w:pos="720"/>
          <w:tab w:val="clear" w:pos="1440"/>
          <w:tab w:val="clear" w:pos="2160"/>
          <w:tab w:val="clear" w:pos="2880"/>
          <w:tab w:val="left" w:pos="851"/>
        </w:tabs>
        <w:spacing w:before="60" w:after="60"/>
        <w:ind w:left="709" w:hanging="709"/>
        <w:jc w:val="both"/>
        <w:rPr>
          <w:rFonts w:cs="Arial"/>
          <w:sz w:val="22"/>
          <w:szCs w:val="22"/>
        </w:rPr>
      </w:pPr>
      <w:r w:rsidRPr="003E23EE">
        <w:rPr>
          <w:rFonts w:cs="Arial"/>
          <w:sz w:val="22"/>
          <w:szCs w:val="22"/>
        </w:rPr>
        <w:t>1.1</w:t>
      </w:r>
      <w:r w:rsidRPr="003E23EE">
        <w:rPr>
          <w:rFonts w:cs="Arial"/>
          <w:sz w:val="22"/>
          <w:szCs w:val="22"/>
        </w:rPr>
        <w:tab/>
      </w:r>
      <w:r w:rsidR="004A28F4" w:rsidRPr="003E23EE">
        <w:rPr>
          <w:rFonts w:cs="Arial"/>
          <w:sz w:val="22"/>
          <w:szCs w:val="22"/>
        </w:rPr>
        <w:t xml:space="preserve">You are invited by </w:t>
      </w:r>
      <w:r w:rsidR="00A87F21" w:rsidRPr="003E23EE">
        <w:rPr>
          <w:rFonts w:cs="Arial"/>
          <w:sz w:val="22"/>
          <w:szCs w:val="22"/>
        </w:rPr>
        <w:t>The Royal Society</w:t>
      </w:r>
      <w:r w:rsidR="00A87F21" w:rsidRPr="003E23EE">
        <w:rPr>
          <w:rFonts w:cs="Arial"/>
          <w:b/>
          <w:sz w:val="22"/>
          <w:szCs w:val="22"/>
        </w:rPr>
        <w:t xml:space="preserve"> </w:t>
      </w:r>
      <w:r w:rsidR="004A28F4" w:rsidRPr="003E23EE">
        <w:rPr>
          <w:rFonts w:cs="Arial"/>
          <w:sz w:val="22"/>
          <w:szCs w:val="22"/>
        </w:rPr>
        <w:t xml:space="preserve">to </w:t>
      </w:r>
      <w:r w:rsidR="00D50C74">
        <w:rPr>
          <w:rFonts w:cs="Arial"/>
          <w:sz w:val="22"/>
          <w:szCs w:val="22"/>
        </w:rPr>
        <w:t>quote</w:t>
      </w:r>
      <w:r w:rsidR="00D50C74" w:rsidRPr="003E23EE">
        <w:rPr>
          <w:rFonts w:cs="Arial"/>
          <w:sz w:val="22"/>
          <w:szCs w:val="22"/>
        </w:rPr>
        <w:t xml:space="preserve"> </w:t>
      </w:r>
      <w:r w:rsidR="004A28F4" w:rsidRPr="003E23EE">
        <w:rPr>
          <w:rFonts w:cs="Arial"/>
          <w:sz w:val="22"/>
          <w:szCs w:val="22"/>
        </w:rPr>
        <w:t xml:space="preserve">for the provision of </w:t>
      </w:r>
      <w:r w:rsidR="00602A97" w:rsidRPr="003E23EE">
        <w:rPr>
          <w:rFonts w:cs="Arial"/>
          <w:sz w:val="22"/>
          <w:szCs w:val="22"/>
        </w:rPr>
        <w:t>services</w:t>
      </w:r>
      <w:r w:rsidR="000A0B94" w:rsidRPr="003E23EE">
        <w:rPr>
          <w:rFonts w:cs="Arial"/>
          <w:sz w:val="22"/>
          <w:szCs w:val="22"/>
        </w:rPr>
        <w:t xml:space="preserve">: </w:t>
      </w:r>
      <w:r w:rsidR="004663BA" w:rsidRPr="003E23EE">
        <w:rPr>
          <w:rFonts w:cs="Arial"/>
          <w:sz w:val="22"/>
          <w:szCs w:val="22"/>
        </w:rPr>
        <w:t xml:space="preserve">Mathematical Futures Programme: </w:t>
      </w:r>
      <w:r w:rsidR="004A6113" w:rsidRPr="003E23EE">
        <w:rPr>
          <w:rFonts w:cs="Arial"/>
          <w:sz w:val="22"/>
          <w:szCs w:val="22"/>
        </w:rPr>
        <w:t>Call for Views Analysis</w:t>
      </w:r>
    </w:p>
    <w:p w14:paraId="08198A35" w14:textId="77777777" w:rsidR="006030C9" w:rsidRPr="003E23EE" w:rsidRDefault="006F3A6D" w:rsidP="006030C9">
      <w:pPr>
        <w:suppressAutoHyphens/>
        <w:overflowPunct w:val="0"/>
        <w:autoSpaceDE w:val="0"/>
        <w:autoSpaceDN w:val="0"/>
        <w:adjustRightInd w:val="0"/>
        <w:spacing w:before="120" w:after="120"/>
        <w:ind w:left="709" w:hanging="709"/>
        <w:jc w:val="both"/>
        <w:textAlignment w:val="baseline"/>
        <w:rPr>
          <w:rFonts w:cs="Arial"/>
          <w:sz w:val="22"/>
          <w:szCs w:val="22"/>
        </w:rPr>
      </w:pPr>
      <w:r w:rsidRPr="003E23EE">
        <w:rPr>
          <w:rFonts w:cs="Arial"/>
          <w:sz w:val="22"/>
          <w:szCs w:val="22"/>
        </w:rPr>
        <w:t>1.2</w:t>
      </w:r>
      <w:r w:rsidRPr="003E23EE">
        <w:rPr>
          <w:rFonts w:cs="Arial"/>
          <w:sz w:val="22"/>
          <w:szCs w:val="22"/>
        </w:rPr>
        <w:tab/>
      </w:r>
      <w:r w:rsidR="006030C9" w:rsidRPr="003E23EE">
        <w:rPr>
          <w:rFonts w:cs="Arial"/>
          <w:sz w:val="22"/>
          <w:szCs w:val="22"/>
        </w:rPr>
        <w:t>The Royal Society is the National Academy of Science in the UK and is a charitable organisation. The Society’s mission, as set out in its founding charters of the 1660s, is to recognise, promote, and support excellence in science and to encourage the development and use of science for the benefit of humanity.</w:t>
      </w:r>
    </w:p>
    <w:p w14:paraId="56B6513C" w14:textId="0ED111D6" w:rsidR="006F3A6D" w:rsidRPr="003E23EE" w:rsidRDefault="006030C9" w:rsidP="006030C9">
      <w:pPr>
        <w:spacing w:before="120" w:after="120"/>
        <w:ind w:left="709" w:hanging="709"/>
        <w:jc w:val="both"/>
        <w:rPr>
          <w:rFonts w:cs="Arial"/>
          <w:sz w:val="22"/>
          <w:szCs w:val="22"/>
        </w:rPr>
      </w:pPr>
      <w:r w:rsidRPr="003E23EE">
        <w:rPr>
          <w:rFonts w:cs="Arial"/>
          <w:sz w:val="22"/>
          <w:szCs w:val="22"/>
        </w:rPr>
        <w:t>1.3</w:t>
      </w:r>
      <w:r w:rsidRPr="003E23EE">
        <w:rPr>
          <w:rFonts w:cs="Arial"/>
          <w:sz w:val="22"/>
          <w:szCs w:val="22"/>
        </w:rPr>
        <w:tab/>
        <w:t>As a self-governing Fellowship of many of the world’s most distinguished scientists, the Society has played a part in some of the most fundamental, significant, and life-changing discoveries in scientific history. Our scientists continue to make outstanding contributions to research across all areas of science, engineering, and medicine.</w:t>
      </w:r>
    </w:p>
    <w:p w14:paraId="2B575F3D" w14:textId="77777777" w:rsidR="006F3A6D" w:rsidRPr="003E23EE" w:rsidRDefault="006F3A6D" w:rsidP="00D65F8B">
      <w:pPr>
        <w:tabs>
          <w:tab w:val="clear" w:pos="720"/>
          <w:tab w:val="clear" w:pos="1440"/>
          <w:tab w:val="clear" w:pos="2160"/>
          <w:tab w:val="clear" w:pos="2880"/>
          <w:tab w:val="left" w:pos="851"/>
        </w:tabs>
        <w:spacing w:before="60" w:after="60"/>
        <w:ind w:left="709" w:hanging="709"/>
        <w:rPr>
          <w:rFonts w:cs="Arial"/>
          <w:b/>
          <w:sz w:val="22"/>
          <w:szCs w:val="22"/>
        </w:rPr>
      </w:pPr>
      <w:r w:rsidRPr="003E23EE">
        <w:rPr>
          <w:rFonts w:cs="Arial"/>
          <w:b/>
          <w:sz w:val="22"/>
          <w:szCs w:val="22"/>
        </w:rPr>
        <w:t>2.</w:t>
      </w:r>
      <w:r w:rsidRPr="003E23EE">
        <w:rPr>
          <w:rFonts w:cs="Arial"/>
          <w:b/>
          <w:sz w:val="22"/>
          <w:szCs w:val="22"/>
        </w:rPr>
        <w:tab/>
      </w:r>
      <w:r w:rsidR="006D1D41" w:rsidRPr="003E23EE">
        <w:rPr>
          <w:rFonts w:cs="Arial"/>
          <w:b/>
          <w:sz w:val="22"/>
          <w:szCs w:val="22"/>
        </w:rPr>
        <w:t>T</w:t>
      </w:r>
      <w:r w:rsidR="00FC0F88" w:rsidRPr="003E23EE">
        <w:rPr>
          <w:rFonts w:cs="Arial"/>
          <w:b/>
          <w:sz w:val="22"/>
          <w:szCs w:val="22"/>
        </w:rPr>
        <w:t xml:space="preserve">he </w:t>
      </w:r>
      <w:r w:rsidR="00602A97" w:rsidRPr="003E23EE">
        <w:rPr>
          <w:rFonts w:cs="Arial"/>
          <w:b/>
          <w:sz w:val="22"/>
          <w:szCs w:val="22"/>
        </w:rPr>
        <w:t>Services</w:t>
      </w:r>
    </w:p>
    <w:p w14:paraId="01E2C434" w14:textId="43D61606" w:rsidR="000900A4" w:rsidRPr="003E23EE" w:rsidRDefault="006F3A6D" w:rsidP="00386B08">
      <w:pPr>
        <w:ind w:left="709" w:hanging="709"/>
        <w:jc w:val="both"/>
        <w:rPr>
          <w:rFonts w:cs="Arial"/>
          <w:sz w:val="22"/>
          <w:szCs w:val="22"/>
        </w:rPr>
      </w:pPr>
      <w:r w:rsidRPr="003E23EE">
        <w:rPr>
          <w:rFonts w:cs="Arial"/>
          <w:sz w:val="22"/>
          <w:szCs w:val="22"/>
        </w:rPr>
        <w:t>2.1</w:t>
      </w:r>
      <w:r w:rsidRPr="003E23EE">
        <w:rPr>
          <w:rFonts w:cs="Arial"/>
          <w:sz w:val="22"/>
          <w:szCs w:val="22"/>
        </w:rPr>
        <w:tab/>
      </w:r>
      <w:r w:rsidR="00AE5288" w:rsidRPr="003E23EE">
        <w:rPr>
          <w:rFonts w:cs="Arial"/>
          <w:sz w:val="22"/>
          <w:szCs w:val="22"/>
        </w:rPr>
        <w:t xml:space="preserve">The </w:t>
      </w:r>
      <w:r w:rsidR="000900A4" w:rsidRPr="003E23EE">
        <w:rPr>
          <w:rFonts w:cs="Arial"/>
          <w:sz w:val="22"/>
          <w:szCs w:val="22"/>
        </w:rPr>
        <w:t xml:space="preserve">purpose of this </w:t>
      </w:r>
      <w:r w:rsidR="00D50C74">
        <w:rPr>
          <w:rFonts w:cs="Arial"/>
          <w:sz w:val="22"/>
          <w:szCs w:val="22"/>
        </w:rPr>
        <w:t>RFQ</w:t>
      </w:r>
      <w:r w:rsidR="00D50C74" w:rsidRPr="003E23EE">
        <w:rPr>
          <w:rFonts w:cs="Arial"/>
          <w:sz w:val="22"/>
          <w:szCs w:val="22"/>
        </w:rPr>
        <w:t xml:space="preserve"> </w:t>
      </w:r>
      <w:r w:rsidR="000900A4" w:rsidRPr="003E23EE">
        <w:rPr>
          <w:rFonts w:cs="Arial"/>
          <w:sz w:val="22"/>
          <w:szCs w:val="22"/>
        </w:rPr>
        <w:t xml:space="preserve">is to engage a </w:t>
      </w:r>
      <w:r w:rsidR="00AE5288" w:rsidRPr="003E23EE">
        <w:rPr>
          <w:rFonts w:cs="Arial"/>
          <w:sz w:val="22"/>
          <w:szCs w:val="22"/>
        </w:rPr>
        <w:t xml:space="preserve">Supplier </w:t>
      </w:r>
      <w:r w:rsidR="00535685" w:rsidRPr="003E23EE">
        <w:rPr>
          <w:rFonts w:cs="Arial"/>
          <w:sz w:val="22"/>
          <w:szCs w:val="22"/>
        </w:rPr>
        <w:t>to provide qualitative data analysis of the Royal Society’s Call for Views on the future of mathematics education</w:t>
      </w:r>
      <w:r w:rsidR="001D54CA" w:rsidRPr="003E23EE">
        <w:rPr>
          <w:rFonts w:cs="Arial"/>
          <w:sz w:val="22"/>
          <w:szCs w:val="22"/>
        </w:rPr>
        <w:t>.</w:t>
      </w:r>
    </w:p>
    <w:p w14:paraId="286BF2EE" w14:textId="50535E31" w:rsidR="001D54CA" w:rsidRPr="003E23EE" w:rsidRDefault="001D54CA" w:rsidP="00386B08">
      <w:pPr>
        <w:ind w:left="709" w:hanging="709"/>
        <w:jc w:val="both"/>
        <w:rPr>
          <w:rFonts w:cs="Arial"/>
          <w:sz w:val="22"/>
          <w:szCs w:val="22"/>
        </w:rPr>
      </w:pPr>
    </w:p>
    <w:p w14:paraId="29514D74" w14:textId="049D0D9B" w:rsidR="001D54CA" w:rsidRPr="003E23EE" w:rsidRDefault="001D54CA" w:rsidP="00386B08">
      <w:pPr>
        <w:ind w:left="709" w:hanging="709"/>
        <w:jc w:val="both"/>
        <w:rPr>
          <w:rFonts w:cs="Arial"/>
          <w:sz w:val="22"/>
          <w:szCs w:val="22"/>
        </w:rPr>
      </w:pPr>
      <w:r w:rsidRPr="003E23EE">
        <w:rPr>
          <w:rFonts w:cs="Arial"/>
          <w:sz w:val="22"/>
          <w:szCs w:val="22"/>
        </w:rPr>
        <w:t>2.2</w:t>
      </w:r>
      <w:r w:rsidRPr="003E23EE">
        <w:rPr>
          <w:rFonts w:cs="Arial"/>
          <w:sz w:val="22"/>
          <w:szCs w:val="22"/>
        </w:rPr>
        <w:tab/>
        <w:t>The Services specifications are detailed in Attachment 1 – The Brief</w:t>
      </w:r>
    </w:p>
    <w:p w14:paraId="1EA18A95" w14:textId="77777777" w:rsidR="000900A4" w:rsidRPr="003E23EE" w:rsidRDefault="000900A4" w:rsidP="00386B08">
      <w:pPr>
        <w:ind w:left="709" w:hanging="709"/>
        <w:jc w:val="both"/>
        <w:rPr>
          <w:rFonts w:cs="Arial"/>
          <w:sz w:val="22"/>
          <w:szCs w:val="22"/>
        </w:rPr>
      </w:pPr>
    </w:p>
    <w:p w14:paraId="5986C75A" w14:textId="77777777" w:rsidR="007876B6" w:rsidRPr="003E23EE" w:rsidRDefault="00915A02" w:rsidP="00D65F8B">
      <w:pPr>
        <w:pStyle w:val="Title"/>
        <w:pBdr>
          <w:bottom w:val="none" w:sz="0" w:space="0" w:color="auto"/>
        </w:pBdr>
        <w:spacing w:before="60" w:after="60"/>
        <w:jc w:val="both"/>
        <w:rPr>
          <w:rFonts w:ascii="Arial" w:eastAsia="Times New Roman" w:hAnsi="Arial" w:cs="Arial"/>
          <w:b/>
          <w:color w:val="auto"/>
          <w:spacing w:val="0"/>
          <w:kern w:val="0"/>
          <w:sz w:val="22"/>
          <w:szCs w:val="22"/>
          <w:lang w:eastAsia="en-GB"/>
        </w:rPr>
      </w:pPr>
      <w:r w:rsidRPr="003E23EE">
        <w:rPr>
          <w:rFonts w:ascii="Arial" w:eastAsia="Times New Roman" w:hAnsi="Arial" w:cs="Arial"/>
          <w:b/>
          <w:color w:val="auto"/>
          <w:spacing w:val="0"/>
          <w:kern w:val="0"/>
          <w:sz w:val="22"/>
          <w:szCs w:val="22"/>
          <w:lang w:eastAsia="en-GB"/>
        </w:rPr>
        <w:t>3</w:t>
      </w:r>
      <w:r w:rsidR="006F3A6D" w:rsidRPr="003E23EE">
        <w:rPr>
          <w:rFonts w:ascii="Arial" w:eastAsia="Times New Roman" w:hAnsi="Arial" w:cs="Arial"/>
          <w:b/>
          <w:color w:val="auto"/>
          <w:spacing w:val="0"/>
          <w:kern w:val="0"/>
          <w:sz w:val="22"/>
          <w:szCs w:val="22"/>
          <w:lang w:eastAsia="en-GB"/>
        </w:rPr>
        <w:t>.</w:t>
      </w:r>
      <w:r w:rsidR="006F3A6D" w:rsidRPr="003E23EE">
        <w:rPr>
          <w:rFonts w:ascii="Arial" w:eastAsia="Times New Roman" w:hAnsi="Arial" w:cs="Arial"/>
          <w:b/>
          <w:color w:val="auto"/>
          <w:spacing w:val="0"/>
          <w:kern w:val="0"/>
          <w:sz w:val="22"/>
          <w:szCs w:val="22"/>
          <w:lang w:eastAsia="en-GB"/>
        </w:rPr>
        <w:tab/>
      </w:r>
      <w:r w:rsidR="00CC50E2" w:rsidRPr="003E23EE">
        <w:rPr>
          <w:rFonts w:ascii="Arial" w:eastAsia="Times New Roman" w:hAnsi="Arial" w:cs="Arial"/>
          <w:b/>
          <w:color w:val="auto"/>
          <w:spacing w:val="0"/>
          <w:kern w:val="0"/>
          <w:sz w:val="22"/>
          <w:szCs w:val="22"/>
          <w:lang w:eastAsia="en-GB"/>
        </w:rPr>
        <w:t>Technical offer</w:t>
      </w:r>
    </w:p>
    <w:p w14:paraId="1275780F" w14:textId="362E4A9B" w:rsidR="0007441E" w:rsidRPr="003E23EE" w:rsidRDefault="00CC50E2" w:rsidP="009536B2">
      <w:pPr>
        <w:spacing w:before="60" w:after="60"/>
        <w:ind w:left="709" w:hanging="709"/>
        <w:jc w:val="both"/>
        <w:rPr>
          <w:rFonts w:cs="Arial"/>
          <w:sz w:val="22"/>
          <w:szCs w:val="22"/>
        </w:rPr>
      </w:pPr>
      <w:r w:rsidRPr="003E23EE">
        <w:rPr>
          <w:rFonts w:cs="Arial"/>
          <w:sz w:val="22"/>
          <w:szCs w:val="22"/>
        </w:rPr>
        <w:t>3</w:t>
      </w:r>
      <w:r w:rsidR="00915A02" w:rsidRPr="003E23EE">
        <w:rPr>
          <w:rFonts w:cs="Arial"/>
          <w:sz w:val="22"/>
          <w:szCs w:val="22"/>
        </w:rPr>
        <w:t>.1</w:t>
      </w:r>
      <w:r w:rsidR="000B671A" w:rsidRPr="003E23EE">
        <w:rPr>
          <w:rFonts w:cs="Arial"/>
          <w:sz w:val="22"/>
          <w:szCs w:val="22"/>
        </w:rPr>
        <w:tab/>
      </w:r>
      <w:r w:rsidR="00795DEF" w:rsidRPr="003E23EE">
        <w:rPr>
          <w:rFonts w:cs="Arial"/>
          <w:sz w:val="22"/>
          <w:szCs w:val="22"/>
        </w:rPr>
        <w:t xml:space="preserve">The following </w:t>
      </w:r>
      <w:r w:rsidR="009536B2" w:rsidRPr="003E23EE">
        <w:rPr>
          <w:rFonts w:cs="Arial"/>
          <w:sz w:val="22"/>
          <w:szCs w:val="22"/>
        </w:rPr>
        <w:t>Service deliverables</w:t>
      </w:r>
      <w:r w:rsidR="00795DEF" w:rsidRPr="003E23EE">
        <w:rPr>
          <w:rFonts w:cs="Arial"/>
          <w:sz w:val="22"/>
          <w:szCs w:val="22"/>
        </w:rPr>
        <w:t xml:space="preserve"> will be expected fro</w:t>
      </w:r>
      <w:r w:rsidR="00EE30CE" w:rsidRPr="003E23EE">
        <w:rPr>
          <w:rFonts w:cs="Arial"/>
          <w:sz w:val="22"/>
          <w:szCs w:val="22"/>
        </w:rPr>
        <w:t>m</w:t>
      </w:r>
      <w:r w:rsidR="00795DEF" w:rsidRPr="003E23EE">
        <w:rPr>
          <w:rFonts w:cs="Arial"/>
          <w:sz w:val="22"/>
          <w:szCs w:val="22"/>
        </w:rPr>
        <w:t xml:space="preserve"> the </w:t>
      </w:r>
      <w:r w:rsidR="009536B2" w:rsidRPr="003E23EE">
        <w:rPr>
          <w:rFonts w:cs="Arial"/>
          <w:sz w:val="22"/>
          <w:szCs w:val="22"/>
        </w:rPr>
        <w:t>S</w:t>
      </w:r>
      <w:r w:rsidR="00795DEF" w:rsidRPr="003E23EE">
        <w:rPr>
          <w:rFonts w:cs="Arial"/>
          <w:sz w:val="22"/>
          <w:szCs w:val="22"/>
        </w:rPr>
        <w:t xml:space="preserve">upplier. These outputs are also listed </w:t>
      </w:r>
      <w:r w:rsidR="009536B2" w:rsidRPr="003E23EE">
        <w:rPr>
          <w:rFonts w:cs="Arial"/>
          <w:sz w:val="22"/>
          <w:szCs w:val="22"/>
        </w:rPr>
        <w:t xml:space="preserve">in </w:t>
      </w:r>
      <w:r w:rsidR="00795DEF" w:rsidRPr="003E23EE">
        <w:rPr>
          <w:rFonts w:cs="Arial"/>
          <w:sz w:val="22"/>
          <w:szCs w:val="22"/>
        </w:rPr>
        <w:t>Section</w:t>
      </w:r>
      <w:r w:rsidR="00145014" w:rsidRPr="003E23EE">
        <w:rPr>
          <w:rFonts w:cs="Arial"/>
          <w:sz w:val="22"/>
          <w:szCs w:val="22"/>
        </w:rPr>
        <w:t>s</w:t>
      </w:r>
      <w:r w:rsidR="00795DEF" w:rsidRPr="003E23EE">
        <w:rPr>
          <w:rFonts w:cs="Arial"/>
          <w:sz w:val="22"/>
          <w:szCs w:val="22"/>
        </w:rPr>
        <w:t xml:space="preserve"> </w:t>
      </w:r>
      <w:r w:rsidR="00145014" w:rsidRPr="003E23EE">
        <w:rPr>
          <w:rFonts w:cs="Arial"/>
          <w:sz w:val="22"/>
          <w:szCs w:val="22"/>
        </w:rPr>
        <w:t>4</w:t>
      </w:r>
      <w:r w:rsidR="00602A97" w:rsidRPr="003E23EE">
        <w:rPr>
          <w:rFonts w:cs="Arial"/>
          <w:sz w:val="22"/>
          <w:szCs w:val="22"/>
        </w:rPr>
        <w:t xml:space="preserve"> </w:t>
      </w:r>
      <w:r w:rsidR="00795DEF" w:rsidRPr="003E23EE">
        <w:rPr>
          <w:rFonts w:cs="Arial"/>
          <w:sz w:val="22"/>
          <w:szCs w:val="22"/>
        </w:rPr>
        <w:t xml:space="preserve">of </w:t>
      </w:r>
      <w:r w:rsidR="009536B2" w:rsidRPr="003E23EE">
        <w:rPr>
          <w:rFonts w:cs="Arial"/>
          <w:sz w:val="22"/>
          <w:szCs w:val="22"/>
        </w:rPr>
        <w:t>Attachment 1 – The Brief:</w:t>
      </w:r>
    </w:p>
    <w:p w14:paraId="636F4DE9" w14:textId="30AD05C5" w:rsidR="009536B2" w:rsidRPr="003E23EE" w:rsidRDefault="009536B2" w:rsidP="00CE5400">
      <w:pPr>
        <w:pStyle w:val="ListParagraph"/>
        <w:numPr>
          <w:ilvl w:val="0"/>
          <w:numId w:val="28"/>
        </w:numPr>
        <w:spacing w:before="60" w:after="60"/>
        <w:ind w:left="1134" w:hanging="283"/>
        <w:jc w:val="both"/>
        <w:rPr>
          <w:rFonts w:ascii="Arial" w:hAnsi="Arial" w:cs="Arial"/>
        </w:rPr>
      </w:pPr>
      <w:r w:rsidRPr="003E23EE">
        <w:rPr>
          <w:rFonts w:ascii="Arial" w:hAnsi="Arial" w:cs="Arial"/>
        </w:rPr>
        <w:t>A draft report of the detailed analysis of responses to include:</w:t>
      </w:r>
    </w:p>
    <w:p w14:paraId="5FDBDA21" w14:textId="77777777" w:rsidR="00BF711A" w:rsidRPr="003E23EE" w:rsidRDefault="00BF711A" w:rsidP="00CE5400">
      <w:pPr>
        <w:pStyle w:val="ListParagraph"/>
        <w:numPr>
          <w:ilvl w:val="1"/>
          <w:numId w:val="28"/>
        </w:numPr>
        <w:spacing w:after="0" w:line="276" w:lineRule="auto"/>
        <w:ind w:left="1560" w:hanging="284"/>
        <w:contextualSpacing w:val="0"/>
        <w:rPr>
          <w:rFonts w:ascii="Arial" w:hAnsi="Arial" w:cs="Arial"/>
        </w:rPr>
      </w:pPr>
      <w:r w:rsidRPr="003E23EE">
        <w:rPr>
          <w:rFonts w:ascii="Arial" w:hAnsi="Arial" w:cs="Arial"/>
        </w:rPr>
        <w:t xml:space="preserve">Different levels of analysis, e.g. codes/categories, themes, inter-relationships amongst themes and validation. </w:t>
      </w:r>
    </w:p>
    <w:p w14:paraId="78C3229E" w14:textId="52F2EA89" w:rsidR="00BF711A" w:rsidRPr="003E23EE" w:rsidRDefault="00BF711A" w:rsidP="00CE5400">
      <w:pPr>
        <w:pStyle w:val="ListParagraph"/>
        <w:numPr>
          <w:ilvl w:val="1"/>
          <w:numId w:val="28"/>
        </w:numPr>
        <w:spacing w:before="60" w:after="60"/>
        <w:ind w:left="1560" w:hanging="284"/>
        <w:jc w:val="both"/>
        <w:rPr>
          <w:rFonts w:ascii="Arial" w:hAnsi="Arial" w:cs="Arial"/>
        </w:rPr>
      </w:pPr>
      <w:r w:rsidRPr="003E23EE">
        <w:rPr>
          <w:rFonts w:ascii="Arial" w:hAnsi="Arial" w:cs="Arial"/>
        </w:rPr>
        <w:t>An in-depth interpretation of the findings in the context of current debates in education, research, society and economy.</w:t>
      </w:r>
    </w:p>
    <w:p w14:paraId="4C1C5D64" w14:textId="798BFE27" w:rsidR="00BF711A" w:rsidRPr="003E23EE" w:rsidRDefault="00BF711A" w:rsidP="00CE5400">
      <w:pPr>
        <w:pStyle w:val="ListParagraph"/>
        <w:numPr>
          <w:ilvl w:val="0"/>
          <w:numId w:val="28"/>
        </w:numPr>
        <w:spacing w:before="60" w:after="60"/>
        <w:ind w:left="1134" w:hanging="283"/>
        <w:jc w:val="both"/>
        <w:rPr>
          <w:rFonts w:ascii="Arial" w:hAnsi="Arial" w:cs="Arial"/>
        </w:rPr>
      </w:pPr>
      <w:r w:rsidRPr="003E23EE">
        <w:rPr>
          <w:rFonts w:ascii="Arial" w:hAnsi="Arial" w:cs="Arial"/>
        </w:rPr>
        <w:t xml:space="preserve">A final report of the detailed </w:t>
      </w:r>
      <w:r w:rsidR="00D03478" w:rsidRPr="003E23EE">
        <w:rPr>
          <w:rFonts w:ascii="Arial" w:hAnsi="Arial" w:cs="Arial"/>
        </w:rPr>
        <w:t>analysis of responses</w:t>
      </w:r>
    </w:p>
    <w:p w14:paraId="077CC4E5" w14:textId="2C703525" w:rsidR="00D81808" w:rsidRPr="003E23EE" w:rsidRDefault="00D03478" w:rsidP="00CE5400">
      <w:pPr>
        <w:pStyle w:val="ListParagraph"/>
        <w:numPr>
          <w:ilvl w:val="0"/>
          <w:numId w:val="28"/>
        </w:numPr>
        <w:spacing w:before="60" w:after="60"/>
        <w:ind w:left="1134" w:hanging="283"/>
        <w:jc w:val="both"/>
        <w:rPr>
          <w:rFonts w:ascii="Arial" w:hAnsi="Arial" w:cs="Arial"/>
        </w:rPr>
      </w:pPr>
      <w:r w:rsidRPr="003E23EE">
        <w:rPr>
          <w:rFonts w:ascii="Arial" w:hAnsi="Arial" w:cs="Arial"/>
        </w:rPr>
        <w:t>Presentation of the analysis</w:t>
      </w:r>
    </w:p>
    <w:p w14:paraId="5FA723FC" w14:textId="26EB2FB8" w:rsidR="00814711" w:rsidRPr="003E23EE" w:rsidRDefault="00CC50E2" w:rsidP="00D03478">
      <w:pPr>
        <w:spacing w:before="60" w:after="60"/>
        <w:ind w:left="709" w:hanging="709"/>
        <w:jc w:val="both"/>
        <w:rPr>
          <w:rFonts w:cs="Arial"/>
          <w:bCs/>
          <w:sz w:val="22"/>
          <w:szCs w:val="22"/>
        </w:rPr>
      </w:pPr>
      <w:r w:rsidRPr="003E23EE">
        <w:rPr>
          <w:rFonts w:cs="Arial"/>
          <w:sz w:val="22"/>
          <w:szCs w:val="22"/>
        </w:rPr>
        <w:t>3</w:t>
      </w:r>
      <w:r w:rsidR="00915A02" w:rsidRPr="003E23EE">
        <w:rPr>
          <w:rFonts w:cs="Arial"/>
          <w:sz w:val="22"/>
          <w:szCs w:val="22"/>
        </w:rPr>
        <w:t>.2</w:t>
      </w:r>
      <w:r w:rsidR="000B671A" w:rsidRPr="003E23EE">
        <w:rPr>
          <w:rFonts w:cs="Arial"/>
          <w:sz w:val="22"/>
          <w:szCs w:val="22"/>
        </w:rPr>
        <w:tab/>
      </w:r>
      <w:r w:rsidR="00CD2665" w:rsidRPr="003E23EE">
        <w:rPr>
          <w:rFonts w:cs="Arial"/>
          <w:bCs/>
          <w:sz w:val="22"/>
          <w:szCs w:val="22"/>
        </w:rPr>
        <w:t>Suppl</w:t>
      </w:r>
      <w:r w:rsidR="00F23779" w:rsidRPr="003E23EE">
        <w:rPr>
          <w:rFonts w:cs="Arial"/>
          <w:bCs/>
          <w:sz w:val="22"/>
          <w:szCs w:val="22"/>
        </w:rPr>
        <w:t>iers are asked to respond to this</w:t>
      </w:r>
      <w:r w:rsidR="00CD2665" w:rsidRPr="003E23EE">
        <w:rPr>
          <w:rFonts w:cs="Arial"/>
          <w:bCs/>
          <w:sz w:val="22"/>
          <w:szCs w:val="22"/>
        </w:rPr>
        <w:t xml:space="preserve"> Invitation to </w:t>
      </w:r>
      <w:r w:rsidR="0007441E" w:rsidRPr="003E23EE">
        <w:rPr>
          <w:rFonts w:cs="Arial"/>
          <w:bCs/>
          <w:sz w:val="22"/>
          <w:szCs w:val="22"/>
        </w:rPr>
        <w:t>Quote</w:t>
      </w:r>
      <w:r w:rsidR="00CD2665" w:rsidRPr="003E23EE">
        <w:rPr>
          <w:rFonts w:cs="Arial"/>
          <w:bCs/>
          <w:sz w:val="22"/>
          <w:szCs w:val="22"/>
        </w:rPr>
        <w:t xml:space="preserve"> providing clear statements against the criteria </w:t>
      </w:r>
      <w:r w:rsidR="006D1D41" w:rsidRPr="003E23EE">
        <w:rPr>
          <w:rFonts w:cs="Arial"/>
          <w:bCs/>
          <w:sz w:val="22"/>
          <w:szCs w:val="22"/>
        </w:rPr>
        <w:t>in section 5 of the ITT.</w:t>
      </w:r>
    </w:p>
    <w:p w14:paraId="4E97B414" w14:textId="77777777" w:rsidR="006F3A6D" w:rsidRPr="003E23EE" w:rsidRDefault="00CC50E2" w:rsidP="00D65F8B">
      <w:pPr>
        <w:suppressAutoHyphens/>
        <w:overflowPunct w:val="0"/>
        <w:autoSpaceDE w:val="0"/>
        <w:autoSpaceDN w:val="0"/>
        <w:adjustRightInd w:val="0"/>
        <w:spacing w:before="60" w:after="60"/>
        <w:jc w:val="both"/>
        <w:textAlignment w:val="baseline"/>
        <w:rPr>
          <w:rFonts w:cs="Arial"/>
          <w:b/>
          <w:sz w:val="22"/>
          <w:szCs w:val="22"/>
        </w:rPr>
      </w:pPr>
      <w:r w:rsidRPr="003E23EE">
        <w:rPr>
          <w:rFonts w:cs="Arial"/>
          <w:b/>
          <w:sz w:val="22"/>
          <w:szCs w:val="22"/>
        </w:rPr>
        <w:t>4</w:t>
      </w:r>
      <w:r w:rsidR="006F3A6D" w:rsidRPr="003E23EE">
        <w:rPr>
          <w:rFonts w:cs="Arial"/>
          <w:b/>
          <w:sz w:val="22"/>
          <w:szCs w:val="22"/>
        </w:rPr>
        <w:t>.</w:t>
      </w:r>
      <w:r w:rsidR="006F3A6D" w:rsidRPr="003E23EE">
        <w:rPr>
          <w:rFonts w:cs="Arial"/>
          <w:b/>
          <w:sz w:val="22"/>
          <w:szCs w:val="22"/>
        </w:rPr>
        <w:tab/>
      </w:r>
      <w:r w:rsidR="00D65F8B" w:rsidRPr="003E23EE">
        <w:rPr>
          <w:rFonts w:cs="Arial"/>
          <w:b/>
          <w:sz w:val="22"/>
          <w:szCs w:val="22"/>
        </w:rPr>
        <w:t>Financial offer</w:t>
      </w:r>
    </w:p>
    <w:p w14:paraId="4D702ACE" w14:textId="1F8F8A08" w:rsidR="00602A97" w:rsidRPr="003E23EE" w:rsidRDefault="00CC50E2" w:rsidP="00D03478">
      <w:pPr>
        <w:tabs>
          <w:tab w:val="clear" w:pos="720"/>
          <w:tab w:val="clear" w:pos="1440"/>
          <w:tab w:val="clear" w:pos="2160"/>
          <w:tab w:val="clear" w:pos="2880"/>
          <w:tab w:val="clear" w:pos="9907"/>
        </w:tabs>
        <w:suppressAutoHyphens/>
        <w:overflowPunct w:val="0"/>
        <w:autoSpaceDE w:val="0"/>
        <w:autoSpaceDN w:val="0"/>
        <w:adjustRightInd w:val="0"/>
        <w:spacing w:before="120" w:after="120"/>
        <w:ind w:left="709" w:hanging="709"/>
        <w:jc w:val="both"/>
        <w:textAlignment w:val="baseline"/>
        <w:rPr>
          <w:rFonts w:cs="Arial"/>
          <w:sz w:val="22"/>
          <w:szCs w:val="22"/>
        </w:rPr>
      </w:pPr>
      <w:r w:rsidRPr="003E23EE">
        <w:rPr>
          <w:rFonts w:cs="Arial"/>
          <w:sz w:val="22"/>
          <w:szCs w:val="22"/>
        </w:rPr>
        <w:t>4</w:t>
      </w:r>
      <w:r w:rsidR="006F3A6D" w:rsidRPr="003E23EE">
        <w:rPr>
          <w:rFonts w:cs="Arial"/>
          <w:sz w:val="22"/>
          <w:szCs w:val="22"/>
        </w:rPr>
        <w:t>.1</w:t>
      </w:r>
      <w:r w:rsidR="006F3A6D" w:rsidRPr="003E23EE">
        <w:rPr>
          <w:rFonts w:cs="Arial"/>
          <w:sz w:val="22"/>
          <w:szCs w:val="22"/>
        </w:rPr>
        <w:tab/>
      </w:r>
      <w:r w:rsidR="006D1D41" w:rsidRPr="003E23EE">
        <w:rPr>
          <w:rFonts w:cs="Arial"/>
          <w:sz w:val="22"/>
          <w:szCs w:val="22"/>
        </w:rPr>
        <w:tab/>
      </w:r>
      <w:r w:rsidR="00602A97" w:rsidRPr="003E23EE">
        <w:rPr>
          <w:rFonts w:cs="Arial"/>
          <w:sz w:val="22"/>
          <w:szCs w:val="22"/>
        </w:rPr>
        <w:t>The maximum available budget for this project is £</w:t>
      </w:r>
      <w:r w:rsidR="00F637CE" w:rsidRPr="003E23EE">
        <w:rPr>
          <w:rFonts w:cs="Arial"/>
          <w:sz w:val="22"/>
          <w:szCs w:val="22"/>
        </w:rPr>
        <w:t>10,000</w:t>
      </w:r>
      <w:r w:rsidR="00602A97" w:rsidRPr="003E23EE">
        <w:rPr>
          <w:rFonts w:cs="Arial"/>
          <w:sz w:val="22"/>
          <w:szCs w:val="22"/>
        </w:rPr>
        <w:t xml:space="preserve"> including VAT. This is our allocated budget for this work, but please get in touch if you have any concerns or feedback on the budget. Please note we are a registered charity.</w:t>
      </w:r>
    </w:p>
    <w:p w14:paraId="5BB1E254" w14:textId="259397BA" w:rsidR="00FC5DB6" w:rsidRPr="003E23EE" w:rsidRDefault="006D1D41" w:rsidP="006D1D41">
      <w:pPr>
        <w:tabs>
          <w:tab w:val="clear" w:pos="720"/>
          <w:tab w:val="clear" w:pos="1440"/>
          <w:tab w:val="clear" w:pos="2160"/>
          <w:tab w:val="clear" w:pos="2880"/>
          <w:tab w:val="clear" w:pos="9907"/>
        </w:tabs>
        <w:suppressAutoHyphens/>
        <w:overflowPunct w:val="0"/>
        <w:autoSpaceDE w:val="0"/>
        <w:autoSpaceDN w:val="0"/>
        <w:adjustRightInd w:val="0"/>
        <w:spacing w:before="120" w:after="120"/>
        <w:ind w:left="709" w:hanging="709"/>
        <w:jc w:val="both"/>
        <w:textAlignment w:val="baseline"/>
        <w:rPr>
          <w:rFonts w:cs="Arial"/>
          <w:sz w:val="22"/>
          <w:szCs w:val="22"/>
        </w:rPr>
      </w:pPr>
      <w:r w:rsidRPr="003E23EE">
        <w:rPr>
          <w:rFonts w:cs="Arial"/>
          <w:sz w:val="22"/>
          <w:szCs w:val="22"/>
        </w:rPr>
        <w:t>4.</w:t>
      </w:r>
      <w:r w:rsidR="003B0BA5" w:rsidRPr="003E23EE">
        <w:rPr>
          <w:rFonts w:cs="Arial"/>
          <w:sz w:val="22"/>
          <w:szCs w:val="22"/>
        </w:rPr>
        <w:t>2</w:t>
      </w:r>
      <w:r w:rsidR="003B0BA5" w:rsidRPr="003E23EE">
        <w:rPr>
          <w:rFonts w:cs="Arial"/>
          <w:sz w:val="22"/>
          <w:szCs w:val="22"/>
        </w:rPr>
        <w:tab/>
      </w:r>
      <w:r w:rsidR="00052019">
        <w:rPr>
          <w:rFonts w:cs="Arial"/>
          <w:sz w:val="22"/>
          <w:szCs w:val="22"/>
        </w:rPr>
        <w:t>Suppliers</w:t>
      </w:r>
      <w:r w:rsidR="00052019" w:rsidRPr="003E23EE">
        <w:rPr>
          <w:rFonts w:cs="Arial"/>
          <w:sz w:val="22"/>
          <w:szCs w:val="22"/>
        </w:rPr>
        <w:t xml:space="preserve"> </w:t>
      </w:r>
      <w:r w:rsidR="00961F92" w:rsidRPr="003E23EE">
        <w:rPr>
          <w:rFonts w:cs="Arial"/>
          <w:sz w:val="22"/>
          <w:szCs w:val="22"/>
        </w:rPr>
        <w:t>shall</w:t>
      </w:r>
      <w:r w:rsidR="003B0BA5" w:rsidRPr="003E23EE">
        <w:rPr>
          <w:rFonts w:cs="Arial"/>
          <w:sz w:val="22"/>
          <w:szCs w:val="22"/>
        </w:rPr>
        <w:t xml:space="preserve"> breakdown their costs to deliver the deliverables stated in Sections 4 of Attachment 1 – The Brie</w:t>
      </w:r>
      <w:r w:rsidR="00FC5DB6" w:rsidRPr="003E23EE">
        <w:rPr>
          <w:rFonts w:cs="Arial"/>
          <w:sz w:val="22"/>
          <w:szCs w:val="22"/>
        </w:rPr>
        <w:t>f.</w:t>
      </w:r>
    </w:p>
    <w:p w14:paraId="2E4DEAC3" w14:textId="38A01858" w:rsidR="00FC5DB6" w:rsidRPr="003E23EE" w:rsidRDefault="00FC5DB6" w:rsidP="006D1D41">
      <w:pPr>
        <w:tabs>
          <w:tab w:val="clear" w:pos="720"/>
          <w:tab w:val="clear" w:pos="1440"/>
          <w:tab w:val="clear" w:pos="2160"/>
          <w:tab w:val="clear" w:pos="2880"/>
          <w:tab w:val="clear" w:pos="9907"/>
        </w:tabs>
        <w:suppressAutoHyphens/>
        <w:overflowPunct w:val="0"/>
        <w:autoSpaceDE w:val="0"/>
        <w:autoSpaceDN w:val="0"/>
        <w:adjustRightInd w:val="0"/>
        <w:spacing w:before="120" w:after="120"/>
        <w:ind w:left="709" w:hanging="709"/>
        <w:jc w:val="both"/>
        <w:textAlignment w:val="baseline"/>
        <w:rPr>
          <w:rFonts w:cs="Arial"/>
          <w:sz w:val="22"/>
          <w:szCs w:val="22"/>
        </w:rPr>
      </w:pPr>
      <w:r w:rsidRPr="003E23EE">
        <w:rPr>
          <w:rFonts w:cs="Arial"/>
          <w:sz w:val="22"/>
          <w:szCs w:val="22"/>
        </w:rPr>
        <w:lastRenderedPageBreak/>
        <w:t>4.3</w:t>
      </w:r>
      <w:r w:rsidRPr="003E23EE">
        <w:rPr>
          <w:rFonts w:cs="Arial"/>
          <w:sz w:val="22"/>
          <w:szCs w:val="22"/>
        </w:rPr>
        <w:tab/>
      </w:r>
      <w:r w:rsidR="0033179F">
        <w:rPr>
          <w:rFonts w:cs="Arial"/>
          <w:sz w:val="22"/>
          <w:szCs w:val="22"/>
        </w:rPr>
        <w:t>Suppliers</w:t>
      </w:r>
      <w:r w:rsidR="0033179F" w:rsidRPr="003E23EE">
        <w:rPr>
          <w:rFonts w:cs="Arial"/>
          <w:sz w:val="22"/>
          <w:szCs w:val="22"/>
        </w:rPr>
        <w:t xml:space="preserve"> </w:t>
      </w:r>
      <w:r w:rsidR="004E20F8" w:rsidRPr="003E23EE">
        <w:rPr>
          <w:rFonts w:cs="Arial"/>
          <w:sz w:val="22"/>
          <w:szCs w:val="22"/>
        </w:rPr>
        <w:t>shall submit their proposed costs</w:t>
      </w:r>
      <w:r w:rsidR="002532BC" w:rsidRPr="003E23EE">
        <w:rPr>
          <w:rFonts w:cs="Arial"/>
          <w:sz w:val="22"/>
          <w:szCs w:val="22"/>
        </w:rPr>
        <w:t>,</w:t>
      </w:r>
      <w:r w:rsidR="004E20F8" w:rsidRPr="003E23EE">
        <w:rPr>
          <w:rFonts w:cs="Arial"/>
          <w:sz w:val="22"/>
          <w:szCs w:val="22"/>
        </w:rPr>
        <w:t xml:space="preserve"> daily rates</w:t>
      </w:r>
      <w:r w:rsidR="002532BC" w:rsidRPr="003E23EE">
        <w:rPr>
          <w:rFonts w:cs="Arial"/>
          <w:sz w:val="22"/>
          <w:szCs w:val="22"/>
        </w:rPr>
        <w:t xml:space="preserve"> and all project costs</w:t>
      </w:r>
      <w:r w:rsidR="004E20F8" w:rsidRPr="003E23EE">
        <w:rPr>
          <w:rFonts w:cs="Arial"/>
          <w:sz w:val="22"/>
          <w:szCs w:val="22"/>
        </w:rPr>
        <w:t xml:space="preserve"> for their proposal in the provided </w:t>
      </w:r>
      <w:r w:rsidR="004E20F8" w:rsidRPr="003E23EE">
        <w:rPr>
          <w:rFonts w:cs="Arial"/>
          <w:sz w:val="22"/>
          <w:szCs w:val="22"/>
          <w:u w:val="single"/>
        </w:rPr>
        <w:t xml:space="preserve">Pricing Schedule at Attachment </w:t>
      </w:r>
      <w:r w:rsidR="005E3740">
        <w:rPr>
          <w:rFonts w:cs="Arial"/>
          <w:sz w:val="22"/>
          <w:szCs w:val="22"/>
          <w:u w:val="single"/>
        </w:rPr>
        <w:t>4</w:t>
      </w:r>
      <w:r w:rsidR="004E20F8" w:rsidRPr="003E23EE">
        <w:rPr>
          <w:rFonts w:cs="Arial"/>
          <w:sz w:val="22"/>
          <w:szCs w:val="22"/>
        </w:rPr>
        <w:t xml:space="preserve"> of the </w:t>
      </w:r>
      <w:r w:rsidR="00163617">
        <w:rPr>
          <w:rFonts w:cs="Arial"/>
          <w:sz w:val="22"/>
          <w:szCs w:val="22"/>
        </w:rPr>
        <w:t>Request</w:t>
      </w:r>
      <w:r w:rsidR="00163617" w:rsidRPr="003E23EE">
        <w:rPr>
          <w:rFonts w:cs="Arial"/>
          <w:sz w:val="22"/>
          <w:szCs w:val="22"/>
        </w:rPr>
        <w:t xml:space="preserve"> </w:t>
      </w:r>
      <w:r w:rsidR="00163617">
        <w:rPr>
          <w:rFonts w:cs="Arial"/>
          <w:sz w:val="22"/>
          <w:szCs w:val="22"/>
        </w:rPr>
        <w:t>for</w:t>
      </w:r>
      <w:r w:rsidR="006F2019" w:rsidRPr="003E23EE">
        <w:rPr>
          <w:rFonts w:cs="Arial"/>
          <w:sz w:val="22"/>
          <w:szCs w:val="22"/>
        </w:rPr>
        <w:t xml:space="preserve"> Quote</w:t>
      </w:r>
      <w:r w:rsidR="00163617">
        <w:rPr>
          <w:rFonts w:cs="Arial"/>
          <w:sz w:val="22"/>
          <w:szCs w:val="22"/>
        </w:rPr>
        <w:t xml:space="preserve"> (RFQ)</w:t>
      </w:r>
      <w:r w:rsidR="006F2019" w:rsidRPr="003E23EE">
        <w:rPr>
          <w:rFonts w:cs="Arial"/>
          <w:sz w:val="22"/>
          <w:szCs w:val="22"/>
        </w:rPr>
        <w:t xml:space="preserve"> pack. </w:t>
      </w:r>
    </w:p>
    <w:p w14:paraId="4081AFD1" w14:textId="70D2B358" w:rsidR="006F2019" w:rsidRPr="003E23EE" w:rsidRDefault="006F2019" w:rsidP="006F2019">
      <w:pPr>
        <w:spacing w:before="120" w:after="120"/>
        <w:ind w:left="709" w:hanging="709"/>
        <w:jc w:val="both"/>
        <w:rPr>
          <w:rFonts w:eastAsia="Arial" w:cs="Arial"/>
          <w:sz w:val="22"/>
          <w:szCs w:val="22"/>
        </w:rPr>
      </w:pPr>
      <w:r w:rsidRPr="003E23EE">
        <w:rPr>
          <w:rFonts w:cs="Arial"/>
          <w:sz w:val="22"/>
          <w:szCs w:val="22"/>
        </w:rPr>
        <w:t>4.4</w:t>
      </w:r>
      <w:r w:rsidRPr="003E23EE">
        <w:rPr>
          <w:rFonts w:cs="Arial"/>
          <w:sz w:val="22"/>
          <w:szCs w:val="22"/>
        </w:rPr>
        <w:tab/>
        <w:t xml:space="preserve">Any costs that cannot be </w:t>
      </w:r>
      <w:r w:rsidRPr="003E23EE">
        <w:rPr>
          <w:rFonts w:eastAsia="Arial" w:cs="Arial"/>
          <w:sz w:val="22"/>
          <w:szCs w:val="22"/>
        </w:rPr>
        <w:t xml:space="preserve">provided at the point of submission should be explained clearly by the </w:t>
      </w:r>
      <w:r w:rsidR="00163617">
        <w:rPr>
          <w:rFonts w:eastAsia="Arial" w:cs="Arial"/>
          <w:sz w:val="22"/>
          <w:szCs w:val="22"/>
        </w:rPr>
        <w:t>Supplier</w:t>
      </w:r>
      <w:r w:rsidR="00163617" w:rsidRPr="003E23EE">
        <w:rPr>
          <w:rFonts w:eastAsia="Arial" w:cs="Arial"/>
          <w:sz w:val="22"/>
          <w:szCs w:val="22"/>
        </w:rPr>
        <w:t xml:space="preserve"> </w:t>
      </w:r>
      <w:r w:rsidRPr="003E23EE">
        <w:rPr>
          <w:rFonts w:eastAsia="Arial" w:cs="Arial"/>
          <w:sz w:val="22"/>
          <w:szCs w:val="22"/>
        </w:rPr>
        <w:t>and where possible, an estimate will be provided.</w:t>
      </w:r>
    </w:p>
    <w:p w14:paraId="2F775401" w14:textId="26CC2562" w:rsidR="006F2019" w:rsidRPr="003E23EE" w:rsidRDefault="00422143" w:rsidP="006D1D41">
      <w:pPr>
        <w:tabs>
          <w:tab w:val="clear" w:pos="720"/>
          <w:tab w:val="clear" w:pos="1440"/>
          <w:tab w:val="clear" w:pos="2160"/>
          <w:tab w:val="clear" w:pos="2880"/>
          <w:tab w:val="clear" w:pos="9907"/>
        </w:tabs>
        <w:suppressAutoHyphens/>
        <w:overflowPunct w:val="0"/>
        <w:autoSpaceDE w:val="0"/>
        <w:autoSpaceDN w:val="0"/>
        <w:adjustRightInd w:val="0"/>
        <w:spacing w:before="120" w:after="120"/>
        <w:ind w:left="709" w:hanging="709"/>
        <w:jc w:val="both"/>
        <w:textAlignment w:val="baseline"/>
        <w:rPr>
          <w:rFonts w:eastAsia="Arial" w:cs="Arial"/>
          <w:sz w:val="22"/>
          <w:szCs w:val="22"/>
        </w:rPr>
      </w:pPr>
      <w:r w:rsidRPr="003E23EE">
        <w:rPr>
          <w:rFonts w:cs="Arial"/>
          <w:sz w:val="22"/>
          <w:szCs w:val="22"/>
        </w:rPr>
        <w:t>4.5</w:t>
      </w:r>
      <w:r w:rsidRPr="003E23EE">
        <w:rPr>
          <w:rFonts w:cs="Arial"/>
          <w:sz w:val="22"/>
          <w:szCs w:val="22"/>
        </w:rPr>
        <w:tab/>
      </w:r>
      <w:r w:rsidR="00163617">
        <w:rPr>
          <w:rFonts w:eastAsia="Arial" w:cs="Arial"/>
          <w:sz w:val="22"/>
          <w:szCs w:val="22"/>
        </w:rPr>
        <w:t>Suppliers</w:t>
      </w:r>
      <w:r w:rsidR="00163617" w:rsidRPr="003E23EE">
        <w:rPr>
          <w:rFonts w:eastAsia="Arial" w:cs="Arial"/>
          <w:sz w:val="22"/>
          <w:szCs w:val="22"/>
        </w:rPr>
        <w:t xml:space="preserve"> </w:t>
      </w:r>
      <w:r w:rsidRPr="003E23EE">
        <w:rPr>
          <w:rFonts w:eastAsia="Arial" w:cs="Arial"/>
          <w:sz w:val="22"/>
          <w:szCs w:val="22"/>
        </w:rPr>
        <w:t xml:space="preserve">are asked to keep in mind that as a charity and partially a Government-funded academy, the Society is required to acquit the funds and justify all expenditure. As such, this requires </w:t>
      </w:r>
      <w:r w:rsidR="00A3559A">
        <w:rPr>
          <w:rFonts w:eastAsia="Arial" w:cs="Arial"/>
          <w:sz w:val="22"/>
          <w:szCs w:val="22"/>
        </w:rPr>
        <w:t>Suppliers</w:t>
      </w:r>
      <w:r w:rsidR="00A3559A" w:rsidRPr="003E23EE">
        <w:rPr>
          <w:rFonts w:eastAsia="Arial" w:cs="Arial"/>
          <w:sz w:val="22"/>
          <w:szCs w:val="22"/>
        </w:rPr>
        <w:t xml:space="preserve"> </w:t>
      </w:r>
      <w:r w:rsidRPr="003E23EE">
        <w:rPr>
          <w:rFonts w:eastAsia="Arial" w:cs="Arial"/>
          <w:sz w:val="22"/>
          <w:szCs w:val="22"/>
        </w:rPr>
        <w:t>to provide transparency of costs for tender submissions.</w:t>
      </w:r>
    </w:p>
    <w:p w14:paraId="2E2FE391" w14:textId="00C2DD5F" w:rsidR="0043554A" w:rsidRPr="003E23EE" w:rsidRDefault="0043554A" w:rsidP="006D1D41">
      <w:pPr>
        <w:tabs>
          <w:tab w:val="clear" w:pos="720"/>
          <w:tab w:val="clear" w:pos="1440"/>
          <w:tab w:val="clear" w:pos="2160"/>
          <w:tab w:val="clear" w:pos="2880"/>
          <w:tab w:val="clear" w:pos="9907"/>
        </w:tabs>
        <w:suppressAutoHyphens/>
        <w:overflowPunct w:val="0"/>
        <w:autoSpaceDE w:val="0"/>
        <w:autoSpaceDN w:val="0"/>
        <w:adjustRightInd w:val="0"/>
        <w:spacing w:before="120" w:after="120"/>
        <w:ind w:left="709" w:hanging="709"/>
        <w:jc w:val="both"/>
        <w:textAlignment w:val="baseline"/>
        <w:rPr>
          <w:rFonts w:cs="Arial"/>
          <w:sz w:val="22"/>
          <w:szCs w:val="22"/>
        </w:rPr>
      </w:pPr>
      <w:r w:rsidRPr="003E23EE">
        <w:rPr>
          <w:rFonts w:eastAsia="Arial" w:cs="Arial"/>
          <w:sz w:val="22"/>
          <w:szCs w:val="22"/>
        </w:rPr>
        <w:t>4.6</w:t>
      </w:r>
      <w:r w:rsidRPr="003E23EE">
        <w:rPr>
          <w:rFonts w:eastAsia="Arial" w:cs="Arial"/>
          <w:sz w:val="22"/>
          <w:szCs w:val="22"/>
        </w:rPr>
        <w:tab/>
      </w:r>
      <w:r w:rsidRPr="003E23EE">
        <w:rPr>
          <w:rFonts w:cs="Arial"/>
          <w:sz w:val="22"/>
          <w:szCs w:val="22"/>
        </w:rPr>
        <w:t xml:space="preserve">The Society is not bound to award the contract to the cheapest </w:t>
      </w:r>
      <w:r w:rsidR="00A3559A">
        <w:rPr>
          <w:rFonts w:cs="Arial"/>
          <w:sz w:val="22"/>
          <w:szCs w:val="22"/>
        </w:rPr>
        <w:t>Quote</w:t>
      </w:r>
      <w:r w:rsidRPr="003E23EE">
        <w:rPr>
          <w:rFonts w:cs="Arial"/>
          <w:sz w:val="22"/>
          <w:szCs w:val="22"/>
        </w:rPr>
        <w:t>.</w:t>
      </w:r>
    </w:p>
    <w:p w14:paraId="6AC3917E" w14:textId="22AB7568" w:rsidR="002532BC" w:rsidRPr="003E23EE" w:rsidRDefault="002532BC" w:rsidP="006D1D41">
      <w:pPr>
        <w:tabs>
          <w:tab w:val="clear" w:pos="720"/>
          <w:tab w:val="clear" w:pos="1440"/>
          <w:tab w:val="clear" w:pos="2160"/>
          <w:tab w:val="clear" w:pos="2880"/>
          <w:tab w:val="clear" w:pos="9907"/>
        </w:tabs>
        <w:suppressAutoHyphens/>
        <w:overflowPunct w:val="0"/>
        <w:autoSpaceDE w:val="0"/>
        <w:autoSpaceDN w:val="0"/>
        <w:adjustRightInd w:val="0"/>
        <w:spacing w:before="120" w:after="120"/>
        <w:ind w:left="709" w:hanging="709"/>
        <w:jc w:val="both"/>
        <w:textAlignment w:val="baseline"/>
        <w:rPr>
          <w:rFonts w:cs="Arial"/>
          <w:sz w:val="22"/>
          <w:szCs w:val="22"/>
        </w:rPr>
      </w:pPr>
      <w:r w:rsidRPr="003E23EE">
        <w:rPr>
          <w:rFonts w:cs="Arial"/>
          <w:sz w:val="22"/>
          <w:szCs w:val="22"/>
        </w:rPr>
        <w:t>4.7</w:t>
      </w:r>
      <w:r w:rsidRPr="003E23EE">
        <w:rPr>
          <w:rFonts w:cs="Arial"/>
          <w:sz w:val="22"/>
          <w:szCs w:val="22"/>
        </w:rPr>
        <w:tab/>
        <w:t xml:space="preserve">By providing us with a proposal you agree to be bound by the Royal </w:t>
      </w:r>
      <w:r w:rsidRPr="003E23EE">
        <w:rPr>
          <w:rFonts w:cs="Arial"/>
          <w:bCs/>
          <w:sz w:val="22"/>
          <w:szCs w:val="22"/>
        </w:rPr>
        <w:t xml:space="preserve">Society’s </w:t>
      </w:r>
      <w:r w:rsidRPr="003E23EE">
        <w:rPr>
          <w:rFonts w:cs="Arial"/>
          <w:b/>
          <w:sz w:val="22"/>
          <w:szCs w:val="22"/>
        </w:rPr>
        <w:t>Terms and Conditions</w:t>
      </w:r>
      <w:r w:rsidRPr="003E23EE">
        <w:rPr>
          <w:rFonts w:cs="Arial"/>
          <w:sz w:val="22"/>
          <w:szCs w:val="22"/>
        </w:rPr>
        <w:t xml:space="preserve"> included at </w:t>
      </w:r>
      <w:r w:rsidRPr="003E23EE">
        <w:rPr>
          <w:rFonts w:cs="Arial"/>
          <w:sz w:val="22"/>
          <w:szCs w:val="22"/>
          <w:u w:val="single"/>
        </w:rPr>
        <w:t xml:space="preserve">Attachment </w:t>
      </w:r>
      <w:r w:rsidR="00520AEB">
        <w:rPr>
          <w:rFonts w:cs="Arial"/>
          <w:sz w:val="22"/>
          <w:szCs w:val="22"/>
          <w:u w:val="single"/>
        </w:rPr>
        <w:t>2</w:t>
      </w:r>
      <w:r w:rsidRPr="003E23EE">
        <w:rPr>
          <w:rFonts w:cs="Arial"/>
          <w:sz w:val="22"/>
          <w:szCs w:val="22"/>
          <w:u w:val="single"/>
        </w:rPr>
        <w:t>,</w:t>
      </w:r>
      <w:r w:rsidRPr="003E23EE">
        <w:rPr>
          <w:rFonts w:cs="Arial"/>
          <w:sz w:val="22"/>
          <w:szCs w:val="22"/>
        </w:rPr>
        <w:t xml:space="preserve"> which will apply to any contract awarded to you after you have provided us with your quotation.</w:t>
      </w:r>
    </w:p>
    <w:p w14:paraId="00A16925" w14:textId="1848DE7C" w:rsidR="0015120B" w:rsidRPr="003E23EE" w:rsidRDefault="0015120B" w:rsidP="0015120B">
      <w:pPr>
        <w:tabs>
          <w:tab w:val="clear" w:pos="720"/>
          <w:tab w:val="clear" w:pos="1440"/>
          <w:tab w:val="clear" w:pos="2160"/>
          <w:tab w:val="clear" w:pos="2880"/>
          <w:tab w:val="left" w:pos="851"/>
        </w:tabs>
        <w:spacing w:before="120" w:after="120"/>
        <w:ind w:left="709" w:hanging="709"/>
        <w:jc w:val="both"/>
        <w:rPr>
          <w:rFonts w:cs="Arial"/>
          <w:sz w:val="22"/>
          <w:szCs w:val="22"/>
        </w:rPr>
      </w:pPr>
      <w:r w:rsidRPr="003E23EE">
        <w:rPr>
          <w:rFonts w:cs="Arial"/>
          <w:sz w:val="22"/>
          <w:szCs w:val="22"/>
        </w:rPr>
        <w:t>4.8</w:t>
      </w:r>
      <w:r w:rsidRPr="003E23EE">
        <w:rPr>
          <w:rFonts w:cs="Arial"/>
          <w:sz w:val="22"/>
          <w:szCs w:val="22"/>
        </w:rPr>
        <w:tab/>
        <w:t>Any terms that your organisation seeks to edit or add must be provided in your submission for consideration including any specific terms and conditions that may apply to sub-contractors or partners services.</w:t>
      </w:r>
    </w:p>
    <w:p w14:paraId="4B4B6A96" w14:textId="4C7AF961" w:rsidR="0015120B" w:rsidRPr="003E23EE" w:rsidRDefault="0015120B" w:rsidP="0015120B">
      <w:pPr>
        <w:tabs>
          <w:tab w:val="clear" w:pos="720"/>
          <w:tab w:val="clear" w:pos="1440"/>
          <w:tab w:val="clear" w:pos="2160"/>
          <w:tab w:val="clear" w:pos="2880"/>
          <w:tab w:val="left" w:pos="851"/>
        </w:tabs>
        <w:spacing w:before="120" w:after="120"/>
        <w:ind w:left="709" w:hanging="709"/>
        <w:jc w:val="both"/>
        <w:rPr>
          <w:rFonts w:cs="Arial"/>
          <w:sz w:val="22"/>
          <w:szCs w:val="22"/>
        </w:rPr>
      </w:pPr>
      <w:r w:rsidRPr="003E23EE">
        <w:rPr>
          <w:rFonts w:cs="Arial"/>
          <w:sz w:val="22"/>
          <w:szCs w:val="22"/>
        </w:rPr>
        <w:t>4.11</w:t>
      </w:r>
      <w:r w:rsidRPr="003E23EE">
        <w:rPr>
          <w:rFonts w:cs="Arial"/>
          <w:sz w:val="22"/>
          <w:szCs w:val="22"/>
        </w:rPr>
        <w:tab/>
        <w:t xml:space="preserve">If an alternative contract is sought to be used, it shall </w:t>
      </w:r>
      <w:r w:rsidR="000823CD">
        <w:rPr>
          <w:rFonts w:cs="Arial"/>
          <w:sz w:val="22"/>
          <w:szCs w:val="22"/>
        </w:rPr>
        <w:t xml:space="preserve">be </w:t>
      </w:r>
      <w:r w:rsidRPr="003E23EE">
        <w:rPr>
          <w:rFonts w:cs="Arial"/>
          <w:sz w:val="22"/>
          <w:szCs w:val="22"/>
        </w:rPr>
        <w:t xml:space="preserve">provided as part of the </w:t>
      </w:r>
      <w:r w:rsidR="000823CD">
        <w:rPr>
          <w:rFonts w:cs="Arial"/>
          <w:sz w:val="22"/>
          <w:szCs w:val="22"/>
        </w:rPr>
        <w:t xml:space="preserve">Supplier’s RFQ </w:t>
      </w:r>
      <w:r w:rsidRPr="003E23EE">
        <w:rPr>
          <w:rFonts w:cs="Arial"/>
          <w:sz w:val="22"/>
          <w:szCs w:val="22"/>
        </w:rPr>
        <w:t>submission.</w:t>
      </w:r>
    </w:p>
    <w:p w14:paraId="2744D489" w14:textId="77777777" w:rsidR="0015120B" w:rsidRPr="003E23EE" w:rsidRDefault="0015120B" w:rsidP="0015120B">
      <w:pPr>
        <w:tabs>
          <w:tab w:val="clear" w:pos="720"/>
          <w:tab w:val="clear" w:pos="1440"/>
          <w:tab w:val="clear" w:pos="2160"/>
          <w:tab w:val="clear" w:pos="2880"/>
          <w:tab w:val="left" w:pos="851"/>
        </w:tabs>
        <w:spacing w:before="120" w:after="120"/>
        <w:ind w:left="709" w:hanging="709"/>
        <w:jc w:val="both"/>
        <w:rPr>
          <w:rFonts w:cs="Arial"/>
          <w:sz w:val="22"/>
          <w:szCs w:val="22"/>
        </w:rPr>
      </w:pPr>
      <w:r w:rsidRPr="003E23EE">
        <w:rPr>
          <w:rFonts w:cs="Arial"/>
          <w:sz w:val="22"/>
          <w:szCs w:val="22"/>
        </w:rPr>
        <w:t>4.12</w:t>
      </w:r>
      <w:r w:rsidRPr="003E23EE">
        <w:rPr>
          <w:rFonts w:cs="Arial"/>
          <w:sz w:val="22"/>
          <w:szCs w:val="22"/>
        </w:rPr>
        <w:tab/>
        <w:t>In the event that shared personal data will be involved in the Service provision, a Shared Data Agreement will be entered into to comply with GDPR legislation. If you would like a copy of the template, the Society will provide upon request.</w:t>
      </w:r>
    </w:p>
    <w:p w14:paraId="262290F0" w14:textId="169A5B1F" w:rsidR="00AB78FD" w:rsidRPr="003E23EE" w:rsidRDefault="00AB78FD" w:rsidP="00D65F8B">
      <w:pPr>
        <w:spacing w:before="60" w:after="60"/>
        <w:jc w:val="both"/>
        <w:rPr>
          <w:rFonts w:cs="Arial"/>
          <w:b/>
          <w:sz w:val="22"/>
          <w:szCs w:val="22"/>
        </w:rPr>
      </w:pPr>
    </w:p>
    <w:p w14:paraId="171F133E" w14:textId="4EB344E7" w:rsidR="001644C7" w:rsidRPr="003E23EE" w:rsidRDefault="00CC50E2" w:rsidP="00D65F8B">
      <w:pPr>
        <w:spacing w:before="60" w:after="60"/>
        <w:jc w:val="both"/>
        <w:rPr>
          <w:rFonts w:cs="Arial"/>
          <w:b/>
          <w:sz w:val="22"/>
          <w:szCs w:val="22"/>
        </w:rPr>
      </w:pPr>
      <w:r w:rsidRPr="003E23EE">
        <w:rPr>
          <w:rFonts w:cs="Arial"/>
          <w:b/>
          <w:sz w:val="22"/>
          <w:szCs w:val="22"/>
        </w:rPr>
        <w:t>5</w:t>
      </w:r>
      <w:r w:rsidR="000B671A" w:rsidRPr="003E23EE">
        <w:rPr>
          <w:rFonts w:cs="Arial"/>
          <w:b/>
          <w:sz w:val="22"/>
          <w:szCs w:val="22"/>
        </w:rPr>
        <w:t>.</w:t>
      </w:r>
      <w:r w:rsidR="000B671A" w:rsidRPr="003E23EE">
        <w:rPr>
          <w:rFonts w:cs="Arial"/>
          <w:b/>
          <w:sz w:val="22"/>
          <w:szCs w:val="22"/>
        </w:rPr>
        <w:tab/>
      </w:r>
      <w:r w:rsidR="000823CD">
        <w:rPr>
          <w:rFonts w:cs="Arial"/>
          <w:b/>
          <w:sz w:val="22"/>
          <w:szCs w:val="22"/>
        </w:rPr>
        <w:t>Quote</w:t>
      </w:r>
      <w:r w:rsidR="000823CD" w:rsidRPr="003E23EE">
        <w:rPr>
          <w:rFonts w:cs="Arial"/>
          <w:b/>
          <w:sz w:val="22"/>
          <w:szCs w:val="22"/>
        </w:rPr>
        <w:t xml:space="preserve"> </w:t>
      </w:r>
      <w:r w:rsidR="00533291" w:rsidRPr="003E23EE">
        <w:rPr>
          <w:rFonts w:cs="Arial"/>
          <w:b/>
          <w:sz w:val="22"/>
          <w:szCs w:val="22"/>
        </w:rPr>
        <w:t>s</w:t>
      </w:r>
      <w:r w:rsidR="00662F35" w:rsidRPr="003E23EE">
        <w:rPr>
          <w:rFonts w:cs="Arial"/>
          <w:b/>
          <w:sz w:val="22"/>
          <w:szCs w:val="22"/>
        </w:rPr>
        <w:t>election criteria</w:t>
      </w:r>
    </w:p>
    <w:p w14:paraId="1E31F303" w14:textId="19F49EE0" w:rsidR="00F23779" w:rsidRPr="003E23EE" w:rsidRDefault="00CC50E2" w:rsidP="00D65F8B">
      <w:pPr>
        <w:tabs>
          <w:tab w:val="clear" w:pos="720"/>
          <w:tab w:val="left" w:pos="709"/>
        </w:tabs>
        <w:spacing w:before="60" w:after="60"/>
        <w:ind w:left="709" w:hanging="709"/>
        <w:jc w:val="both"/>
        <w:rPr>
          <w:rFonts w:cs="Arial"/>
          <w:sz w:val="22"/>
          <w:szCs w:val="22"/>
        </w:rPr>
      </w:pPr>
      <w:r w:rsidRPr="003E23EE">
        <w:rPr>
          <w:rFonts w:cs="Arial"/>
          <w:sz w:val="22"/>
          <w:szCs w:val="22"/>
        </w:rPr>
        <w:t>5</w:t>
      </w:r>
      <w:r w:rsidR="006F3A6D" w:rsidRPr="003E23EE">
        <w:rPr>
          <w:rFonts w:cs="Arial"/>
          <w:sz w:val="22"/>
          <w:szCs w:val="22"/>
        </w:rPr>
        <w:t>.1</w:t>
      </w:r>
      <w:r w:rsidR="000B671A" w:rsidRPr="003E23EE">
        <w:rPr>
          <w:rFonts w:cs="Arial"/>
          <w:sz w:val="22"/>
          <w:szCs w:val="22"/>
        </w:rPr>
        <w:tab/>
      </w:r>
      <w:r w:rsidR="001644C7" w:rsidRPr="003E23EE">
        <w:rPr>
          <w:rFonts w:cs="Arial"/>
          <w:sz w:val="22"/>
          <w:szCs w:val="22"/>
        </w:rPr>
        <w:t xml:space="preserve">Proposals will be evaluated </w:t>
      </w:r>
      <w:r w:rsidR="00961F92" w:rsidRPr="003E23EE">
        <w:rPr>
          <w:rFonts w:cs="Arial"/>
          <w:sz w:val="22"/>
          <w:szCs w:val="22"/>
        </w:rPr>
        <w:t>against the</w:t>
      </w:r>
      <w:r w:rsidR="001644C7" w:rsidRPr="003E23EE">
        <w:rPr>
          <w:rFonts w:cs="Arial"/>
          <w:sz w:val="22"/>
          <w:szCs w:val="22"/>
        </w:rPr>
        <w:t xml:space="preserve"> criteria</w:t>
      </w:r>
      <w:r w:rsidR="00961F92" w:rsidRPr="003E23EE">
        <w:rPr>
          <w:rFonts w:cs="Arial"/>
          <w:sz w:val="22"/>
          <w:szCs w:val="22"/>
        </w:rPr>
        <w:t xml:space="preserve"> at </w:t>
      </w:r>
      <w:r w:rsidR="00961F92" w:rsidRPr="003E23EE">
        <w:rPr>
          <w:rFonts w:cs="Arial"/>
          <w:b/>
          <w:sz w:val="22"/>
          <w:szCs w:val="22"/>
        </w:rPr>
        <w:t xml:space="preserve">Item </w:t>
      </w:r>
      <w:r w:rsidR="00D65F8B" w:rsidRPr="003E23EE">
        <w:rPr>
          <w:rFonts w:cs="Arial"/>
          <w:b/>
          <w:sz w:val="22"/>
          <w:szCs w:val="22"/>
        </w:rPr>
        <w:t>5</w:t>
      </w:r>
      <w:r w:rsidR="00961F92" w:rsidRPr="003E23EE">
        <w:rPr>
          <w:rFonts w:cs="Arial"/>
          <w:b/>
          <w:sz w:val="22"/>
          <w:szCs w:val="22"/>
        </w:rPr>
        <w:t>.3</w:t>
      </w:r>
      <w:r w:rsidR="00961F92" w:rsidRPr="003E23EE">
        <w:rPr>
          <w:rFonts w:cs="Arial"/>
          <w:sz w:val="22"/>
          <w:szCs w:val="22"/>
        </w:rPr>
        <w:t xml:space="preserve"> of this </w:t>
      </w:r>
      <w:r w:rsidR="000823CD">
        <w:rPr>
          <w:rFonts w:cs="Arial"/>
          <w:sz w:val="22"/>
          <w:szCs w:val="22"/>
        </w:rPr>
        <w:t>RFQ</w:t>
      </w:r>
      <w:r w:rsidR="00961F92" w:rsidRPr="003E23EE">
        <w:rPr>
          <w:rFonts w:cs="Arial"/>
          <w:sz w:val="22"/>
          <w:szCs w:val="22"/>
        </w:rPr>
        <w:t>,</w:t>
      </w:r>
      <w:r w:rsidR="00F23779" w:rsidRPr="003E23EE">
        <w:rPr>
          <w:rFonts w:cs="Arial"/>
          <w:sz w:val="22"/>
          <w:szCs w:val="22"/>
        </w:rPr>
        <w:t xml:space="preserve"> which Suppliers must respond to clearly and separately. </w:t>
      </w:r>
      <w:r w:rsidR="00961F92" w:rsidRPr="003E23EE">
        <w:rPr>
          <w:rFonts w:cs="Arial"/>
          <w:sz w:val="22"/>
          <w:szCs w:val="22"/>
        </w:rPr>
        <w:t xml:space="preserve">The </w:t>
      </w:r>
      <w:r w:rsidR="0093694E" w:rsidRPr="003E23EE">
        <w:rPr>
          <w:rFonts w:cs="Arial"/>
          <w:sz w:val="22"/>
          <w:szCs w:val="22"/>
        </w:rPr>
        <w:t>Selection</w:t>
      </w:r>
      <w:r w:rsidR="00961F92" w:rsidRPr="003E23EE">
        <w:rPr>
          <w:rFonts w:cs="Arial"/>
          <w:sz w:val="22"/>
          <w:szCs w:val="22"/>
        </w:rPr>
        <w:t xml:space="preserve"> Panel may separate criteria amongst themselves to score so please structure your proposals accor</w:t>
      </w:r>
      <w:r w:rsidR="00663B48" w:rsidRPr="003E23EE">
        <w:rPr>
          <w:rFonts w:cs="Arial"/>
          <w:sz w:val="22"/>
          <w:szCs w:val="22"/>
        </w:rPr>
        <w:t>d</w:t>
      </w:r>
      <w:r w:rsidR="00961F92" w:rsidRPr="003E23EE">
        <w:rPr>
          <w:rFonts w:cs="Arial"/>
          <w:sz w:val="22"/>
          <w:szCs w:val="22"/>
        </w:rPr>
        <w:t>ing</w:t>
      </w:r>
      <w:r w:rsidR="00663B48" w:rsidRPr="003E23EE">
        <w:rPr>
          <w:rFonts w:cs="Arial"/>
          <w:sz w:val="22"/>
          <w:szCs w:val="22"/>
        </w:rPr>
        <w:t>l</w:t>
      </w:r>
      <w:r w:rsidR="00D65F8B" w:rsidRPr="003E23EE">
        <w:rPr>
          <w:rFonts w:cs="Arial"/>
          <w:sz w:val="22"/>
          <w:szCs w:val="22"/>
        </w:rPr>
        <w:t>y</w:t>
      </w:r>
    </w:p>
    <w:p w14:paraId="7D448A7C" w14:textId="5E6C8243" w:rsidR="0093694E" w:rsidRPr="003E23EE" w:rsidRDefault="00CC50E2" w:rsidP="009B3D54">
      <w:pPr>
        <w:spacing w:before="60" w:after="60"/>
        <w:ind w:left="709" w:hanging="709"/>
        <w:jc w:val="both"/>
        <w:rPr>
          <w:rFonts w:cs="Arial"/>
          <w:sz w:val="22"/>
          <w:szCs w:val="22"/>
        </w:rPr>
      </w:pPr>
      <w:r w:rsidRPr="003E23EE">
        <w:rPr>
          <w:rFonts w:cs="Arial"/>
          <w:sz w:val="22"/>
          <w:szCs w:val="22"/>
        </w:rPr>
        <w:t>5</w:t>
      </w:r>
      <w:r w:rsidR="006F3A6D" w:rsidRPr="003E23EE">
        <w:rPr>
          <w:rFonts w:cs="Arial"/>
          <w:sz w:val="22"/>
          <w:szCs w:val="22"/>
        </w:rPr>
        <w:t>.2</w:t>
      </w:r>
      <w:r w:rsidR="000B671A" w:rsidRPr="003E23EE">
        <w:rPr>
          <w:rFonts w:cs="Arial"/>
          <w:sz w:val="22"/>
          <w:szCs w:val="22"/>
        </w:rPr>
        <w:tab/>
      </w:r>
      <w:r w:rsidR="00B95354">
        <w:rPr>
          <w:rFonts w:cs="Arial"/>
          <w:sz w:val="22"/>
          <w:szCs w:val="22"/>
        </w:rPr>
        <w:t>Quote</w:t>
      </w:r>
      <w:r w:rsidR="00B95354" w:rsidRPr="003E23EE">
        <w:rPr>
          <w:rFonts w:cs="Arial"/>
          <w:sz w:val="22"/>
          <w:szCs w:val="22"/>
        </w:rPr>
        <w:t xml:space="preserve"> </w:t>
      </w:r>
      <w:r w:rsidR="00726677" w:rsidRPr="003E23EE">
        <w:rPr>
          <w:rFonts w:cs="Arial"/>
          <w:sz w:val="22"/>
          <w:szCs w:val="22"/>
        </w:rPr>
        <w:t xml:space="preserve">proposals should outline how </w:t>
      </w:r>
      <w:r w:rsidR="00B95354">
        <w:rPr>
          <w:rFonts w:cs="Arial"/>
          <w:sz w:val="22"/>
          <w:szCs w:val="22"/>
        </w:rPr>
        <w:t>the</w:t>
      </w:r>
      <w:r w:rsidR="00726677" w:rsidRPr="003E23EE">
        <w:rPr>
          <w:rFonts w:cs="Arial"/>
          <w:sz w:val="22"/>
          <w:szCs w:val="22"/>
        </w:rPr>
        <w:t xml:space="preserve"> </w:t>
      </w:r>
      <w:r w:rsidR="00B95354">
        <w:rPr>
          <w:rFonts w:cs="Arial"/>
          <w:sz w:val="22"/>
          <w:szCs w:val="22"/>
        </w:rPr>
        <w:t>S</w:t>
      </w:r>
      <w:r w:rsidR="00726677" w:rsidRPr="003E23EE">
        <w:rPr>
          <w:rFonts w:cs="Arial"/>
          <w:sz w:val="22"/>
          <w:szCs w:val="22"/>
        </w:rPr>
        <w:t xml:space="preserve">upplier would approach the </w:t>
      </w:r>
      <w:r w:rsidR="00AB78FD" w:rsidRPr="003E23EE">
        <w:rPr>
          <w:rFonts w:cs="Arial"/>
          <w:sz w:val="22"/>
          <w:szCs w:val="22"/>
        </w:rPr>
        <w:t xml:space="preserve">provision of the </w:t>
      </w:r>
      <w:r w:rsidR="00B95354">
        <w:rPr>
          <w:rFonts w:cs="Arial"/>
          <w:sz w:val="22"/>
          <w:szCs w:val="22"/>
        </w:rPr>
        <w:t>S</w:t>
      </w:r>
      <w:r w:rsidR="00AB78FD" w:rsidRPr="003E23EE">
        <w:rPr>
          <w:rFonts w:cs="Arial"/>
          <w:sz w:val="22"/>
          <w:szCs w:val="22"/>
        </w:rPr>
        <w:t>ervices</w:t>
      </w:r>
      <w:r w:rsidR="00726677" w:rsidRPr="003E23EE">
        <w:rPr>
          <w:rFonts w:cs="Arial"/>
          <w:sz w:val="22"/>
          <w:szCs w:val="22"/>
        </w:rPr>
        <w:t xml:space="preserve">. The proposal should be no more than 4000 words </w:t>
      </w:r>
      <w:r w:rsidR="005F09A4" w:rsidRPr="003E23EE">
        <w:rPr>
          <w:rFonts w:cs="Arial"/>
          <w:sz w:val="22"/>
          <w:szCs w:val="22"/>
        </w:rPr>
        <w:t>(</w:t>
      </w:r>
      <w:r w:rsidR="0093694E" w:rsidRPr="003E23EE">
        <w:rPr>
          <w:rFonts w:cs="Arial"/>
          <w:sz w:val="22"/>
          <w:szCs w:val="22"/>
        </w:rPr>
        <w:t>excluding any appendices</w:t>
      </w:r>
      <w:r w:rsidR="005F09A4" w:rsidRPr="003E23EE">
        <w:rPr>
          <w:rFonts w:cs="Arial"/>
          <w:sz w:val="22"/>
          <w:szCs w:val="22"/>
        </w:rPr>
        <w:t>)</w:t>
      </w:r>
      <w:r w:rsidR="0093694E" w:rsidRPr="003E23EE">
        <w:rPr>
          <w:rFonts w:cs="Arial"/>
          <w:sz w:val="22"/>
          <w:szCs w:val="22"/>
        </w:rPr>
        <w:t xml:space="preserve"> </w:t>
      </w:r>
      <w:r w:rsidR="00726677" w:rsidRPr="003E23EE">
        <w:rPr>
          <w:rFonts w:cs="Arial"/>
          <w:sz w:val="22"/>
          <w:szCs w:val="22"/>
        </w:rPr>
        <w:t>and use the following headings</w:t>
      </w:r>
      <w:r w:rsidR="009B3D54" w:rsidRPr="003E23EE">
        <w:rPr>
          <w:rFonts w:cs="Arial"/>
          <w:sz w:val="22"/>
          <w:szCs w:val="22"/>
        </w:rPr>
        <w:t>, listed below together with the selection criteria.</w:t>
      </w:r>
    </w:p>
    <w:p w14:paraId="4981B36D" w14:textId="2CBA6869" w:rsidR="00726677" w:rsidRPr="003E23EE" w:rsidRDefault="005679DA" w:rsidP="005679DA">
      <w:pPr>
        <w:spacing w:before="60" w:after="60"/>
        <w:ind w:left="709" w:hanging="709"/>
        <w:rPr>
          <w:rFonts w:cs="Arial"/>
          <w:sz w:val="22"/>
          <w:szCs w:val="22"/>
        </w:rPr>
      </w:pPr>
      <w:r w:rsidRPr="003E23EE">
        <w:rPr>
          <w:rFonts w:cs="Arial"/>
          <w:sz w:val="22"/>
          <w:szCs w:val="22"/>
        </w:rPr>
        <w:t>5</w:t>
      </w:r>
      <w:r w:rsidR="009B3D54" w:rsidRPr="003E23EE">
        <w:rPr>
          <w:rFonts w:cs="Arial"/>
          <w:sz w:val="22"/>
          <w:szCs w:val="22"/>
        </w:rPr>
        <w:t>.3</w:t>
      </w:r>
      <w:r w:rsidRPr="003E23EE">
        <w:rPr>
          <w:rFonts w:cs="Arial"/>
          <w:sz w:val="22"/>
          <w:szCs w:val="22"/>
        </w:rPr>
        <w:t xml:space="preserve"> </w:t>
      </w:r>
      <w:r w:rsidRPr="003E23EE">
        <w:rPr>
          <w:rFonts w:cs="Arial"/>
          <w:sz w:val="22"/>
          <w:szCs w:val="22"/>
        </w:rPr>
        <w:tab/>
      </w:r>
      <w:r w:rsidR="009B3D54" w:rsidRPr="003E23EE">
        <w:rPr>
          <w:rFonts w:cs="Arial"/>
          <w:sz w:val="22"/>
          <w:szCs w:val="22"/>
        </w:rPr>
        <w:t>The selection criteria are as follows:</w:t>
      </w:r>
    </w:p>
    <w:tbl>
      <w:tblPr>
        <w:tblW w:w="8996" w:type="dxa"/>
        <w:tblInd w:w="269"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02"/>
        <w:gridCol w:w="7024"/>
        <w:gridCol w:w="1470"/>
      </w:tblGrid>
      <w:tr w:rsidR="003E23EE" w:rsidRPr="003E23EE" w14:paraId="6A9E7D8C" w14:textId="77777777" w:rsidTr="008C2F56">
        <w:trPr>
          <w:tblHeader/>
        </w:trPr>
        <w:tc>
          <w:tcPr>
            <w:tcW w:w="7526" w:type="dxa"/>
            <w:gridSpan w:val="2"/>
            <w:tcBorders>
              <w:top w:val="single" w:sz="12" w:space="0" w:color="auto"/>
              <w:left w:val="single" w:sz="12" w:space="0" w:color="auto"/>
              <w:bottom w:val="single" w:sz="6" w:space="0" w:color="auto"/>
              <w:right w:val="single" w:sz="6" w:space="0" w:color="auto"/>
            </w:tcBorders>
            <w:shd w:val="clear" w:color="auto" w:fill="D9D9D9" w:themeFill="background1" w:themeFillShade="D9"/>
            <w:hideMark/>
          </w:tcPr>
          <w:p w14:paraId="563A1767" w14:textId="77777777" w:rsidR="008C2F56" w:rsidRPr="003E23EE" w:rsidRDefault="008C2F56">
            <w:pPr>
              <w:spacing w:before="60" w:after="60"/>
              <w:jc w:val="center"/>
              <w:textAlignment w:val="baseline"/>
              <w:rPr>
                <w:rFonts w:cs="Arial"/>
                <w:sz w:val="22"/>
                <w:szCs w:val="22"/>
              </w:rPr>
            </w:pPr>
            <w:r w:rsidRPr="003E23EE">
              <w:rPr>
                <w:rFonts w:cs="Arial"/>
                <w:b/>
                <w:bCs/>
                <w:sz w:val="22"/>
                <w:szCs w:val="22"/>
              </w:rPr>
              <w:t>CRITERIA</w:t>
            </w:r>
            <w:r w:rsidRPr="003E23EE">
              <w:rPr>
                <w:rFonts w:cs="Arial"/>
                <w:sz w:val="22"/>
                <w:szCs w:val="22"/>
              </w:rPr>
              <w:t> </w:t>
            </w:r>
          </w:p>
        </w:tc>
        <w:tc>
          <w:tcPr>
            <w:tcW w:w="1470" w:type="dxa"/>
            <w:tcBorders>
              <w:top w:val="single" w:sz="12" w:space="0" w:color="auto"/>
              <w:left w:val="nil"/>
              <w:bottom w:val="single" w:sz="6" w:space="0" w:color="auto"/>
              <w:right w:val="single" w:sz="12" w:space="0" w:color="auto"/>
            </w:tcBorders>
            <w:shd w:val="clear" w:color="auto" w:fill="D9D9D9" w:themeFill="background1" w:themeFillShade="D9"/>
            <w:hideMark/>
          </w:tcPr>
          <w:p w14:paraId="0DA0BDD0" w14:textId="77777777" w:rsidR="008C2F56" w:rsidRPr="003E23EE" w:rsidRDefault="008C2F56">
            <w:pPr>
              <w:spacing w:before="60" w:after="60"/>
              <w:jc w:val="center"/>
              <w:textAlignment w:val="baseline"/>
              <w:rPr>
                <w:rFonts w:cs="Arial"/>
                <w:sz w:val="22"/>
                <w:szCs w:val="22"/>
              </w:rPr>
            </w:pPr>
            <w:r w:rsidRPr="003E23EE">
              <w:rPr>
                <w:rFonts w:cs="Arial"/>
                <w:b/>
                <w:bCs/>
                <w:sz w:val="22"/>
                <w:szCs w:val="22"/>
              </w:rPr>
              <w:t>WEIGHTING</w:t>
            </w:r>
            <w:r w:rsidRPr="003E23EE">
              <w:rPr>
                <w:rFonts w:cs="Arial"/>
                <w:sz w:val="22"/>
                <w:szCs w:val="22"/>
              </w:rPr>
              <w:t> </w:t>
            </w:r>
          </w:p>
        </w:tc>
      </w:tr>
      <w:tr w:rsidR="003E23EE" w:rsidRPr="003E23EE" w14:paraId="6F9FE01A" w14:textId="77777777" w:rsidTr="00E60013">
        <w:tc>
          <w:tcPr>
            <w:tcW w:w="7526" w:type="dxa"/>
            <w:gridSpan w:val="2"/>
            <w:tcBorders>
              <w:top w:val="nil"/>
              <w:left w:val="single" w:sz="12" w:space="0" w:color="auto"/>
              <w:bottom w:val="single" w:sz="6" w:space="0" w:color="auto"/>
              <w:right w:val="single" w:sz="6" w:space="0" w:color="auto"/>
            </w:tcBorders>
            <w:vAlign w:val="center"/>
          </w:tcPr>
          <w:p w14:paraId="58455256" w14:textId="6801EB1D" w:rsidR="0033326A" w:rsidRPr="003E23EE" w:rsidRDefault="0033326A" w:rsidP="0033326A">
            <w:pPr>
              <w:spacing w:before="60" w:after="60"/>
              <w:ind w:left="52" w:right="164"/>
              <w:textAlignment w:val="baseline"/>
              <w:rPr>
                <w:rFonts w:cs="Arial"/>
                <w:b/>
                <w:bCs/>
                <w:sz w:val="22"/>
                <w:szCs w:val="22"/>
              </w:rPr>
            </w:pPr>
            <w:r w:rsidRPr="003E23EE">
              <w:rPr>
                <w:rFonts w:cs="Arial"/>
                <w:b/>
                <w:bCs/>
                <w:sz w:val="22"/>
                <w:szCs w:val="22"/>
              </w:rPr>
              <w:t>Mandatory</w:t>
            </w:r>
            <w:r w:rsidRPr="003E23EE">
              <w:rPr>
                <w:rFonts w:cs="Arial"/>
                <w:sz w:val="22"/>
                <w:szCs w:val="22"/>
              </w:rPr>
              <w:t xml:space="preserve"> -</w:t>
            </w:r>
            <w:r w:rsidRPr="003E23EE">
              <w:rPr>
                <w:rFonts w:cs="Arial"/>
                <w:b/>
                <w:bCs/>
                <w:sz w:val="22"/>
                <w:szCs w:val="22"/>
              </w:rPr>
              <w:t xml:space="preserve"> </w:t>
            </w:r>
            <w:r w:rsidRPr="003E23EE">
              <w:rPr>
                <w:rFonts w:cs="Arial"/>
                <w:sz w:val="22"/>
                <w:szCs w:val="22"/>
              </w:rPr>
              <w:t>Have you demonstrated experience of delivering similar projects within the last 5 years? Yes o</w:t>
            </w:r>
            <w:r w:rsidR="0062165C">
              <w:rPr>
                <w:rFonts w:cs="Arial"/>
                <w:sz w:val="22"/>
                <w:szCs w:val="22"/>
              </w:rPr>
              <w:t>r</w:t>
            </w:r>
            <w:r w:rsidRPr="003E23EE">
              <w:rPr>
                <w:rFonts w:cs="Arial"/>
                <w:sz w:val="22"/>
                <w:szCs w:val="22"/>
              </w:rPr>
              <w:t xml:space="preserve"> No?</w:t>
            </w:r>
          </w:p>
        </w:tc>
        <w:tc>
          <w:tcPr>
            <w:tcW w:w="1470" w:type="dxa"/>
            <w:tcBorders>
              <w:top w:val="nil"/>
              <w:left w:val="nil"/>
              <w:bottom w:val="single" w:sz="6" w:space="0" w:color="auto"/>
              <w:right w:val="single" w:sz="12" w:space="0" w:color="auto"/>
            </w:tcBorders>
            <w:vAlign w:val="center"/>
          </w:tcPr>
          <w:p w14:paraId="7674885A" w14:textId="111D5F44" w:rsidR="0033326A" w:rsidRPr="003E23EE" w:rsidRDefault="0033326A">
            <w:pPr>
              <w:spacing w:before="60" w:after="60"/>
              <w:jc w:val="center"/>
              <w:textAlignment w:val="baseline"/>
              <w:rPr>
                <w:rFonts w:cs="Arial"/>
                <w:sz w:val="22"/>
                <w:szCs w:val="22"/>
              </w:rPr>
            </w:pPr>
            <w:r w:rsidRPr="003E23EE">
              <w:rPr>
                <w:rFonts w:cs="Arial"/>
                <w:sz w:val="22"/>
                <w:szCs w:val="22"/>
              </w:rPr>
              <w:t>Pass/Fail</w:t>
            </w:r>
          </w:p>
        </w:tc>
      </w:tr>
      <w:tr w:rsidR="003E23EE" w:rsidRPr="003E23EE" w14:paraId="4AC79D34" w14:textId="77777777" w:rsidTr="008C2F56">
        <w:tc>
          <w:tcPr>
            <w:tcW w:w="502" w:type="dxa"/>
            <w:tcBorders>
              <w:top w:val="nil"/>
              <w:left w:val="single" w:sz="12" w:space="0" w:color="auto"/>
              <w:bottom w:val="single" w:sz="6" w:space="0" w:color="auto"/>
              <w:right w:val="single" w:sz="6" w:space="0" w:color="auto"/>
            </w:tcBorders>
            <w:vAlign w:val="center"/>
            <w:hideMark/>
          </w:tcPr>
          <w:p w14:paraId="5D434B69" w14:textId="77777777" w:rsidR="008C2F56" w:rsidRPr="003E23EE" w:rsidRDefault="008C2F56">
            <w:pPr>
              <w:spacing w:before="60" w:after="60"/>
              <w:jc w:val="center"/>
              <w:textAlignment w:val="baseline"/>
              <w:rPr>
                <w:rFonts w:cs="Arial"/>
                <w:sz w:val="22"/>
                <w:szCs w:val="22"/>
              </w:rPr>
            </w:pPr>
            <w:r w:rsidRPr="003E23EE">
              <w:rPr>
                <w:rFonts w:cs="Arial"/>
                <w:sz w:val="22"/>
                <w:szCs w:val="22"/>
              </w:rPr>
              <w:t>1</w:t>
            </w:r>
          </w:p>
        </w:tc>
        <w:tc>
          <w:tcPr>
            <w:tcW w:w="7024" w:type="dxa"/>
            <w:tcBorders>
              <w:top w:val="nil"/>
              <w:left w:val="nil"/>
              <w:bottom w:val="single" w:sz="6" w:space="0" w:color="auto"/>
              <w:right w:val="single" w:sz="6" w:space="0" w:color="auto"/>
            </w:tcBorders>
            <w:hideMark/>
          </w:tcPr>
          <w:p w14:paraId="79B0D608" w14:textId="7C8757D7" w:rsidR="008C2F56" w:rsidRPr="003E23EE" w:rsidRDefault="005C6C49">
            <w:pPr>
              <w:spacing w:before="60" w:after="60"/>
              <w:ind w:left="52" w:right="164"/>
              <w:jc w:val="both"/>
              <w:textAlignment w:val="baseline"/>
              <w:rPr>
                <w:rFonts w:cs="Arial"/>
                <w:sz w:val="22"/>
                <w:szCs w:val="22"/>
              </w:rPr>
            </w:pPr>
            <w:r w:rsidRPr="003E23EE">
              <w:rPr>
                <w:rFonts w:cs="Arial"/>
                <w:b/>
                <w:bCs/>
                <w:sz w:val="22"/>
                <w:szCs w:val="22"/>
              </w:rPr>
              <w:t>Data analysis and validation methods</w:t>
            </w:r>
            <w:r w:rsidR="008C2F56" w:rsidRPr="003E23EE">
              <w:rPr>
                <w:rFonts w:cs="Arial"/>
                <w:b/>
                <w:bCs/>
                <w:sz w:val="22"/>
                <w:szCs w:val="22"/>
              </w:rPr>
              <w:t xml:space="preserve"> </w:t>
            </w:r>
            <w:r w:rsidR="008C2F56" w:rsidRPr="003E23EE">
              <w:rPr>
                <w:rFonts w:cs="Arial"/>
                <w:sz w:val="22"/>
                <w:szCs w:val="22"/>
              </w:rPr>
              <w:t xml:space="preserve">– </w:t>
            </w:r>
            <w:r w:rsidR="00D20FFA" w:rsidRPr="003E23EE">
              <w:rPr>
                <w:rFonts w:cs="Arial"/>
                <w:sz w:val="22"/>
                <w:szCs w:val="22"/>
              </w:rPr>
              <w:t xml:space="preserve">The quote should demonstrate a good understanding of the </w:t>
            </w:r>
            <w:r w:rsidR="00EC5AA4">
              <w:rPr>
                <w:rFonts w:cs="Arial"/>
                <w:sz w:val="22"/>
                <w:szCs w:val="22"/>
              </w:rPr>
              <w:t>technical B</w:t>
            </w:r>
            <w:r w:rsidR="00D20FFA" w:rsidRPr="003E23EE">
              <w:rPr>
                <w:rFonts w:cs="Arial"/>
                <w:sz w:val="22"/>
                <w:szCs w:val="22"/>
              </w:rPr>
              <w:t xml:space="preserve">rief requirements for the project they are </w:t>
            </w:r>
            <w:r w:rsidR="00EC5AA4">
              <w:rPr>
                <w:rFonts w:cs="Arial"/>
                <w:sz w:val="22"/>
                <w:szCs w:val="22"/>
              </w:rPr>
              <w:t>quoting</w:t>
            </w:r>
            <w:r w:rsidR="00EC5AA4" w:rsidRPr="003E23EE">
              <w:rPr>
                <w:rFonts w:cs="Arial"/>
                <w:sz w:val="22"/>
                <w:szCs w:val="22"/>
              </w:rPr>
              <w:t xml:space="preserve"> </w:t>
            </w:r>
            <w:r w:rsidR="00D20FFA" w:rsidRPr="003E23EE">
              <w:rPr>
                <w:rFonts w:cs="Arial"/>
                <w:sz w:val="22"/>
                <w:szCs w:val="22"/>
              </w:rPr>
              <w:t>for and describ</w:t>
            </w:r>
            <w:r w:rsidR="00EC5AA4">
              <w:rPr>
                <w:rFonts w:cs="Arial"/>
                <w:sz w:val="22"/>
                <w:szCs w:val="22"/>
              </w:rPr>
              <w:t>e</w:t>
            </w:r>
            <w:r w:rsidR="00D20FFA" w:rsidRPr="003E23EE">
              <w:rPr>
                <w:rFonts w:cs="Arial"/>
                <w:sz w:val="22"/>
                <w:szCs w:val="22"/>
              </w:rPr>
              <w:t xml:space="preserve"> the approach to analysis and validation.</w:t>
            </w:r>
          </w:p>
        </w:tc>
        <w:tc>
          <w:tcPr>
            <w:tcW w:w="1470" w:type="dxa"/>
            <w:tcBorders>
              <w:top w:val="nil"/>
              <w:left w:val="nil"/>
              <w:bottom w:val="single" w:sz="6" w:space="0" w:color="auto"/>
              <w:right w:val="single" w:sz="12" w:space="0" w:color="auto"/>
            </w:tcBorders>
            <w:vAlign w:val="center"/>
            <w:hideMark/>
          </w:tcPr>
          <w:p w14:paraId="100FD769" w14:textId="46A22FA5" w:rsidR="008C2F56" w:rsidRPr="003E23EE" w:rsidRDefault="00E86244">
            <w:pPr>
              <w:spacing w:before="60" w:after="60"/>
              <w:jc w:val="center"/>
              <w:textAlignment w:val="baseline"/>
              <w:rPr>
                <w:rFonts w:cs="Arial"/>
                <w:sz w:val="22"/>
                <w:szCs w:val="22"/>
              </w:rPr>
            </w:pPr>
            <w:r w:rsidRPr="003E23EE">
              <w:rPr>
                <w:rFonts w:cs="Arial"/>
                <w:sz w:val="22"/>
                <w:szCs w:val="22"/>
              </w:rPr>
              <w:t>25</w:t>
            </w:r>
            <w:r w:rsidR="008C2F56" w:rsidRPr="003E23EE">
              <w:rPr>
                <w:rFonts w:cs="Arial"/>
                <w:sz w:val="22"/>
                <w:szCs w:val="22"/>
              </w:rPr>
              <w:t>%</w:t>
            </w:r>
          </w:p>
        </w:tc>
      </w:tr>
      <w:tr w:rsidR="003E23EE" w:rsidRPr="003E23EE" w14:paraId="5C06DF00" w14:textId="77777777" w:rsidTr="008C2F56">
        <w:tc>
          <w:tcPr>
            <w:tcW w:w="502" w:type="dxa"/>
            <w:tcBorders>
              <w:top w:val="nil"/>
              <w:left w:val="single" w:sz="12" w:space="0" w:color="auto"/>
              <w:bottom w:val="single" w:sz="6" w:space="0" w:color="auto"/>
              <w:right w:val="single" w:sz="6" w:space="0" w:color="auto"/>
            </w:tcBorders>
            <w:vAlign w:val="center"/>
            <w:hideMark/>
          </w:tcPr>
          <w:p w14:paraId="66E6A75C" w14:textId="77777777" w:rsidR="008C2F56" w:rsidRPr="003E23EE" w:rsidRDefault="008C2F56">
            <w:pPr>
              <w:spacing w:before="60" w:after="60"/>
              <w:jc w:val="center"/>
              <w:textAlignment w:val="baseline"/>
              <w:rPr>
                <w:rFonts w:cs="Arial"/>
                <w:sz w:val="22"/>
                <w:szCs w:val="22"/>
              </w:rPr>
            </w:pPr>
            <w:r w:rsidRPr="003E23EE">
              <w:rPr>
                <w:rFonts w:cs="Arial"/>
                <w:sz w:val="22"/>
                <w:szCs w:val="22"/>
              </w:rPr>
              <w:t>2</w:t>
            </w:r>
          </w:p>
        </w:tc>
        <w:tc>
          <w:tcPr>
            <w:tcW w:w="7024" w:type="dxa"/>
            <w:tcBorders>
              <w:top w:val="nil"/>
              <w:left w:val="nil"/>
              <w:bottom w:val="single" w:sz="6" w:space="0" w:color="auto"/>
              <w:right w:val="single" w:sz="6" w:space="0" w:color="auto"/>
            </w:tcBorders>
            <w:hideMark/>
          </w:tcPr>
          <w:p w14:paraId="1759DAFF" w14:textId="6DBCEB00" w:rsidR="008C2F56" w:rsidRPr="003E23EE" w:rsidRDefault="00D20FFA" w:rsidP="00E86244">
            <w:pPr>
              <w:spacing w:before="60" w:after="60"/>
              <w:ind w:left="52" w:right="164"/>
              <w:jc w:val="both"/>
              <w:textAlignment w:val="baseline"/>
              <w:rPr>
                <w:rFonts w:cs="Arial"/>
                <w:sz w:val="22"/>
                <w:szCs w:val="22"/>
              </w:rPr>
            </w:pPr>
            <w:r w:rsidRPr="003E23EE">
              <w:rPr>
                <w:rFonts w:cs="Arial"/>
                <w:b/>
                <w:bCs/>
                <w:sz w:val="22"/>
                <w:szCs w:val="22"/>
              </w:rPr>
              <w:t>Quality of written communication</w:t>
            </w:r>
            <w:r w:rsidR="008C2F56" w:rsidRPr="003E23EE">
              <w:rPr>
                <w:rFonts w:cs="Arial"/>
                <w:b/>
                <w:bCs/>
                <w:sz w:val="22"/>
                <w:szCs w:val="22"/>
              </w:rPr>
              <w:t xml:space="preserve"> </w:t>
            </w:r>
            <w:r w:rsidR="008C2F56" w:rsidRPr="003E23EE">
              <w:rPr>
                <w:rFonts w:cs="Arial"/>
                <w:sz w:val="22"/>
                <w:szCs w:val="22"/>
              </w:rPr>
              <w:t>– T</w:t>
            </w:r>
            <w:r w:rsidR="00E86244" w:rsidRPr="003E23EE">
              <w:rPr>
                <w:rFonts w:cs="Arial"/>
                <w:sz w:val="22"/>
                <w:szCs w:val="22"/>
              </w:rPr>
              <w:t>he quote should demonstrate clear and coherent organisation of information.</w:t>
            </w:r>
          </w:p>
        </w:tc>
        <w:tc>
          <w:tcPr>
            <w:tcW w:w="1470" w:type="dxa"/>
            <w:tcBorders>
              <w:top w:val="nil"/>
              <w:left w:val="nil"/>
              <w:bottom w:val="single" w:sz="6" w:space="0" w:color="auto"/>
              <w:right w:val="single" w:sz="12" w:space="0" w:color="auto"/>
            </w:tcBorders>
            <w:vAlign w:val="center"/>
            <w:hideMark/>
          </w:tcPr>
          <w:p w14:paraId="6D331704" w14:textId="37E42FD3" w:rsidR="008C2F56" w:rsidRPr="003E23EE" w:rsidRDefault="00E86244">
            <w:pPr>
              <w:spacing w:before="60" w:after="60"/>
              <w:jc w:val="center"/>
              <w:textAlignment w:val="baseline"/>
              <w:rPr>
                <w:rFonts w:cs="Arial"/>
                <w:sz w:val="22"/>
                <w:szCs w:val="22"/>
              </w:rPr>
            </w:pPr>
            <w:r w:rsidRPr="003E23EE">
              <w:rPr>
                <w:rFonts w:cs="Arial"/>
                <w:sz w:val="22"/>
                <w:szCs w:val="22"/>
              </w:rPr>
              <w:t>10%</w:t>
            </w:r>
          </w:p>
        </w:tc>
      </w:tr>
      <w:tr w:rsidR="003E23EE" w:rsidRPr="003E23EE" w14:paraId="756AB7CD" w14:textId="77777777" w:rsidTr="008C2F56">
        <w:tc>
          <w:tcPr>
            <w:tcW w:w="502" w:type="dxa"/>
            <w:tcBorders>
              <w:top w:val="nil"/>
              <w:left w:val="single" w:sz="12" w:space="0" w:color="auto"/>
              <w:bottom w:val="single" w:sz="6" w:space="0" w:color="auto"/>
              <w:right w:val="single" w:sz="6" w:space="0" w:color="auto"/>
            </w:tcBorders>
            <w:vAlign w:val="center"/>
            <w:hideMark/>
          </w:tcPr>
          <w:p w14:paraId="0EA5E83B" w14:textId="77777777" w:rsidR="008C2F56" w:rsidRPr="003E23EE" w:rsidRDefault="008C2F56">
            <w:pPr>
              <w:spacing w:before="60" w:after="60"/>
              <w:jc w:val="center"/>
              <w:textAlignment w:val="baseline"/>
              <w:rPr>
                <w:rFonts w:cs="Arial"/>
                <w:sz w:val="22"/>
                <w:szCs w:val="22"/>
              </w:rPr>
            </w:pPr>
            <w:r w:rsidRPr="003E23EE">
              <w:rPr>
                <w:rFonts w:cs="Arial"/>
                <w:sz w:val="22"/>
                <w:szCs w:val="22"/>
              </w:rPr>
              <w:lastRenderedPageBreak/>
              <w:t>3</w:t>
            </w:r>
          </w:p>
        </w:tc>
        <w:tc>
          <w:tcPr>
            <w:tcW w:w="7024" w:type="dxa"/>
            <w:tcBorders>
              <w:top w:val="nil"/>
              <w:left w:val="nil"/>
              <w:bottom w:val="single" w:sz="6" w:space="0" w:color="auto"/>
              <w:right w:val="single" w:sz="6" w:space="0" w:color="auto"/>
            </w:tcBorders>
            <w:hideMark/>
          </w:tcPr>
          <w:p w14:paraId="3A2454B1" w14:textId="55D154A2" w:rsidR="008C2F56" w:rsidRPr="003E23EE" w:rsidRDefault="00BE075F" w:rsidP="002007C8">
            <w:pPr>
              <w:spacing w:before="60" w:after="60"/>
              <w:ind w:left="52" w:right="164"/>
              <w:jc w:val="both"/>
              <w:textAlignment w:val="baseline"/>
              <w:rPr>
                <w:rFonts w:cs="Arial"/>
                <w:sz w:val="22"/>
                <w:szCs w:val="22"/>
              </w:rPr>
            </w:pPr>
            <w:r w:rsidRPr="003E23EE">
              <w:rPr>
                <w:rFonts w:cs="Arial"/>
                <w:b/>
                <w:bCs/>
                <w:sz w:val="22"/>
                <w:szCs w:val="22"/>
              </w:rPr>
              <w:t>Project management</w:t>
            </w:r>
            <w:r w:rsidR="0053044C" w:rsidRPr="003E23EE">
              <w:rPr>
                <w:rFonts w:cs="Arial"/>
                <w:b/>
                <w:bCs/>
                <w:sz w:val="22"/>
                <w:szCs w:val="22"/>
              </w:rPr>
              <w:t xml:space="preserve"> </w:t>
            </w:r>
            <w:r w:rsidR="002E0007" w:rsidRPr="003E23EE">
              <w:rPr>
                <w:rFonts w:cs="Arial"/>
                <w:sz w:val="22"/>
                <w:szCs w:val="22"/>
              </w:rPr>
              <w:t>– The quote should describe the approach to management, including how it would meet timings for delivery of the services</w:t>
            </w:r>
            <w:r w:rsidR="008464CA" w:rsidRPr="003E23EE">
              <w:rPr>
                <w:rFonts w:cs="Arial"/>
                <w:sz w:val="22"/>
                <w:szCs w:val="22"/>
              </w:rPr>
              <w:t>.</w:t>
            </w:r>
          </w:p>
        </w:tc>
        <w:tc>
          <w:tcPr>
            <w:tcW w:w="1470" w:type="dxa"/>
            <w:tcBorders>
              <w:top w:val="nil"/>
              <w:left w:val="nil"/>
              <w:bottom w:val="single" w:sz="6" w:space="0" w:color="auto"/>
              <w:right w:val="single" w:sz="12" w:space="0" w:color="auto"/>
            </w:tcBorders>
            <w:vAlign w:val="center"/>
            <w:hideMark/>
          </w:tcPr>
          <w:p w14:paraId="1ED1E5D4" w14:textId="4A40A427" w:rsidR="008C2F56" w:rsidRPr="003E23EE" w:rsidRDefault="008464CA">
            <w:pPr>
              <w:spacing w:before="60" w:after="60"/>
              <w:jc w:val="center"/>
              <w:textAlignment w:val="baseline"/>
              <w:rPr>
                <w:rFonts w:cs="Arial"/>
                <w:sz w:val="22"/>
                <w:szCs w:val="22"/>
              </w:rPr>
            </w:pPr>
            <w:r w:rsidRPr="003E23EE">
              <w:rPr>
                <w:rFonts w:cs="Arial"/>
                <w:sz w:val="22"/>
                <w:szCs w:val="22"/>
              </w:rPr>
              <w:t>20%</w:t>
            </w:r>
          </w:p>
        </w:tc>
      </w:tr>
      <w:tr w:rsidR="003E23EE" w:rsidRPr="003E23EE" w14:paraId="50C1B77D" w14:textId="77777777" w:rsidTr="008C2F56">
        <w:tc>
          <w:tcPr>
            <w:tcW w:w="502" w:type="dxa"/>
            <w:tcBorders>
              <w:top w:val="nil"/>
              <w:left w:val="single" w:sz="12" w:space="0" w:color="auto"/>
              <w:bottom w:val="single" w:sz="6" w:space="0" w:color="auto"/>
              <w:right w:val="single" w:sz="6" w:space="0" w:color="auto"/>
            </w:tcBorders>
            <w:vAlign w:val="center"/>
            <w:hideMark/>
          </w:tcPr>
          <w:p w14:paraId="1A1A1FBF" w14:textId="77777777" w:rsidR="008C2F56" w:rsidRPr="003E23EE" w:rsidRDefault="008C2F56">
            <w:pPr>
              <w:spacing w:before="60" w:after="60"/>
              <w:jc w:val="center"/>
              <w:textAlignment w:val="baseline"/>
              <w:rPr>
                <w:rFonts w:cs="Arial"/>
                <w:sz w:val="22"/>
                <w:szCs w:val="22"/>
              </w:rPr>
            </w:pPr>
            <w:r w:rsidRPr="003E23EE">
              <w:rPr>
                <w:rFonts w:cs="Arial"/>
                <w:sz w:val="22"/>
                <w:szCs w:val="22"/>
              </w:rPr>
              <w:t>4</w:t>
            </w:r>
          </w:p>
        </w:tc>
        <w:tc>
          <w:tcPr>
            <w:tcW w:w="7024" w:type="dxa"/>
            <w:tcBorders>
              <w:top w:val="nil"/>
              <w:left w:val="nil"/>
              <w:bottom w:val="single" w:sz="6" w:space="0" w:color="auto"/>
              <w:right w:val="single" w:sz="6" w:space="0" w:color="auto"/>
            </w:tcBorders>
            <w:hideMark/>
          </w:tcPr>
          <w:p w14:paraId="7740A7FE" w14:textId="77777777" w:rsidR="008C2F56" w:rsidRPr="003E23EE" w:rsidRDefault="008C2F56">
            <w:pPr>
              <w:spacing w:before="60" w:after="60"/>
              <w:ind w:left="52" w:right="22"/>
              <w:jc w:val="both"/>
              <w:textAlignment w:val="baseline"/>
              <w:rPr>
                <w:rFonts w:cs="Arial"/>
                <w:sz w:val="22"/>
                <w:szCs w:val="22"/>
              </w:rPr>
            </w:pPr>
            <w:r w:rsidRPr="003E23EE">
              <w:rPr>
                <w:rFonts w:cs="Arial"/>
                <w:b/>
                <w:bCs/>
                <w:sz w:val="22"/>
                <w:szCs w:val="22"/>
              </w:rPr>
              <w:t>The Team and Resources</w:t>
            </w:r>
            <w:r w:rsidRPr="003E23EE">
              <w:rPr>
                <w:rFonts w:cs="Arial"/>
                <w:sz w:val="22"/>
                <w:szCs w:val="22"/>
              </w:rPr>
              <w:t> </w:t>
            </w:r>
          </w:p>
          <w:p w14:paraId="619D1C1C" w14:textId="77777777" w:rsidR="008C2F56" w:rsidRPr="003E23EE" w:rsidRDefault="008C2F56" w:rsidP="002007C8">
            <w:pPr>
              <w:spacing w:before="60" w:after="60"/>
              <w:ind w:left="52" w:right="22"/>
              <w:jc w:val="both"/>
              <w:textAlignment w:val="baseline"/>
              <w:rPr>
                <w:rFonts w:cs="Arial"/>
                <w:sz w:val="22"/>
                <w:szCs w:val="22"/>
              </w:rPr>
            </w:pPr>
            <w:r w:rsidRPr="003E23EE">
              <w:rPr>
                <w:rFonts w:cs="Arial"/>
                <w:sz w:val="22"/>
                <w:szCs w:val="22"/>
              </w:rPr>
              <w:t xml:space="preserve">The </w:t>
            </w:r>
            <w:r w:rsidR="008464CA" w:rsidRPr="003E23EE">
              <w:rPr>
                <w:rFonts w:cs="Arial"/>
                <w:sz w:val="22"/>
                <w:szCs w:val="22"/>
              </w:rPr>
              <w:t>quote</w:t>
            </w:r>
            <w:r w:rsidRPr="003E23EE">
              <w:rPr>
                <w:rFonts w:cs="Arial"/>
                <w:sz w:val="22"/>
                <w:szCs w:val="22"/>
              </w:rPr>
              <w:t xml:space="preserve"> shall detail their methodology to deliver the Services</w:t>
            </w:r>
            <w:r w:rsidR="002007C8" w:rsidRPr="003E23EE">
              <w:rPr>
                <w:rFonts w:cs="Arial"/>
                <w:sz w:val="22"/>
                <w:szCs w:val="22"/>
              </w:rPr>
              <w:t xml:space="preserve"> and </w:t>
            </w:r>
            <w:r w:rsidRPr="003E23EE">
              <w:rPr>
                <w:rFonts w:cs="Arial"/>
                <w:sz w:val="22"/>
                <w:szCs w:val="22"/>
              </w:rPr>
              <w:t>their proposed Team</w:t>
            </w:r>
            <w:r w:rsidR="002007C8" w:rsidRPr="003E23EE">
              <w:rPr>
                <w:rFonts w:cs="Arial"/>
                <w:sz w:val="22"/>
                <w:szCs w:val="22"/>
              </w:rPr>
              <w:t xml:space="preserve"> on similar projects where data analysis and validation were required.</w:t>
            </w:r>
          </w:p>
          <w:p w14:paraId="1C53E035" w14:textId="54C8CE44" w:rsidR="000B235F" w:rsidRPr="003E23EE" w:rsidRDefault="000B235F" w:rsidP="002007C8">
            <w:pPr>
              <w:spacing w:before="60" w:after="60"/>
              <w:ind w:left="52" w:right="22"/>
              <w:jc w:val="both"/>
              <w:textAlignment w:val="baseline"/>
              <w:rPr>
                <w:rFonts w:cs="Arial"/>
                <w:sz w:val="22"/>
                <w:szCs w:val="22"/>
              </w:rPr>
            </w:pPr>
            <w:r w:rsidRPr="003E23EE">
              <w:rPr>
                <w:rFonts w:cs="Arial"/>
                <w:sz w:val="22"/>
                <w:szCs w:val="22"/>
              </w:rPr>
              <w:t>These should include</w:t>
            </w:r>
            <w:r w:rsidR="00A10228">
              <w:rPr>
                <w:rFonts w:cs="Arial"/>
                <w:sz w:val="22"/>
                <w:szCs w:val="22"/>
              </w:rPr>
              <w:t xml:space="preserve"> team CVs and Supplie</w:t>
            </w:r>
            <w:r w:rsidR="007E238F">
              <w:rPr>
                <w:rFonts w:cs="Arial"/>
                <w:sz w:val="22"/>
                <w:szCs w:val="22"/>
              </w:rPr>
              <w:t>r</w:t>
            </w:r>
            <w:r w:rsidRPr="003E23EE">
              <w:rPr>
                <w:rFonts w:cs="Arial"/>
                <w:sz w:val="22"/>
                <w:szCs w:val="22"/>
              </w:rPr>
              <w:t xml:space="preserve"> references</w:t>
            </w:r>
            <w:r w:rsidR="001A6533" w:rsidRPr="003E23EE">
              <w:rPr>
                <w:rFonts w:cs="Arial"/>
                <w:sz w:val="22"/>
                <w:szCs w:val="22"/>
              </w:rPr>
              <w:t xml:space="preserve"> as detailed below. </w:t>
            </w:r>
          </w:p>
        </w:tc>
        <w:tc>
          <w:tcPr>
            <w:tcW w:w="1470" w:type="dxa"/>
            <w:tcBorders>
              <w:top w:val="nil"/>
              <w:left w:val="nil"/>
              <w:bottom w:val="single" w:sz="6" w:space="0" w:color="auto"/>
              <w:right w:val="single" w:sz="12" w:space="0" w:color="auto"/>
            </w:tcBorders>
            <w:vAlign w:val="center"/>
            <w:hideMark/>
          </w:tcPr>
          <w:p w14:paraId="58CD22ED" w14:textId="438A6C19" w:rsidR="008C2F56" w:rsidRPr="003E23EE" w:rsidRDefault="002007C8">
            <w:pPr>
              <w:spacing w:before="60" w:after="60"/>
              <w:jc w:val="center"/>
              <w:textAlignment w:val="baseline"/>
              <w:rPr>
                <w:rFonts w:cs="Arial"/>
                <w:sz w:val="22"/>
                <w:szCs w:val="22"/>
              </w:rPr>
            </w:pPr>
            <w:r w:rsidRPr="003E23EE">
              <w:rPr>
                <w:rFonts w:cs="Arial"/>
                <w:sz w:val="22"/>
                <w:szCs w:val="22"/>
              </w:rPr>
              <w:t>25%</w:t>
            </w:r>
          </w:p>
        </w:tc>
      </w:tr>
      <w:tr w:rsidR="003E23EE" w:rsidRPr="003E23EE" w14:paraId="61647DC1" w14:textId="77777777" w:rsidTr="008C2F56">
        <w:tc>
          <w:tcPr>
            <w:tcW w:w="502" w:type="dxa"/>
            <w:tcBorders>
              <w:top w:val="nil"/>
              <w:left w:val="single" w:sz="12" w:space="0" w:color="auto"/>
              <w:bottom w:val="single" w:sz="6" w:space="0" w:color="auto"/>
              <w:right w:val="single" w:sz="6" w:space="0" w:color="auto"/>
            </w:tcBorders>
            <w:vAlign w:val="center"/>
            <w:hideMark/>
          </w:tcPr>
          <w:p w14:paraId="32A904A3" w14:textId="77777777" w:rsidR="008C2F56" w:rsidRPr="003E23EE" w:rsidRDefault="008C2F56">
            <w:pPr>
              <w:spacing w:before="60" w:after="60"/>
              <w:jc w:val="center"/>
              <w:textAlignment w:val="baseline"/>
              <w:rPr>
                <w:rFonts w:cs="Arial"/>
                <w:sz w:val="22"/>
                <w:szCs w:val="22"/>
              </w:rPr>
            </w:pPr>
            <w:r w:rsidRPr="003E23EE">
              <w:rPr>
                <w:rFonts w:cs="Arial"/>
                <w:sz w:val="22"/>
                <w:szCs w:val="22"/>
              </w:rPr>
              <w:t>5</w:t>
            </w:r>
          </w:p>
        </w:tc>
        <w:tc>
          <w:tcPr>
            <w:tcW w:w="7024" w:type="dxa"/>
            <w:tcBorders>
              <w:top w:val="nil"/>
              <w:left w:val="nil"/>
              <w:bottom w:val="single" w:sz="6" w:space="0" w:color="auto"/>
              <w:right w:val="single" w:sz="6" w:space="0" w:color="auto"/>
            </w:tcBorders>
            <w:hideMark/>
          </w:tcPr>
          <w:p w14:paraId="1923ACF8" w14:textId="77777777" w:rsidR="008C2F56" w:rsidRPr="003E23EE" w:rsidRDefault="008C2F56">
            <w:pPr>
              <w:spacing w:before="60" w:after="60"/>
              <w:ind w:left="52" w:right="22"/>
              <w:jc w:val="both"/>
              <w:textAlignment w:val="baseline"/>
              <w:rPr>
                <w:rFonts w:cs="Arial"/>
                <w:sz w:val="22"/>
                <w:szCs w:val="22"/>
              </w:rPr>
            </w:pPr>
            <w:r w:rsidRPr="003E23EE">
              <w:rPr>
                <w:rFonts w:cs="Arial"/>
                <w:b/>
                <w:bCs/>
                <w:sz w:val="22"/>
                <w:szCs w:val="22"/>
              </w:rPr>
              <w:t>References</w:t>
            </w:r>
          </w:p>
          <w:p w14:paraId="08AF7213" w14:textId="77777777" w:rsidR="008C2F56" w:rsidRPr="003E23EE" w:rsidRDefault="008C2F56">
            <w:pPr>
              <w:spacing w:before="60" w:after="60"/>
              <w:ind w:left="52" w:right="22"/>
              <w:jc w:val="both"/>
              <w:textAlignment w:val="baseline"/>
              <w:rPr>
                <w:rFonts w:cs="Arial"/>
                <w:sz w:val="22"/>
                <w:szCs w:val="22"/>
              </w:rPr>
            </w:pPr>
            <w:r w:rsidRPr="003E23EE">
              <w:rPr>
                <w:rFonts w:cs="Arial"/>
                <w:sz w:val="22"/>
                <w:szCs w:val="22"/>
              </w:rPr>
              <w:t xml:space="preserve">Please provide the name, title, organisation name and email address of two (2) recent and relevant clients whom the Society shall contact for references if you are short listed for the Services. </w:t>
            </w:r>
          </w:p>
          <w:p w14:paraId="4DB7FD6C" w14:textId="77777777" w:rsidR="008C2F56" w:rsidRPr="003E23EE" w:rsidRDefault="008C2F56">
            <w:pPr>
              <w:spacing w:before="60" w:after="60"/>
              <w:ind w:left="52" w:right="22"/>
              <w:jc w:val="both"/>
              <w:textAlignment w:val="baseline"/>
              <w:rPr>
                <w:rFonts w:cs="Arial"/>
                <w:sz w:val="22"/>
                <w:szCs w:val="22"/>
              </w:rPr>
            </w:pPr>
            <w:r w:rsidRPr="003E23EE">
              <w:rPr>
                <w:rFonts w:cs="Arial"/>
                <w:sz w:val="22"/>
                <w:szCs w:val="22"/>
              </w:rPr>
              <w:t>Please make sure that the referees are aware that you are nominating them to assist in the speedy provision of written references. </w:t>
            </w:r>
          </w:p>
        </w:tc>
        <w:tc>
          <w:tcPr>
            <w:tcW w:w="1470" w:type="dxa"/>
            <w:tcBorders>
              <w:top w:val="nil"/>
              <w:left w:val="nil"/>
              <w:bottom w:val="single" w:sz="6" w:space="0" w:color="auto"/>
              <w:right w:val="single" w:sz="12" w:space="0" w:color="auto"/>
            </w:tcBorders>
            <w:vAlign w:val="center"/>
            <w:hideMark/>
          </w:tcPr>
          <w:p w14:paraId="2681ECC1" w14:textId="77777777" w:rsidR="008C2F56" w:rsidRPr="003E23EE" w:rsidRDefault="008C2F56">
            <w:pPr>
              <w:spacing w:before="60" w:after="60"/>
              <w:jc w:val="center"/>
              <w:textAlignment w:val="baseline"/>
              <w:rPr>
                <w:rFonts w:cs="Arial"/>
                <w:sz w:val="22"/>
                <w:szCs w:val="22"/>
              </w:rPr>
            </w:pPr>
            <w:r w:rsidRPr="003E23EE">
              <w:rPr>
                <w:rFonts w:cs="Arial"/>
                <w:sz w:val="22"/>
                <w:szCs w:val="22"/>
              </w:rPr>
              <w:t>Mandatory</w:t>
            </w:r>
          </w:p>
        </w:tc>
      </w:tr>
      <w:tr w:rsidR="003E23EE" w:rsidRPr="003E23EE" w14:paraId="7DDB4EB9" w14:textId="77777777" w:rsidTr="008C2F56">
        <w:tc>
          <w:tcPr>
            <w:tcW w:w="502" w:type="dxa"/>
            <w:tcBorders>
              <w:top w:val="nil"/>
              <w:left w:val="single" w:sz="12" w:space="0" w:color="auto"/>
              <w:bottom w:val="single" w:sz="6" w:space="0" w:color="auto"/>
              <w:right w:val="single" w:sz="6" w:space="0" w:color="auto"/>
            </w:tcBorders>
            <w:vAlign w:val="center"/>
            <w:hideMark/>
          </w:tcPr>
          <w:p w14:paraId="6739468D" w14:textId="77777777" w:rsidR="008C2F56" w:rsidRPr="003E23EE" w:rsidRDefault="008C2F56">
            <w:pPr>
              <w:spacing w:before="60" w:after="60"/>
              <w:jc w:val="center"/>
              <w:textAlignment w:val="baseline"/>
              <w:rPr>
                <w:rFonts w:cs="Arial"/>
                <w:sz w:val="22"/>
                <w:szCs w:val="22"/>
              </w:rPr>
            </w:pPr>
            <w:r w:rsidRPr="003E23EE">
              <w:rPr>
                <w:rFonts w:cs="Arial"/>
                <w:sz w:val="22"/>
                <w:szCs w:val="22"/>
              </w:rPr>
              <w:t>6</w:t>
            </w:r>
          </w:p>
        </w:tc>
        <w:tc>
          <w:tcPr>
            <w:tcW w:w="7024" w:type="dxa"/>
            <w:tcBorders>
              <w:top w:val="nil"/>
              <w:left w:val="nil"/>
              <w:bottom w:val="single" w:sz="6" w:space="0" w:color="auto"/>
              <w:right w:val="single" w:sz="6" w:space="0" w:color="auto"/>
            </w:tcBorders>
            <w:hideMark/>
          </w:tcPr>
          <w:p w14:paraId="1B548F94" w14:textId="77777777" w:rsidR="008C2F56" w:rsidRPr="003E23EE" w:rsidRDefault="008C2F56">
            <w:pPr>
              <w:spacing w:before="60" w:after="60"/>
              <w:jc w:val="both"/>
              <w:textAlignment w:val="baseline"/>
              <w:rPr>
                <w:rFonts w:cs="Arial"/>
                <w:sz w:val="22"/>
                <w:szCs w:val="22"/>
              </w:rPr>
            </w:pPr>
            <w:r w:rsidRPr="003E23EE">
              <w:rPr>
                <w:rFonts w:cs="Arial"/>
                <w:b/>
                <w:bCs/>
                <w:sz w:val="22"/>
                <w:szCs w:val="22"/>
              </w:rPr>
              <w:t>Price and Value for Money</w:t>
            </w:r>
          </w:p>
          <w:p w14:paraId="4850D122" w14:textId="4A93B1EA" w:rsidR="008C2F56" w:rsidRPr="003E23EE" w:rsidRDefault="00BA416D" w:rsidP="007B49DE">
            <w:pPr>
              <w:spacing w:before="60" w:after="60"/>
              <w:jc w:val="both"/>
              <w:textAlignment w:val="baseline"/>
              <w:rPr>
                <w:rFonts w:cs="Arial"/>
                <w:sz w:val="22"/>
                <w:szCs w:val="22"/>
              </w:rPr>
            </w:pPr>
            <w:r>
              <w:rPr>
                <w:rFonts w:cs="Arial"/>
                <w:sz w:val="22"/>
                <w:szCs w:val="22"/>
              </w:rPr>
              <w:t>Sup</w:t>
            </w:r>
            <w:r w:rsidR="007E238F">
              <w:rPr>
                <w:rFonts w:cs="Arial"/>
                <w:sz w:val="22"/>
                <w:szCs w:val="22"/>
              </w:rPr>
              <w:t>p</w:t>
            </w:r>
            <w:r>
              <w:rPr>
                <w:rFonts w:cs="Arial"/>
                <w:sz w:val="22"/>
                <w:szCs w:val="22"/>
              </w:rPr>
              <w:t>liers</w:t>
            </w:r>
            <w:r w:rsidRPr="003E23EE">
              <w:rPr>
                <w:rFonts w:cs="Arial"/>
                <w:sz w:val="22"/>
                <w:szCs w:val="22"/>
              </w:rPr>
              <w:t xml:space="preserve"> </w:t>
            </w:r>
            <w:r w:rsidR="008C2F56" w:rsidRPr="003E23EE">
              <w:rPr>
                <w:rFonts w:cs="Arial"/>
                <w:sz w:val="22"/>
                <w:szCs w:val="22"/>
              </w:rPr>
              <w:t>shall demonstrate their offering’s value for money and financial security by</w:t>
            </w:r>
            <w:r w:rsidR="007B49DE" w:rsidRPr="003E23EE">
              <w:rPr>
                <w:rFonts w:cs="Arial"/>
                <w:sz w:val="22"/>
                <w:szCs w:val="22"/>
              </w:rPr>
              <w:t xml:space="preserve"> providing</w:t>
            </w:r>
            <w:r w:rsidR="008C2F56" w:rsidRPr="003E23EE">
              <w:rPr>
                <w:rFonts w:cs="Arial"/>
                <w:sz w:val="22"/>
                <w:szCs w:val="22"/>
              </w:rPr>
              <w:t xml:space="preserve"> a detailed breakdown of proposed Service costs and Rates using the template provided at </w:t>
            </w:r>
            <w:r w:rsidR="008C2F56" w:rsidRPr="00FB6883">
              <w:rPr>
                <w:rFonts w:cs="Arial"/>
                <w:sz w:val="22"/>
                <w:szCs w:val="22"/>
                <w:u w:val="single"/>
              </w:rPr>
              <w:t>Attachment 4</w:t>
            </w:r>
            <w:r w:rsidR="008C2F56" w:rsidRPr="003E23EE">
              <w:rPr>
                <w:rFonts w:cs="Arial"/>
                <w:sz w:val="22"/>
                <w:szCs w:val="22"/>
              </w:rPr>
              <w:t xml:space="preserve"> – Pricing Schedule</w:t>
            </w:r>
            <w:r>
              <w:rPr>
                <w:rFonts w:cs="Arial"/>
                <w:b/>
                <w:bCs/>
                <w:sz w:val="22"/>
                <w:szCs w:val="22"/>
              </w:rPr>
              <w:t xml:space="preserve"> </w:t>
            </w:r>
            <w:r w:rsidR="008C2F56" w:rsidRPr="003E23EE">
              <w:rPr>
                <w:rFonts w:cs="Arial"/>
                <w:sz w:val="22"/>
                <w:szCs w:val="22"/>
              </w:rPr>
              <w:t xml:space="preserve">of the </w:t>
            </w:r>
            <w:r>
              <w:rPr>
                <w:rFonts w:cs="Arial"/>
                <w:sz w:val="22"/>
                <w:szCs w:val="22"/>
              </w:rPr>
              <w:t>RFQ</w:t>
            </w:r>
            <w:r w:rsidR="008C2F56" w:rsidRPr="003E23EE">
              <w:rPr>
                <w:rFonts w:cs="Arial"/>
                <w:sz w:val="22"/>
                <w:szCs w:val="22"/>
              </w:rPr>
              <w:t xml:space="preserve"> pack.  </w:t>
            </w:r>
          </w:p>
        </w:tc>
        <w:tc>
          <w:tcPr>
            <w:tcW w:w="1470" w:type="dxa"/>
            <w:tcBorders>
              <w:top w:val="nil"/>
              <w:left w:val="nil"/>
              <w:bottom w:val="single" w:sz="6" w:space="0" w:color="auto"/>
              <w:right w:val="single" w:sz="12" w:space="0" w:color="auto"/>
            </w:tcBorders>
            <w:vAlign w:val="center"/>
            <w:hideMark/>
          </w:tcPr>
          <w:p w14:paraId="5F73F06C" w14:textId="0821779E" w:rsidR="008C2F56" w:rsidRPr="003E23EE" w:rsidRDefault="001A6533">
            <w:pPr>
              <w:spacing w:before="60" w:after="60"/>
              <w:jc w:val="center"/>
              <w:textAlignment w:val="baseline"/>
              <w:rPr>
                <w:rFonts w:cs="Arial"/>
                <w:sz w:val="22"/>
                <w:szCs w:val="22"/>
              </w:rPr>
            </w:pPr>
            <w:r w:rsidRPr="003E23EE">
              <w:rPr>
                <w:rFonts w:cs="Arial"/>
                <w:sz w:val="22"/>
                <w:szCs w:val="22"/>
              </w:rPr>
              <w:t>2</w:t>
            </w:r>
            <w:r w:rsidR="008C2F56" w:rsidRPr="003E23EE">
              <w:rPr>
                <w:rFonts w:cs="Arial"/>
                <w:sz w:val="22"/>
                <w:szCs w:val="22"/>
              </w:rPr>
              <w:t>0%</w:t>
            </w:r>
          </w:p>
        </w:tc>
      </w:tr>
      <w:tr w:rsidR="003E23EE" w:rsidRPr="003E23EE" w14:paraId="71FE17E3" w14:textId="77777777" w:rsidTr="008C2F56">
        <w:tc>
          <w:tcPr>
            <w:tcW w:w="502" w:type="dxa"/>
            <w:tcBorders>
              <w:top w:val="nil"/>
              <w:left w:val="single" w:sz="12" w:space="0" w:color="auto"/>
              <w:bottom w:val="single" w:sz="12" w:space="0" w:color="auto"/>
              <w:right w:val="single" w:sz="6" w:space="0" w:color="auto"/>
            </w:tcBorders>
            <w:shd w:val="clear" w:color="auto" w:fill="D9D9D9" w:themeFill="background1" w:themeFillShade="D9"/>
            <w:hideMark/>
          </w:tcPr>
          <w:p w14:paraId="61681A33" w14:textId="77777777" w:rsidR="008C2F56" w:rsidRPr="003E23EE" w:rsidRDefault="008C2F56">
            <w:pPr>
              <w:spacing w:before="60" w:after="60"/>
              <w:jc w:val="both"/>
              <w:textAlignment w:val="baseline"/>
              <w:rPr>
                <w:rFonts w:cs="Arial"/>
                <w:sz w:val="22"/>
                <w:szCs w:val="22"/>
              </w:rPr>
            </w:pPr>
            <w:r w:rsidRPr="003E23EE">
              <w:rPr>
                <w:rFonts w:cs="Arial"/>
                <w:sz w:val="22"/>
                <w:szCs w:val="22"/>
              </w:rPr>
              <w:t> </w:t>
            </w:r>
          </w:p>
        </w:tc>
        <w:tc>
          <w:tcPr>
            <w:tcW w:w="7024" w:type="dxa"/>
            <w:tcBorders>
              <w:top w:val="nil"/>
              <w:left w:val="nil"/>
              <w:bottom w:val="single" w:sz="12" w:space="0" w:color="auto"/>
              <w:right w:val="single" w:sz="6" w:space="0" w:color="auto"/>
            </w:tcBorders>
            <w:shd w:val="clear" w:color="auto" w:fill="D9D9D9" w:themeFill="background1" w:themeFillShade="D9"/>
            <w:hideMark/>
          </w:tcPr>
          <w:p w14:paraId="71C1EE44" w14:textId="77777777" w:rsidR="008C2F56" w:rsidRPr="003E23EE" w:rsidRDefault="008C2F56">
            <w:pPr>
              <w:spacing w:before="60" w:after="60"/>
              <w:jc w:val="both"/>
              <w:textAlignment w:val="baseline"/>
              <w:rPr>
                <w:rFonts w:cs="Arial"/>
                <w:sz w:val="22"/>
                <w:szCs w:val="22"/>
              </w:rPr>
            </w:pPr>
            <w:r w:rsidRPr="003E23EE">
              <w:rPr>
                <w:rFonts w:cs="Arial"/>
                <w:b/>
                <w:bCs/>
                <w:sz w:val="22"/>
                <w:szCs w:val="22"/>
              </w:rPr>
              <w:t>Total</w:t>
            </w:r>
            <w:r w:rsidRPr="003E23EE">
              <w:rPr>
                <w:rFonts w:cs="Arial"/>
                <w:sz w:val="22"/>
                <w:szCs w:val="22"/>
              </w:rPr>
              <w:t> </w:t>
            </w:r>
          </w:p>
        </w:tc>
        <w:tc>
          <w:tcPr>
            <w:tcW w:w="1470" w:type="dxa"/>
            <w:tcBorders>
              <w:top w:val="nil"/>
              <w:left w:val="nil"/>
              <w:bottom w:val="single" w:sz="12" w:space="0" w:color="auto"/>
              <w:right w:val="single" w:sz="12" w:space="0" w:color="auto"/>
            </w:tcBorders>
            <w:shd w:val="clear" w:color="auto" w:fill="D9D9D9" w:themeFill="background1" w:themeFillShade="D9"/>
            <w:hideMark/>
          </w:tcPr>
          <w:p w14:paraId="37DE9B71" w14:textId="77777777" w:rsidR="008C2F56" w:rsidRPr="003E23EE" w:rsidRDefault="008C2F56">
            <w:pPr>
              <w:spacing w:before="60" w:after="60"/>
              <w:jc w:val="center"/>
              <w:textAlignment w:val="baseline"/>
              <w:rPr>
                <w:rFonts w:cs="Arial"/>
                <w:sz w:val="22"/>
                <w:szCs w:val="22"/>
              </w:rPr>
            </w:pPr>
            <w:r w:rsidRPr="003E23EE">
              <w:rPr>
                <w:rFonts w:cs="Arial"/>
                <w:sz w:val="22"/>
                <w:szCs w:val="22"/>
              </w:rPr>
              <w:t>100% </w:t>
            </w:r>
          </w:p>
        </w:tc>
      </w:tr>
    </w:tbl>
    <w:p w14:paraId="3E68FF3C" w14:textId="77777777" w:rsidR="00553E26" w:rsidRPr="003E23EE" w:rsidRDefault="00553E26" w:rsidP="00EF18BA">
      <w:pPr>
        <w:spacing w:before="60" w:after="60"/>
        <w:rPr>
          <w:rFonts w:cs="Arial"/>
          <w:sz w:val="22"/>
          <w:szCs w:val="22"/>
        </w:rPr>
      </w:pPr>
    </w:p>
    <w:p w14:paraId="060A0961" w14:textId="77777777" w:rsidR="00081181" w:rsidRPr="003E23EE" w:rsidRDefault="00CC50E2" w:rsidP="00D65F8B">
      <w:pPr>
        <w:spacing w:before="60" w:after="60"/>
        <w:ind w:left="709" w:hanging="709"/>
        <w:rPr>
          <w:rFonts w:cs="Arial"/>
          <w:sz w:val="22"/>
          <w:szCs w:val="22"/>
        </w:rPr>
      </w:pPr>
      <w:r w:rsidRPr="003E23EE">
        <w:rPr>
          <w:rFonts w:cs="Arial"/>
          <w:sz w:val="22"/>
          <w:szCs w:val="22"/>
        </w:rPr>
        <w:t>5</w:t>
      </w:r>
      <w:r w:rsidR="00AB78FD" w:rsidRPr="003E23EE">
        <w:rPr>
          <w:rFonts w:cs="Arial"/>
          <w:sz w:val="22"/>
          <w:szCs w:val="22"/>
        </w:rPr>
        <w:t>.4</w:t>
      </w:r>
      <w:r w:rsidR="000B671A" w:rsidRPr="003E23EE">
        <w:rPr>
          <w:rFonts w:cs="Arial"/>
          <w:sz w:val="22"/>
          <w:szCs w:val="22"/>
        </w:rPr>
        <w:tab/>
        <w:t>The following scoring regime will be used to evaluate bids:</w:t>
      </w:r>
    </w:p>
    <w:tbl>
      <w:tblPr>
        <w:tblW w:w="8965" w:type="dxa"/>
        <w:tblInd w:w="26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7513"/>
        <w:gridCol w:w="1452"/>
      </w:tblGrid>
      <w:tr w:rsidR="003E23EE" w:rsidRPr="003E23EE" w14:paraId="36F32A76" w14:textId="77777777" w:rsidTr="001D402A">
        <w:trPr>
          <w:tblHeader/>
        </w:trPr>
        <w:tc>
          <w:tcPr>
            <w:tcW w:w="7513" w:type="dxa"/>
            <w:shd w:val="clear" w:color="auto" w:fill="BFBFBF" w:themeFill="background1" w:themeFillShade="BF"/>
          </w:tcPr>
          <w:p w14:paraId="4A167DAB" w14:textId="77777777" w:rsidR="00AC4649" w:rsidRPr="003E23EE" w:rsidRDefault="00AC4649" w:rsidP="00081181">
            <w:pPr>
              <w:tabs>
                <w:tab w:val="left" w:pos="4680"/>
                <w:tab w:val="left" w:pos="5400"/>
                <w:tab w:val="right" w:pos="9000"/>
              </w:tabs>
              <w:autoSpaceDE w:val="0"/>
              <w:autoSpaceDN w:val="0"/>
              <w:adjustRightInd w:val="0"/>
              <w:spacing w:before="60" w:after="60"/>
              <w:jc w:val="center"/>
              <w:rPr>
                <w:rFonts w:cs="Arial"/>
                <w:b/>
                <w:sz w:val="22"/>
                <w:szCs w:val="22"/>
              </w:rPr>
            </w:pPr>
            <w:r w:rsidRPr="003E23EE">
              <w:rPr>
                <w:rFonts w:cs="Arial"/>
                <w:b/>
                <w:sz w:val="22"/>
                <w:szCs w:val="22"/>
              </w:rPr>
              <w:t>Description</w:t>
            </w:r>
          </w:p>
        </w:tc>
        <w:tc>
          <w:tcPr>
            <w:tcW w:w="1452" w:type="dxa"/>
            <w:shd w:val="clear" w:color="auto" w:fill="BFBFBF" w:themeFill="background1" w:themeFillShade="BF"/>
          </w:tcPr>
          <w:p w14:paraId="5BDFE222" w14:textId="77777777" w:rsidR="00AC4649" w:rsidRPr="003E23EE" w:rsidRDefault="00AC4649" w:rsidP="00081181">
            <w:pPr>
              <w:tabs>
                <w:tab w:val="left" w:pos="4680"/>
                <w:tab w:val="left" w:pos="5400"/>
                <w:tab w:val="right" w:pos="9000"/>
              </w:tabs>
              <w:autoSpaceDE w:val="0"/>
              <w:autoSpaceDN w:val="0"/>
              <w:adjustRightInd w:val="0"/>
              <w:spacing w:before="60" w:after="60"/>
              <w:jc w:val="center"/>
              <w:rPr>
                <w:rFonts w:cs="Arial"/>
                <w:b/>
                <w:sz w:val="22"/>
                <w:szCs w:val="22"/>
              </w:rPr>
            </w:pPr>
            <w:r w:rsidRPr="003E23EE">
              <w:rPr>
                <w:rFonts w:cs="Arial"/>
                <w:b/>
                <w:sz w:val="22"/>
                <w:szCs w:val="22"/>
              </w:rPr>
              <w:t>Score</w:t>
            </w:r>
          </w:p>
        </w:tc>
      </w:tr>
      <w:tr w:rsidR="003E23EE" w:rsidRPr="003E23EE" w14:paraId="57445279" w14:textId="77777777" w:rsidTr="001D402A">
        <w:tc>
          <w:tcPr>
            <w:tcW w:w="7513" w:type="dxa"/>
            <w:shd w:val="clear" w:color="auto" w:fill="auto"/>
          </w:tcPr>
          <w:p w14:paraId="29B0D13A" w14:textId="77777777" w:rsidR="00AC4649" w:rsidRPr="003E23EE" w:rsidRDefault="00AC4649" w:rsidP="00081181">
            <w:pPr>
              <w:tabs>
                <w:tab w:val="left" w:pos="4680"/>
                <w:tab w:val="left" w:pos="5400"/>
                <w:tab w:val="right" w:pos="9000"/>
              </w:tabs>
              <w:autoSpaceDE w:val="0"/>
              <w:autoSpaceDN w:val="0"/>
              <w:adjustRightInd w:val="0"/>
              <w:spacing w:before="60" w:after="60"/>
              <w:rPr>
                <w:rFonts w:cs="Arial"/>
                <w:sz w:val="22"/>
                <w:szCs w:val="22"/>
              </w:rPr>
            </w:pPr>
            <w:r w:rsidRPr="003E23EE">
              <w:rPr>
                <w:rFonts w:cs="Arial"/>
                <w:sz w:val="22"/>
                <w:szCs w:val="22"/>
              </w:rPr>
              <w:t>Very high standard with no reservations at all about acceptability</w:t>
            </w:r>
          </w:p>
        </w:tc>
        <w:tc>
          <w:tcPr>
            <w:tcW w:w="1452" w:type="dxa"/>
            <w:shd w:val="clear" w:color="auto" w:fill="auto"/>
          </w:tcPr>
          <w:p w14:paraId="7F57682C" w14:textId="77777777" w:rsidR="00AC4649" w:rsidRPr="003E23EE" w:rsidRDefault="00AC4649" w:rsidP="00081181">
            <w:pPr>
              <w:tabs>
                <w:tab w:val="left" w:pos="4680"/>
                <w:tab w:val="left" w:pos="5400"/>
                <w:tab w:val="right" w:pos="9000"/>
              </w:tabs>
              <w:autoSpaceDE w:val="0"/>
              <w:autoSpaceDN w:val="0"/>
              <w:adjustRightInd w:val="0"/>
              <w:spacing w:before="60" w:after="60"/>
              <w:jc w:val="center"/>
              <w:rPr>
                <w:rFonts w:cs="Arial"/>
                <w:sz w:val="22"/>
                <w:szCs w:val="22"/>
              </w:rPr>
            </w:pPr>
            <w:r w:rsidRPr="003E23EE">
              <w:rPr>
                <w:rFonts w:cs="Arial"/>
                <w:sz w:val="22"/>
                <w:szCs w:val="22"/>
              </w:rPr>
              <w:t>5</w:t>
            </w:r>
          </w:p>
        </w:tc>
      </w:tr>
      <w:tr w:rsidR="003E23EE" w:rsidRPr="003E23EE" w14:paraId="21AB4795" w14:textId="77777777" w:rsidTr="001D402A">
        <w:tc>
          <w:tcPr>
            <w:tcW w:w="7513" w:type="dxa"/>
            <w:shd w:val="clear" w:color="auto" w:fill="auto"/>
          </w:tcPr>
          <w:p w14:paraId="731CDAC6" w14:textId="43AE57F2" w:rsidR="00AC4649" w:rsidRPr="003E23EE" w:rsidRDefault="00AC4649" w:rsidP="00081181">
            <w:pPr>
              <w:tabs>
                <w:tab w:val="left" w:pos="4680"/>
                <w:tab w:val="left" w:pos="5400"/>
                <w:tab w:val="right" w:pos="9000"/>
              </w:tabs>
              <w:autoSpaceDE w:val="0"/>
              <w:autoSpaceDN w:val="0"/>
              <w:adjustRightInd w:val="0"/>
              <w:spacing w:before="60" w:after="60"/>
              <w:rPr>
                <w:rFonts w:cs="Arial"/>
                <w:sz w:val="22"/>
                <w:szCs w:val="22"/>
              </w:rPr>
            </w:pPr>
            <w:r w:rsidRPr="003E23EE">
              <w:rPr>
                <w:rFonts w:cs="Arial"/>
                <w:sz w:val="22"/>
                <w:szCs w:val="22"/>
              </w:rPr>
              <w:t>High standard but falls just short of 1</w:t>
            </w:r>
            <w:r w:rsidR="006676E9">
              <w:rPr>
                <w:rFonts w:cs="Arial"/>
                <w:sz w:val="22"/>
                <w:szCs w:val="22"/>
              </w:rPr>
              <w:t>00%</w:t>
            </w:r>
          </w:p>
        </w:tc>
        <w:tc>
          <w:tcPr>
            <w:tcW w:w="1452" w:type="dxa"/>
            <w:shd w:val="clear" w:color="auto" w:fill="auto"/>
          </w:tcPr>
          <w:p w14:paraId="3501D092" w14:textId="77777777" w:rsidR="00AC4649" w:rsidRPr="003E23EE" w:rsidRDefault="00AC4649" w:rsidP="00081181">
            <w:pPr>
              <w:tabs>
                <w:tab w:val="left" w:pos="4680"/>
                <w:tab w:val="left" w:pos="5400"/>
                <w:tab w:val="right" w:pos="9000"/>
              </w:tabs>
              <w:autoSpaceDE w:val="0"/>
              <w:autoSpaceDN w:val="0"/>
              <w:adjustRightInd w:val="0"/>
              <w:spacing w:before="60" w:after="60"/>
              <w:jc w:val="center"/>
              <w:rPr>
                <w:rFonts w:cs="Arial"/>
                <w:sz w:val="22"/>
                <w:szCs w:val="22"/>
              </w:rPr>
            </w:pPr>
            <w:r w:rsidRPr="003E23EE">
              <w:rPr>
                <w:rFonts w:cs="Arial"/>
                <w:sz w:val="22"/>
                <w:szCs w:val="22"/>
              </w:rPr>
              <w:t>4</w:t>
            </w:r>
          </w:p>
        </w:tc>
      </w:tr>
      <w:tr w:rsidR="003E23EE" w:rsidRPr="003E23EE" w14:paraId="035AB114" w14:textId="77777777" w:rsidTr="001D402A">
        <w:tc>
          <w:tcPr>
            <w:tcW w:w="7513" w:type="dxa"/>
            <w:shd w:val="clear" w:color="auto" w:fill="auto"/>
          </w:tcPr>
          <w:p w14:paraId="42E5F11A" w14:textId="77777777" w:rsidR="00AC4649" w:rsidRPr="003E23EE" w:rsidRDefault="00AC4649" w:rsidP="00081181">
            <w:pPr>
              <w:tabs>
                <w:tab w:val="left" w:pos="4680"/>
                <w:tab w:val="left" w:pos="5400"/>
                <w:tab w:val="right" w:pos="9000"/>
              </w:tabs>
              <w:autoSpaceDE w:val="0"/>
              <w:autoSpaceDN w:val="0"/>
              <w:adjustRightInd w:val="0"/>
              <w:spacing w:before="60" w:after="60"/>
              <w:rPr>
                <w:rFonts w:cs="Arial"/>
                <w:sz w:val="22"/>
                <w:szCs w:val="22"/>
              </w:rPr>
            </w:pPr>
            <w:r w:rsidRPr="003E23EE">
              <w:rPr>
                <w:rFonts w:cs="Arial"/>
                <w:sz w:val="22"/>
                <w:szCs w:val="22"/>
              </w:rPr>
              <w:t>Good standard</w:t>
            </w:r>
          </w:p>
        </w:tc>
        <w:tc>
          <w:tcPr>
            <w:tcW w:w="1452" w:type="dxa"/>
            <w:shd w:val="clear" w:color="auto" w:fill="auto"/>
          </w:tcPr>
          <w:p w14:paraId="0A5F4159" w14:textId="77777777" w:rsidR="00AC4649" w:rsidRPr="003E23EE" w:rsidRDefault="00AC4649" w:rsidP="00081181">
            <w:pPr>
              <w:tabs>
                <w:tab w:val="left" w:pos="4680"/>
                <w:tab w:val="left" w:pos="5400"/>
                <w:tab w:val="right" w:pos="9000"/>
              </w:tabs>
              <w:autoSpaceDE w:val="0"/>
              <w:autoSpaceDN w:val="0"/>
              <w:adjustRightInd w:val="0"/>
              <w:spacing w:before="60" w:after="60"/>
              <w:jc w:val="center"/>
              <w:rPr>
                <w:rFonts w:cs="Arial"/>
                <w:sz w:val="22"/>
                <w:szCs w:val="22"/>
              </w:rPr>
            </w:pPr>
            <w:r w:rsidRPr="003E23EE">
              <w:rPr>
                <w:rFonts w:cs="Arial"/>
                <w:sz w:val="22"/>
                <w:szCs w:val="22"/>
              </w:rPr>
              <w:t>3</w:t>
            </w:r>
          </w:p>
        </w:tc>
      </w:tr>
      <w:tr w:rsidR="003E23EE" w:rsidRPr="003E23EE" w14:paraId="2DB8216C" w14:textId="77777777" w:rsidTr="001D402A">
        <w:tc>
          <w:tcPr>
            <w:tcW w:w="7513" w:type="dxa"/>
            <w:shd w:val="clear" w:color="auto" w:fill="auto"/>
          </w:tcPr>
          <w:p w14:paraId="4947F327" w14:textId="17CD467D" w:rsidR="00AC4649" w:rsidRPr="003E23EE" w:rsidRDefault="00AC4649" w:rsidP="00081181">
            <w:pPr>
              <w:tabs>
                <w:tab w:val="left" w:pos="4680"/>
                <w:tab w:val="left" w:pos="5400"/>
                <w:tab w:val="right" w:pos="9000"/>
              </w:tabs>
              <w:autoSpaceDE w:val="0"/>
              <w:autoSpaceDN w:val="0"/>
              <w:adjustRightInd w:val="0"/>
              <w:spacing w:before="60" w:after="60"/>
              <w:rPr>
                <w:rFonts w:cs="Arial"/>
                <w:sz w:val="22"/>
                <w:szCs w:val="22"/>
              </w:rPr>
            </w:pPr>
            <w:r w:rsidRPr="003E23EE">
              <w:rPr>
                <w:rFonts w:cs="Arial"/>
                <w:sz w:val="22"/>
                <w:szCs w:val="22"/>
              </w:rPr>
              <w:t>Generally</w:t>
            </w:r>
            <w:r w:rsidR="006676E9">
              <w:rPr>
                <w:rFonts w:cs="Arial"/>
                <w:sz w:val="22"/>
                <w:szCs w:val="22"/>
              </w:rPr>
              <w:t>,</w:t>
            </w:r>
            <w:r w:rsidRPr="003E23EE">
              <w:rPr>
                <w:rFonts w:cs="Arial"/>
                <w:sz w:val="22"/>
                <w:szCs w:val="22"/>
              </w:rPr>
              <w:t xml:space="preserve"> of a good standard with some reservations</w:t>
            </w:r>
          </w:p>
        </w:tc>
        <w:tc>
          <w:tcPr>
            <w:tcW w:w="1452" w:type="dxa"/>
            <w:shd w:val="clear" w:color="auto" w:fill="auto"/>
          </w:tcPr>
          <w:p w14:paraId="6848036B" w14:textId="77777777" w:rsidR="00AC4649" w:rsidRPr="003E23EE" w:rsidRDefault="00AC4649" w:rsidP="00081181">
            <w:pPr>
              <w:tabs>
                <w:tab w:val="left" w:pos="4680"/>
                <w:tab w:val="left" w:pos="5400"/>
                <w:tab w:val="right" w:pos="9000"/>
              </w:tabs>
              <w:autoSpaceDE w:val="0"/>
              <w:autoSpaceDN w:val="0"/>
              <w:adjustRightInd w:val="0"/>
              <w:spacing w:before="60" w:after="60"/>
              <w:jc w:val="center"/>
              <w:rPr>
                <w:rFonts w:cs="Arial"/>
                <w:sz w:val="22"/>
                <w:szCs w:val="22"/>
              </w:rPr>
            </w:pPr>
            <w:r w:rsidRPr="003E23EE">
              <w:rPr>
                <w:rFonts w:cs="Arial"/>
                <w:sz w:val="22"/>
                <w:szCs w:val="22"/>
              </w:rPr>
              <w:t>2</w:t>
            </w:r>
          </w:p>
        </w:tc>
      </w:tr>
      <w:tr w:rsidR="003E23EE" w:rsidRPr="003E23EE" w14:paraId="22DB57A0" w14:textId="77777777" w:rsidTr="001D402A">
        <w:tc>
          <w:tcPr>
            <w:tcW w:w="7513" w:type="dxa"/>
            <w:shd w:val="clear" w:color="auto" w:fill="auto"/>
          </w:tcPr>
          <w:p w14:paraId="0BE70840" w14:textId="77777777" w:rsidR="00AC4649" w:rsidRPr="003E23EE" w:rsidRDefault="00AC4649" w:rsidP="00081181">
            <w:pPr>
              <w:tabs>
                <w:tab w:val="left" w:pos="4680"/>
                <w:tab w:val="left" w:pos="5400"/>
                <w:tab w:val="right" w:pos="9000"/>
              </w:tabs>
              <w:autoSpaceDE w:val="0"/>
              <w:autoSpaceDN w:val="0"/>
              <w:adjustRightInd w:val="0"/>
              <w:spacing w:before="60" w:after="60"/>
              <w:rPr>
                <w:rFonts w:cs="Arial"/>
                <w:sz w:val="22"/>
                <w:szCs w:val="22"/>
              </w:rPr>
            </w:pPr>
            <w:r w:rsidRPr="003E23EE">
              <w:rPr>
                <w:rFonts w:cs="Arial"/>
                <w:sz w:val="22"/>
                <w:szCs w:val="22"/>
              </w:rPr>
              <w:t>Basic compliance only</w:t>
            </w:r>
          </w:p>
        </w:tc>
        <w:tc>
          <w:tcPr>
            <w:tcW w:w="1452" w:type="dxa"/>
            <w:shd w:val="clear" w:color="auto" w:fill="auto"/>
          </w:tcPr>
          <w:p w14:paraId="393434D3" w14:textId="77777777" w:rsidR="00AC4649" w:rsidRPr="003E23EE" w:rsidRDefault="00AC4649" w:rsidP="00081181">
            <w:pPr>
              <w:tabs>
                <w:tab w:val="left" w:pos="4680"/>
                <w:tab w:val="left" w:pos="5400"/>
                <w:tab w:val="right" w:pos="9000"/>
              </w:tabs>
              <w:autoSpaceDE w:val="0"/>
              <w:autoSpaceDN w:val="0"/>
              <w:adjustRightInd w:val="0"/>
              <w:spacing w:before="60" w:after="60"/>
              <w:jc w:val="center"/>
              <w:rPr>
                <w:rFonts w:cs="Arial"/>
                <w:sz w:val="22"/>
                <w:szCs w:val="22"/>
              </w:rPr>
            </w:pPr>
            <w:r w:rsidRPr="003E23EE">
              <w:rPr>
                <w:rFonts w:cs="Arial"/>
                <w:sz w:val="22"/>
                <w:szCs w:val="22"/>
              </w:rPr>
              <w:t>1</w:t>
            </w:r>
          </w:p>
        </w:tc>
      </w:tr>
      <w:tr w:rsidR="003E23EE" w:rsidRPr="003E23EE" w14:paraId="32321CE2" w14:textId="77777777" w:rsidTr="001D402A">
        <w:tc>
          <w:tcPr>
            <w:tcW w:w="7513" w:type="dxa"/>
            <w:shd w:val="clear" w:color="auto" w:fill="auto"/>
          </w:tcPr>
          <w:p w14:paraId="53BD47DA" w14:textId="77777777" w:rsidR="00AC4649" w:rsidRPr="003E23EE" w:rsidRDefault="00AC4649" w:rsidP="00081181">
            <w:pPr>
              <w:tabs>
                <w:tab w:val="left" w:pos="4680"/>
                <w:tab w:val="left" w:pos="5400"/>
                <w:tab w:val="right" w:pos="9000"/>
              </w:tabs>
              <w:autoSpaceDE w:val="0"/>
              <w:autoSpaceDN w:val="0"/>
              <w:adjustRightInd w:val="0"/>
              <w:spacing w:before="60" w:after="60"/>
              <w:rPr>
                <w:rFonts w:cs="Arial"/>
                <w:sz w:val="22"/>
                <w:szCs w:val="22"/>
              </w:rPr>
            </w:pPr>
            <w:r w:rsidRPr="003E23EE">
              <w:rPr>
                <w:rFonts w:cs="Arial"/>
                <w:sz w:val="22"/>
                <w:szCs w:val="22"/>
              </w:rPr>
              <w:t>Fails to meet the minimum requirements. (Bid rejected)</w:t>
            </w:r>
          </w:p>
        </w:tc>
        <w:tc>
          <w:tcPr>
            <w:tcW w:w="1452" w:type="dxa"/>
            <w:shd w:val="clear" w:color="auto" w:fill="auto"/>
          </w:tcPr>
          <w:p w14:paraId="1F7A4EEA" w14:textId="77777777" w:rsidR="00AC4649" w:rsidRPr="003E23EE" w:rsidRDefault="00AC4649" w:rsidP="00081181">
            <w:pPr>
              <w:tabs>
                <w:tab w:val="left" w:pos="4680"/>
                <w:tab w:val="left" w:pos="5400"/>
                <w:tab w:val="right" w:pos="9000"/>
              </w:tabs>
              <w:autoSpaceDE w:val="0"/>
              <w:autoSpaceDN w:val="0"/>
              <w:adjustRightInd w:val="0"/>
              <w:spacing w:before="60" w:after="60"/>
              <w:jc w:val="center"/>
              <w:rPr>
                <w:rFonts w:cs="Arial"/>
                <w:sz w:val="22"/>
                <w:szCs w:val="22"/>
              </w:rPr>
            </w:pPr>
            <w:r w:rsidRPr="003E23EE">
              <w:rPr>
                <w:rFonts w:cs="Arial"/>
                <w:sz w:val="22"/>
                <w:szCs w:val="22"/>
              </w:rPr>
              <w:t>0</w:t>
            </w:r>
          </w:p>
        </w:tc>
      </w:tr>
    </w:tbl>
    <w:p w14:paraId="6A2E3B1D" w14:textId="06E820CD" w:rsidR="006D1D41" w:rsidRPr="003E23EE" w:rsidRDefault="00AB78FD" w:rsidP="00FB6883">
      <w:pPr>
        <w:pStyle w:val="Heading2"/>
        <w:numPr>
          <w:ilvl w:val="0"/>
          <w:numId w:val="0"/>
        </w:numPr>
        <w:spacing w:before="120" w:after="120"/>
        <w:jc w:val="both"/>
        <w:rPr>
          <w:rFonts w:cs="Arial"/>
          <w:b/>
          <w:sz w:val="22"/>
          <w:szCs w:val="22"/>
        </w:rPr>
      </w:pPr>
      <w:r w:rsidRPr="003E23EE">
        <w:rPr>
          <w:rFonts w:cs="Arial"/>
          <w:b/>
          <w:sz w:val="22"/>
          <w:szCs w:val="22"/>
        </w:rPr>
        <w:t>6</w:t>
      </w:r>
      <w:r w:rsidR="006D1D41" w:rsidRPr="003E23EE">
        <w:rPr>
          <w:rFonts w:cs="Arial"/>
          <w:b/>
          <w:sz w:val="22"/>
          <w:szCs w:val="22"/>
        </w:rPr>
        <w:t>.</w:t>
      </w:r>
      <w:r w:rsidR="006D1D41" w:rsidRPr="003E23EE">
        <w:rPr>
          <w:rFonts w:cs="Arial"/>
          <w:b/>
          <w:sz w:val="22"/>
          <w:szCs w:val="22"/>
        </w:rPr>
        <w:tab/>
        <w:t>Timeline</w:t>
      </w:r>
    </w:p>
    <w:p w14:paraId="123F1F6F" w14:textId="6D2F0A90" w:rsidR="00B13762" w:rsidRPr="003E23EE" w:rsidRDefault="00B13762" w:rsidP="001D402A">
      <w:pPr>
        <w:spacing w:before="120" w:after="120"/>
        <w:rPr>
          <w:rFonts w:cs="Arial"/>
          <w:sz w:val="22"/>
          <w:szCs w:val="22"/>
          <w:u w:val="single"/>
        </w:rPr>
      </w:pPr>
      <w:r w:rsidRPr="003E23EE">
        <w:rPr>
          <w:rFonts w:cs="Arial"/>
          <w:sz w:val="22"/>
          <w:szCs w:val="22"/>
        </w:rPr>
        <w:t>6.1</w:t>
      </w:r>
      <w:r w:rsidRPr="003E23EE">
        <w:rPr>
          <w:rFonts w:cs="Arial"/>
          <w:sz w:val="22"/>
          <w:szCs w:val="22"/>
        </w:rPr>
        <w:tab/>
        <w:t xml:space="preserve">The Services are provided at Item </w:t>
      </w:r>
      <w:r w:rsidR="003A4853" w:rsidRPr="003E23EE">
        <w:rPr>
          <w:rFonts w:cs="Arial"/>
          <w:sz w:val="22"/>
          <w:szCs w:val="22"/>
        </w:rPr>
        <w:t xml:space="preserve">5 of </w:t>
      </w:r>
      <w:r w:rsidR="003A4853" w:rsidRPr="003E23EE">
        <w:rPr>
          <w:rFonts w:cs="Arial"/>
          <w:sz w:val="22"/>
          <w:szCs w:val="22"/>
          <w:u w:val="single"/>
        </w:rPr>
        <w:t>Attachment 1 – The Brief</w:t>
      </w:r>
    </w:p>
    <w:p w14:paraId="0A9EC5F1" w14:textId="439C4772" w:rsidR="00AB78FD" w:rsidRPr="003E23EE" w:rsidRDefault="00AC7E5C" w:rsidP="001D402A">
      <w:pPr>
        <w:spacing w:before="120" w:after="120"/>
        <w:rPr>
          <w:rFonts w:cs="Arial"/>
          <w:sz w:val="22"/>
          <w:szCs w:val="22"/>
        </w:rPr>
      </w:pPr>
      <w:r w:rsidRPr="003E23EE">
        <w:rPr>
          <w:rFonts w:cs="Arial"/>
          <w:sz w:val="22"/>
          <w:szCs w:val="22"/>
        </w:rPr>
        <w:t>6.2</w:t>
      </w:r>
      <w:r w:rsidRPr="003E23EE">
        <w:rPr>
          <w:rFonts w:cs="Arial"/>
          <w:sz w:val="22"/>
          <w:szCs w:val="22"/>
        </w:rPr>
        <w:tab/>
      </w:r>
      <w:r w:rsidR="00AB78FD" w:rsidRPr="003E23EE">
        <w:rPr>
          <w:rFonts w:cs="Arial"/>
          <w:sz w:val="22"/>
          <w:szCs w:val="22"/>
        </w:rPr>
        <w:t xml:space="preserve">The following dates will apply to the </w:t>
      </w:r>
      <w:r w:rsidR="006676E9">
        <w:rPr>
          <w:rFonts w:cs="Arial"/>
          <w:sz w:val="22"/>
          <w:szCs w:val="22"/>
        </w:rPr>
        <w:t>RFQ</w:t>
      </w:r>
      <w:r w:rsidR="006676E9" w:rsidRPr="003E23EE">
        <w:rPr>
          <w:rFonts w:cs="Arial"/>
          <w:sz w:val="22"/>
          <w:szCs w:val="22"/>
        </w:rPr>
        <w:t xml:space="preserve"> </w:t>
      </w:r>
      <w:r w:rsidR="00AB78FD" w:rsidRPr="003E23EE">
        <w:rPr>
          <w:rFonts w:cs="Arial"/>
          <w:sz w:val="22"/>
          <w:szCs w:val="22"/>
        </w:rPr>
        <w:t>and contract award process</w:t>
      </w:r>
      <w:r w:rsidRPr="003E23EE">
        <w:rPr>
          <w:rFonts w:cs="Arial"/>
          <w:sz w:val="22"/>
          <w:szCs w:val="22"/>
        </w:rPr>
        <w:t>.</w:t>
      </w:r>
    </w:p>
    <w:tbl>
      <w:tblPr>
        <w:tblStyle w:val="TableGrid"/>
        <w:tblW w:w="9004" w:type="dxa"/>
        <w:tblInd w:w="26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708"/>
        <w:gridCol w:w="4166"/>
        <w:gridCol w:w="4130"/>
      </w:tblGrid>
      <w:tr w:rsidR="003E23EE" w:rsidRPr="003E23EE" w14:paraId="1D5E3A25" w14:textId="77777777" w:rsidTr="001D402A">
        <w:trPr>
          <w:tblHeader/>
        </w:trPr>
        <w:tc>
          <w:tcPr>
            <w:tcW w:w="708" w:type="dxa"/>
            <w:shd w:val="clear" w:color="auto" w:fill="BFBFBF" w:themeFill="background1" w:themeFillShade="BF"/>
          </w:tcPr>
          <w:p w14:paraId="081C7271" w14:textId="77777777" w:rsidR="006D1D41" w:rsidRPr="003E23EE" w:rsidRDefault="006D1D41" w:rsidP="001D402A">
            <w:pPr>
              <w:widowControl w:val="0"/>
              <w:spacing w:before="120" w:after="120"/>
              <w:jc w:val="both"/>
              <w:rPr>
                <w:rFonts w:cs="Arial"/>
                <w:sz w:val="22"/>
                <w:szCs w:val="22"/>
              </w:rPr>
            </w:pPr>
          </w:p>
        </w:tc>
        <w:tc>
          <w:tcPr>
            <w:tcW w:w="4166" w:type="dxa"/>
            <w:shd w:val="clear" w:color="auto" w:fill="BFBFBF" w:themeFill="background1" w:themeFillShade="BF"/>
          </w:tcPr>
          <w:p w14:paraId="465EFBE4" w14:textId="5D6DB0BC" w:rsidR="006D1D41" w:rsidRPr="003E23EE" w:rsidRDefault="006676E9" w:rsidP="001D402A">
            <w:pPr>
              <w:widowControl w:val="0"/>
              <w:spacing w:before="120" w:after="120"/>
              <w:jc w:val="both"/>
              <w:rPr>
                <w:rFonts w:cs="Arial"/>
                <w:b/>
                <w:sz w:val="22"/>
                <w:szCs w:val="22"/>
              </w:rPr>
            </w:pPr>
            <w:r>
              <w:rPr>
                <w:rFonts w:cs="Arial"/>
                <w:b/>
                <w:sz w:val="22"/>
                <w:szCs w:val="22"/>
              </w:rPr>
              <w:t>Quote</w:t>
            </w:r>
            <w:r w:rsidRPr="003E23EE">
              <w:rPr>
                <w:rFonts w:cs="Arial"/>
                <w:b/>
                <w:sz w:val="22"/>
                <w:szCs w:val="22"/>
              </w:rPr>
              <w:t xml:space="preserve"> </w:t>
            </w:r>
            <w:r w:rsidR="006D1D41" w:rsidRPr="003E23EE">
              <w:rPr>
                <w:rFonts w:cs="Arial"/>
                <w:b/>
                <w:sz w:val="22"/>
                <w:szCs w:val="22"/>
              </w:rPr>
              <w:t>Stage</w:t>
            </w:r>
          </w:p>
        </w:tc>
        <w:tc>
          <w:tcPr>
            <w:tcW w:w="4130" w:type="dxa"/>
            <w:shd w:val="clear" w:color="auto" w:fill="BFBFBF" w:themeFill="background1" w:themeFillShade="BF"/>
          </w:tcPr>
          <w:p w14:paraId="44F2456D" w14:textId="77777777" w:rsidR="006D1D41" w:rsidRPr="003E23EE" w:rsidRDefault="006D1D41" w:rsidP="001D402A">
            <w:pPr>
              <w:widowControl w:val="0"/>
              <w:spacing w:before="120" w:after="120"/>
              <w:jc w:val="both"/>
              <w:rPr>
                <w:rFonts w:cs="Arial"/>
                <w:b/>
                <w:sz w:val="22"/>
                <w:szCs w:val="22"/>
              </w:rPr>
            </w:pPr>
            <w:r w:rsidRPr="003E23EE">
              <w:rPr>
                <w:rFonts w:cs="Arial"/>
                <w:b/>
                <w:sz w:val="22"/>
                <w:szCs w:val="22"/>
              </w:rPr>
              <w:t>Dates</w:t>
            </w:r>
          </w:p>
        </w:tc>
      </w:tr>
      <w:tr w:rsidR="003E23EE" w:rsidRPr="003E23EE" w14:paraId="1F6D4F24" w14:textId="77777777" w:rsidTr="001D402A">
        <w:tc>
          <w:tcPr>
            <w:tcW w:w="708" w:type="dxa"/>
          </w:tcPr>
          <w:p w14:paraId="42E96539" w14:textId="77777777" w:rsidR="006D1D41" w:rsidRPr="003E23EE" w:rsidRDefault="006D1D41" w:rsidP="001D402A">
            <w:pPr>
              <w:widowControl w:val="0"/>
              <w:spacing w:before="120" w:after="120"/>
              <w:jc w:val="both"/>
              <w:rPr>
                <w:rFonts w:cs="Arial"/>
                <w:sz w:val="22"/>
                <w:szCs w:val="22"/>
              </w:rPr>
            </w:pPr>
            <w:r w:rsidRPr="003E23EE">
              <w:rPr>
                <w:rFonts w:cs="Arial"/>
                <w:sz w:val="22"/>
                <w:szCs w:val="22"/>
              </w:rPr>
              <w:t>1</w:t>
            </w:r>
          </w:p>
        </w:tc>
        <w:tc>
          <w:tcPr>
            <w:tcW w:w="4166" w:type="dxa"/>
          </w:tcPr>
          <w:p w14:paraId="0EDD1600" w14:textId="3A0E3ECC" w:rsidR="006D1D41" w:rsidRPr="003E23EE" w:rsidRDefault="006676E9" w:rsidP="001D402A">
            <w:pPr>
              <w:widowControl w:val="0"/>
              <w:spacing w:before="120" w:after="120"/>
              <w:rPr>
                <w:rFonts w:cs="Arial"/>
                <w:sz w:val="22"/>
                <w:szCs w:val="22"/>
              </w:rPr>
            </w:pPr>
            <w:r>
              <w:rPr>
                <w:rFonts w:cs="Arial"/>
                <w:sz w:val="22"/>
                <w:szCs w:val="22"/>
              </w:rPr>
              <w:t>RFQ</w:t>
            </w:r>
            <w:r w:rsidRPr="003E23EE">
              <w:rPr>
                <w:rFonts w:cs="Arial"/>
                <w:sz w:val="22"/>
                <w:szCs w:val="22"/>
              </w:rPr>
              <w:t xml:space="preserve"> </w:t>
            </w:r>
            <w:r w:rsidR="006D1D41" w:rsidRPr="003E23EE">
              <w:rPr>
                <w:rFonts w:cs="Arial"/>
                <w:sz w:val="22"/>
                <w:szCs w:val="22"/>
              </w:rPr>
              <w:t xml:space="preserve">Open </w:t>
            </w:r>
          </w:p>
        </w:tc>
        <w:tc>
          <w:tcPr>
            <w:tcW w:w="4130" w:type="dxa"/>
          </w:tcPr>
          <w:p w14:paraId="52A1ACC1" w14:textId="1057DA72" w:rsidR="006D1D41" w:rsidRPr="003E23EE" w:rsidRDefault="004A1237" w:rsidP="001D402A">
            <w:pPr>
              <w:widowControl w:val="0"/>
              <w:spacing w:before="120" w:after="120"/>
              <w:rPr>
                <w:rFonts w:cs="Arial"/>
                <w:sz w:val="22"/>
                <w:szCs w:val="22"/>
              </w:rPr>
            </w:pPr>
            <w:r>
              <w:rPr>
                <w:rFonts w:cs="Arial"/>
                <w:sz w:val="22"/>
                <w:szCs w:val="22"/>
              </w:rPr>
              <w:t>Wednesday</w:t>
            </w:r>
            <w:r w:rsidR="00E85D29">
              <w:rPr>
                <w:rFonts w:cs="Arial"/>
                <w:sz w:val="22"/>
                <w:szCs w:val="22"/>
              </w:rPr>
              <w:t xml:space="preserve"> 1</w:t>
            </w:r>
            <w:r>
              <w:rPr>
                <w:rFonts w:cs="Arial"/>
                <w:sz w:val="22"/>
                <w:szCs w:val="22"/>
              </w:rPr>
              <w:t>5</w:t>
            </w:r>
            <w:r w:rsidR="00E85D29">
              <w:rPr>
                <w:rFonts w:cs="Arial"/>
                <w:sz w:val="22"/>
                <w:szCs w:val="22"/>
              </w:rPr>
              <w:t xml:space="preserve"> December 2020</w:t>
            </w:r>
          </w:p>
        </w:tc>
      </w:tr>
      <w:tr w:rsidR="003E23EE" w:rsidRPr="003E23EE" w14:paraId="652463D8" w14:textId="77777777" w:rsidTr="001D402A">
        <w:tc>
          <w:tcPr>
            <w:tcW w:w="708" w:type="dxa"/>
          </w:tcPr>
          <w:p w14:paraId="3F81E88D" w14:textId="77777777" w:rsidR="006D1D41" w:rsidRPr="003E23EE" w:rsidRDefault="006D1D41" w:rsidP="001D402A">
            <w:pPr>
              <w:widowControl w:val="0"/>
              <w:spacing w:before="120" w:after="120"/>
              <w:jc w:val="both"/>
              <w:rPr>
                <w:rFonts w:cs="Arial"/>
                <w:sz w:val="22"/>
                <w:szCs w:val="22"/>
              </w:rPr>
            </w:pPr>
            <w:r w:rsidRPr="003E23EE">
              <w:rPr>
                <w:rFonts w:cs="Arial"/>
                <w:sz w:val="22"/>
                <w:szCs w:val="22"/>
              </w:rPr>
              <w:t>2</w:t>
            </w:r>
          </w:p>
        </w:tc>
        <w:tc>
          <w:tcPr>
            <w:tcW w:w="4166" w:type="dxa"/>
          </w:tcPr>
          <w:p w14:paraId="75C34635" w14:textId="4F8BDD1E" w:rsidR="006D1D41" w:rsidRPr="003E23EE" w:rsidRDefault="006676E9" w:rsidP="001D402A">
            <w:pPr>
              <w:widowControl w:val="0"/>
              <w:spacing w:before="120" w:after="120"/>
              <w:rPr>
                <w:rFonts w:cs="Arial"/>
                <w:sz w:val="22"/>
                <w:szCs w:val="22"/>
              </w:rPr>
            </w:pPr>
            <w:r>
              <w:rPr>
                <w:rFonts w:cs="Arial"/>
                <w:sz w:val="22"/>
                <w:szCs w:val="22"/>
              </w:rPr>
              <w:t>RFQ</w:t>
            </w:r>
            <w:r w:rsidRPr="003E23EE">
              <w:rPr>
                <w:rFonts w:cs="Arial"/>
                <w:sz w:val="22"/>
                <w:szCs w:val="22"/>
              </w:rPr>
              <w:t xml:space="preserve"> </w:t>
            </w:r>
            <w:r w:rsidR="006D1D41" w:rsidRPr="003E23EE">
              <w:rPr>
                <w:rFonts w:cs="Arial"/>
                <w:sz w:val="22"/>
                <w:szCs w:val="22"/>
              </w:rPr>
              <w:t xml:space="preserve">Clarification Questions </w:t>
            </w:r>
          </w:p>
        </w:tc>
        <w:tc>
          <w:tcPr>
            <w:tcW w:w="4130" w:type="dxa"/>
          </w:tcPr>
          <w:p w14:paraId="5F69490D" w14:textId="2063F5BA" w:rsidR="006D1D41" w:rsidRPr="003E23EE" w:rsidRDefault="00CE23B9" w:rsidP="001D402A">
            <w:pPr>
              <w:widowControl w:val="0"/>
              <w:spacing w:before="120" w:after="120"/>
              <w:rPr>
                <w:rFonts w:cs="Arial"/>
                <w:sz w:val="22"/>
                <w:szCs w:val="22"/>
              </w:rPr>
            </w:pPr>
            <w:r>
              <w:rPr>
                <w:rFonts w:cs="Arial"/>
                <w:sz w:val="22"/>
                <w:szCs w:val="22"/>
              </w:rPr>
              <w:t>10am</w:t>
            </w:r>
            <w:r w:rsidR="00CD612F">
              <w:rPr>
                <w:rFonts w:cs="Arial"/>
                <w:sz w:val="22"/>
                <w:szCs w:val="22"/>
              </w:rPr>
              <w:t>,</w:t>
            </w:r>
            <w:r>
              <w:rPr>
                <w:rFonts w:cs="Arial"/>
                <w:sz w:val="22"/>
                <w:szCs w:val="22"/>
              </w:rPr>
              <w:t xml:space="preserve"> Wednesday 6 January 202</w:t>
            </w:r>
            <w:r w:rsidR="007C5E8B">
              <w:rPr>
                <w:rFonts w:cs="Arial"/>
                <w:sz w:val="22"/>
                <w:szCs w:val="22"/>
              </w:rPr>
              <w:t>1</w:t>
            </w:r>
          </w:p>
        </w:tc>
      </w:tr>
      <w:tr w:rsidR="003E23EE" w:rsidRPr="003E23EE" w14:paraId="1B191B4C" w14:textId="77777777" w:rsidTr="001D402A">
        <w:tc>
          <w:tcPr>
            <w:tcW w:w="708" w:type="dxa"/>
          </w:tcPr>
          <w:p w14:paraId="4017336E" w14:textId="77777777" w:rsidR="006D1D41" w:rsidRPr="003E23EE" w:rsidRDefault="006D1D41" w:rsidP="001D402A">
            <w:pPr>
              <w:widowControl w:val="0"/>
              <w:spacing w:before="120" w:after="120"/>
              <w:jc w:val="both"/>
              <w:rPr>
                <w:rFonts w:cs="Arial"/>
                <w:sz w:val="22"/>
                <w:szCs w:val="22"/>
              </w:rPr>
            </w:pPr>
            <w:r w:rsidRPr="003E23EE">
              <w:rPr>
                <w:rFonts w:cs="Arial"/>
                <w:sz w:val="22"/>
                <w:szCs w:val="22"/>
              </w:rPr>
              <w:lastRenderedPageBreak/>
              <w:t>3</w:t>
            </w:r>
          </w:p>
        </w:tc>
        <w:tc>
          <w:tcPr>
            <w:tcW w:w="4166" w:type="dxa"/>
          </w:tcPr>
          <w:p w14:paraId="551CD442" w14:textId="43AEACE7" w:rsidR="006D1D41" w:rsidRPr="003E23EE" w:rsidRDefault="006676E9" w:rsidP="001D402A">
            <w:pPr>
              <w:widowControl w:val="0"/>
              <w:spacing w:before="120" w:after="120"/>
              <w:rPr>
                <w:rFonts w:cs="Arial"/>
                <w:sz w:val="22"/>
                <w:szCs w:val="22"/>
              </w:rPr>
            </w:pPr>
            <w:r>
              <w:rPr>
                <w:rFonts w:cs="Arial"/>
                <w:sz w:val="22"/>
                <w:szCs w:val="22"/>
              </w:rPr>
              <w:t>RFQ</w:t>
            </w:r>
            <w:r w:rsidRPr="003E23EE">
              <w:rPr>
                <w:rFonts w:cs="Arial"/>
                <w:sz w:val="22"/>
                <w:szCs w:val="22"/>
              </w:rPr>
              <w:t xml:space="preserve"> </w:t>
            </w:r>
            <w:r w:rsidR="006D1D41" w:rsidRPr="003E23EE">
              <w:rPr>
                <w:rFonts w:cs="Arial"/>
                <w:sz w:val="22"/>
                <w:szCs w:val="22"/>
              </w:rPr>
              <w:t xml:space="preserve">Closes </w:t>
            </w:r>
          </w:p>
        </w:tc>
        <w:tc>
          <w:tcPr>
            <w:tcW w:w="4130" w:type="dxa"/>
          </w:tcPr>
          <w:p w14:paraId="4E07C4E3" w14:textId="13D76179" w:rsidR="006D1D41" w:rsidRPr="003E23EE" w:rsidRDefault="00CE23B9" w:rsidP="001D402A">
            <w:pPr>
              <w:widowControl w:val="0"/>
              <w:spacing w:before="120" w:after="120"/>
              <w:rPr>
                <w:rFonts w:cs="Arial"/>
                <w:sz w:val="22"/>
                <w:szCs w:val="22"/>
              </w:rPr>
            </w:pPr>
            <w:r>
              <w:rPr>
                <w:rFonts w:cs="Arial"/>
                <w:sz w:val="22"/>
                <w:szCs w:val="22"/>
              </w:rPr>
              <w:t xml:space="preserve">2pm, Monday </w:t>
            </w:r>
            <w:r w:rsidR="00E85D29">
              <w:rPr>
                <w:rFonts w:cs="Arial"/>
                <w:sz w:val="22"/>
                <w:szCs w:val="22"/>
              </w:rPr>
              <w:t>11 January 202</w:t>
            </w:r>
            <w:r w:rsidR="007C5E8B">
              <w:rPr>
                <w:rFonts w:cs="Arial"/>
                <w:sz w:val="22"/>
                <w:szCs w:val="22"/>
              </w:rPr>
              <w:t>1</w:t>
            </w:r>
          </w:p>
        </w:tc>
      </w:tr>
      <w:tr w:rsidR="003E23EE" w:rsidRPr="003E23EE" w14:paraId="324E96A8" w14:textId="77777777" w:rsidTr="001D402A">
        <w:tc>
          <w:tcPr>
            <w:tcW w:w="708" w:type="dxa"/>
          </w:tcPr>
          <w:p w14:paraId="2D38FC7D" w14:textId="77777777" w:rsidR="006D1D41" w:rsidRPr="003E23EE" w:rsidRDefault="006D1D41" w:rsidP="001D402A">
            <w:pPr>
              <w:widowControl w:val="0"/>
              <w:spacing w:before="120" w:after="120"/>
              <w:jc w:val="both"/>
              <w:rPr>
                <w:rFonts w:cs="Arial"/>
                <w:sz w:val="22"/>
                <w:szCs w:val="22"/>
              </w:rPr>
            </w:pPr>
            <w:r w:rsidRPr="003E23EE">
              <w:rPr>
                <w:rFonts w:cs="Arial"/>
                <w:sz w:val="22"/>
                <w:szCs w:val="22"/>
              </w:rPr>
              <w:t>4</w:t>
            </w:r>
          </w:p>
        </w:tc>
        <w:tc>
          <w:tcPr>
            <w:tcW w:w="4166" w:type="dxa"/>
          </w:tcPr>
          <w:p w14:paraId="7E3B24FE" w14:textId="77777777" w:rsidR="006D1D41" w:rsidRPr="003E23EE" w:rsidRDefault="006D1D41" w:rsidP="001D402A">
            <w:pPr>
              <w:widowControl w:val="0"/>
              <w:spacing w:before="120" w:after="120"/>
              <w:rPr>
                <w:rFonts w:cs="Arial"/>
                <w:sz w:val="22"/>
                <w:szCs w:val="22"/>
              </w:rPr>
            </w:pPr>
            <w:r w:rsidRPr="003E23EE">
              <w:rPr>
                <w:rFonts w:cs="Arial"/>
                <w:sz w:val="22"/>
                <w:szCs w:val="22"/>
              </w:rPr>
              <w:t xml:space="preserve">Evaluation and shortlisting of bids </w:t>
            </w:r>
          </w:p>
        </w:tc>
        <w:tc>
          <w:tcPr>
            <w:tcW w:w="4130" w:type="dxa"/>
          </w:tcPr>
          <w:p w14:paraId="3E071F75" w14:textId="28E3094D" w:rsidR="006D1D41" w:rsidRPr="003E23EE" w:rsidRDefault="00A46C82" w:rsidP="001D402A">
            <w:pPr>
              <w:widowControl w:val="0"/>
              <w:spacing w:before="120" w:after="120"/>
              <w:rPr>
                <w:rFonts w:cs="Arial"/>
                <w:sz w:val="22"/>
                <w:szCs w:val="22"/>
              </w:rPr>
            </w:pPr>
            <w:r>
              <w:rPr>
                <w:rFonts w:cs="Arial"/>
                <w:sz w:val="22"/>
                <w:szCs w:val="22"/>
              </w:rPr>
              <w:t>W/C 11 January 202</w:t>
            </w:r>
            <w:r w:rsidR="007C5E8B">
              <w:rPr>
                <w:rFonts w:cs="Arial"/>
                <w:sz w:val="22"/>
                <w:szCs w:val="22"/>
              </w:rPr>
              <w:t>1</w:t>
            </w:r>
          </w:p>
        </w:tc>
      </w:tr>
      <w:tr w:rsidR="003E23EE" w:rsidRPr="003E23EE" w14:paraId="5AEACF38" w14:textId="77777777" w:rsidTr="001D402A">
        <w:tc>
          <w:tcPr>
            <w:tcW w:w="708" w:type="dxa"/>
          </w:tcPr>
          <w:p w14:paraId="0BF68BFE" w14:textId="77777777" w:rsidR="006D1D41" w:rsidRPr="003E23EE" w:rsidRDefault="006D1D41" w:rsidP="001D402A">
            <w:pPr>
              <w:widowControl w:val="0"/>
              <w:spacing w:before="120" w:after="120"/>
              <w:jc w:val="both"/>
              <w:rPr>
                <w:rFonts w:cs="Arial"/>
                <w:sz w:val="22"/>
                <w:szCs w:val="22"/>
              </w:rPr>
            </w:pPr>
            <w:r w:rsidRPr="003E23EE">
              <w:rPr>
                <w:rFonts w:cs="Arial"/>
                <w:sz w:val="22"/>
                <w:szCs w:val="22"/>
              </w:rPr>
              <w:t>5</w:t>
            </w:r>
          </w:p>
        </w:tc>
        <w:tc>
          <w:tcPr>
            <w:tcW w:w="4166" w:type="dxa"/>
          </w:tcPr>
          <w:p w14:paraId="0C654467" w14:textId="5265D2D5" w:rsidR="006D1D41" w:rsidRPr="003E23EE" w:rsidRDefault="006D1D41" w:rsidP="001D402A">
            <w:pPr>
              <w:widowControl w:val="0"/>
              <w:spacing w:before="120" w:after="120"/>
              <w:rPr>
                <w:rFonts w:cs="Arial"/>
                <w:sz w:val="22"/>
                <w:szCs w:val="22"/>
              </w:rPr>
            </w:pPr>
            <w:r w:rsidRPr="003E23EE">
              <w:rPr>
                <w:rFonts w:cs="Arial"/>
                <w:sz w:val="22"/>
                <w:szCs w:val="22"/>
              </w:rPr>
              <w:t xml:space="preserve">Contract Award </w:t>
            </w:r>
            <w:r w:rsidR="00F513A5">
              <w:rPr>
                <w:rFonts w:cs="Arial"/>
                <w:sz w:val="22"/>
                <w:szCs w:val="22"/>
              </w:rPr>
              <w:t>and start date</w:t>
            </w:r>
          </w:p>
        </w:tc>
        <w:tc>
          <w:tcPr>
            <w:tcW w:w="4130" w:type="dxa"/>
          </w:tcPr>
          <w:p w14:paraId="23FDCE94" w14:textId="69A7E96B" w:rsidR="006D1D41" w:rsidRPr="003E23EE" w:rsidRDefault="00061B7E" w:rsidP="001D402A">
            <w:pPr>
              <w:widowControl w:val="0"/>
              <w:spacing w:before="120" w:after="120"/>
              <w:rPr>
                <w:rFonts w:cs="Arial"/>
                <w:sz w:val="22"/>
                <w:szCs w:val="22"/>
              </w:rPr>
            </w:pPr>
            <w:r>
              <w:rPr>
                <w:rFonts w:cs="Arial"/>
                <w:sz w:val="22"/>
                <w:szCs w:val="22"/>
              </w:rPr>
              <w:t>W/C</w:t>
            </w:r>
            <w:r w:rsidR="007C5E8B">
              <w:rPr>
                <w:rFonts w:cs="Arial"/>
                <w:sz w:val="22"/>
                <w:szCs w:val="22"/>
              </w:rPr>
              <w:t xml:space="preserve"> 18 January 2021</w:t>
            </w:r>
          </w:p>
        </w:tc>
      </w:tr>
    </w:tbl>
    <w:p w14:paraId="1F772D5B" w14:textId="77777777" w:rsidR="006D1D41" w:rsidRPr="003E23EE" w:rsidRDefault="006D1D41" w:rsidP="006D1D41">
      <w:pPr>
        <w:jc w:val="both"/>
        <w:rPr>
          <w:rFonts w:cs="Arial"/>
          <w:sz w:val="22"/>
          <w:szCs w:val="22"/>
        </w:rPr>
      </w:pPr>
    </w:p>
    <w:p w14:paraId="3A13CEEE" w14:textId="542A1613" w:rsidR="00CC50E2" w:rsidRPr="003E23EE" w:rsidRDefault="00CC50E2" w:rsidP="00D65F8B">
      <w:pPr>
        <w:pStyle w:val="Title"/>
        <w:pBdr>
          <w:bottom w:val="none" w:sz="0" w:space="0" w:color="auto"/>
        </w:pBdr>
        <w:spacing w:before="60" w:after="60"/>
        <w:jc w:val="both"/>
        <w:rPr>
          <w:rFonts w:ascii="Arial" w:eastAsia="Times New Roman" w:hAnsi="Arial" w:cs="Arial"/>
          <w:b/>
          <w:color w:val="auto"/>
          <w:spacing w:val="0"/>
          <w:kern w:val="0"/>
          <w:sz w:val="22"/>
          <w:szCs w:val="22"/>
          <w:lang w:eastAsia="en-GB"/>
        </w:rPr>
      </w:pPr>
      <w:r w:rsidRPr="003E23EE">
        <w:rPr>
          <w:rFonts w:ascii="Arial" w:hAnsi="Arial" w:cs="Arial"/>
          <w:b/>
          <w:color w:val="auto"/>
          <w:sz w:val="22"/>
          <w:szCs w:val="22"/>
        </w:rPr>
        <w:t>7</w:t>
      </w:r>
      <w:r w:rsidR="000B671A" w:rsidRPr="003E23EE">
        <w:rPr>
          <w:rFonts w:ascii="Arial" w:hAnsi="Arial" w:cs="Arial"/>
          <w:b/>
          <w:color w:val="auto"/>
          <w:sz w:val="22"/>
          <w:szCs w:val="22"/>
        </w:rPr>
        <w:t>.</w:t>
      </w:r>
      <w:r w:rsidR="000B671A" w:rsidRPr="003E23EE">
        <w:rPr>
          <w:rFonts w:ascii="Arial" w:hAnsi="Arial" w:cs="Arial"/>
          <w:b/>
          <w:color w:val="auto"/>
          <w:sz w:val="22"/>
          <w:szCs w:val="22"/>
        </w:rPr>
        <w:tab/>
      </w:r>
      <w:r w:rsidRPr="003E23EE">
        <w:rPr>
          <w:rFonts w:ascii="Arial" w:eastAsia="Times New Roman" w:hAnsi="Arial" w:cs="Arial"/>
          <w:b/>
          <w:color w:val="auto"/>
          <w:spacing w:val="0"/>
          <w:kern w:val="0"/>
          <w:sz w:val="22"/>
          <w:szCs w:val="22"/>
          <w:lang w:eastAsia="en-GB"/>
        </w:rPr>
        <w:t xml:space="preserve">Instructions to </w:t>
      </w:r>
      <w:r w:rsidR="00267A1C">
        <w:rPr>
          <w:rFonts w:ascii="Arial" w:eastAsia="Times New Roman" w:hAnsi="Arial" w:cs="Arial"/>
          <w:b/>
          <w:color w:val="auto"/>
          <w:spacing w:val="0"/>
          <w:kern w:val="0"/>
          <w:sz w:val="22"/>
          <w:szCs w:val="22"/>
          <w:lang w:eastAsia="en-GB"/>
        </w:rPr>
        <w:t>Suppliers</w:t>
      </w:r>
    </w:p>
    <w:p w14:paraId="24F65641" w14:textId="77777777" w:rsidR="00CC50E2" w:rsidRPr="003E23EE" w:rsidRDefault="00CC50E2" w:rsidP="006D1D41">
      <w:pPr>
        <w:pStyle w:val="Title"/>
        <w:pBdr>
          <w:bottom w:val="none" w:sz="0" w:space="0" w:color="auto"/>
        </w:pBdr>
        <w:spacing w:before="120" w:after="120"/>
        <w:ind w:left="709" w:hanging="709"/>
        <w:jc w:val="both"/>
        <w:rPr>
          <w:rFonts w:ascii="Arial" w:eastAsia="Times New Roman" w:hAnsi="Arial" w:cs="Arial"/>
          <w:color w:val="auto"/>
          <w:spacing w:val="0"/>
          <w:kern w:val="0"/>
          <w:sz w:val="22"/>
          <w:szCs w:val="22"/>
          <w:lang w:eastAsia="en-GB"/>
        </w:rPr>
      </w:pPr>
      <w:r w:rsidRPr="003E23EE">
        <w:rPr>
          <w:rFonts w:ascii="Arial" w:eastAsia="Times New Roman" w:hAnsi="Arial" w:cs="Arial"/>
          <w:color w:val="auto"/>
          <w:spacing w:val="0"/>
          <w:kern w:val="0"/>
          <w:sz w:val="22"/>
          <w:szCs w:val="22"/>
          <w:lang w:eastAsia="en-GB"/>
        </w:rPr>
        <w:t>7.1</w:t>
      </w:r>
      <w:r w:rsidRPr="003E23EE">
        <w:rPr>
          <w:rFonts w:ascii="Arial" w:eastAsia="Times New Roman" w:hAnsi="Arial" w:cs="Arial"/>
          <w:color w:val="auto"/>
          <w:spacing w:val="0"/>
          <w:kern w:val="0"/>
          <w:sz w:val="22"/>
          <w:szCs w:val="22"/>
          <w:lang w:eastAsia="en-GB"/>
        </w:rPr>
        <w:tab/>
        <w:t xml:space="preserve">Suppliers are invited to: </w:t>
      </w:r>
    </w:p>
    <w:p w14:paraId="5984F63C" w14:textId="5D1E5671" w:rsidR="00CC50E2" w:rsidRPr="003E23EE" w:rsidRDefault="00CC50E2" w:rsidP="006D1D41">
      <w:pPr>
        <w:pStyle w:val="Title"/>
        <w:numPr>
          <w:ilvl w:val="0"/>
          <w:numId w:val="25"/>
        </w:numPr>
        <w:pBdr>
          <w:bottom w:val="none" w:sz="0" w:space="0" w:color="auto"/>
        </w:pBdr>
        <w:spacing w:before="120" w:after="120"/>
        <w:ind w:left="1134" w:hanging="425"/>
        <w:jc w:val="both"/>
        <w:rPr>
          <w:rFonts w:ascii="Arial" w:eastAsia="Times New Roman" w:hAnsi="Arial" w:cs="Arial"/>
          <w:color w:val="auto"/>
          <w:sz w:val="22"/>
          <w:szCs w:val="22"/>
          <w:lang w:eastAsia="en-GB"/>
        </w:rPr>
      </w:pPr>
      <w:r w:rsidRPr="003E23EE">
        <w:rPr>
          <w:rFonts w:ascii="Arial" w:eastAsia="Times New Roman" w:hAnsi="Arial" w:cs="Arial"/>
          <w:color w:val="auto"/>
          <w:sz w:val="22"/>
          <w:szCs w:val="22"/>
          <w:lang w:eastAsia="en-GB"/>
        </w:rPr>
        <w:t xml:space="preserve">Provide responses to the criteria, being careful to structure your responses in line with the individual questions as evaluation of </w:t>
      </w:r>
      <w:r w:rsidR="00AF20BE">
        <w:rPr>
          <w:rFonts w:ascii="Arial" w:eastAsia="Times New Roman" w:hAnsi="Arial" w:cs="Arial"/>
          <w:color w:val="auto"/>
          <w:sz w:val="22"/>
          <w:szCs w:val="22"/>
          <w:lang w:eastAsia="en-GB"/>
        </w:rPr>
        <w:t>quote submissions</w:t>
      </w:r>
      <w:r w:rsidR="00AF20BE" w:rsidRPr="003E23EE">
        <w:rPr>
          <w:rFonts w:ascii="Arial" w:eastAsia="Times New Roman" w:hAnsi="Arial" w:cs="Arial"/>
          <w:color w:val="auto"/>
          <w:sz w:val="22"/>
          <w:szCs w:val="22"/>
          <w:lang w:eastAsia="en-GB"/>
        </w:rPr>
        <w:t xml:space="preserve"> </w:t>
      </w:r>
      <w:r w:rsidRPr="003E23EE">
        <w:rPr>
          <w:rFonts w:ascii="Arial" w:eastAsia="Times New Roman" w:hAnsi="Arial" w:cs="Arial"/>
          <w:color w:val="auto"/>
          <w:sz w:val="22"/>
          <w:szCs w:val="22"/>
          <w:lang w:eastAsia="en-GB"/>
        </w:rPr>
        <w:t>may be unde</w:t>
      </w:r>
      <w:r w:rsidR="00D65F8B" w:rsidRPr="003E23EE">
        <w:rPr>
          <w:rFonts w:ascii="Arial" w:eastAsia="Times New Roman" w:hAnsi="Arial" w:cs="Arial"/>
          <w:color w:val="auto"/>
          <w:sz w:val="22"/>
          <w:szCs w:val="22"/>
          <w:lang w:eastAsia="en-GB"/>
        </w:rPr>
        <w:t>rtaken in sections of responses</w:t>
      </w:r>
    </w:p>
    <w:p w14:paraId="5CE73C27" w14:textId="0D456BF1" w:rsidR="00CC50E2" w:rsidRPr="003E23EE" w:rsidRDefault="00CC50E2" w:rsidP="006D1D41">
      <w:pPr>
        <w:pStyle w:val="Title"/>
        <w:numPr>
          <w:ilvl w:val="0"/>
          <w:numId w:val="25"/>
        </w:numPr>
        <w:pBdr>
          <w:bottom w:val="none" w:sz="0" w:space="0" w:color="auto"/>
        </w:pBdr>
        <w:spacing w:before="120" w:after="120"/>
        <w:ind w:left="1134" w:hanging="425"/>
        <w:jc w:val="both"/>
        <w:rPr>
          <w:rFonts w:ascii="Arial" w:eastAsia="Times New Roman" w:hAnsi="Arial" w:cs="Arial"/>
          <w:color w:val="auto"/>
          <w:spacing w:val="0"/>
          <w:kern w:val="0"/>
          <w:sz w:val="22"/>
          <w:szCs w:val="22"/>
          <w:lang w:eastAsia="en-GB"/>
        </w:rPr>
      </w:pPr>
      <w:r w:rsidRPr="003E23EE">
        <w:rPr>
          <w:rFonts w:ascii="Arial" w:eastAsia="Times New Roman" w:hAnsi="Arial" w:cs="Arial"/>
          <w:color w:val="auto"/>
          <w:spacing w:val="0"/>
          <w:kern w:val="0"/>
          <w:sz w:val="22"/>
          <w:szCs w:val="22"/>
          <w:lang w:eastAsia="en-GB"/>
        </w:rPr>
        <w:t>Complete</w:t>
      </w:r>
      <w:r w:rsidR="00176B09">
        <w:rPr>
          <w:rFonts w:ascii="Arial" w:eastAsia="Times New Roman" w:hAnsi="Arial" w:cs="Arial"/>
          <w:color w:val="auto"/>
          <w:spacing w:val="0"/>
          <w:kern w:val="0"/>
          <w:sz w:val="22"/>
          <w:szCs w:val="22"/>
          <w:lang w:eastAsia="en-GB"/>
        </w:rPr>
        <w:t xml:space="preserve"> Attachment 4 -</w:t>
      </w:r>
      <w:r w:rsidRPr="003E23EE">
        <w:rPr>
          <w:rFonts w:ascii="Arial" w:eastAsia="Times New Roman" w:hAnsi="Arial" w:cs="Arial"/>
          <w:color w:val="auto"/>
          <w:spacing w:val="0"/>
          <w:kern w:val="0"/>
          <w:sz w:val="22"/>
          <w:szCs w:val="22"/>
          <w:lang w:eastAsia="en-GB"/>
        </w:rPr>
        <w:t xml:space="preserve"> </w:t>
      </w:r>
      <w:r w:rsidRPr="003E23EE">
        <w:rPr>
          <w:rFonts w:ascii="Arial" w:eastAsia="Times New Roman" w:hAnsi="Arial" w:cs="Arial"/>
          <w:b/>
          <w:color w:val="auto"/>
          <w:spacing w:val="0"/>
          <w:kern w:val="0"/>
          <w:sz w:val="22"/>
          <w:szCs w:val="22"/>
          <w:lang w:eastAsia="en-GB"/>
        </w:rPr>
        <w:t>Pricing Schedule</w:t>
      </w:r>
      <w:r w:rsidRPr="003E23EE">
        <w:rPr>
          <w:rFonts w:ascii="Arial" w:eastAsia="Times New Roman" w:hAnsi="Arial" w:cs="Arial"/>
          <w:color w:val="auto"/>
          <w:spacing w:val="0"/>
          <w:kern w:val="0"/>
          <w:sz w:val="22"/>
          <w:szCs w:val="22"/>
          <w:lang w:eastAsia="en-GB"/>
        </w:rPr>
        <w:t>, and</w:t>
      </w:r>
    </w:p>
    <w:p w14:paraId="2781FD58" w14:textId="127C411F" w:rsidR="00E71BAF" w:rsidRPr="003E23EE" w:rsidRDefault="00CC50E2" w:rsidP="006C1AEA">
      <w:pPr>
        <w:pStyle w:val="Title"/>
        <w:numPr>
          <w:ilvl w:val="0"/>
          <w:numId w:val="25"/>
        </w:numPr>
        <w:pBdr>
          <w:bottom w:val="none" w:sz="0" w:space="0" w:color="auto"/>
        </w:pBdr>
        <w:spacing w:before="120" w:after="120"/>
        <w:ind w:left="1134" w:hanging="425"/>
        <w:jc w:val="both"/>
        <w:rPr>
          <w:rFonts w:ascii="Arial" w:eastAsia="Times New Roman" w:hAnsi="Arial" w:cs="Arial"/>
          <w:bCs/>
          <w:color w:val="auto"/>
          <w:spacing w:val="0"/>
          <w:kern w:val="0"/>
          <w:sz w:val="22"/>
          <w:szCs w:val="22"/>
          <w:lang w:eastAsia="en-GB"/>
        </w:rPr>
      </w:pPr>
      <w:r w:rsidRPr="003E23EE">
        <w:rPr>
          <w:rFonts w:ascii="Arial" w:eastAsia="Times New Roman" w:hAnsi="Arial" w:cs="Arial"/>
          <w:color w:val="auto"/>
          <w:spacing w:val="0"/>
          <w:kern w:val="0"/>
          <w:sz w:val="22"/>
          <w:szCs w:val="22"/>
          <w:lang w:eastAsia="en-GB"/>
        </w:rPr>
        <w:t xml:space="preserve">Email </w:t>
      </w:r>
      <w:r w:rsidR="00AF20BE">
        <w:rPr>
          <w:rFonts w:ascii="Arial" w:eastAsia="Times New Roman" w:hAnsi="Arial" w:cs="Arial"/>
          <w:color w:val="auto"/>
          <w:spacing w:val="0"/>
          <w:kern w:val="0"/>
          <w:sz w:val="22"/>
          <w:szCs w:val="22"/>
          <w:lang w:eastAsia="en-GB"/>
        </w:rPr>
        <w:t>submis</w:t>
      </w:r>
      <w:r w:rsidR="00EA4E39">
        <w:rPr>
          <w:rFonts w:ascii="Arial" w:eastAsia="Times New Roman" w:hAnsi="Arial" w:cs="Arial"/>
          <w:color w:val="auto"/>
          <w:spacing w:val="0"/>
          <w:kern w:val="0"/>
          <w:sz w:val="22"/>
          <w:szCs w:val="22"/>
          <w:lang w:eastAsia="en-GB"/>
        </w:rPr>
        <w:t>s</w:t>
      </w:r>
      <w:r w:rsidR="00AF20BE">
        <w:rPr>
          <w:rFonts w:ascii="Arial" w:eastAsia="Times New Roman" w:hAnsi="Arial" w:cs="Arial"/>
          <w:color w:val="auto"/>
          <w:spacing w:val="0"/>
          <w:kern w:val="0"/>
          <w:sz w:val="22"/>
          <w:szCs w:val="22"/>
          <w:lang w:eastAsia="en-GB"/>
        </w:rPr>
        <w:t>ions</w:t>
      </w:r>
      <w:r w:rsidR="00AF20BE" w:rsidRPr="003E23EE">
        <w:rPr>
          <w:rFonts w:ascii="Arial" w:eastAsia="Times New Roman" w:hAnsi="Arial" w:cs="Arial"/>
          <w:color w:val="auto"/>
          <w:spacing w:val="0"/>
          <w:kern w:val="0"/>
          <w:sz w:val="22"/>
          <w:szCs w:val="22"/>
          <w:lang w:eastAsia="en-GB"/>
        </w:rPr>
        <w:t xml:space="preserve"> </w:t>
      </w:r>
      <w:r w:rsidRPr="003E23EE">
        <w:rPr>
          <w:rFonts w:ascii="Arial" w:eastAsia="Times New Roman" w:hAnsi="Arial" w:cs="Arial"/>
          <w:color w:val="auto"/>
          <w:spacing w:val="0"/>
          <w:kern w:val="0"/>
          <w:sz w:val="22"/>
          <w:szCs w:val="22"/>
          <w:lang w:eastAsia="en-GB"/>
        </w:rPr>
        <w:t xml:space="preserve">to </w:t>
      </w:r>
      <w:r w:rsidR="00EA4E39">
        <w:rPr>
          <w:rFonts w:ascii="Arial" w:eastAsia="Times New Roman" w:hAnsi="Arial" w:cs="Arial"/>
          <w:color w:val="auto"/>
          <w:spacing w:val="0"/>
          <w:kern w:val="0"/>
          <w:sz w:val="22"/>
          <w:szCs w:val="22"/>
          <w:lang w:eastAsia="en-GB"/>
        </w:rPr>
        <w:t>Abigail.Harvey@royalsociety.org</w:t>
      </w:r>
      <w:r w:rsidRPr="003E23EE">
        <w:rPr>
          <w:rFonts w:ascii="Arial" w:eastAsia="Times New Roman" w:hAnsi="Arial" w:cs="Arial"/>
          <w:color w:val="auto"/>
          <w:spacing w:val="0"/>
          <w:kern w:val="0"/>
          <w:sz w:val="22"/>
          <w:szCs w:val="22"/>
          <w:lang w:eastAsia="en-GB"/>
        </w:rPr>
        <w:t xml:space="preserve"> </w:t>
      </w:r>
      <w:r w:rsidRPr="003E23EE">
        <w:rPr>
          <w:rFonts w:ascii="Arial" w:eastAsia="Times New Roman" w:hAnsi="Arial" w:cs="Arial"/>
          <w:color w:val="auto"/>
          <w:spacing w:val="0"/>
          <w:kern w:val="0"/>
          <w:sz w:val="22"/>
          <w:szCs w:val="22"/>
          <w:u w:val="single"/>
          <w:lang w:eastAsia="en-GB"/>
        </w:rPr>
        <w:t xml:space="preserve">by </w:t>
      </w:r>
      <w:r w:rsidR="006D1D41" w:rsidRPr="003E23EE">
        <w:rPr>
          <w:rFonts w:ascii="Arial" w:eastAsia="Times New Roman" w:hAnsi="Arial" w:cs="Arial"/>
          <w:color w:val="auto"/>
          <w:spacing w:val="0"/>
          <w:kern w:val="0"/>
          <w:sz w:val="22"/>
          <w:szCs w:val="22"/>
          <w:u w:val="single"/>
          <w:lang w:eastAsia="en-GB"/>
        </w:rPr>
        <w:t>2</w:t>
      </w:r>
      <w:r w:rsidRPr="003E23EE">
        <w:rPr>
          <w:rFonts w:ascii="Arial" w:eastAsia="Times New Roman" w:hAnsi="Arial" w:cs="Arial"/>
          <w:color w:val="auto"/>
          <w:spacing w:val="0"/>
          <w:kern w:val="0"/>
          <w:sz w:val="22"/>
          <w:szCs w:val="22"/>
          <w:u w:val="single"/>
          <w:lang w:eastAsia="en-GB"/>
        </w:rPr>
        <w:t xml:space="preserve">:00 PM </w:t>
      </w:r>
      <w:r w:rsidR="00B6111D" w:rsidRPr="00E879E8">
        <w:rPr>
          <w:rFonts w:ascii="Arial" w:eastAsia="Times New Roman" w:hAnsi="Arial" w:cs="Arial"/>
          <w:bCs/>
          <w:color w:val="auto"/>
          <w:spacing w:val="0"/>
          <w:kern w:val="0"/>
          <w:sz w:val="22"/>
          <w:szCs w:val="22"/>
          <w:lang w:eastAsia="en-GB"/>
        </w:rPr>
        <w:t xml:space="preserve">on </w:t>
      </w:r>
      <w:r w:rsidR="00AF20BE" w:rsidRPr="00E879E8">
        <w:rPr>
          <w:rFonts w:ascii="Arial" w:eastAsia="Times New Roman" w:hAnsi="Arial" w:cs="Arial"/>
          <w:bCs/>
          <w:color w:val="auto"/>
          <w:spacing w:val="0"/>
          <w:kern w:val="0"/>
          <w:sz w:val="22"/>
          <w:szCs w:val="22"/>
          <w:lang w:eastAsia="en-GB"/>
        </w:rPr>
        <w:t>Monday 11 January 2021</w:t>
      </w:r>
    </w:p>
    <w:p w14:paraId="40E0E16D" w14:textId="77777777" w:rsidR="000B671A" w:rsidRPr="003E23EE" w:rsidRDefault="00CC50E2" w:rsidP="00D65F8B">
      <w:pPr>
        <w:tabs>
          <w:tab w:val="clear" w:pos="720"/>
          <w:tab w:val="clear" w:pos="1440"/>
          <w:tab w:val="clear" w:pos="2160"/>
          <w:tab w:val="clear" w:pos="2880"/>
          <w:tab w:val="left" w:pos="709"/>
        </w:tabs>
        <w:spacing w:before="60" w:after="60"/>
        <w:jc w:val="both"/>
        <w:rPr>
          <w:rFonts w:cs="Arial"/>
          <w:b/>
          <w:sz w:val="22"/>
          <w:szCs w:val="22"/>
        </w:rPr>
      </w:pPr>
      <w:r w:rsidRPr="003E23EE">
        <w:rPr>
          <w:rFonts w:cs="Arial"/>
          <w:b/>
          <w:sz w:val="22"/>
          <w:szCs w:val="22"/>
        </w:rPr>
        <w:t>8.</w:t>
      </w:r>
      <w:r w:rsidRPr="003E23EE">
        <w:rPr>
          <w:rFonts w:cs="Arial"/>
          <w:b/>
          <w:sz w:val="22"/>
          <w:szCs w:val="22"/>
        </w:rPr>
        <w:tab/>
      </w:r>
      <w:r w:rsidR="007B306E" w:rsidRPr="003E23EE">
        <w:rPr>
          <w:rFonts w:cs="Arial"/>
          <w:b/>
          <w:sz w:val="22"/>
          <w:szCs w:val="22"/>
        </w:rPr>
        <w:t>E</w:t>
      </w:r>
      <w:r w:rsidR="00212CA7" w:rsidRPr="003E23EE">
        <w:rPr>
          <w:rFonts w:cs="Arial"/>
          <w:b/>
          <w:sz w:val="22"/>
          <w:szCs w:val="22"/>
        </w:rPr>
        <w:t>nquiries</w:t>
      </w:r>
      <w:r w:rsidR="000B671A" w:rsidRPr="003E23EE">
        <w:rPr>
          <w:rFonts w:cs="Arial"/>
          <w:b/>
          <w:sz w:val="22"/>
          <w:szCs w:val="22"/>
        </w:rPr>
        <w:t xml:space="preserve"> and clarification questions</w:t>
      </w:r>
    </w:p>
    <w:p w14:paraId="0E34DEE1" w14:textId="77E14B64" w:rsidR="00257EE3" w:rsidRPr="00E879E8" w:rsidRDefault="00CC50E2" w:rsidP="00D65F8B">
      <w:pPr>
        <w:tabs>
          <w:tab w:val="clear" w:pos="720"/>
          <w:tab w:val="clear" w:pos="1440"/>
          <w:tab w:val="clear" w:pos="2160"/>
          <w:tab w:val="clear" w:pos="2880"/>
          <w:tab w:val="left" w:pos="851"/>
        </w:tabs>
        <w:spacing w:before="60" w:after="60"/>
        <w:ind w:left="709" w:hanging="709"/>
        <w:jc w:val="both"/>
        <w:rPr>
          <w:rFonts w:cs="Arial"/>
          <w:sz w:val="22"/>
          <w:szCs w:val="22"/>
        </w:rPr>
      </w:pPr>
      <w:r w:rsidRPr="003E23EE">
        <w:rPr>
          <w:rFonts w:cs="Arial"/>
          <w:sz w:val="22"/>
          <w:szCs w:val="22"/>
        </w:rPr>
        <w:t>8</w:t>
      </w:r>
      <w:r w:rsidR="00915A02" w:rsidRPr="003E23EE">
        <w:rPr>
          <w:rFonts w:cs="Arial"/>
          <w:sz w:val="22"/>
          <w:szCs w:val="22"/>
        </w:rPr>
        <w:t>.</w:t>
      </w:r>
      <w:r w:rsidR="006F3A6D" w:rsidRPr="003E23EE">
        <w:rPr>
          <w:rFonts w:cs="Arial"/>
          <w:sz w:val="22"/>
          <w:szCs w:val="22"/>
        </w:rPr>
        <w:t>1</w:t>
      </w:r>
      <w:r w:rsidR="000B671A" w:rsidRPr="003E23EE">
        <w:rPr>
          <w:rFonts w:cs="Arial"/>
          <w:sz w:val="22"/>
          <w:szCs w:val="22"/>
        </w:rPr>
        <w:tab/>
      </w:r>
      <w:r w:rsidR="00C453A1" w:rsidRPr="003E23EE">
        <w:rPr>
          <w:rFonts w:cs="Arial"/>
          <w:sz w:val="22"/>
          <w:szCs w:val="22"/>
        </w:rPr>
        <w:t xml:space="preserve">Enquiries and </w:t>
      </w:r>
      <w:r w:rsidR="00961F92" w:rsidRPr="003E23EE">
        <w:rPr>
          <w:rFonts w:cs="Arial"/>
          <w:sz w:val="22"/>
          <w:szCs w:val="22"/>
        </w:rPr>
        <w:t>clarification questions</w:t>
      </w:r>
      <w:r w:rsidR="00C453A1" w:rsidRPr="003E23EE">
        <w:rPr>
          <w:rFonts w:cs="Arial"/>
          <w:sz w:val="22"/>
          <w:szCs w:val="22"/>
        </w:rPr>
        <w:t xml:space="preserve"> regarding this </w:t>
      </w:r>
      <w:r w:rsidR="00AF20BE">
        <w:rPr>
          <w:rFonts w:cs="Arial"/>
          <w:sz w:val="22"/>
          <w:szCs w:val="22"/>
        </w:rPr>
        <w:t>Request for</w:t>
      </w:r>
      <w:r w:rsidR="00C453A1" w:rsidRPr="003E23EE">
        <w:rPr>
          <w:rFonts w:cs="Arial"/>
          <w:sz w:val="22"/>
          <w:szCs w:val="22"/>
        </w:rPr>
        <w:t xml:space="preserve"> </w:t>
      </w:r>
      <w:r w:rsidR="006C1AEA" w:rsidRPr="003E23EE">
        <w:rPr>
          <w:rFonts w:cs="Arial"/>
          <w:sz w:val="22"/>
          <w:szCs w:val="22"/>
        </w:rPr>
        <w:t>Quote</w:t>
      </w:r>
      <w:r w:rsidR="00C453A1" w:rsidRPr="003E23EE">
        <w:rPr>
          <w:rFonts w:cs="Arial"/>
          <w:sz w:val="22"/>
          <w:szCs w:val="22"/>
        </w:rPr>
        <w:t xml:space="preserve"> should be </w:t>
      </w:r>
      <w:r w:rsidR="000B671A" w:rsidRPr="003E23EE">
        <w:rPr>
          <w:rFonts w:cs="Arial"/>
          <w:sz w:val="22"/>
          <w:szCs w:val="22"/>
        </w:rPr>
        <w:t>emailed</w:t>
      </w:r>
      <w:r w:rsidR="00C453A1" w:rsidRPr="003E23EE">
        <w:rPr>
          <w:rFonts w:cs="Arial"/>
          <w:sz w:val="22"/>
          <w:szCs w:val="22"/>
        </w:rPr>
        <w:t xml:space="preserve"> </w:t>
      </w:r>
      <w:r w:rsidR="00C453A1" w:rsidRPr="00E879E8">
        <w:rPr>
          <w:rFonts w:cs="Arial"/>
          <w:sz w:val="22"/>
          <w:szCs w:val="22"/>
        </w:rPr>
        <w:t>to</w:t>
      </w:r>
      <w:r w:rsidR="000B671A" w:rsidRPr="00E879E8">
        <w:rPr>
          <w:rFonts w:cs="Arial"/>
          <w:sz w:val="22"/>
          <w:szCs w:val="22"/>
        </w:rPr>
        <w:t xml:space="preserve"> </w:t>
      </w:r>
      <w:r w:rsidR="00E879E8" w:rsidRPr="00E879E8">
        <w:rPr>
          <w:sz w:val="22"/>
          <w:szCs w:val="22"/>
        </w:rPr>
        <w:t>Abigail.Harvey@royalsociety.org</w:t>
      </w:r>
      <w:r w:rsidR="000B671A" w:rsidRPr="00E879E8">
        <w:rPr>
          <w:rFonts w:cs="Arial"/>
          <w:sz w:val="22"/>
          <w:szCs w:val="22"/>
        </w:rPr>
        <w:t xml:space="preserve"> and using reference “</w:t>
      </w:r>
      <w:r w:rsidR="00AF20BE" w:rsidRPr="00E879E8">
        <w:rPr>
          <w:rFonts w:cs="Arial"/>
          <w:sz w:val="22"/>
          <w:szCs w:val="22"/>
        </w:rPr>
        <w:t xml:space="preserve">RFQ </w:t>
      </w:r>
      <w:r w:rsidR="004D20F8" w:rsidRPr="00E879E8">
        <w:rPr>
          <w:rFonts w:cs="Arial"/>
          <w:sz w:val="22"/>
          <w:szCs w:val="22"/>
        </w:rPr>
        <w:t>537</w:t>
      </w:r>
      <w:r w:rsidR="00AF20BE" w:rsidRPr="00E879E8">
        <w:rPr>
          <w:rFonts w:cs="Arial"/>
          <w:sz w:val="22"/>
          <w:szCs w:val="22"/>
        </w:rPr>
        <w:t>-1</w:t>
      </w:r>
      <w:r w:rsidR="00EA6948" w:rsidRPr="00E879E8">
        <w:rPr>
          <w:rFonts w:cs="Arial"/>
          <w:sz w:val="22"/>
          <w:szCs w:val="22"/>
        </w:rPr>
        <w:t xml:space="preserve"> – </w:t>
      </w:r>
      <w:r w:rsidR="00AF20BE" w:rsidRPr="00E879E8">
        <w:rPr>
          <w:rFonts w:cs="Arial"/>
          <w:sz w:val="22"/>
          <w:szCs w:val="22"/>
        </w:rPr>
        <w:t>MFP</w:t>
      </w:r>
      <w:r w:rsidR="003E2491" w:rsidRPr="00E879E8">
        <w:rPr>
          <w:rFonts w:cs="Arial"/>
          <w:sz w:val="22"/>
          <w:szCs w:val="22"/>
        </w:rPr>
        <w:t>”</w:t>
      </w:r>
      <w:r w:rsidR="000B671A" w:rsidRPr="00E879E8">
        <w:rPr>
          <w:rFonts w:cs="Arial"/>
          <w:sz w:val="22"/>
          <w:szCs w:val="22"/>
        </w:rPr>
        <w:t xml:space="preserve"> </w:t>
      </w:r>
      <w:r w:rsidR="00961F92" w:rsidRPr="00E879E8">
        <w:rPr>
          <w:rFonts w:cs="Arial"/>
          <w:sz w:val="22"/>
          <w:szCs w:val="22"/>
        </w:rPr>
        <w:t xml:space="preserve">in the email subject field </w:t>
      </w:r>
      <w:r w:rsidR="000B671A" w:rsidRPr="00E879E8">
        <w:rPr>
          <w:rFonts w:cs="Arial"/>
          <w:sz w:val="22"/>
          <w:szCs w:val="22"/>
        </w:rPr>
        <w:t xml:space="preserve">and </w:t>
      </w:r>
      <w:r w:rsidR="00961F92" w:rsidRPr="00E879E8">
        <w:rPr>
          <w:rFonts w:cs="Arial"/>
          <w:sz w:val="22"/>
          <w:szCs w:val="22"/>
        </w:rPr>
        <w:t xml:space="preserve">be made </w:t>
      </w:r>
      <w:r w:rsidR="000B671A" w:rsidRPr="00E879E8">
        <w:rPr>
          <w:rFonts w:cs="Arial"/>
          <w:sz w:val="22"/>
          <w:szCs w:val="22"/>
        </w:rPr>
        <w:t xml:space="preserve">attention of </w:t>
      </w:r>
      <w:r w:rsidR="00257EE3" w:rsidRPr="00E879E8">
        <w:rPr>
          <w:rFonts w:cs="Arial"/>
          <w:sz w:val="22"/>
          <w:szCs w:val="22"/>
        </w:rPr>
        <w:t xml:space="preserve">the </w:t>
      </w:r>
      <w:r w:rsidR="00D65F8B" w:rsidRPr="00E879E8">
        <w:rPr>
          <w:rFonts w:cs="Arial"/>
          <w:sz w:val="22"/>
          <w:szCs w:val="22"/>
        </w:rPr>
        <w:t>Procurement Manager</w:t>
      </w:r>
      <w:r w:rsidR="007A0BDA" w:rsidRPr="00E879E8">
        <w:rPr>
          <w:rFonts w:cs="Arial"/>
          <w:sz w:val="22"/>
          <w:szCs w:val="22"/>
        </w:rPr>
        <w:t xml:space="preserve"> </w:t>
      </w:r>
    </w:p>
    <w:p w14:paraId="1D570DC5" w14:textId="2230AC6C" w:rsidR="00257EE3" w:rsidRPr="00E879E8" w:rsidRDefault="00CC50E2" w:rsidP="00D65F8B">
      <w:pPr>
        <w:tabs>
          <w:tab w:val="clear" w:pos="720"/>
          <w:tab w:val="clear" w:pos="1440"/>
          <w:tab w:val="clear" w:pos="2160"/>
          <w:tab w:val="clear" w:pos="2880"/>
          <w:tab w:val="left" w:pos="851"/>
        </w:tabs>
        <w:spacing w:before="60" w:after="60"/>
        <w:ind w:left="709" w:hanging="709"/>
        <w:jc w:val="both"/>
        <w:rPr>
          <w:rFonts w:cs="Arial"/>
          <w:sz w:val="22"/>
          <w:szCs w:val="22"/>
        </w:rPr>
      </w:pPr>
      <w:r w:rsidRPr="00E879E8">
        <w:rPr>
          <w:rFonts w:cs="Arial"/>
          <w:sz w:val="22"/>
          <w:szCs w:val="22"/>
        </w:rPr>
        <w:t>8</w:t>
      </w:r>
      <w:r w:rsidR="006F3A6D" w:rsidRPr="00E879E8">
        <w:rPr>
          <w:rFonts w:cs="Arial"/>
          <w:sz w:val="22"/>
          <w:szCs w:val="22"/>
        </w:rPr>
        <w:t>.2</w:t>
      </w:r>
      <w:r w:rsidR="00257EE3" w:rsidRPr="00E879E8">
        <w:rPr>
          <w:rFonts w:cs="Arial"/>
          <w:sz w:val="22"/>
          <w:szCs w:val="22"/>
        </w:rPr>
        <w:tab/>
      </w:r>
      <w:r w:rsidR="000B671A" w:rsidRPr="00E879E8">
        <w:rPr>
          <w:rFonts w:cs="Arial"/>
          <w:sz w:val="22"/>
          <w:szCs w:val="22"/>
        </w:rPr>
        <w:t>All clarification questions will be registered, answered and shared with all Suppliers</w:t>
      </w:r>
      <w:r w:rsidR="00257EE3" w:rsidRPr="00E879E8">
        <w:rPr>
          <w:rFonts w:cs="Arial"/>
          <w:sz w:val="22"/>
          <w:szCs w:val="22"/>
        </w:rPr>
        <w:t xml:space="preserve"> with an aim to respond within 1 business day</w:t>
      </w:r>
      <w:r w:rsidR="00BB423B" w:rsidRPr="00E879E8">
        <w:rPr>
          <w:rFonts w:cs="Arial"/>
          <w:sz w:val="22"/>
          <w:szCs w:val="22"/>
        </w:rPr>
        <w:t>.</w:t>
      </w:r>
    </w:p>
    <w:p w14:paraId="2FB8029A" w14:textId="2DF44882" w:rsidR="00C453A1" w:rsidRPr="003E23EE" w:rsidRDefault="00CC50E2" w:rsidP="00D65F8B">
      <w:pPr>
        <w:tabs>
          <w:tab w:val="clear" w:pos="720"/>
          <w:tab w:val="clear" w:pos="1440"/>
          <w:tab w:val="clear" w:pos="2160"/>
          <w:tab w:val="clear" w:pos="2880"/>
          <w:tab w:val="left" w:pos="851"/>
        </w:tabs>
        <w:spacing w:before="60" w:after="60"/>
        <w:ind w:left="709" w:hanging="709"/>
        <w:jc w:val="both"/>
        <w:rPr>
          <w:rFonts w:cs="Arial"/>
          <w:sz w:val="22"/>
          <w:szCs w:val="22"/>
        </w:rPr>
      </w:pPr>
      <w:r w:rsidRPr="00E879E8">
        <w:rPr>
          <w:rFonts w:cs="Arial"/>
          <w:sz w:val="22"/>
          <w:szCs w:val="22"/>
        </w:rPr>
        <w:t>8</w:t>
      </w:r>
      <w:r w:rsidR="00961F92" w:rsidRPr="00E879E8">
        <w:rPr>
          <w:rFonts w:cs="Arial"/>
          <w:sz w:val="22"/>
          <w:szCs w:val="22"/>
        </w:rPr>
        <w:t>.3</w:t>
      </w:r>
      <w:r w:rsidR="00257EE3" w:rsidRPr="00E879E8">
        <w:rPr>
          <w:rFonts w:cs="Arial"/>
          <w:sz w:val="22"/>
          <w:szCs w:val="22"/>
        </w:rPr>
        <w:tab/>
      </w:r>
      <w:r w:rsidR="000B671A" w:rsidRPr="00E879E8">
        <w:rPr>
          <w:rFonts w:cs="Arial"/>
          <w:sz w:val="22"/>
          <w:szCs w:val="22"/>
        </w:rPr>
        <w:t>Last clarification questions</w:t>
      </w:r>
      <w:r w:rsidR="000B671A" w:rsidRPr="003E23EE">
        <w:rPr>
          <w:rFonts w:cs="Arial"/>
          <w:sz w:val="22"/>
          <w:szCs w:val="22"/>
        </w:rPr>
        <w:t xml:space="preserve"> must be received </w:t>
      </w:r>
      <w:r w:rsidR="00257EE3" w:rsidRPr="003E23EE">
        <w:rPr>
          <w:rFonts w:cs="Arial"/>
          <w:sz w:val="22"/>
          <w:szCs w:val="22"/>
        </w:rPr>
        <w:t xml:space="preserve">by </w:t>
      </w:r>
      <w:r w:rsidR="008D1755">
        <w:rPr>
          <w:rFonts w:cs="Arial"/>
          <w:sz w:val="22"/>
          <w:szCs w:val="22"/>
        </w:rPr>
        <w:t xml:space="preserve">10am Wednesday 6 January </w:t>
      </w:r>
      <w:r w:rsidR="008D1755" w:rsidRPr="008D1755">
        <w:rPr>
          <w:rFonts w:cs="Arial"/>
          <w:sz w:val="22"/>
          <w:szCs w:val="22"/>
        </w:rPr>
        <w:t>2021</w:t>
      </w:r>
      <w:r w:rsidR="0062165C">
        <w:rPr>
          <w:rFonts w:cs="Arial"/>
          <w:sz w:val="22"/>
          <w:szCs w:val="22"/>
        </w:rPr>
        <w:t xml:space="preserve"> </w:t>
      </w:r>
      <w:r w:rsidR="00257EE3" w:rsidRPr="008D1755">
        <w:rPr>
          <w:rFonts w:cs="Arial"/>
          <w:sz w:val="22"/>
          <w:szCs w:val="22"/>
        </w:rPr>
        <w:t xml:space="preserve">and </w:t>
      </w:r>
      <w:r w:rsidR="0062165C">
        <w:rPr>
          <w:rFonts w:cs="Arial"/>
          <w:sz w:val="22"/>
          <w:szCs w:val="22"/>
        </w:rPr>
        <w:t>t</w:t>
      </w:r>
      <w:r w:rsidR="00961F92" w:rsidRPr="008D1755">
        <w:rPr>
          <w:rFonts w:cs="Arial"/>
          <w:sz w:val="22"/>
          <w:szCs w:val="22"/>
        </w:rPr>
        <w:t xml:space="preserve">he Royal Society’s </w:t>
      </w:r>
      <w:r w:rsidR="00257EE3" w:rsidRPr="008D1755">
        <w:rPr>
          <w:rFonts w:cs="Arial"/>
          <w:sz w:val="22"/>
          <w:szCs w:val="22"/>
        </w:rPr>
        <w:t xml:space="preserve">responses will be sent to </w:t>
      </w:r>
      <w:r w:rsidR="00257EE3" w:rsidRPr="001D402A">
        <w:rPr>
          <w:rFonts w:cs="Arial"/>
          <w:iCs/>
          <w:sz w:val="22"/>
          <w:szCs w:val="22"/>
        </w:rPr>
        <w:t>all</w:t>
      </w:r>
      <w:r w:rsidR="00257EE3" w:rsidRPr="008D1755">
        <w:rPr>
          <w:rFonts w:cs="Arial"/>
          <w:i/>
          <w:sz w:val="22"/>
          <w:szCs w:val="22"/>
        </w:rPr>
        <w:t xml:space="preserve"> </w:t>
      </w:r>
      <w:r w:rsidR="008D1755" w:rsidRPr="008D1755">
        <w:rPr>
          <w:rFonts w:cs="Arial"/>
          <w:iCs/>
          <w:sz w:val="22"/>
          <w:szCs w:val="22"/>
        </w:rPr>
        <w:t>Suppliers</w:t>
      </w:r>
      <w:r w:rsidR="00532C35" w:rsidRPr="008D1755">
        <w:rPr>
          <w:rFonts w:cs="Arial"/>
          <w:sz w:val="22"/>
          <w:szCs w:val="22"/>
        </w:rPr>
        <w:t xml:space="preserve"> no later than 2</w:t>
      </w:r>
      <w:r w:rsidR="006E624E" w:rsidRPr="008D1755">
        <w:rPr>
          <w:rFonts w:cs="Arial"/>
          <w:sz w:val="22"/>
          <w:szCs w:val="22"/>
        </w:rPr>
        <w:t>pm</w:t>
      </w:r>
      <w:r w:rsidR="00532C35" w:rsidRPr="008D1755">
        <w:rPr>
          <w:rFonts w:cs="Arial"/>
          <w:sz w:val="22"/>
          <w:szCs w:val="22"/>
        </w:rPr>
        <w:t xml:space="preserve"> on </w:t>
      </w:r>
      <w:r w:rsidR="008D1755" w:rsidRPr="008D1755">
        <w:rPr>
          <w:rFonts w:cs="Arial"/>
          <w:sz w:val="22"/>
          <w:szCs w:val="22"/>
        </w:rPr>
        <w:t>the same day</w:t>
      </w:r>
      <w:r w:rsidR="00BB423B" w:rsidRPr="008D1755">
        <w:rPr>
          <w:rFonts w:cs="Arial"/>
          <w:sz w:val="22"/>
          <w:szCs w:val="22"/>
        </w:rPr>
        <w:t>.</w:t>
      </w:r>
    </w:p>
    <w:p w14:paraId="4148A516" w14:textId="77777777" w:rsidR="00E71BAF" w:rsidRPr="003E23EE" w:rsidRDefault="00E71BAF" w:rsidP="00D65F8B">
      <w:pPr>
        <w:tabs>
          <w:tab w:val="clear" w:pos="720"/>
          <w:tab w:val="clear" w:pos="1440"/>
          <w:tab w:val="clear" w:pos="2160"/>
          <w:tab w:val="clear" w:pos="2880"/>
          <w:tab w:val="left" w:pos="851"/>
        </w:tabs>
        <w:spacing w:before="60" w:after="60"/>
        <w:ind w:left="709" w:hanging="709"/>
        <w:jc w:val="both"/>
        <w:rPr>
          <w:rFonts w:cs="Arial"/>
          <w:b/>
          <w:sz w:val="22"/>
          <w:szCs w:val="22"/>
        </w:rPr>
      </w:pPr>
    </w:p>
    <w:p w14:paraId="0E137D75" w14:textId="2ED45B95" w:rsidR="006F3A6D" w:rsidRPr="003E23EE" w:rsidRDefault="00CC50E2" w:rsidP="00D65F8B">
      <w:pPr>
        <w:tabs>
          <w:tab w:val="clear" w:pos="720"/>
          <w:tab w:val="clear" w:pos="1440"/>
          <w:tab w:val="clear" w:pos="2160"/>
          <w:tab w:val="clear" w:pos="2880"/>
          <w:tab w:val="left" w:pos="851"/>
        </w:tabs>
        <w:spacing w:before="60" w:after="60"/>
        <w:ind w:left="709" w:hanging="709"/>
        <w:jc w:val="both"/>
        <w:rPr>
          <w:rFonts w:cs="Arial"/>
          <w:b/>
          <w:sz w:val="22"/>
          <w:szCs w:val="22"/>
        </w:rPr>
      </w:pPr>
      <w:r w:rsidRPr="003E23EE">
        <w:rPr>
          <w:rFonts w:cs="Arial"/>
          <w:b/>
          <w:sz w:val="22"/>
          <w:szCs w:val="22"/>
        </w:rPr>
        <w:t>9</w:t>
      </w:r>
      <w:r w:rsidR="00081181" w:rsidRPr="003E23EE">
        <w:rPr>
          <w:rFonts w:cs="Arial"/>
          <w:b/>
          <w:sz w:val="22"/>
          <w:szCs w:val="22"/>
        </w:rPr>
        <w:t>.</w:t>
      </w:r>
      <w:r w:rsidR="00081181" w:rsidRPr="003E23EE">
        <w:rPr>
          <w:rFonts w:cs="Arial"/>
          <w:sz w:val="22"/>
          <w:szCs w:val="22"/>
        </w:rPr>
        <w:tab/>
      </w:r>
      <w:r w:rsidR="006F3A6D" w:rsidRPr="003E23EE">
        <w:rPr>
          <w:rFonts w:cs="Arial"/>
          <w:b/>
          <w:sz w:val="22"/>
          <w:szCs w:val="22"/>
        </w:rPr>
        <w:t xml:space="preserve">Submission of </w:t>
      </w:r>
      <w:r w:rsidR="008D1755">
        <w:rPr>
          <w:rFonts w:cs="Arial"/>
          <w:b/>
          <w:sz w:val="22"/>
          <w:szCs w:val="22"/>
        </w:rPr>
        <w:t>Quotes</w:t>
      </w:r>
    </w:p>
    <w:p w14:paraId="1CC0B577" w14:textId="3D8C0AA5" w:rsidR="00915A02" w:rsidRPr="003E23EE" w:rsidRDefault="00B51E06" w:rsidP="00D65F8B">
      <w:pPr>
        <w:tabs>
          <w:tab w:val="clear" w:pos="720"/>
          <w:tab w:val="clear" w:pos="1440"/>
          <w:tab w:val="clear" w:pos="2160"/>
          <w:tab w:val="clear" w:pos="2880"/>
          <w:tab w:val="left" w:pos="851"/>
        </w:tabs>
        <w:spacing w:before="60" w:after="60"/>
        <w:ind w:left="709" w:hanging="709"/>
        <w:jc w:val="both"/>
        <w:rPr>
          <w:rFonts w:cs="Arial"/>
          <w:b/>
          <w:sz w:val="22"/>
          <w:szCs w:val="22"/>
        </w:rPr>
      </w:pPr>
      <w:r>
        <w:rPr>
          <w:rFonts w:cs="Arial"/>
          <w:sz w:val="22"/>
          <w:szCs w:val="22"/>
        </w:rPr>
        <w:t>9</w:t>
      </w:r>
      <w:r w:rsidR="006F3A6D" w:rsidRPr="003E23EE">
        <w:rPr>
          <w:rFonts w:cs="Arial"/>
          <w:sz w:val="22"/>
          <w:szCs w:val="22"/>
        </w:rPr>
        <w:t>.1</w:t>
      </w:r>
      <w:r w:rsidR="006F3A6D" w:rsidRPr="003E23EE">
        <w:rPr>
          <w:rFonts w:cs="Arial"/>
          <w:sz w:val="22"/>
          <w:szCs w:val="22"/>
        </w:rPr>
        <w:tab/>
        <w:t xml:space="preserve">Your </w:t>
      </w:r>
      <w:r w:rsidR="008D1755">
        <w:rPr>
          <w:rFonts w:cs="Arial"/>
          <w:sz w:val="22"/>
          <w:szCs w:val="22"/>
        </w:rPr>
        <w:t>Quote</w:t>
      </w:r>
      <w:r w:rsidR="008D1755" w:rsidRPr="003E23EE">
        <w:rPr>
          <w:rFonts w:cs="Arial"/>
          <w:sz w:val="22"/>
          <w:szCs w:val="22"/>
        </w:rPr>
        <w:t xml:space="preserve"> </w:t>
      </w:r>
      <w:r w:rsidR="006F3A6D" w:rsidRPr="003E23EE">
        <w:rPr>
          <w:rFonts w:cs="Arial"/>
          <w:sz w:val="22"/>
          <w:szCs w:val="22"/>
        </w:rPr>
        <w:t xml:space="preserve">must be received by </w:t>
      </w:r>
      <w:r w:rsidR="008D1755">
        <w:rPr>
          <w:rFonts w:cs="Arial"/>
          <w:sz w:val="22"/>
          <w:szCs w:val="22"/>
        </w:rPr>
        <w:t>2pm, Monday 11 January 2021</w:t>
      </w:r>
    </w:p>
    <w:p w14:paraId="27FE6668" w14:textId="1B7A4D2C" w:rsidR="006F3A6D" w:rsidRPr="003E23EE" w:rsidRDefault="00B51E06" w:rsidP="00D65F8B">
      <w:pPr>
        <w:tabs>
          <w:tab w:val="clear" w:pos="720"/>
          <w:tab w:val="clear" w:pos="1440"/>
          <w:tab w:val="clear" w:pos="2160"/>
          <w:tab w:val="clear" w:pos="2880"/>
          <w:tab w:val="left" w:pos="851"/>
        </w:tabs>
        <w:spacing w:before="60" w:after="60"/>
        <w:ind w:left="709" w:hanging="709"/>
        <w:jc w:val="both"/>
        <w:rPr>
          <w:rFonts w:cs="Arial"/>
          <w:sz w:val="22"/>
          <w:szCs w:val="22"/>
        </w:rPr>
      </w:pPr>
      <w:r>
        <w:rPr>
          <w:rFonts w:cs="Arial"/>
          <w:sz w:val="22"/>
          <w:szCs w:val="22"/>
        </w:rPr>
        <w:t>9</w:t>
      </w:r>
      <w:r w:rsidR="00915A02" w:rsidRPr="003E23EE">
        <w:rPr>
          <w:rFonts w:cs="Arial"/>
          <w:sz w:val="22"/>
          <w:szCs w:val="22"/>
        </w:rPr>
        <w:t>.2</w:t>
      </w:r>
      <w:r w:rsidR="00915A02" w:rsidRPr="003E23EE">
        <w:rPr>
          <w:rFonts w:cs="Arial"/>
          <w:b/>
          <w:sz w:val="22"/>
          <w:szCs w:val="22"/>
        </w:rPr>
        <w:tab/>
      </w:r>
      <w:r w:rsidR="006F3A6D" w:rsidRPr="003E23EE">
        <w:rPr>
          <w:rFonts w:cs="Arial"/>
          <w:sz w:val="22"/>
          <w:szCs w:val="22"/>
        </w:rPr>
        <w:t xml:space="preserve">It is the responsibility of all </w:t>
      </w:r>
      <w:r w:rsidR="008D1755">
        <w:rPr>
          <w:rFonts w:cs="Arial"/>
          <w:sz w:val="22"/>
          <w:szCs w:val="22"/>
        </w:rPr>
        <w:t>S</w:t>
      </w:r>
      <w:r w:rsidR="006F3A6D" w:rsidRPr="003E23EE">
        <w:rPr>
          <w:rFonts w:cs="Arial"/>
          <w:sz w:val="22"/>
          <w:szCs w:val="22"/>
        </w:rPr>
        <w:t>uppliers to ensure that their tender response is received no later than the appointed time. The Royal Society</w:t>
      </w:r>
      <w:r w:rsidR="006F3A6D" w:rsidRPr="003E23EE">
        <w:rPr>
          <w:rFonts w:cs="Arial"/>
          <w:b/>
          <w:sz w:val="22"/>
          <w:szCs w:val="22"/>
        </w:rPr>
        <w:t xml:space="preserve"> </w:t>
      </w:r>
      <w:r w:rsidR="006F3A6D" w:rsidRPr="003E23EE">
        <w:rPr>
          <w:rFonts w:cs="Arial"/>
          <w:sz w:val="22"/>
          <w:szCs w:val="22"/>
        </w:rPr>
        <w:t>may undertake not to consider t</w:t>
      </w:r>
      <w:r w:rsidR="00D65F8B" w:rsidRPr="003E23EE">
        <w:rPr>
          <w:rFonts w:cs="Arial"/>
          <w:sz w:val="22"/>
          <w:szCs w:val="22"/>
        </w:rPr>
        <w:t>enders received after that time</w:t>
      </w:r>
    </w:p>
    <w:p w14:paraId="65AB64E4" w14:textId="77777777" w:rsidR="00E71BAF" w:rsidRPr="003E23EE" w:rsidRDefault="00E71BAF" w:rsidP="00DE657C">
      <w:pPr>
        <w:tabs>
          <w:tab w:val="clear" w:pos="720"/>
          <w:tab w:val="clear" w:pos="1440"/>
          <w:tab w:val="clear" w:pos="2160"/>
          <w:tab w:val="clear" w:pos="2880"/>
          <w:tab w:val="left" w:pos="851"/>
        </w:tabs>
        <w:spacing w:before="60" w:after="60"/>
        <w:jc w:val="both"/>
        <w:rPr>
          <w:rFonts w:cs="Arial"/>
          <w:b/>
          <w:sz w:val="22"/>
          <w:szCs w:val="22"/>
        </w:rPr>
      </w:pPr>
    </w:p>
    <w:p w14:paraId="7B4A791C" w14:textId="3DEF5099" w:rsidR="006F3A6D" w:rsidRPr="003E23EE" w:rsidRDefault="004D19D2" w:rsidP="00D65F8B">
      <w:pPr>
        <w:tabs>
          <w:tab w:val="clear" w:pos="720"/>
          <w:tab w:val="clear" w:pos="1440"/>
          <w:tab w:val="clear" w:pos="2160"/>
          <w:tab w:val="clear" w:pos="2880"/>
          <w:tab w:val="left" w:pos="851"/>
        </w:tabs>
        <w:spacing w:before="60" w:after="60"/>
        <w:ind w:left="709" w:hanging="709"/>
        <w:jc w:val="both"/>
        <w:rPr>
          <w:rFonts w:cs="Arial"/>
          <w:b/>
          <w:sz w:val="22"/>
          <w:szCs w:val="22"/>
        </w:rPr>
      </w:pPr>
      <w:r w:rsidRPr="003E23EE">
        <w:rPr>
          <w:rFonts w:cs="Arial"/>
          <w:b/>
          <w:sz w:val="22"/>
          <w:szCs w:val="22"/>
        </w:rPr>
        <w:t>1</w:t>
      </w:r>
      <w:r w:rsidR="008D1755">
        <w:rPr>
          <w:rFonts w:cs="Arial"/>
          <w:b/>
          <w:sz w:val="22"/>
          <w:szCs w:val="22"/>
        </w:rPr>
        <w:t>0</w:t>
      </w:r>
      <w:r w:rsidRPr="003E23EE">
        <w:rPr>
          <w:rFonts w:cs="Arial"/>
          <w:b/>
          <w:sz w:val="22"/>
          <w:szCs w:val="22"/>
        </w:rPr>
        <w:t>.</w:t>
      </w:r>
      <w:r w:rsidRPr="003E23EE">
        <w:rPr>
          <w:rFonts w:cs="Arial"/>
          <w:b/>
          <w:sz w:val="22"/>
          <w:szCs w:val="22"/>
        </w:rPr>
        <w:tab/>
        <w:t>Attachments</w:t>
      </w:r>
    </w:p>
    <w:p w14:paraId="731511CB" w14:textId="46D56DCF" w:rsidR="004D19D2" w:rsidRPr="003E23EE" w:rsidRDefault="00915A02" w:rsidP="00D65F8B">
      <w:pPr>
        <w:tabs>
          <w:tab w:val="clear" w:pos="720"/>
          <w:tab w:val="clear" w:pos="1440"/>
          <w:tab w:val="clear" w:pos="2160"/>
          <w:tab w:val="clear" w:pos="2880"/>
          <w:tab w:val="left" w:pos="851"/>
        </w:tabs>
        <w:ind w:left="709"/>
        <w:jc w:val="both"/>
        <w:rPr>
          <w:rFonts w:cs="Arial"/>
          <w:sz w:val="22"/>
          <w:szCs w:val="22"/>
        </w:rPr>
      </w:pPr>
      <w:r w:rsidRPr="003E23EE">
        <w:rPr>
          <w:rFonts w:cs="Arial"/>
          <w:b/>
          <w:sz w:val="22"/>
          <w:szCs w:val="22"/>
        </w:rPr>
        <w:t>Attachment 1</w:t>
      </w:r>
      <w:r w:rsidRPr="003E23EE">
        <w:rPr>
          <w:rFonts w:cs="Arial"/>
          <w:sz w:val="22"/>
          <w:szCs w:val="22"/>
        </w:rPr>
        <w:t xml:space="preserve"> –</w:t>
      </w:r>
      <w:r w:rsidR="00AB78FD" w:rsidRPr="003E23EE">
        <w:rPr>
          <w:rFonts w:cs="Arial"/>
          <w:sz w:val="22"/>
          <w:szCs w:val="22"/>
        </w:rPr>
        <w:t xml:space="preserve"> </w:t>
      </w:r>
      <w:r w:rsidR="008D1755">
        <w:rPr>
          <w:rFonts w:cs="Arial"/>
          <w:sz w:val="22"/>
          <w:szCs w:val="22"/>
        </w:rPr>
        <w:t>The Brief</w:t>
      </w:r>
      <w:r w:rsidR="008D1755" w:rsidRPr="003E23EE">
        <w:rPr>
          <w:rFonts w:cs="Arial"/>
          <w:sz w:val="22"/>
          <w:szCs w:val="22"/>
        </w:rPr>
        <w:t xml:space="preserve"> </w:t>
      </w:r>
    </w:p>
    <w:p w14:paraId="0A5884DF" w14:textId="360C5329" w:rsidR="00532C35" w:rsidRPr="003E23EE" w:rsidRDefault="00532C35" w:rsidP="00532C35">
      <w:pPr>
        <w:tabs>
          <w:tab w:val="clear" w:pos="720"/>
          <w:tab w:val="clear" w:pos="1440"/>
          <w:tab w:val="clear" w:pos="2160"/>
          <w:tab w:val="clear" w:pos="2880"/>
          <w:tab w:val="left" w:pos="851"/>
        </w:tabs>
        <w:ind w:left="709"/>
        <w:jc w:val="both"/>
        <w:rPr>
          <w:rFonts w:cs="Arial"/>
          <w:sz w:val="22"/>
          <w:szCs w:val="22"/>
        </w:rPr>
      </w:pPr>
      <w:r w:rsidRPr="003E23EE">
        <w:rPr>
          <w:rFonts w:cs="Arial"/>
          <w:b/>
          <w:sz w:val="22"/>
          <w:szCs w:val="22"/>
        </w:rPr>
        <w:t>Attachment 2</w:t>
      </w:r>
      <w:r w:rsidRPr="003E23EE">
        <w:rPr>
          <w:rFonts w:cs="Arial"/>
          <w:sz w:val="22"/>
          <w:szCs w:val="22"/>
        </w:rPr>
        <w:t xml:space="preserve"> – </w:t>
      </w:r>
      <w:r w:rsidR="00966374" w:rsidRPr="003E23EE">
        <w:rPr>
          <w:rFonts w:cs="Arial"/>
          <w:sz w:val="22"/>
          <w:szCs w:val="22"/>
        </w:rPr>
        <w:t>The Royal Society’s Terms and Conditions (Service Agreement)</w:t>
      </w:r>
    </w:p>
    <w:p w14:paraId="27A963A1" w14:textId="685CAA67" w:rsidR="00966374" w:rsidRPr="003E23EE" w:rsidRDefault="00532C35" w:rsidP="00966374">
      <w:pPr>
        <w:tabs>
          <w:tab w:val="clear" w:pos="720"/>
          <w:tab w:val="clear" w:pos="1440"/>
          <w:tab w:val="clear" w:pos="2160"/>
          <w:tab w:val="clear" w:pos="2880"/>
          <w:tab w:val="left" w:pos="851"/>
        </w:tabs>
        <w:ind w:left="709"/>
        <w:jc w:val="both"/>
        <w:rPr>
          <w:rFonts w:cs="Arial"/>
          <w:sz w:val="22"/>
          <w:szCs w:val="22"/>
        </w:rPr>
      </w:pPr>
      <w:r w:rsidRPr="003E23EE">
        <w:rPr>
          <w:rFonts w:cs="Arial"/>
          <w:b/>
          <w:sz w:val="22"/>
          <w:szCs w:val="22"/>
        </w:rPr>
        <w:t>Attachment 3</w:t>
      </w:r>
      <w:r w:rsidRPr="003E23EE">
        <w:rPr>
          <w:rFonts w:cs="Arial"/>
          <w:sz w:val="22"/>
          <w:szCs w:val="22"/>
        </w:rPr>
        <w:t xml:space="preserve"> – </w:t>
      </w:r>
      <w:r w:rsidR="00C162DA">
        <w:rPr>
          <w:rFonts w:cs="Arial"/>
          <w:sz w:val="22"/>
          <w:szCs w:val="22"/>
        </w:rPr>
        <w:t>Supplier</w:t>
      </w:r>
      <w:r w:rsidR="00966374" w:rsidRPr="003E23EE">
        <w:rPr>
          <w:rFonts w:cs="Arial"/>
          <w:sz w:val="22"/>
          <w:szCs w:val="22"/>
        </w:rPr>
        <w:t xml:space="preserve"> Declaration Form</w:t>
      </w:r>
    </w:p>
    <w:p w14:paraId="48E90FD7" w14:textId="04E282C2" w:rsidR="00532C35" w:rsidRPr="003E23EE" w:rsidRDefault="00532C35" w:rsidP="00532C35">
      <w:pPr>
        <w:tabs>
          <w:tab w:val="clear" w:pos="720"/>
          <w:tab w:val="clear" w:pos="1440"/>
          <w:tab w:val="clear" w:pos="2160"/>
          <w:tab w:val="clear" w:pos="2880"/>
          <w:tab w:val="left" w:pos="851"/>
        </w:tabs>
        <w:ind w:left="709"/>
        <w:jc w:val="both"/>
        <w:rPr>
          <w:rFonts w:cs="Arial"/>
          <w:sz w:val="22"/>
          <w:szCs w:val="22"/>
        </w:rPr>
      </w:pPr>
      <w:r w:rsidRPr="003E23EE">
        <w:rPr>
          <w:rFonts w:cs="Arial"/>
          <w:b/>
          <w:sz w:val="22"/>
          <w:szCs w:val="22"/>
        </w:rPr>
        <w:t>Attachment 4</w:t>
      </w:r>
      <w:r w:rsidRPr="003E23EE">
        <w:rPr>
          <w:rFonts w:cs="Arial"/>
          <w:sz w:val="22"/>
          <w:szCs w:val="22"/>
        </w:rPr>
        <w:t xml:space="preserve"> – </w:t>
      </w:r>
      <w:r w:rsidR="00966374" w:rsidRPr="003E23EE">
        <w:rPr>
          <w:rFonts w:cs="Arial"/>
          <w:sz w:val="22"/>
          <w:szCs w:val="22"/>
        </w:rPr>
        <w:t>Pricing Schedule Template</w:t>
      </w:r>
    </w:p>
    <w:p w14:paraId="2AFDD6DD" w14:textId="77777777" w:rsidR="00D65F8B" w:rsidRPr="003E23EE" w:rsidRDefault="00D65F8B" w:rsidP="00D65F8B">
      <w:pPr>
        <w:tabs>
          <w:tab w:val="clear" w:pos="720"/>
          <w:tab w:val="clear" w:pos="1440"/>
          <w:tab w:val="clear" w:pos="2160"/>
          <w:tab w:val="clear" w:pos="2880"/>
          <w:tab w:val="left" w:pos="851"/>
        </w:tabs>
        <w:spacing w:before="60" w:after="60"/>
        <w:jc w:val="both"/>
        <w:rPr>
          <w:rFonts w:cs="Arial"/>
          <w:sz w:val="22"/>
          <w:szCs w:val="22"/>
        </w:rPr>
      </w:pPr>
    </w:p>
    <w:p w14:paraId="67289AA0" w14:textId="77777777" w:rsidR="00CD1036" w:rsidRPr="003E23EE" w:rsidRDefault="00D65F8B" w:rsidP="00D65F8B">
      <w:pPr>
        <w:tabs>
          <w:tab w:val="clear" w:pos="720"/>
          <w:tab w:val="clear" w:pos="1440"/>
          <w:tab w:val="clear" w:pos="2160"/>
          <w:tab w:val="clear" w:pos="2880"/>
          <w:tab w:val="left" w:pos="851"/>
        </w:tabs>
        <w:spacing w:before="60" w:after="60"/>
        <w:jc w:val="both"/>
        <w:rPr>
          <w:rFonts w:cs="Arial"/>
          <w:sz w:val="22"/>
          <w:szCs w:val="22"/>
        </w:rPr>
      </w:pPr>
      <w:r w:rsidRPr="003E23EE">
        <w:rPr>
          <w:rFonts w:cs="Arial"/>
          <w:sz w:val="22"/>
          <w:szCs w:val="22"/>
        </w:rPr>
        <w:t xml:space="preserve">The Royal Society </w:t>
      </w:r>
      <w:r w:rsidR="00CD1036" w:rsidRPr="003E23EE">
        <w:rPr>
          <w:rFonts w:cs="Arial"/>
          <w:sz w:val="22"/>
          <w:szCs w:val="22"/>
        </w:rPr>
        <w:t>hope</w:t>
      </w:r>
      <w:r w:rsidRPr="003E23EE">
        <w:rPr>
          <w:rFonts w:cs="Arial"/>
          <w:sz w:val="22"/>
          <w:szCs w:val="22"/>
        </w:rPr>
        <w:t>s</w:t>
      </w:r>
      <w:r w:rsidR="00CD1036" w:rsidRPr="003E23EE">
        <w:rPr>
          <w:rFonts w:cs="Arial"/>
          <w:sz w:val="22"/>
          <w:szCs w:val="22"/>
        </w:rPr>
        <w:t xml:space="preserve"> your company decides </w:t>
      </w:r>
      <w:r w:rsidR="006E624E" w:rsidRPr="003E23EE">
        <w:rPr>
          <w:rFonts w:cs="Arial"/>
          <w:sz w:val="22"/>
          <w:szCs w:val="22"/>
        </w:rPr>
        <w:t>to tender for this service and we</w:t>
      </w:r>
      <w:r w:rsidR="00CD1036" w:rsidRPr="003E23EE">
        <w:rPr>
          <w:rFonts w:cs="Arial"/>
          <w:sz w:val="22"/>
          <w:szCs w:val="22"/>
        </w:rPr>
        <w:t xml:space="preserve"> look forward to receiving </w:t>
      </w:r>
      <w:r w:rsidR="00444F89" w:rsidRPr="003E23EE">
        <w:rPr>
          <w:rFonts w:cs="Arial"/>
          <w:sz w:val="22"/>
          <w:szCs w:val="22"/>
        </w:rPr>
        <w:t>y</w:t>
      </w:r>
      <w:r w:rsidR="00CD1036" w:rsidRPr="003E23EE">
        <w:rPr>
          <w:rFonts w:cs="Arial"/>
          <w:sz w:val="22"/>
          <w:szCs w:val="22"/>
        </w:rPr>
        <w:t xml:space="preserve">our </w:t>
      </w:r>
      <w:r w:rsidR="00212CA7" w:rsidRPr="003E23EE">
        <w:rPr>
          <w:rFonts w:cs="Arial"/>
          <w:sz w:val="22"/>
          <w:szCs w:val="22"/>
        </w:rPr>
        <w:t>registration</w:t>
      </w:r>
      <w:r w:rsidRPr="003E23EE">
        <w:rPr>
          <w:rFonts w:cs="Arial"/>
          <w:sz w:val="22"/>
          <w:szCs w:val="22"/>
        </w:rPr>
        <w:t xml:space="preserve"> form and your proposal</w:t>
      </w:r>
      <w:r w:rsidR="006E624E" w:rsidRPr="003E23EE">
        <w:rPr>
          <w:rFonts w:cs="Arial"/>
          <w:sz w:val="22"/>
          <w:szCs w:val="22"/>
        </w:rPr>
        <w:t>.</w:t>
      </w:r>
    </w:p>
    <w:p w14:paraId="1BC0CAC3" w14:textId="359C4FCD" w:rsidR="006E624E" w:rsidRPr="003E23EE" w:rsidRDefault="006E624E">
      <w:pPr>
        <w:tabs>
          <w:tab w:val="clear" w:pos="720"/>
          <w:tab w:val="clear" w:pos="1440"/>
          <w:tab w:val="clear" w:pos="2160"/>
          <w:tab w:val="clear" w:pos="2880"/>
          <w:tab w:val="clear" w:pos="9907"/>
        </w:tabs>
        <w:rPr>
          <w:rFonts w:cs="Arial"/>
          <w:sz w:val="22"/>
          <w:szCs w:val="22"/>
        </w:rPr>
      </w:pPr>
    </w:p>
    <w:p w14:paraId="6063C2B5" w14:textId="77777777" w:rsidR="003463A3" w:rsidRPr="003E23EE" w:rsidRDefault="003463A3" w:rsidP="003463A3">
      <w:pPr>
        <w:rPr>
          <w:rFonts w:eastAsiaTheme="minorEastAsia" w:cs="Arial"/>
          <w:noProof/>
          <w:sz w:val="22"/>
          <w:szCs w:val="22"/>
        </w:rPr>
      </w:pPr>
      <w:bookmarkStart w:id="1" w:name="_MailAutoSig"/>
      <w:r w:rsidRPr="003E23EE">
        <w:rPr>
          <w:rFonts w:eastAsiaTheme="minorEastAsia" w:cs="Arial"/>
          <w:noProof/>
          <w:sz w:val="22"/>
          <w:szCs w:val="22"/>
        </w:rPr>
        <w:t>Best wishes</w:t>
      </w:r>
    </w:p>
    <w:p w14:paraId="6E318533" w14:textId="77777777" w:rsidR="003463A3" w:rsidRPr="003E23EE" w:rsidRDefault="003463A3" w:rsidP="003463A3">
      <w:pPr>
        <w:rPr>
          <w:rFonts w:eastAsiaTheme="minorEastAsia" w:cs="Arial"/>
          <w:noProof/>
          <w:sz w:val="22"/>
          <w:szCs w:val="22"/>
        </w:rPr>
      </w:pPr>
    </w:p>
    <w:p w14:paraId="4E0ABB99" w14:textId="7E8032CC" w:rsidR="003463A3" w:rsidRDefault="00DE657C" w:rsidP="003463A3">
      <w:pPr>
        <w:rPr>
          <w:rFonts w:eastAsiaTheme="minorEastAsia" w:cs="Arial"/>
          <w:noProof/>
          <w:sz w:val="22"/>
          <w:szCs w:val="22"/>
        </w:rPr>
      </w:pPr>
      <w:r>
        <w:rPr>
          <w:rFonts w:eastAsiaTheme="minorEastAsia" w:cs="Arial"/>
          <w:noProof/>
          <w:sz w:val="22"/>
          <w:szCs w:val="22"/>
        </w:rPr>
        <w:t>Abigail Harvey</w:t>
      </w:r>
    </w:p>
    <w:p w14:paraId="1729C3A8" w14:textId="226CF107" w:rsidR="00DE657C" w:rsidRPr="003E23EE" w:rsidRDefault="00DE657C" w:rsidP="003463A3">
      <w:pPr>
        <w:rPr>
          <w:rFonts w:eastAsiaTheme="minorEastAsia" w:cs="Arial"/>
          <w:noProof/>
          <w:sz w:val="22"/>
          <w:szCs w:val="22"/>
        </w:rPr>
      </w:pPr>
      <w:r>
        <w:rPr>
          <w:rFonts w:eastAsiaTheme="minorEastAsia" w:cs="Arial"/>
          <w:noProof/>
          <w:sz w:val="22"/>
          <w:szCs w:val="22"/>
        </w:rPr>
        <w:t>Programme Coordinator, Education Policy</w:t>
      </w:r>
    </w:p>
    <w:p w14:paraId="0CCBBD2B" w14:textId="77777777" w:rsidR="003463A3" w:rsidRPr="003E23EE" w:rsidRDefault="003463A3" w:rsidP="003463A3">
      <w:pPr>
        <w:rPr>
          <w:rFonts w:eastAsiaTheme="minorEastAsia" w:cs="Arial"/>
          <w:noProof/>
          <w:sz w:val="22"/>
          <w:szCs w:val="22"/>
        </w:rPr>
      </w:pPr>
    </w:p>
    <w:p w14:paraId="7F24D343" w14:textId="55A2A17F" w:rsidR="003463A3" w:rsidRPr="003E23EE" w:rsidRDefault="003463A3" w:rsidP="003463A3">
      <w:pPr>
        <w:rPr>
          <w:rFonts w:eastAsiaTheme="minorEastAsia" w:cs="Arial"/>
          <w:noProof/>
          <w:sz w:val="22"/>
          <w:szCs w:val="22"/>
        </w:rPr>
      </w:pPr>
      <w:r w:rsidRPr="003E23EE">
        <w:rPr>
          <w:rFonts w:eastAsiaTheme="minorEastAsia" w:cs="Arial"/>
          <w:noProof/>
          <w:sz w:val="22"/>
          <w:szCs w:val="22"/>
        </w:rPr>
        <w:t xml:space="preserve">Email: </w:t>
      </w:r>
      <w:hyperlink r:id="rId10" w:history="1">
        <w:r w:rsidR="00DE657C" w:rsidRPr="00A03BAA">
          <w:rPr>
            <w:rStyle w:val="Hyperlink"/>
            <w:rFonts w:eastAsiaTheme="minorEastAsia" w:cs="Arial"/>
            <w:noProof/>
            <w:sz w:val="22"/>
            <w:szCs w:val="22"/>
          </w:rPr>
          <w:t>Abigail.Harvey@royalsociety.org</w:t>
        </w:r>
      </w:hyperlink>
    </w:p>
    <w:p w14:paraId="42C9BDD5" w14:textId="77777777" w:rsidR="003463A3" w:rsidRPr="003E23EE" w:rsidRDefault="003463A3" w:rsidP="003463A3">
      <w:pPr>
        <w:rPr>
          <w:rFonts w:eastAsiaTheme="minorEastAsia" w:cs="Arial"/>
          <w:noProof/>
          <w:sz w:val="22"/>
          <w:szCs w:val="22"/>
        </w:rPr>
      </w:pPr>
    </w:p>
    <w:p w14:paraId="50845E08" w14:textId="77777777" w:rsidR="003463A3" w:rsidRPr="003E23EE" w:rsidRDefault="003463A3" w:rsidP="003463A3">
      <w:pPr>
        <w:rPr>
          <w:rFonts w:eastAsiaTheme="minorEastAsia" w:cs="Arial"/>
          <w:noProof/>
          <w:sz w:val="22"/>
          <w:szCs w:val="22"/>
        </w:rPr>
      </w:pPr>
      <w:r w:rsidRPr="003E23EE">
        <w:rPr>
          <w:rFonts w:eastAsiaTheme="minorEastAsia" w:cs="Arial"/>
          <w:noProof/>
          <w:sz w:val="22"/>
          <w:szCs w:val="22"/>
        </w:rPr>
        <w:t>The Royal Society</w:t>
      </w:r>
      <w:r w:rsidRPr="003E23EE">
        <w:rPr>
          <w:rFonts w:eastAsiaTheme="minorEastAsia" w:cs="Arial"/>
          <w:noProof/>
          <w:sz w:val="22"/>
          <w:szCs w:val="22"/>
        </w:rPr>
        <w:br/>
      </w:r>
      <w:hyperlink r:id="rId11" w:tooltip="Royal Society Website" w:history="1">
        <w:r w:rsidRPr="003E23EE">
          <w:rPr>
            <w:rStyle w:val="Hyperlink"/>
            <w:rFonts w:cs="Arial"/>
            <w:color w:val="auto"/>
            <w:sz w:val="22"/>
            <w:szCs w:val="22"/>
          </w:rPr>
          <w:t>www.</w:t>
        </w:r>
        <w:r w:rsidRPr="003E23EE">
          <w:rPr>
            <w:rStyle w:val="Hyperlink"/>
            <w:rFonts w:eastAsiaTheme="minorEastAsia" w:cs="Arial"/>
            <w:noProof/>
            <w:color w:val="auto"/>
            <w:sz w:val="22"/>
            <w:szCs w:val="22"/>
          </w:rPr>
          <w:t>royalsociety.org</w:t>
        </w:r>
      </w:hyperlink>
      <w:r w:rsidRPr="003E23EE">
        <w:rPr>
          <w:rFonts w:eastAsiaTheme="minorEastAsia" w:cs="Arial"/>
          <w:noProof/>
          <w:sz w:val="22"/>
          <w:szCs w:val="22"/>
        </w:rPr>
        <w:br/>
        <w:t>Registered Charity No 207043</w:t>
      </w:r>
      <w:bookmarkEnd w:id="1"/>
    </w:p>
    <w:p w14:paraId="48AE4397" w14:textId="77777777" w:rsidR="003463A3" w:rsidRPr="003E23EE" w:rsidRDefault="003463A3">
      <w:pPr>
        <w:tabs>
          <w:tab w:val="clear" w:pos="720"/>
          <w:tab w:val="clear" w:pos="1440"/>
          <w:tab w:val="clear" w:pos="2160"/>
          <w:tab w:val="clear" w:pos="2880"/>
          <w:tab w:val="clear" w:pos="9907"/>
        </w:tabs>
        <w:rPr>
          <w:rFonts w:cs="Arial"/>
          <w:sz w:val="22"/>
          <w:szCs w:val="22"/>
        </w:rPr>
      </w:pPr>
    </w:p>
    <w:sectPr w:rsidR="003463A3" w:rsidRPr="003E23EE" w:rsidSect="007000A5">
      <w:headerReference w:type="default" r:id="rId12"/>
      <w:footerReference w:type="default" r:id="rId13"/>
      <w:headerReference w:type="first" r:id="rId14"/>
      <w:pgSz w:w="11909" w:h="16834" w:code="9"/>
      <w:pgMar w:top="1440" w:right="1440" w:bottom="1440" w:left="1440" w:header="850" w:footer="448"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483CFA5" w14:textId="77777777" w:rsidR="009260F2" w:rsidRDefault="009260F2">
      <w:r>
        <w:separator/>
      </w:r>
    </w:p>
  </w:endnote>
  <w:endnote w:type="continuationSeparator" w:id="0">
    <w:p w14:paraId="280AB74C" w14:textId="77777777" w:rsidR="009260F2" w:rsidRDefault="009260F2">
      <w:r>
        <w:continuationSeparator/>
      </w:r>
    </w:p>
  </w:endnote>
  <w:endnote w:type="continuationNotice" w:id="1">
    <w:p w14:paraId="1B099781" w14:textId="77777777" w:rsidR="004B7A05" w:rsidRDefault="004B7A0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FE1D9515-8CA8-4F43-9228-FA5632BE3A82}"/>
    <w:embedBold r:id="rId2" w:fontKey="{E42B88CC-8FC5-4C53-9AE9-AF63C670D0EC}"/>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3" w:fontKey="{9A7597C0-55FB-4AA3-AD7E-0FC7BDDBD3A0}"/>
  </w:font>
  <w:font w:name="Calibri Light">
    <w:panose1 w:val="020F0302020204030204"/>
    <w:charset w:val="00"/>
    <w:family w:val="swiss"/>
    <w:pitch w:val="variable"/>
    <w:sig w:usb0="E4002EFF" w:usb1="C000247B" w:usb2="00000009" w:usb3="00000000" w:csb0="000001FF" w:csb1="00000000"/>
    <w:embedRegular r:id="rId4" w:fontKey="{6C074E72-FE51-450E-9DA0-E339CF7A2D3D}"/>
  </w:font>
  <w:font w:name="Frutiger LT Pro 55 Roman">
    <w:altName w:val="Arial"/>
    <w:panose1 w:val="00000000000000000000"/>
    <w:charset w:val="00"/>
    <w:family w:val="swiss"/>
    <w:notTrueType/>
    <w:pitch w:val="variable"/>
    <w:sig w:usb0="800000AF" w:usb1="0000004A"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1622957"/>
      <w:docPartObj>
        <w:docPartGallery w:val="Page Numbers (Bottom of Page)"/>
        <w:docPartUnique/>
      </w:docPartObj>
    </w:sdtPr>
    <w:sdtEndPr>
      <w:rPr>
        <w:noProof/>
        <w:sz w:val="16"/>
      </w:rPr>
    </w:sdtEndPr>
    <w:sdtContent>
      <w:p w14:paraId="2E1F3D4C" w14:textId="28FF3D18" w:rsidR="00081181" w:rsidRPr="00081181" w:rsidRDefault="00081181">
        <w:pPr>
          <w:pStyle w:val="Footer"/>
          <w:jc w:val="center"/>
          <w:rPr>
            <w:sz w:val="16"/>
          </w:rPr>
        </w:pPr>
        <w:r w:rsidRPr="00081181">
          <w:rPr>
            <w:sz w:val="16"/>
          </w:rPr>
          <w:fldChar w:fldCharType="begin"/>
        </w:r>
        <w:r w:rsidRPr="00081181">
          <w:rPr>
            <w:sz w:val="16"/>
          </w:rPr>
          <w:instrText xml:space="preserve"> PAGE   \* MERGEFORMAT </w:instrText>
        </w:r>
        <w:r w:rsidRPr="00081181">
          <w:rPr>
            <w:sz w:val="16"/>
          </w:rPr>
          <w:fldChar w:fldCharType="separate"/>
        </w:r>
        <w:r w:rsidR="00CF78E1">
          <w:rPr>
            <w:noProof/>
            <w:sz w:val="16"/>
          </w:rPr>
          <w:t>4</w:t>
        </w:r>
        <w:r w:rsidRPr="00081181">
          <w:rPr>
            <w:noProof/>
            <w:sz w:val="16"/>
          </w:rPr>
          <w:fldChar w:fldCharType="end"/>
        </w:r>
      </w:p>
    </w:sdtContent>
  </w:sdt>
  <w:p w14:paraId="7F7F4F5E" w14:textId="2974D6F9" w:rsidR="00081181" w:rsidRPr="009D6262" w:rsidRDefault="00CD612F" w:rsidP="00081181">
    <w:pPr>
      <w:pStyle w:val="Footer"/>
      <w:rPr>
        <w:sz w:val="18"/>
      </w:rPr>
    </w:pPr>
    <w:r>
      <w:rPr>
        <w:sz w:val="18"/>
      </w:rPr>
      <w:t>Request of</w:t>
    </w:r>
    <w:r w:rsidR="00081181">
      <w:rPr>
        <w:sz w:val="18"/>
      </w:rPr>
      <w:t xml:space="preserve"> </w:t>
    </w:r>
    <w:r w:rsidR="00BE075F">
      <w:rPr>
        <w:sz w:val="18"/>
      </w:rPr>
      <w:t>Quote</w:t>
    </w:r>
    <w:r w:rsidR="00081181">
      <w:rPr>
        <w:sz w:val="18"/>
      </w:rPr>
      <w:t xml:space="preserve"> – Reference </w:t>
    </w:r>
    <w:r w:rsidR="00BE075F">
      <w:rPr>
        <w:sz w:val="18"/>
      </w:rPr>
      <w:t>537-1</w:t>
    </w:r>
    <w:r w:rsidR="00EA6948">
      <w:rPr>
        <w:sz w:val="18"/>
      </w:rPr>
      <w:t xml:space="preserve"> – </w:t>
    </w:r>
    <w:r w:rsidR="000A0B94">
      <w:rPr>
        <w:sz w:val="18"/>
      </w:rPr>
      <w:t>Provision of Services</w:t>
    </w:r>
    <w:r w:rsidR="00BE075F">
      <w:rPr>
        <w:sz w:val="18"/>
      </w:rPr>
      <w:t>: Call for Views analysis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69C006D" w14:textId="77777777" w:rsidR="009260F2" w:rsidRDefault="009260F2">
      <w:r>
        <w:separator/>
      </w:r>
    </w:p>
  </w:footnote>
  <w:footnote w:type="continuationSeparator" w:id="0">
    <w:p w14:paraId="64C93D65" w14:textId="77777777" w:rsidR="009260F2" w:rsidRDefault="009260F2">
      <w:r>
        <w:continuationSeparator/>
      </w:r>
    </w:p>
  </w:footnote>
  <w:footnote w:type="continuationNotice" w:id="1">
    <w:p w14:paraId="7A64E3A9" w14:textId="77777777" w:rsidR="004B7A05" w:rsidRDefault="004B7A0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80487A" w14:textId="77777777" w:rsidR="007000A5" w:rsidRDefault="007000A5">
    <w:pPr>
      <w:pStyle w:val="Header"/>
    </w:pPr>
  </w:p>
  <w:p w14:paraId="61696761" w14:textId="77777777" w:rsidR="00081181" w:rsidRDefault="0008118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947DFF" w14:textId="77777777" w:rsidR="007000A5" w:rsidRDefault="007000A5">
    <w:pPr>
      <w:pStyle w:val="Header"/>
    </w:pPr>
    <w:r>
      <w:rPr>
        <w:noProof/>
      </w:rPr>
      <w:drawing>
        <wp:anchor distT="0" distB="0" distL="114300" distR="114300" simplePos="0" relativeHeight="251658240" behindDoc="0" locked="0" layoutInCell="1" allowOverlap="1" wp14:anchorId="36446E28" wp14:editId="7A42C4DA">
          <wp:simplePos x="0" y="0"/>
          <wp:positionH relativeFrom="margin">
            <wp:align>right</wp:align>
          </wp:positionH>
          <wp:positionV relativeFrom="paragraph">
            <wp:posOffset>-130175</wp:posOffset>
          </wp:positionV>
          <wp:extent cx="1612900" cy="985520"/>
          <wp:effectExtent l="0" t="0" r="6350" b="5080"/>
          <wp:wrapThrough wrapText="bothSides">
            <wp:wrapPolygon edited="0">
              <wp:start x="0" y="0"/>
              <wp:lineTo x="0" y="21294"/>
              <wp:lineTo x="21430" y="21294"/>
              <wp:lineTo x="21430"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S_New Logo_Stacked_Mono.jpg"/>
                  <pic:cNvPicPr/>
                </pic:nvPicPr>
                <pic:blipFill>
                  <a:blip r:embed="rId1">
                    <a:extLst>
                      <a:ext uri="{28A0092B-C50C-407E-A947-70E740481C1C}">
                        <a14:useLocalDpi xmlns:a14="http://schemas.microsoft.com/office/drawing/2010/main" val="0"/>
                      </a:ext>
                    </a:extLst>
                  </a:blip>
                  <a:stretch>
                    <a:fillRect/>
                  </a:stretch>
                </pic:blipFill>
                <pic:spPr>
                  <a:xfrm>
                    <a:off x="0" y="0"/>
                    <a:ext cx="1612900" cy="98552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1">
    <w:nsid w:val="FFFFFFFB"/>
    <w:multiLevelType w:val="multilevel"/>
    <w:tmpl w:val="41328786"/>
    <w:lvl w:ilvl="0">
      <w:start w:val="1"/>
      <w:numFmt w:val="decimal"/>
      <w:pStyle w:val="Heading1"/>
      <w:lvlText w:val="%1."/>
      <w:legacy w:legacy="1" w:legacySpace="288" w:legacyIndent="720"/>
      <w:lvlJc w:val="left"/>
    </w:lvl>
    <w:lvl w:ilvl="1">
      <w:start w:val="1"/>
      <w:numFmt w:val="decimal"/>
      <w:pStyle w:val="Heading2"/>
      <w:lvlText w:val="%1.%2"/>
      <w:legacy w:legacy="1" w:legacySpace="284" w:legacyIndent="720"/>
      <w:lvlJc w:val="left"/>
    </w:lvl>
    <w:lvl w:ilvl="2">
      <w:start w:val="1"/>
      <w:numFmt w:val="decimal"/>
      <w:pStyle w:val="Heading3"/>
      <w:lvlText w:val="%1.%2.%3"/>
      <w:legacy w:legacy="1" w:legacySpace="284" w:legacyIndent="720"/>
      <w:lvlJc w:val="left"/>
    </w:lvl>
    <w:lvl w:ilvl="3">
      <w:start w:val="1"/>
      <w:numFmt w:val="decimal"/>
      <w:lvlText w:val="%1.%2.%3.%4"/>
      <w:legacy w:legacy="1" w:legacySpace="144" w:legacyIndent="0"/>
      <w:lvlJc w:val="left"/>
    </w:lvl>
    <w:lvl w:ilvl="4">
      <w:start w:val="1"/>
      <w:numFmt w:val="decimal"/>
      <w:lvlText w:val="%1.%2.%3.%4.%5"/>
      <w:legacy w:legacy="1" w:legacySpace="144" w:legacyIndent="0"/>
      <w:lvlJc w:val="left"/>
    </w:lvl>
    <w:lvl w:ilvl="5">
      <w:start w:val="1"/>
      <w:numFmt w:val="decimal"/>
      <w:lvlText w:val="%1.%2.%3.%4.%5.%6"/>
      <w:legacy w:legacy="1" w:legacySpace="144" w:legacyIndent="0"/>
      <w:lvlJc w:val="left"/>
    </w:lvl>
    <w:lvl w:ilvl="6">
      <w:start w:val="1"/>
      <w:numFmt w:val="decimal"/>
      <w:lvlText w:val="%1.%2.%3.%4.%5.%6.%7"/>
      <w:legacy w:legacy="1" w:legacySpace="144" w:legacyIndent="0"/>
      <w:lvlJc w:val="left"/>
    </w:lvl>
    <w:lvl w:ilvl="7">
      <w:start w:val="1"/>
      <w:numFmt w:val="decimal"/>
      <w:lvlText w:val="%1.%2.%3.%4.%5.%6.%7.%8"/>
      <w:legacy w:legacy="1" w:legacySpace="144" w:legacyIndent="0"/>
      <w:lvlJc w:val="left"/>
    </w:lvl>
    <w:lvl w:ilvl="8">
      <w:start w:val="1"/>
      <w:numFmt w:val="decimal"/>
      <w:lvlText w:val="%1.%2.%3.%4.%5.%6.%7.%8.%9"/>
      <w:legacy w:legacy="1" w:legacySpace="144" w:legacyIndent="0"/>
      <w:lvlJc w:val="left"/>
    </w:lvl>
  </w:abstractNum>
  <w:abstractNum w:abstractNumId="1" w15:restartNumberingAfterBreak="0">
    <w:nsid w:val="012E6526"/>
    <w:multiLevelType w:val="hybridMultilevel"/>
    <w:tmpl w:val="73700F40"/>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09A6504D"/>
    <w:multiLevelType w:val="hybridMultilevel"/>
    <w:tmpl w:val="CE541C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AEA6122"/>
    <w:multiLevelType w:val="hybridMultilevel"/>
    <w:tmpl w:val="395A94BC"/>
    <w:lvl w:ilvl="0" w:tplc="08090017">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01B15B8"/>
    <w:multiLevelType w:val="hybridMultilevel"/>
    <w:tmpl w:val="C5EED8E0"/>
    <w:lvl w:ilvl="0" w:tplc="08090017">
      <w:start w:val="1"/>
      <w:numFmt w:val="lowerLetter"/>
      <w:lvlText w:val="%1)"/>
      <w:lvlJc w:val="left"/>
      <w:pPr>
        <w:ind w:left="765" w:hanging="360"/>
      </w:pPr>
    </w:lvl>
    <w:lvl w:ilvl="1" w:tplc="08090019">
      <w:start w:val="1"/>
      <w:numFmt w:val="lowerLetter"/>
      <w:lvlText w:val="%2."/>
      <w:lvlJc w:val="left"/>
      <w:pPr>
        <w:ind w:left="1485" w:hanging="360"/>
      </w:pPr>
    </w:lvl>
    <w:lvl w:ilvl="2" w:tplc="0809001B">
      <w:start w:val="1"/>
      <w:numFmt w:val="lowerRoman"/>
      <w:lvlText w:val="%3."/>
      <w:lvlJc w:val="right"/>
      <w:pPr>
        <w:ind w:left="2205" w:hanging="180"/>
      </w:pPr>
    </w:lvl>
    <w:lvl w:ilvl="3" w:tplc="0809000F">
      <w:start w:val="1"/>
      <w:numFmt w:val="decimal"/>
      <w:lvlText w:val="%4."/>
      <w:lvlJc w:val="left"/>
      <w:pPr>
        <w:ind w:left="2925" w:hanging="360"/>
      </w:pPr>
    </w:lvl>
    <w:lvl w:ilvl="4" w:tplc="08090019">
      <w:start w:val="1"/>
      <w:numFmt w:val="lowerLetter"/>
      <w:lvlText w:val="%5."/>
      <w:lvlJc w:val="left"/>
      <w:pPr>
        <w:ind w:left="3645" w:hanging="360"/>
      </w:pPr>
    </w:lvl>
    <w:lvl w:ilvl="5" w:tplc="0809001B">
      <w:start w:val="1"/>
      <w:numFmt w:val="lowerRoman"/>
      <w:lvlText w:val="%6."/>
      <w:lvlJc w:val="right"/>
      <w:pPr>
        <w:ind w:left="4365" w:hanging="180"/>
      </w:pPr>
    </w:lvl>
    <w:lvl w:ilvl="6" w:tplc="0809000F">
      <w:start w:val="1"/>
      <w:numFmt w:val="decimal"/>
      <w:lvlText w:val="%7."/>
      <w:lvlJc w:val="left"/>
      <w:pPr>
        <w:ind w:left="5085" w:hanging="360"/>
      </w:pPr>
    </w:lvl>
    <w:lvl w:ilvl="7" w:tplc="08090019">
      <w:start w:val="1"/>
      <w:numFmt w:val="lowerLetter"/>
      <w:lvlText w:val="%8."/>
      <w:lvlJc w:val="left"/>
      <w:pPr>
        <w:ind w:left="5805" w:hanging="360"/>
      </w:pPr>
    </w:lvl>
    <w:lvl w:ilvl="8" w:tplc="0809001B">
      <w:start w:val="1"/>
      <w:numFmt w:val="lowerRoman"/>
      <w:lvlText w:val="%9."/>
      <w:lvlJc w:val="right"/>
      <w:pPr>
        <w:ind w:left="6525" w:hanging="180"/>
      </w:pPr>
    </w:lvl>
  </w:abstractNum>
  <w:abstractNum w:abstractNumId="5" w15:restartNumberingAfterBreak="0">
    <w:nsid w:val="137A655D"/>
    <w:multiLevelType w:val="hybridMultilevel"/>
    <w:tmpl w:val="5C662C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415168B"/>
    <w:multiLevelType w:val="hybridMultilevel"/>
    <w:tmpl w:val="00C25EBE"/>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75B3DB3"/>
    <w:multiLevelType w:val="hybridMultilevel"/>
    <w:tmpl w:val="F166767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92E2FB9"/>
    <w:multiLevelType w:val="hybridMultilevel"/>
    <w:tmpl w:val="14B60096"/>
    <w:lvl w:ilvl="0" w:tplc="08090017">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F7B5FBC"/>
    <w:multiLevelType w:val="hybridMultilevel"/>
    <w:tmpl w:val="EF96ED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F865A8B"/>
    <w:multiLevelType w:val="hybridMultilevel"/>
    <w:tmpl w:val="AEB860B4"/>
    <w:lvl w:ilvl="0" w:tplc="08090017">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1F65499"/>
    <w:multiLevelType w:val="hybridMultilevel"/>
    <w:tmpl w:val="77545BC4"/>
    <w:lvl w:ilvl="0" w:tplc="08090017">
      <w:start w:val="1"/>
      <w:numFmt w:val="lowerLetter"/>
      <w:lvlText w:val="%1)"/>
      <w:lvlJc w:val="left"/>
      <w:pPr>
        <w:ind w:left="1433" w:hanging="360"/>
      </w:pPr>
    </w:lvl>
    <w:lvl w:ilvl="1" w:tplc="0809001B">
      <w:start w:val="1"/>
      <w:numFmt w:val="lowerRoman"/>
      <w:lvlText w:val="%2."/>
      <w:lvlJc w:val="right"/>
      <w:pPr>
        <w:ind w:left="2153" w:hanging="360"/>
      </w:pPr>
    </w:lvl>
    <w:lvl w:ilvl="2" w:tplc="0809001B" w:tentative="1">
      <w:start w:val="1"/>
      <w:numFmt w:val="lowerRoman"/>
      <w:lvlText w:val="%3."/>
      <w:lvlJc w:val="right"/>
      <w:pPr>
        <w:ind w:left="2873" w:hanging="180"/>
      </w:pPr>
    </w:lvl>
    <w:lvl w:ilvl="3" w:tplc="0809000F" w:tentative="1">
      <w:start w:val="1"/>
      <w:numFmt w:val="decimal"/>
      <w:lvlText w:val="%4."/>
      <w:lvlJc w:val="left"/>
      <w:pPr>
        <w:ind w:left="3593" w:hanging="360"/>
      </w:pPr>
    </w:lvl>
    <w:lvl w:ilvl="4" w:tplc="08090019" w:tentative="1">
      <w:start w:val="1"/>
      <w:numFmt w:val="lowerLetter"/>
      <w:lvlText w:val="%5."/>
      <w:lvlJc w:val="left"/>
      <w:pPr>
        <w:ind w:left="4313" w:hanging="360"/>
      </w:pPr>
    </w:lvl>
    <w:lvl w:ilvl="5" w:tplc="0809001B" w:tentative="1">
      <w:start w:val="1"/>
      <w:numFmt w:val="lowerRoman"/>
      <w:lvlText w:val="%6."/>
      <w:lvlJc w:val="right"/>
      <w:pPr>
        <w:ind w:left="5033" w:hanging="180"/>
      </w:pPr>
    </w:lvl>
    <w:lvl w:ilvl="6" w:tplc="0809000F" w:tentative="1">
      <w:start w:val="1"/>
      <w:numFmt w:val="decimal"/>
      <w:lvlText w:val="%7."/>
      <w:lvlJc w:val="left"/>
      <w:pPr>
        <w:ind w:left="5753" w:hanging="360"/>
      </w:pPr>
    </w:lvl>
    <w:lvl w:ilvl="7" w:tplc="08090019" w:tentative="1">
      <w:start w:val="1"/>
      <w:numFmt w:val="lowerLetter"/>
      <w:lvlText w:val="%8."/>
      <w:lvlJc w:val="left"/>
      <w:pPr>
        <w:ind w:left="6473" w:hanging="360"/>
      </w:pPr>
    </w:lvl>
    <w:lvl w:ilvl="8" w:tplc="0809001B" w:tentative="1">
      <w:start w:val="1"/>
      <w:numFmt w:val="lowerRoman"/>
      <w:lvlText w:val="%9."/>
      <w:lvlJc w:val="right"/>
      <w:pPr>
        <w:ind w:left="7193" w:hanging="180"/>
      </w:pPr>
    </w:lvl>
  </w:abstractNum>
  <w:abstractNum w:abstractNumId="12" w15:restartNumberingAfterBreak="0">
    <w:nsid w:val="34624D23"/>
    <w:multiLevelType w:val="hybridMultilevel"/>
    <w:tmpl w:val="0CF45238"/>
    <w:lvl w:ilvl="0" w:tplc="08090017">
      <w:start w:val="1"/>
      <w:numFmt w:val="lowerLetter"/>
      <w:lvlText w:val="%1)"/>
      <w:lvlJc w:val="left"/>
      <w:pPr>
        <w:ind w:left="765" w:hanging="360"/>
      </w:pPr>
    </w:lvl>
    <w:lvl w:ilvl="1" w:tplc="08090019">
      <w:start w:val="1"/>
      <w:numFmt w:val="lowerLetter"/>
      <w:lvlText w:val="%2."/>
      <w:lvlJc w:val="left"/>
      <w:pPr>
        <w:ind w:left="1485" w:hanging="360"/>
      </w:pPr>
    </w:lvl>
    <w:lvl w:ilvl="2" w:tplc="0809001B">
      <w:start w:val="1"/>
      <w:numFmt w:val="lowerRoman"/>
      <w:lvlText w:val="%3."/>
      <w:lvlJc w:val="right"/>
      <w:pPr>
        <w:ind w:left="2205" w:hanging="180"/>
      </w:pPr>
    </w:lvl>
    <w:lvl w:ilvl="3" w:tplc="0809000F">
      <w:start w:val="1"/>
      <w:numFmt w:val="decimal"/>
      <w:lvlText w:val="%4."/>
      <w:lvlJc w:val="left"/>
      <w:pPr>
        <w:ind w:left="2925" w:hanging="360"/>
      </w:pPr>
    </w:lvl>
    <w:lvl w:ilvl="4" w:tplc="08090019">
      <w:start w:val="1"/>
      <w:numFmt w:val="lowerLetter"/>
      <w:lvlText w:val="%5."/>
      <w:lvlJc w:val="left"/>
      <w:pPr>
        <w:ind w:left="3645" w:hanging="360"/>
      </w:pPr>
    </w:lvl>
    <w:lvl w:ilvl="5" w:tplc="0809001B">
      <w:start w:val="1"/>
      <w:numFmt w:val="lowerRoman"/>
      <w:lvlText w:val="%6."/>
      <w:lvlJc w:val="right"/>
      <w:pPr>
        <w:ind w:left="4365" w:hanging="180"/>
      </w:pPr>
    </w:lvl>
    <w:lvl w:ilvl="6" w:tplc="0809000F">
      <w:start w:val="1"/>
      <w:numFmt w:val="decimal"/>
      <w:lvlText w:val="%7."/>
      <w:lvlJc w:val="left"/>
      <w:pPr>
        <w:ind w:left="5085" w:hanging="360"/>
      </w:pPr>
    </w:lvl>
    <w:lvl w:ilvl="7" w:tplc="08090019">
      <w:start w:val="1"/>
      <w:numFmt w:val="lowerLetter"/>
      <w:lvlText w:val="%8."/>
      <w:lvlJc w:val="left"/>
      <w:pPr>
        <w:ind w:left="5805" w:hanging="360"/>
      </w:pPr>
    </w:lvl>
    <w:lvl w:ilvl="8" w:tplc="0809001B">
      <w:start w:val="1"/>
      <w:numFmt w:val="lowerRoman"/>
      <w:lvlText w:val="%9."/>
      <w:lvlJc w:val="right"/>
      <w:pPr>
        <w:ind w:left="6525" w:hanging="180"/>
      </w:pPr>
    </w:lvl>
  </w:abstractNum>
  <w:abstractNum w:abstractNumId="13" w15:restartNumberingAfterBreak="0">
    <w:nsid w:val="388865E0"/>
    <w:multiLevelType w:val="hybridMultilevel"/>
    <w:tmpl w:val="111472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EF904EE"/>
    <w:multiLevelType w:val="hybridMultilevel"/>
    <w:tmpl w:val="BEB0FCD8"/>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760721D"/>
    <w:multiLevelType w:val="hybridMultilevel"/>
    <w:tmpl w:val="070A526A"/>
    <w:lvl w:ilvl="0" w:tplc="AE9C2C90">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E7A517E"/>
    <w:multiLevelType w:val="hybridMultilevel"/>
    <w:tmpl w:val="1E1444F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1CF2D55"/>
    <w:multiLevelType w:val="hybridMultilevel"/>
    <w:tmpl w:val="963C04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A000637"/>
    <w:multiLevelType w:val="hybridMultilevel"/>
    <w:tmpl w:val="54C6CA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2DB2492"/>
    <w:multiLevelType w:val="hybridMultilevel"/>
    <w:tmpl w:val="4D5062E6"/>
    <w:lvl w:ilvl="0" w:tplc="08090017">
      <w:start w:val="1"/>
      <w:numFmt w:val="lowerLetter"/>
      <w:lvlText w:val="%1)"/>
      <w:lvlJc w:val="left"/>
      <w:pPr>
        <w:ind w:left="765" w:hanging="360"/>
      </w:pPr>
    </w:lvl>
    <w:lvl w:ilvl="1" w:tplc="08090019">
      <w:start w:val="1"/>
      <w:numFmt w:val="lowerLetter"/>
      <w:lvlText w:val="%2."/>
      <w:lvlJc w:val="left"/>
      <w:pPr>
        <w:ind w:left="1485" w:hanging="360"/>
      </w:pPr>
    </w:lvl>
    <w:lvl w:ilvl="2" w:tplc="0809001B">
      <w:start w:val="1"/>
      <w:numFmt w:val="lowerRoman"/>
      <w:lvlText w:val="%3."/>
      <w:lvlJc w:val="right"/>
      <w:pPr>
        <w:ind w:left="2205" w:hanging="180"/>
      </w:pPr>
    </w:lvl>
    <w:lvl w:ilvl="3" w:tplc="0809000F">
      <w:start w:val="1"/>
      <w:numFmt w:val="decimal"/>
      <w:lvlText w:val="%4."/>
      <w:lvlJc w:val="left"/>
      <w:pPr>
        <w:ind w:left="2925" w:hanging="360"/>
      </w:pPr>
    </w:lvl>
    <w:lvl w:ilvl="4" w:tplc="08090019">
      <w:start w:val="1"/>
      <w:numFmt w:val="lowerLetter"/>
      <w:lvlText w:val="%5."/>
      <w:lvlJc w:val="left"/>
      <w:pPr>
        <w:ind w:left="3645" w:hanging="360"/>
      </w:pPr>
    </w:lvl>
    <w:lvl w:ilvl="5" w:tplc="0809001B">
      <w:start w:val="1"/>
      <w:numFmt w:val="lowerRoman"/>
      <w:lvlText w:val="%6."/>
      <w:lvlJc w:val="right"/>
      <w:pPr>
        <w:ind w:left="4365" w:hanging="180"/>
      </w:pPr>
    </w:lvl>
    <w:lvl w:ilvl="6" w:tplc="0809000F">
      <w:start w:val="1"/>
      <w:numFmt w:val="decimal"/>
      <w:lvlText w:val="%7."/>
      <w:lvlJc w:val="left"/>
      <w:pPr>
        <w:ind w:left="5085" w:hanging="360"/>
      </w:pPr>
    </w:lvl>
    <w:lvl w:ilvl="7" w:tplc="08090019">
      <w:start w:val="1"/>
      <w:numFmt w:val="lowerLetter"/>
      <w:lvlText w:val="%8."/>
      <w:lvlJc w:val="left"/>
      <w:pPr>
        <w:ind w:left="5805" w:hanging="360"/>
      </w:pPr>
    </w:lvl>
    <w:lvl w:ilvl="8" w:tplc="0809001B">
      <w:start w:val="1"/>
      <w:numFmt w:val="lowerRoman"/>
      <w:lvlText w:val="%9."/>
      <w:lvlJc w:val="right"/>
      <w:pPr>
        <w:ind w:left="6525" w:hanging="180"/>
      </w:pPr>
    </w:lvl>
  </w:abstractNum>
  <w:abstractNum w:abstractNumId="20" w15:restartNumberingAfterBreak="0">
    <w:nsid w:val="633A6E3A"/>
    <w:multiLevelType w:val="hybridMultilevel"/>
    <w:tmpl w:val="EB940A3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651C2F08"/>
    <w:multiLevelType w:val="hybridMultilevel"/>
    <w:tmpl w:val="0178C7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52C1161"/>
    <w:multiLevelType w:val="hybridMultilevel"/>
    <w:tmpl w:val="8946CF6E"/>
    <w:lvl w:ilvl="0" w:tplc="DD2C6BB4">
      <w:start w:val="1"/>
      <w:numFmt w:val="bullet"/>
      <w:pStyle w:val="Bulletted"/>
      <w:lvlText w:val=""/>
      <w:lvlJc w:val="left"/>
      <w:pPr>
        <w:tabs>
          <w:tab w:val="num" w:pos="360"/>
        </w:tabs>
        <w:ind w:left="360" w:hanging="360"/>
      </w:pPr>
      <w:rPr>
        <w:rFonts w:ascii="Symbol" w:hAnsi="Symbol" w:hint="default"/>
      </w:rPr>
    </w:lvl>
    <w:lvl w:ilvl="1" w:tplc="3FCE57B8">
      <w:numFmt w:val="decimal"/>
      <w:lvlText w:val=""/>
      <w:lvlJc w:val="left"/>
    </w:lvl>
    <w:lvl w:ilvl="2" w:tplc="8870C3F0">
      <w:numFmt w:val="decimal"/>
      <w:lvlText w:val=""/>
      <w:lvlJc w:val="left"/>
    </w:lvl>
    <w:lvl w:ilvl="3" w:tplc="825A1B94">
      <w:numFmt w:val="decimal"/>
      <w:lvlText w:val=""/>
      <w:lvlJc w:val="left"/>
    </w:lvl>
    <w:lvl w:ilvl="4" w:tplc="77E8A2AE">
      <w:numFmt w:val="decimal"/>
      <w:lvlText w:val=""/>
      <w:lvlJc w:val="left"/>
    </w:lvl>
    <w:lvl w:ilvl="5" w:tplc="85C6874A">
      <w:numFmt w:val="decimal"/>
      <w:lvlText w:val=""/>
      <w:lvlJc w:val="left"/>
    </w:lvl>
    <w:lvl w:ilvl="6" w:tplc="CAEEA5B8">
      <w:numFmt w:val="decimal"/>
      <w:lvlText w:val=""/>
      <w:lvlJc w:val="left"/>
    </w:lvl>
    <w:lvl w:ilvl="7" w:tplc="0B82C8E8">
      <w:numFmt w:val="decimal"/>
      <w:lvlText w:val=""/>
      <w:lvlJc w:val="left"/>
    </w:lvl>
    <w:lvl w:ilvl="8" w:tplc="226842C6">
      <w:numFmt w:val="decimal"/>
      <w:lvlText w:val=""/>
      <w:lvlJc w:val="left"/>
    </w:lvl>
  </w:abstractNum>
  <w:abstractNum w:abstractNumId="23" w15:restartNumberingAfterBreak="0">
    <w:nsid w:val="689263C8"/>
    <w:multiLevelType w:val="hybridMultilevel"/>
    <w:tmpl w:val="6F82314A"/>
    <w:lvl w:ilvl="0" w:tplc="BF886A20">
      <w:start w:val="1"/>
      <w:numFmt w:val="decimal"/>
      <w:lvlText w:val="3.1.%1."/>
      <w:lvlJc w:val="left"/>
      <w:pPr>
        <w:ind w:left="1211" w:hanging="360"/>
      </w:pPr>
      <w:rPr>
        <w:rFonts w:hint="default"/>
      </w:rPr>
    </w:lvl>
    <w:lvl w:ilvl="1" w:tplc="08090003">
      <w:start w:val="1"/>
      <w:numFmt w:val="bullet"/>
      <w:lvlText w:val="o"/>
      <w:lvlJc w:val="left"/>
      <w:pPr>
        <w:ind w:left="1931" w:hanging="360"/>
      </w:pPr>
      <w:rPr>
        <w:rFonts w:ascii="Courier New" w:hAnsi="Courier New" w:cs="Courier New" w:hint="default"/>
      </w:rPr>
    </w:lvl>
    <w:lvl w:ilvl="2" w:tplc="08090005">
      <w:start w:val="1"/>
      <w:numFmt w:val="bullet"/>
      <w:lvlText w:val=""/>
      <w:lvlJc w:val="left"/>
      <w:pPr>
        <w:ind w:left="2651" w:hanging="360"/>
      </w:pPr>
      <w:rPr>
        <w:rFonts w:ascii="Wingdings" w:hAnsi="Wingdings" w:hint="default"/>
      </w:rPr>
    </w:lvl>
    <w:lvl w:ilvl="3" w:tplc="0809000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24" w15:restartNumberingAfterBreak="0">
    <w:nsid w:val="6E587CC9"/>
    <w:multiLevelType w:val="hybridMultilevel"/>
    <w:tmpl w:val="FEEA043E"/>
    <w:lvl w:ilvl="0" w:tplc="08090017">
      <w:start w:val="1"/>
      <w:numFmt w:val="lowerLetter"/>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0A37758"/>
    <w:multiLevelType w:val="hybridMultilevel"/>
    <w:tmpl w:val="61D24FF8"/>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729D423D"/>
    <w:multiLevelType w:val="hybridMultilevel"/>
    <w:tmpl w:val="DB7232E8"/>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78953754"/>
    <w:multiLevelType w:val="hybridMultilevel"/>
    <w:tmpl w:val="7E724D6A"/>
    <w:lvl w:ilvl="0" w:tplc="BF886A20">
      <w:start w:val="1"/>
      <w:numFmt w:val="decimal"/>
      <w:lvlText w:val="3.1.%1."/>
      <w:lvlJc w:val="left"/>
      <w:pPr>
        <w:ind w:left="1211" w:hanging="360"/>
      </w:pPr>
      <w:rPr>
        <w:rFonts w:hint="default"/>
      </w:rPr>
    </w:lvl>
    <w:lvl w:ilvl="1" w:tplc="BF886A20">
      <w:start w:val="1"/>
      <w:numFmt w:val="decimal"/>
      <w:lvlText w:val="3.1.%2."/>
      <w:lvlJc w:val="left"/>
      <w:pPr>
        <w:ind w:left="1931" w:hanging="360"/>
      </w:pPr>
      <w:rPr>
        <w:rFonts w:hint="default"/>
      </w:rPr>
    </w:lvl>
    <w:lvl w:ilvl="2" w:tplc="08090005">
      <w:start w:val="1"/>
      <w:numFmt w:val="bullet"/>
      <w:lvlText w:val=""/>
      <w:lvlJc w:val="left"/>
      <w:pPr>
        <w:ind w:left="2651" w:hanging="360"/>
      </w:pPr>
      <w:rPr>
        <w:rFonts w:ascii="Wingdings" w:hAnsi="Wingdings" w:hint="default"/>
      </w:rPr>
    </w:lvl>
    <w:lvl w:ilvl="3" w:tplc="0809000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28" w15:restartNumberingAfterBreak="0">
    <w:nsid w:val="7CFC2691"/>
    <w:multiLevelType w:val="hybridMultilevel"/>
    <w:tmpl w:val="A4F006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2"/>
  </w:num>
  <w:num w:numId="2">
    <w:abstractNumId w:val="0"/>
  </w:num>
  <w:num w:numId="3">
    <w:abstractNumId w:val="0"/>
  </w:num>
  <w:num w:numId="4">
    <w:abstractNumId w:val="0"/>
  </w:num>
  <w:num w:numId="5">
    <w:abstractNumId w:val="14"/>
  </w:num>
  <w:num w:numId="6">
    <w:abstractNumId w:val="7"/>
  </w:num>
  <w:num w:numId="7">
    <w:abstractNumId w:val="18"/>
  </w:num>
  <w:num w:numId="8">
    <w:abstractNumId w:val="28"/>
  </w:num>
  <w:num w:numId="9">
    <w:abstractNumId w:val="26"/>
  </w:num>
  <w:num w:numId="10">
    <w:abstractNumId w:val="20"/>
  </w:num>
  <w:num w:numId="11">
    <w:abstractNumId w:val="21"/>
  </w:num>
  <w:num w:numId="12">
    <w:abstractNumId w:val="2"/>
  </w:num>
  <w:num w:numId="13">
    <w:abstractNumId w:val="13"/>
  </w:num>
  <w:num w:numId="14">
    <w:abstractNumId w:val="5"/>
  </w:num>
  <w:num w:numId="15">
    <w:abstractNumId w:val="16"/>
  </w:num>
  <w:num w:numId="16">
    <w:abstractNumId w:val="17"/>
  </w:num>
  <w:num w:numId="17">
    <w:abstractNumId w:val="23"/>
  </w:num>
  <w:num w:numId="18">
    <w:abstractNumId w:val="27"/>
  </w:num>
  <w:num w:numId="19">
    <w:abstractNumId w:val="24"/>
  </w:num>
  <w:num w:numId="20">
    <w:abstractNumId w:val="10"/>
  </w:num>
  <w:num w:numId="21">
    <w:abstractNumId w:val="8"/>
  </w:num>
  <w:num w:numId="22">
    <w:abstractNumId w:val="3"/>
  </w:num>
  <w:num w:numId="23">
    <w:abstractNumId w:val="6"/>
  </w:num>
  <w:num w:numId="24">
    <w:abstractNumId w:val="15"/>
  </w:num>
  <w:num w:numId="25">
    <w:abstractNumId w:val="25"/>
  </w:num>
  <w:num w:numId="26">
    <w:abstractNumId w:val="1"/>
  </w:num>
  <w:num w:numId="27">
    <w:abstractNumId w:val="9"/>
  </w:num>
  <w:num w:numId="28">
    <w:abstractNumId w:val="11"/>
  </w:num>
  <w:num w:numId="2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embedTrueTypeFonts/>
  <w:hideSpellingErrors/>
  <w:activeWritingStyle w:appName="MSWord" w:lang="en-GB" w:vendorID="8" w:dllVersion="513" w:checkStyle="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8193"/>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667D"/>
    <w:rsid w:val="00000F2A"/>
    <w:rsid w:val="00004B3B"/>
    <w:rsid w:val="0001397E"/>
    <w:rsid w:val="000140A6"/>
    <w:rsid w:val="00016294"/>
    <w:rsid w:val="000163B9"/>
    <w:rsid w:val="00027024"/>
    <w:rsid w:val="0003410E"/>
    <w:rsid w:val="00035F5A"/>
    <w:rsid w:val="00052019"/>
    <w:rsid w:val="00061B7E"/>
    <w:rsid w:val="0007441E"/>
    <w:rsid w:val="00081181"/>
    <w:rsid w:val="000815FF"/>
    <w:rsid w:val="000823CD"/>
    <w:rsid w:val="000863BD"/>
    <w:rsid w:val="000900A4"/>
    <w:rsid w:val="000A0B94"/>
    <w:rsid w:val="000B235F"/>
    <w:rsid w:val="000B2F65"/>
    <w:rsid w:val="000B671A"/>
    <w:rsid w:val="000C55A0"/>
    <w:rsid w:val="000D1195"/>
    <w:rsid w:val="000E11DB"/>
    <w:rsid w:val="000F34B2"/>
    <w:rsid w:val="000F45A0"/>
    <w:rsid w:val="00101A9E"/>
    <w:rsid w:val="00101B02"/>
    <w:rsid w:val="00117EC5"/>
    <w:rsid w:val="001235C8"/>
    <w:rsid w:val="00145014"/>
    <w:rsid w:val="0015120B"/>
    <w:rsid w:val="00163617"/>
    <w:rsid w:val="001644C7"/>
    <w:rsid w:val="00164744"/>
    <w:rsid w:val="00171783"/>
    <w:rsid w:val="00172050"/>
    <w:rsid w:val="00176B09"/>
    <w:rsid w:val="00187D30"/>
    <w:rsid w:val="00193D7A"/>
    <w:rsid w:val="00195839"/>
    <w:rsid w:val="001A6533"/>
    <w:rsid w:val="001B70D6"/>
    <w:rsid w:val="001C16F8"/>
    <w:rsid w:val="001C63CF"/>
    <w:rsid w:val="001D402A"/>
    <w:rsid w:val="001D54CA"/>
    <w:rsid w:val="001E5136"/>
    <w:rsid w:val="001E5C37"/>
    <w:rsid w:val="001F3D09"/>
    <w:rsid w:val="001F5C9E"/>
    <w:rsid w:val="0020014E"/>
    <w:rsid w:val="0020059D"/>
    <w:rsid w:val="002007C8"/>
    <w:rsid w:val="002007E0"/>
    <w:rsid w:val="0020126D"/>
    <w:rsid w:val="0020228B"/>
    <w:rsid w:val="002040EA"/>
    <w:rsid w:val="002062B1"/>
    <w:rsid w:val="00207150"/>
    <w:rsid w:val="00212CA7"/>
    <w:rsid w:val="00224739"/>
    <w:rsid w:val="00224D93"/>
    <w:rsid w:val="002257B4"/>
    <w:rsid w:val="00225E8A"/>
    <w:rsid w:val="00241B26"/>
    <w:rsid w:val="002427E3"/>
    <w:rsid w:val="00243C2F"/>
    <w:rsid w:val="002532BC"/>
    <w:rsid w:val="00255A57"/>
    <w:rsid w:val="00257C07"/>
    <w:rsid w:val="00257EE3"/>
    <w:rsid w:val="00260671"/>
    <w:rsid w:val="00264331"/>
    <w:rsid w:val="00267A1C"/>
    <w:rsid w:val="00291FA9"/>
    <w:rsid w:val="002951D4"/>
    <w:rsid w:val="002A2C26"/>
    <w:rsid w:val="002A3C0B"/>
    <w:rsid w:val="002A462C"/>
    <w:rsid w:val="002B027E"/>
    <w:rsid w:val="002B25CF"/>
    <w:rsid w:val="002B3764"/>
    <w:rsid w:val="002B6506"/>
    <w:rsid w:val="002C48F8"/>
    <w:rsid w:val="002D0AD5"/>
    <w:rsid w:val="002D33FD"/>
    <w:rsid w:val="002D3C37"/>
    <w:rsid w:val="002D3E68"/>
    <w:rsid w:val="002D4C5A"/>
    <w:rsid w:val="002E0007"/>
    <w:rsid w:val="002F415A"/>
    <w:rsid w:val="0030723E"/>
    <w:rsid w:val="00310411"/>
    <w:rsid w:val="00310D2F"/>
    <w:rsid w:val="00323A08"/>
    <w:rsid w:val="00331564"/>
    <w:rsid w:val="0033179F"/>
    <w:rsid w:val="0033326A"/>
    <w:rsid w:val="00335EAD"/>
    <w:rsid w:val="00336D51"/>
    <w:rsid w:val="00340919"/>
    <w:rsid w:val="00340DD6"/>
    <w:rsid w:val="003463A3"/>
    <w:rsid w:val="00350CBD"/>
    <w:rsid w:val="00360671"/>
    <w:rsid w:val="0036179E"/>
    <w:rsid w:val="00362D7A"/>
    <w:rsid w:val="00366E33"/>
    <w:rsid w:val="00370F20"/>
    <w:rsid w:val="003743E3"/>
    <w:rsid w:val="00380654"/>
    <w:rsid w:val="00382F48"/>
    <w:rsid w:val="00386B08"/>
    <w:rsid w:val="00391EB0"/>
    <w:rsid w:val="003A4853"/>
    <w:rsid w:val="003B0363"/>
    <w:rsid w:val="003B0BA5"/>
    <w:rsid w:val="003C453B"/>
    <w:rsid w:val="003C4E28"/>
    <w:rsid w:val="003C670D"/>
    <w:rsid w:val="003D1AFF"/>
    <w:rsid w:val="003E1EB6"/>
    <w:rsid w:val="003E23EE"/>
    <w:rsid w:val="003E2491"/>
    <w:rsid w:val="003E3989"/>
    <w:rsid w:val="0041410B"/>
    <w:rsid w:val="004207A5"/>
    <w:rsid w:val="00422143"/>
    <w:rsid w:val="00422C3C"/>
    <w:rsid w:val="004252A1"/>
    <w:rsid w:val="004271C4"/>
    <w:rsid w:val="004310BF"/>
    <w:rsid w:val="004324AF"/>
    <w:rsid w:val="004330F4"/>
    <w:rsid w:val="004351F3"/>
    <w:rsid w:val="0043554A"/>
    <w:rsid w:val="00444F89"/>
    <w:rsid w:val="00452726"/>
    <w:rsid w:val="004577E6"/>
    <w:rsid w:val="00463BC1"/>
    <w:rsid w:val="004663BA"/>
    <w:rsid w:val="0047187A"/>
    <w:rsid w:val="0049756E"/>
    <w:rsid w:val="004A1237"/>
    <w:rsid w:val="004A1914"/>
    <w:rsid w:val="004A28F4"/>
    <w:rsid w:val="004A2FB8"/>
    <w:rsid w:val="004A3128"/>
    <w:rsid w:val="004A4D5F"/>
    <w:rsid w:val="004A6105"/>
    <w:rsid w:val="004A6113"/>
    <w:rsid w:val="004A638D"/>
    <w:rsid w:val="004B7A05"/>
    <w:rsid w:val="004D19D2"/>
    <w:rsid w:val="004D20F8"/>
    <w:rsid w:val="004D3C21"/>
    <w:rsid w:val="004D6CA5"/>
    <w:rsid w:val="004E0430"/>
    <w:rsid w:val="004E1487"/>
    <w:rsid w:val="004E20F8"/>
    <w:rsid w:val="004E326B"/>
    <w:rsid w:val="004F3E58"/>
    <w:rsid w:val="00510DB8"/>
    <w:rsid w:val="00513E7F"/>
    <w:rsid w:val="005143AA"/>
    <w:rsid w:val="00520AEB"/>
    <w:rsid w:val="00527CC5"/>
    <w:rsid w:val="0053044C"/>
    <w:rsid w:val="00532C35"/>
    <w:rsid w:val="00533291"/>
    <w:rsid w:val="00534BEA"/>
    <w:rsid w:val="00535685"/>
    <w:rsid w:val="00535826"/>
    <w:rsid w:val="005467BC"/>
    <w:rsid w:val="00553E26"/>
    <w:rsid w:val="00554279"/>
    <w:rsid w:val="00557D26"/>
    <w:rsid w:val="00561722"/>
    <w:rsid w:val="00561B59"/>
    <w:rsid w:val="00563D70"/>
    <w:rsid w:val="00566B54"/>
    <w:rsid w:val="005679DA"/>
    <w:rsid w:val="00571FAB"/>
    <w:rsid w:val="00574573"/>
    <w:rsid w:val="00584278"/>
    <w:rsid w:val="005961E3"/>
    <w:rsid w:val="005A2FE8"/>
    <w:rsid w:val="005A6AB6"/>
    <w:rsid w:val="005C0B4B"/>
    <w:rsid w:val="005C3686"/>
    <w:rsid w:val="005C6C49"/>
    <w:rsid w:val="005D36DD"/>
    <w:rsid w:val="005D3AC6"/>
    <w:rsid w:val="005E0A6D"/>
    <w:rsid w:val="005E3740"/>
    <w:rsid w:val="005E3B0B"/>
    <w:rsid w:val="005F09A4"/>
    <w:rsid w:val="00602A97"/>
    <w:rsid w:val="006030C9"/>
    <w:rsid w:val="00606E2E"/>
    <w:rsid w:val="0062165C"/>
    <w:rsid w:val="00627D32"/>
    <w:rsid w:val="00632545"/>
    <w:rsid w:val="00647A5B"/>
    <w:rsid w:val="00652808"/>
    <w:rsid w:val="00655DFA"/>
    <w:rsid w:val="00662F35"/>
    <w:rsid w:val="00663B48"/>
    <w:rsid w:val="00665CFF"/>
    <w:rsid w:val="006676E9"/>
    <w:rsid w:val="0066796F"/>
    <w:rsid w:val="006879F0"/>
    <w:rsid w:val="00690ADC"/>
    <w:rsid w:val="00693050"/>
    <w:rsid w:val="006A2846"/>
    <w:rsid w:val="006A3458"/>
    <w:rsid w:val="006B3311"/>
    <w:rsid w:val="006C1AEA"/>
    <w:rsid w:val="006C2FB6"/>
    <w:rsid w:val="006C7769"/>
    <w:rsid w:val="006D1D41"/>
    <w:rsid w:val="006D2437"/>
    <w:rsid w:val="006D7028"/>
    <w:rsid w:val="006E1668"/>
    <w:rsid w:val="006E1B23"/>
    <w:rsid w:val="006E1D64"/>
    <w:rsid w:val="006E52A8"/>
    <w:rsid w:val="006E624E"/>
    <w:rsid w:val="006F2019"/>
    <w:rsid w:val="006F3A6D"/>
    <w:rsid w:val="007000A5"/>
    <w:rsid w:val="007032AA"/>
    <w:rsid w:val="0070513C"/>
    <w:rsid w:val="00706616"/>
    <w:rsid w:val="00714DD9"/>
    <w:rsid w:val="00721109"/>
    <w:rsid w:val="00723126"/>
    <w:rsid w:val="00726677"/>
    <w:rsid w:val="007344B4"/>
    <w:rsid w:val="00737F4C"/>
    <w:rsid w:val="00741D7D"/>
    <w:rsid w:val="00785DF3"/>
    <w:rsid w:val="007876B6"/>
    <w:rsid w:val="00792025"/>
    <w:rsid w:val="00795DEF"/>
    <w:rsid w:val="007A0BDA"/>
    <w:rsid w:val="007B306E"/>
    <w:rsid w:val="007B49DE"/>
    <w:rsid w:val="007C0195"/>
    <w:rsid w:val="007C0537"/>
    <w:rsid w:val="007C5389"/>
    <w:rsid w:val="007C5E8B"/>
    <w:rsid w:val="007D48D2"/>
    <w:rsid w:val="007D49A2"/>
    <w:rsid w:val="007D7808"/>
    <w:rsid w:val="007E238F"/>
    <w:rsid w:val="007E4EBF"/>
    <w:rsid w:val="007E5523"/>
    <w:rsid w:val="008009C1"/>
    <w:rsid w:val="00814711"/>
    <w:rsid w:val="00837D57"/>
    <w:rsid w:val="00842CA8"/>
    <w:rsid w:val="008464CA"/>
    <w:rsid w:val="00847293"/>
    <w:rsid w:val="00860E42"/>
    <w:rsid w:val="00866788"/>
    <w:rsid w:val="00872909"/>
    <w:rsid w:val="00874D59"/>
    <w:rsid w:val="00876EA2"/>
    <w:rsid w:val="0088641F"/>
    <w:rsid w:val="00891DE8"/>
    <w:rsid w:val="00895FB1"/>
    <w:rsid w:val="008C06E3"/>
    <w:rsid w:val="008C2F56"/>
    <w:rsid w:val="008D1755"/>
    <w:rsid w:val="00904731"/>
    <w:rsid w:val="00906607"/>
    <w:rsid w:val="00907D90"/>
    <w:rsid w:val="00911774"/>
    <w:rsid w:val="00911E67"/>
    <w:rsid w:val="00915A02"/>
    <w:rsid w:val="00920610"/>
    <w:rsid w:val="009260F2"/>
    <w:rsid w:val="00926929"/>
    <w:rsid w:val="00932895"/>
    <w:rsid w:val="00932BF2"/>
    <w:rsid w:val="0093694E"/>
    <w:rsid w:val="009536B2"/>
    <w:rsid w:val="009615A8"/>
    <w:rsid w:val="00961F92"/>
    <w:rsid w:val="00966374"/>
    <w:rsid w:val="0097781F"/>
    <w:rsid w:val="00981DBE"/>
    <w:rsid w:val="009A239C"/>
    <w:rsid w:val="009A2C48"/>
    <w:rsid w:val="009B00FD"/>
    <w:rsid w:val="009B2484"/>
    <w:rsid w:val="009B2F8A"/>
    <w:rsid w:val="009B3D54"/>
    <w:rsid w:val="009C272A"/>
    <w:rsid w:val="009D20EC"/>
    <w:rsid w:val="009D3EBD"/>
    <w:rsid w:val="009D3F67"/>
    <w:rsid w:val="009D48AD"/>
    <w:rsid w:val="009D6262"/>
    <w:rsid w:val="009E7D71"/>
    <w:rsid w:val="009F30CD"/>
    <w:rsid w:val="009F7554"/>
    <w:rsid w:val="009F757E"/>
    <w:rsid w:val="00A01610"/>
    <w:rsid w:val="00A02693"/>
    <w:rsid w:val="00A10228"/>
    <w:rsid w:val="00A14A30"/>
    <w:rsid w:val="00A16ABB"/>
    <w:rsid w:val="00A2041B"/>
    <w:rsid w:val="00A23E0E"/>
    <w:rsid w:val="00A26729"/>
    <w:rsid w:val="00A32458"/>
    <w:rsid w:val="00A3559A"/>
    <w:rsid w:val="00A46C82"/>
    <w:rsid w:val="00A52D18"/>
    <w:rsid w:val="00A53E2D"/>
    <w:rsid w:val="00A56355"/>
    <w:rsid w:val="00A64CBC"/>
    <w:rsid w:val="00A87F21"/>
    <w:rsid w:val="00AA6898"/>
    <w:rsid w:val="00AB78FD"/>
    <w:rsid w:val="00AC0BEE"/>
    <w:rsid w:val="00AC384D"/>
    <w:rsid w:val="00AC3B03"/>
    <w:rsid w:val="00AC4649"/>
    <w:rsid w:val="00AC507F"/>
    <w:rsid w:val="00AC7E5C"/>
    <w:rsid w:val="00AE44F2"/>
    <w:rsid w:val="00AE5288"/>
    <w:rsid w:val="00AE7539"/>
    <w:rsid w:val="00AF0A86"/>
    <w:rsid w:val="00AF0F0A"/>
    <w:rsid w:val="00AF20BE"/>
    <w:rsid w:val="00AF2939"/>
    <w:rsid w:val="00B13762"/>
    <w:rsid w:val="00B17199"/>
    <w:rsid w:val="00B208D2"/>
    <w:rsid w:val="00B44D0C"/>
    <w:rsid w:val="00B45D9F"/>
    <w:rsid w:val="00B51E06"/>
    <w:rsid w:val="00B5339A"/>
    <w:rsid w:val="00B54307"/>
    <w:rsid w:val="00B6111D"/>
    <w:rsid w:val="00B62C98"/>
    <w:rsid w:val="00B72961"/>
    <w:rsid w:val="00B736AD"/>
    <w:rsid w:val="00B75938"/>
    <w:rsid w:val="00B76C93"/>
    <w:rsid w:val="00B809C6"/>
    <w:rsid w:val="00B80C2E"/>
    <w:rsid w:val="00B91074"/>
    <w:rsid w:val="00B95354"/>
    <w:rsid w:val="00B979D7"/>
    <w:rsid w:val="00BA245D"/>
    <w:rsid w:val="00BA416D"/>
    <w:rsid w:val="00BA5C61"/>
    <w:rsid w:val="00BA7D88"/>
    <w:rsid w:val="00BB1166"/>
    <w:rsid w:val="00BB2A4C"/>
    <w:rsid w:val="00BB423B"/>
    <w:rsid w:val="00BC1B40"/>
    <w:rsid w:val="00BC5708"/>
    <w:rsid w:val="00BD347A"/>
    <w:rsid w:val="00BD4611"/>
    <w:rsid w:val="00BE075F"/>
    <w:rsid w:val="00BE31DE"/>
    <w:rsid w:val="00BF6208"/>
    <w:rsid w:val="00BF711A"/>
    <w:rsid w:val="00C013C6"/>
    <w:rsid w:val="00C0376E"/>
    <w:rsid w:val="00C05FE1"/>
    <w:rsid w:val="00C07746"/>
    <w:rsid w:val="00C162DA"/>
    <w:rsid w:val="00C17551"/>
    <w:rsid w:val="00C22004"/>
    <w:rsid w:val="00C221B3"/>
    <w:rsid w:val="00C24B95"/>
    <w:rsid w:val="00C43709"/>
    <w:rsid w:val="00C43FBC"/>
    <w:rsid w:val="00C44545"/>
    <w:rsid w:val="00C453A1"/>
    <w:rsid w:val="00C84050"/>
    <w:rsid w:val="00CA0D9D"/>
    <w:rsid w:val="00CA2317"/>
    <w:rsid w:val="00CA625D"/>
    <w:rsid w:val="00CC1A85"/>
    <w:rsid w:val="00CC50E2"/>
    <w:rsid w:val="00CC5351"/>
    <w:rsid w:val="00CD1036"/>
    <w:rsid w:val="00CD1DAB"/>
    <w:rsid w:val="00CD2665"/>
    <w:rsid w:val="00CD2CEE"/>
    <w:rsid w:val="00CD3154"/>
    <w:rsid w:val="00CD612F"/>
    <w:rsid w:val="00CD61D8"/>
    <w:rsid w:val="00CE23B9"/>
    <w:rsid w:val="00CE5400"/>
    <w:rsid w:val="00CF1274"/>
    <w:rsid w:val="00CF15C0"/>
    <w:rsid w:val="00CF28E4"/>
    <w:rsid w:val="00CF2B11"/>
    <w:rsid w:val="00CF52E2"/>
    <w:rsid w:val="00CF78E1"/>
    <w:rsid w:val="00D03478"/>
    <w:rsid w:val="00D06950"/>
    <w:rsid w:val="00D124F4"/>
    <w:rsid w:val="00D146CD"/>
    <w:rsid w:val="00D20FFA"/>
    <w:rsid w:val="00D223C0"/>
    <w:rsid w:val="00D32F29"/>
    <w:rsid w:val="00D41815"/>
    <w:rsid w:val="00D50C74"/>
    <w:rsid w:val="00D54D81"/>
    <w:rsid w:val="00D55631"/>
    <w:rsid w:val="00D63B8A"/>
    <w:rsid w:val="00D65F8B"/>
    <w:rsid w:val="00D70612"/>
    <w:rsid w:val="00D73045"/>
    <w:rsid w:val="00D81808"/>
    <w:rsid w:val="00D81BC5"/>
    <w:rsid w:val="00D852DB"/>
    <w:rsid w:val="00D95077"/>
    <w:rsid w:val="00DA2675"/>
    <w:rsid w:val="00DC2564"/>
    <w:rsid w:val="00DD5AF2"/>
    <w:rsid w:val="00DE35AE"/>
    <w:rsid w:val="00DE657C"/>
    <w:rsid w:val="00DE7636"/>
    <w:rsid w:val="00DF0235"/>
    <w:rsid w:val="00DF06FD"/>
    <w:rsid w:val="00DF202E"/>
    <w:rsid w:val="00DF4E7E"/>
    <w:rsid w:val="00E00945"/>
    <w:rsid w:val="00E30899"/>
    <w:rsid w:val="00E43134"/>
    <w:rsid w:val="00E50BC1"/>
    <w:rsid w:val="00E51A68"/>
    <w:rsid w:val="00E6430A"/>
    <w:rsid w:val="00E717D6"/>
    <w:rsid w:val="00E71BAF"/>
    <w:rsid w:val="00E72C69"/>
    <w:rsid w:val="00E73D02"/>
    <w:rsid w:val="00E82CA6"/>
    <w:rsid w:val="00E83C7C"/>
    <w:rsid w:val="00E85CDA"/>
    <w:rsid w:val="00E85D29"/>
    <w:rsid w:val="00E86244"/>
    <w:rsid w:val="00E879E8"/>
    <w:rsid w:val="00E937C2"/>
    <w:rsid w:val="00E948C9"/>
    <w:rsid w:val="00E968D5"/>
    <w:rsid w:val="00EA4E39"/>
    <w:rsid w:val="00EA6948"/>
    <w:rsid w:val="00EC517A"/>
    <w:rsid w:val="00EC5AA4"/>
    <w:rsid w:val="00EC7AD9"/>
    <w:rsid w:val="00ED667D"/>
    <w:rsid w:val="00ED7449"/>
    <w:rsid w:val="00EE148A"/>
    <w:rsid w:val="00EE30CE"/>
    <w:rsid w:val="00EF18BA"/>
    <w:rsid w:val="00F23779"/>
    <w:rsid w:val="00F3331C"/>
    <w:rsid w:val="00F377FE"/>
    <w:rsid w:val="00F44057"/>
    <w:rsid w:val="00F44E14"/>
    <w:rsid w:val="00F513A5"/>
    <w:rsid w:val="00F637CE"/>
    <w:rsid w:val="00F708EA"/>
    <w:rsid w:val="00F7313D"/>
    <w:rsid w:val="00F77B47"/>
    <w:rsid w:val="00F8328F"/>
    <w:rsid w:val="00F84351"/>
    <w:rsid w:val="00F8780E"/>
    <w:rsid w:val="00F94F77"/>
    <w:rsid w:val="00FB5E89"/>
    <w:rsid w:val="00FB6883"/>
    <w:rsid w:val="00FC0F88"/>
    <w:rsid w:val="00FC3B65"/>
    <w:rsid w:val="00FC44F6"/>
    <w:rsid w:val="00FC5DB6"/>
    <w:rsid w:val="00FC62E3"/>
    <w:rsid w:val="00FD1350"/>
    <w:rsid w:val="00FE0743"/>
    <w:rsid w:val="00FE1DDA"/>
    <w:rsid w:val="071FA4F4"/>
    <w:rsid w:val="244F8FC2"/>
    <w:rsid w:val="527012B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4597306D"/>
  <w15:chartTrackingRefBased/>
  <w15:docId w15:val="{C9F63C88-67BE-484F-B000-A3716F1FB4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annotation text" w:uiPriority="99"/>
    <w:lsdException w:name="header" w:uiPriority="99"/>
    <w:lsdException w:name="footer" w:uiPriority="99"/>
    <w:lsdException w:name="caption" w:semiHidden="1" w:unhideWhenUsed="1" w:qFormat="1"/>
    <w:lsdException w:name="footnote reference" w:uiPriority="99"/>
    <w:lsdException w:name="annotation reference" w:uiPriority="99"/>
    <w:lsdException w:name="Title" w:uiPriority="10" w:qFormat="1"/>
    <w:lsdException w:name="Default Paragraph Font" w:uiPriority="1"/>
    <w:lsdException w:name="Subtitle"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91FA9"/>
    <w:pPr>
      <w:tabs>
        <w:tab w:val="left" w:pos="720"/>
        <w:tab w:val="left" w:pos="1440"/>
        <w:tab w:val="left" w:pos="2160"/>
        <w:tab w:val="left" w:pos="2880"/>
        <w:tab w:val="right" w:pos="9907"/>
      </w:tabs>
    </w:pPr>
    <w:rPr>
      <w:rFonts w:ascii="Arial" w:hAnsi="Arial"/>
      <w:sz w:val="24"/>
      <w:szCs w:val="24"/>
    </w:rPr>
  </w:style>
  <w:style w:type="paragraph" w:styleId="Heading1">
    <w:name w:val="heading 1"/>
    <w:aliases w:val="Outline1"/>
    <w:basedOn w:val="Normal"/>
    <w:next w:val="Normal"/>
    <w:qFormat/>
    <w:rsid w:val="009F7554"/>
    <w:pPr>
      <w:numPr>
        <w:numId w:val="2"/>
      </w:numPr>
      <w:outlineLvl w:val="0"/>
    </w:pPr>
    <w:rPr>
      <w:kern w:val="24"/>
    </w:rPr>
  </w:style>
  <w:style w:type="paragraph" w:styleId="Heading2">
    <w:name w:val="heading 2"/>
    <w:aliases w:val="Outline2"/>
    <w:basedOn w:val="Normal"/>
    <w:next w:val="Normal"/>
    <w:qFormat/>
    <w:pPr>
      <w:numPr>
        <w:ilvl w:val="1"/>
        <w:numId w:val="3"/>
      </w:numPr>
      <w:ind w:left="720"/>
      <w:outlineLvl w:val="1"/>
    </w:pPr>
    <w:rPr>
      <w:kern w:val="24"/>
    </w:rPr>
  </w:style>
  <w:style w:type="paragraph" w:styleId="Heading3">
    <w:name w:val="heading 3"/>
    <w:aliases w:val="Outline3"/>
    <w:basedOn w:val="Normal"/>
    <w:next w:val="Normal"/>
    <w:qFormat/>
    <w:pPr>
      <w:numPr>
        <w:ilvl w:val="2"/>
        <w:numId w:val="4"/>
      </w:numPr>
      <w:tabs>
        <w:tab w:val="num" w:pos="720"/>
      </w:tabs>
      <w:ind w:left="1440"/>
      <w:outlineLvl w:val="2"/>
    </w:pPr>
    <w:rPr>
      <w:kern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paragraph" w:styleId="EnvelopeAddress">
    <w:name w:val="envelope address"/>
    <w:basedOn w:val="Normal"/>
    <w:pPr>
      <w:framePr w:w="7920" w:h="1980" w:hRule="exact" w:hSpace="180" w:wrap="auto" w:hAnchor="page" w:xAlign="center" w:yAlign="bottom"/>
      <w:ind w:left="2880"/>
    </w:pPr>
  </w:style>
  <w:style w:type="paragraph" w:customStyle="1" w:styleId="Outline4">
    <w:name w:val="Outline4"/>
    <w:basedOn w:val="Normal"/>
    <w:next w:val="Normal"/>
    <w:pPr>
      <w:ind w:left="2160"/>
    </w:pPr>
    <w:rPr>
      <w:kern w:val="24"/>
    </w:rPr>
  </w:style>
  <w:style w:type="paragraph" w:customStyle="1" w:styleId="Outline5">
    <w:name w:val="Outline5"/>
    <w:basedOn w:val="Normal"/>
    <w:next w:val="Normal"/>
    <w:pPr>
      <w:ind w:left="720"/>
    </w:pPr>
    <w:rPr>
      <w:kern w:val="24"/>
    </w:rPr>
  </w:style>
  <w:style w:type="paragraph" w:customStyle="1" w:styleId="Outline6">
    <w:name w:val="Outline6"/>
    <w:basedOn w:val="Normal"/>
    <w:next w:val="Normal"/>
    <w:pPr>
      <w:spacing w:after="240"/>
      <w:ind w:left="2160"/>
    </w:pPr>
    <w:rPr>
      <w:kern w:val="24"/>
    </w:rPr>
  </w:style>
  <w:style w:type="paragraph" w:customStyle="1" w:styleId="Outline7">
    <w:name w:val="Outline7"/>
    <w:basedOn w:val="Normal"/>
    <w:next w:val="Normal"/>
    <w:pPr>
      <w:spacing w:after="240"/>
      <w:ind w:left="720"/>
    </w:pPr>
    <w:rPr>
      <w:kern w:val="24"/>
    </w:rPr>
  </w:style>
  <w:style w:type="paragraph" w:customStyle="1" w:styleId="Bulletted">
    <w:name w:val="Bulletted"/>
    <w:basedOn w:val="Normal"/>
    <w:next w:val="Normal"/>
    <w:pPr>
      <w:numPr>
        <w:numId w:val="1"/>
      </w:numPr>
    </w:pPr>
  </w:style>
  <w:style w:type="character" w:styleId="Hyperlink">
    <w:name w:val="Hyperlink"/>
    <w:rPr>
      <w:color w:val="0000FF"/>
      <w:u w:val="single"/>
    </w:rPr>
  </w:style>
  <w:style w:type="table" w:styleId="TableGrid">
    <w:name w:val="Table Grid"/>
    <w:basedOn w:val="TableNormal"/>
    <w:rsid w:val="005C0B4B"/>
    <w:pPr>
      <w:tabs>
        <w:tab w:val="left" w:pos="720"/>
        <w:tab w:val="left" w:pos="1440"/>
        <w:tab w:val="left" w:pos="2160"/>
        <w:tab w:val="left" w:pos="2880"/>
        <w:tab w:val="left" w:pos="4680"/>
        <w:tab w:val="left" w:pos="5400"/>
        <w:tab w:val="right" w:pos="9000"/>
      </w:tab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837D57"/>
    <w:rPr>
      <w:rFonts w:ascii="Tahoma" w:hAnsi="Tahoma" w:cs="Tahoma"/>
      <w:sz w:val="16"/>
      <w:szCs w:val="16"/>
    </w:rPr>
  </w:style>
  <w:style w:type="character" w:styleId="PageNumber">
    <w:name w:val="page number"/>
    <w:basedOn w:val="DefaultParagraphFont"/>
    <w:rsid w:val="00350CBD"/>
  </w:style>
  <w:style w:type="character" w:styleId="FollowedHyperlink">
    <w:name w:val="FollowedHyperlink"/>
    <w:rsid w:val="00CF15C0"/>
    <w:rPr>
      <w:color w:val="606420"/>
      <w:u w:val="single"/>
    </w:rPr>
  </w:style>
  <w:style w:type="paragraph" w:styleId="BodyText">
    <w:name w:val="Body Text"/>
    <w:basedOn w:val="Normal"/>
    <w:rsid w:val="00FC3B65"/>
    <w:pPr>
      <w:tabs>
        <w:tab w:val="clear" w:pos="720"/>
        <w:tab w:val="clear" w:pos="1440"/>
        <w:tab w:val="clear" w:pos="2160"/>
        <w:tab w:val="clear" w:pos="2880"/>
        <w:tab w:val="clear" w:pos="9907"/>
      </w:tabs>
      <w:jc w:val="both"/>
    </w:pPr>
    <w:rPr>
      <w:rFonts w:ascii="Times New Roman" w:hAnsi="Times New Roman"/>
      <w:szCs w:val="20"/>
      <w:lang w:eastAsia="en-US"/>
    </w:rPr>
  </w:style>
  <w:style w:type="paragraph" w:customStyle="1" w:styleId="CharCharChar">
    <w:name w:val="Char Char Char"/>
    <w:basedOn w:val="Normal"/>
    <w:rsid w:val="004A28F4"/>
    <w:pPr>
      <w:tabs>
        <w:tab w:val="clear" w:pos="720"/>
        <w:tab w:val="clear" w:pos="1440"/>
        <w:tab w:val="clear" w:pos="2160"/>
        <w:tab w:val="clear" w:pos="2880"/>
        <w:tab w:val="clear" w:pos="9907"/>
      </w:tabs>
      <w:spacing w:after="160" w:line="240" w:lineRule="exact"/>
    </w:pPr>
    <w:rPr>
      <w:rFonts w:ascii="Tahoma" w:hAnsi="Tahoma"/>
      <w:sz w:val="20"/>
      <w:szCs w:val="20"/>
      <w:lang w:val="en-US" w:eastAsia="en-US"/>
    </w:rPr>
  </w:style>
  <w:style w:type="character" w:customStyle="1" w:styleId="FooterChar">
    <w:name w:val="Footer Char"/>
    <w:link w:val="Footer"/>
    <w:uiPriority w:val="99"/>
    <w:rsid w:val="00A26729"/>
    <w:rPr>
      <w:rFonts w:ascii="Arial" w:hAnsi="Arial"/>
      <w:sz w:val="24"/>
      <w:szCs w:val="24"/>
    </w:rPr>
  </w:style>
  <w:style w:type="paragraph" w:styleId="FootnoteText">
    <w:name w:val="footnote text"/>
    <w:basedOn w:val="Normal"/>
    <w:link w:val="FootnoteTextChar"/>
    <w:uiPriority w:val="99"/>
    <w:unhideWhenUsed/>
    <w:rsid w:val="00255A57"/>
    <w:pPr>
      <w:tabs>
        <w:tab w:val="clear" w:pos="720"/>
        <w:tab w:val="clear" w:pos="1440"/>
        <w:tab w:val="clear" w:pos="2160"/>
        <w:tab w:val="clear" w:pos="2880"/>
        <w:tab w:val="clear" w:pos="9907"/>
      </w:tabs>
    </w:pPr>
    <w:rPr>
      <w:rFonts w:ascii="Calibri" w:eastAsia="Calibri" w:hAnsi="Calibri"/>
      <w:sz w:val="20"/>
      <w:szCs w:val="20"/>
      <w:lang w:eastAsia="en-US"/>
    </w:rPr>
  </w:style>
  <w:style w:type="character" w:customStyle="1" w:styleId="FootnoteTextChar">
    <w:name w:val="Footnote Text Char"/>
    <w:link w:val="FootnoteText"/>
    <w:uiPriority w:val="99"/>
    <w:rsid w:val="00255A57"/>
    <w:rPr>
      <w:rFonts w:ascii="Calibri" w:eastAsia="Calibri" w:hAnsi="Calibri"/>
      <w:lang w:eastAsia="en-US"/>
    </w:rPr>
  </w:style>
  <w:style w:type="character" w:styleId="FootnoteReference">
    <w:name w:val="footnote reference"/>
    <w:uiPriority w:val="99"/>
    <w:rsid w:val="00255A57"/>
    <w:rPr>
      <w:rFonts w:ascii="Arial" w:hAnsi="Arial"/>
      <w:dstrike w:val="0"/>
      <w:color w:val="auto"/>
      <w:spacing w:val="0"/>
      <w:w w:val="100"/>
      <w:kern w:val="0"/>
      <w:position w:val="0"/>
      <w:sz w:val="20"/>
      <w:szCs w:val="24"/>
      <w:u w:val="none"/>
      <w:vertAlign w:val="superscript"/>
    </w:rPr>
  </w:style>
  <w:style w:type="paragraph" w:styleId="ListParagraph">
    <w:name w:val="List Paragraph"/>
    <w:aliases w:val="Dot pt,F5 List Paragraph,List Paragraph1,No Spacing1,List Paragraph Char Char Char,Indicator Text,Numbered Para 1,Bullet 1,List Paragraph12,Bullet Points,MAIN CONTENT,Colorful List - Accent 11,List Paragraph11,List Paragraph2,OBC Bullet,L"/>
    <w:basedOn w:val="Normal"/>
    <w:link w:val="ListParagraphChar"/>
    <w:qFormat/>
    <w:rsid w:val="007876B6"/>
    <w:pPr>
      <w:tabs>
        <w:tab w:val="clear" w:pos="720"/>
        <w:tab w:val="clear" w:pos="1440"/>
        <w:tab w:val="clear" w:pos="2160"/>
        <w:tab w:val="clear" w:pos="2880"/>
        <w:tab w:val="clear" w:pos="9907"/>
      </w:tabs>
      <w:spacing w:after="160" w:line="259" w:lineRule="auto"/>
      <w:ind w:left="720"/>
      <w:contextualSpacing/>
    </w:pPr>
    <w:rPr>
      <w:rFonts w:ascii="Calibri" w:eastAsia="Calibri" w:hAnsi="Calibri"/>
      <w:sz w:val="22"/>
      <w:szCs w:val="22"/>
      <w:lang w:eastAsia="en-US"/>
    </w:rPr>
  </w:style>
  <w:style w:type="character" w:customStyle="1" w:styleId="ListParagraphChar">
    <w:name w:val="List Paragraph Char"/>
    <w:aliases w:val="Dot pt Char,F5 List Paragraph Char,List Paragraph1 Char,No Spacing1 Char,List Paragraph Char Char Char Char,Indicator Text Char,Numbered Para 1 Char,Bullet 1 Char,List Paragraph12 Char,Bullet Points Char,MAIN CONTENT Char,L Char"/>
    <w:link w:val="ListParagraph"/>
    <w:qFormat/>
    <w:locked/>
    <w:rsid w:val="007876B6"/>
    <w:rPr>
      <w:rFonts w:ascii="Calibri" w:eastAsia="Calibri" w:hAnsi="Calibri"/>
      <w:sz w:val="22"/>
      <w:szCs w:val="22"/>
      <w:lang w:eastAsia="en-US"/>
    </w:rPr>
  </w:style>
  <w:style w:type="character" w:styleId="CommentReference">
    <w:name w:val="annotation reference"/>
    <w:uiPriority w:val="99"/>
    <w:unhideWhenUsed/>
    <w:rsid w:val="007876B6"/>
    <w:rPr>
      <w:sz w:val="16"/>
      <w:szCs w:val="16"/>
    </w:rPr>
  </w:style>
  <w:style w:type="paragraph" w:styleId="CommentText">
    <w:name w:val="annotation text"/>
    <w:basedOn w:val="Normal"/>
    <w:link w:val="CommentTextChar"/>
    <w:uiPriority w:val="99"/>
    <w:unhideWhenUsed/>
    <w:rsid w:val="007876B6"/>
    <w:pPr>
      <w:tabs>
        <w:tab w:val="clear" w:pos="720"/>
        <w:tab w:val="clear" w:pos="1440"/>
        <w:tab w:val="clear" w:pos="2160"/>
        <w:tab w:val="clear" w:pos="2880"/>
        <w:tab w:val="clear" w:pos="9907"/>
      </w:tabs>
      <w:spacing w:after="160"/>
    </w:pPr>
    <w:rPr>
      <w:rFonts w:ascii="Calibri" w:eastAsia="Calibri" w:hAnsi="Calibri"/>
      <w:sz w:val="20"/>
      <w:szCs w:val="20"/>
      <w:lang w:eastAsia="en-US"/>
    </w:rPr>
  </w:style>
  <w:style w:type="character" w:customStyle="1" w:styleId="CommentTextChar">
    <w:name w:val="Comment Text Char"/>
    <w:link w:val="CommentText"/>
    <w:uiPriority w:val="99"/>
    <w:rsid w:val="007876B6"/>
    <w:rPr>
      <w:rFonts w:ascii="Calibri" w:eastAsia="Calibri" w:hAnsi="Calibri"/>
      <w:lang w:eastAsia="en-US"/>
    </w:rPr>
  </w:style>
  <w:style w:type="paragraph" w:styleId="Title">
    <w:name w:val="Title"/>
    <w:basedOn w:val="Normal"/>
    <w:next w:val="Normal"/>
    <w:link w:val="TitleChar"/>
    <w:uiPriority w:val="10"/>
    <w:qFormat/>
    <w:rsid w:val="00CD2665"/>
    <w:pPr>
      <w:pBdr>
        <w:bottom w:val="single" w:sz="8" w:space="4" w:color="5B9BD5" w:themeColor="accent1"/>
      </w:pBdr>
      <w:tabs>
        <w:tab w:val="clear" w:pos="720"/>
        <w:tab w:val="clear" w:pos="1440"/>
        <w:tab w:val="clear" w:pos="2160"/>
        <w:tab w:val="clear" w:pos="2880"/>
        <w:tab w:val="clear" w:pos="9907"/>
      </w:tabs>
      <w:spacing w:after="300"/>
      <w:contextualSpacing/>
    </w:pPr>
    <w:rPr>
      <w:rFonts w:asciiTheme="majorHAnsi" w:eastAsiaTheme="majorEastAsia" w:hAnsiTheme="majorHAnsi" w:cstheme="majorBidi"/>
      <w:color w:val="323E4F" w:themeColor="text2" w:themeShade="BF"/>
      <w:spacing w:val="5"/>
      <w:kern w:val="28"/>
      <w:sz w:val="52"/>
      <w:szCs w:val="52"/>
      <w:lang w:eastAsia="en-US"/>
    </w:rPr>
  </w:style>
  <w:style w:type="character" w:customStyle="1" w:styleId="TitleChar">
    <w:name w:val="Title Char"/>
    <w:basedOn w:val="DefaultParagraphFont"/>
    <w:link w:val="Title"/>
    <w:uiPriority w:val="10"/>
    <w:rsid w:val="00CD2665"/>
    <w:rPr>
      <w:rFonts w:asciiTheme="majorHAnsi" w:eastAsiaTheme="majorEastAsia" w:hAnsiTheme="majorHAnsi" w:cstheme="majorBidi"/>
      <w:color w:val="323E4F" w:themeColor="text2" w:themeShade="BF"/>
      <w:spacing w:val="5"/>
      <w:kern w:val="28"/>
      <w:sz w:val="52"/>
      <w:szCs w:val="52"/>
      <w:lang w:eastAsia="en-US"/>
    </w:rPr>
  </w:style>
  <w:style w:type="character" w:customStyle="1" w:styleId="HeaderChar">
    <w:name w:val="Header Char"/>
    <w:basedOn w:val="DefaultParagraphFont"/>
    <w:link w:val="Header"/>
    <w:uiPriority w:val="99"/>
    <w:rsid w:val="00081181"/>
    <w:rPr>
      <w:rFonts w:ascii="Arial" w:hAnsi="Arial"/>
      <w:sz w:val="24"/>
      <w:szCs w:val="24"/>
    </w:rPr>
  </w:style>
  <w:style w:type="paragraph" w:styleId="CommentSubject">
    <w:name w:val="annotation subject"/>
    <w:basedOn w:val="CommentText"/>
    <w:next w:val="CommentText"/>
    <w:link w:val="CommentSubjectChar"/>
    <w:rsid w:val="00663B48"/>
    <w:pPr>
      <w:tabs>
        <w:tab w:val="left" w:pos="720"/>
        <w:tab w:val="left" w:pos="1440"/>
        <w:tab w:val="left" w:pos="2160"/>
        <w:tab w:val="left" w:pos="2880"/>
        <w:tab w:val="right" w:pos="9907"/>
      </w:tabs>
      <w:spacing w:after="0"/>
    </w:pPr>
    <w:rPr>
      <w:rFonts w:ascii="Arial" w:eastAsia="Times New Roman" w:hAnsi="Arial"/>
      <w:b/>
      <w:bCs/>
      <w:lang w:eastAsia="en-GB"/>
    </w:rPr>
  </w:style>
  <w:style w:type="character" w:customStyle="1" w:styleId="CommentSubjectChar">
    <w:name w:val="Comment Subject Char"/>
    <w:basedOn w:val="CommentTextChar"/>
    <w:link w:val="CommentSubject"/>
    <w:rsid w:val="00663B48"/>
    <w:rPr>
      <w:rFonts w:ascii="Arial" w:eastAsia="Calibri" w:hAnsi="Arial"/>
      <w:b/>
      <w:bCs/>
      <w:lang w:eastAsia="en-US"/>
    </w:rPr>
  </w:style>
  <w:style w:type="paragraph" w:styleId="Subtitle">
    <w:name w:val="Subtitle"/>
    <w:basedOn w:val="Normal"/>
    <w:next w:val="Normal"/>
    <w:link w:val="SubtitleChar"/>
    <w:autoRedefine/>
    <w:qFormat/>
    <w:rsid w:val="00264331"/>
    <w:pPr>
      <w:tabs>
        <w:tab w:val="clear" w:pos="720"/>
        <w:tab w:val="clear" w:pos="1440"/>
        <w:tab w:val="clear" w:pos="2160"/>
        <w:tab w:val="clear" w:pos="2880"/>
        <w:tab w:val="clear" w:pos="9907"/>
      </w:tabs>
      <w:suppressAutoHyphens/>
      <w:overflowPunct w:val="0"/>
      <w:autoSpaceDE w:val="0"/>
      <w:autoSpaceDN w:val="0"/>
      <w:adjustRightInd w:val="0"/>
      <w:textAlignment w:val="baseline"/>
    </w:pPr>
    <w:rPr>
      <w:rFonts w:ascii="Frutiger LT Pro 55 Roman" w:hAnsi="Frutiger LT Pro 55 Roman"/>
      <w:sz w:val="36"/>
      <w:szCs w:val="36"/>
      <w:lang w:eastAsia="en-US"/>
    </w:rPr>
  </w:style>
  <w:style w:type="character" w:customStyle="1" w:styleId="SubtitleChar">
    <w:name w:val="Subtitle Char"/>
    <w:basedOn w:val="DefaultParagraphFont"/>
    <w:link w:val="Subtitle"/>
    <w:rsid w:val="00264331"/>
    <w:rPr>
      <w:rFonts w:ascii="Frutiger LT Pro 55 Roman" w:hAnsi="Frutiger LT Pro 55 Roman"/>
      <w:sz w:val="36"/>
      <w:szCs w:val="36"/>
      <w:lang w:eastAsia="en-US"/>
    </w:rPr>
  </w:style>
  <w:style w:type="paragraph" w:customStyle="1" w:styleId="Default">
    <w:name w:val="Default"/>
    <w:rsid w:val="00264331"/>
    <w:pPr>
      <w:autoSpaceDE w:val="0"/>
      <w:autoSpaceDN w:val="0"/>
      <w:adjustRightInd w:val="0"/>
    </w:pPr>
    <w:rPr>
      <w:rFonts w:ascii="Arial" w:hAnsi="Arial" w:cs="Arial"/>
      <w:color w:val="000000"/>
      <w:sz w:val="24"/>
      <w:szCs w:val="24"/>
    </w:rPr>
  </w:style>
  <w:style w:type="paragraph" w:styleId="Revision">
    <w:name w:val="Revision"/>
    <w:hidden/>
    <w:uiPriority w:val="99"/>
    <w:semiHidden/>
    <w:rsid w:val="00DF0235"/>
    <w:rPr>
      <w:rFonts w:ascii="Arial" w:hAnsi="Arial"/>
      <w:sz w:val="24"/>
      <w:szCs w:val="24"/>
    </w:rPr>
  </w:style>
  <w:style w:type="character" w:styleId="UnresolvedMention">
    <w:name w:val="Unresolved Mention"/>
    <w:basedOn w:val="DefaultParagraphFont"/>
    <w:uiPriority w:val="99"/>
    <w:semiHidden/>
    <w:unhideWhenUsed/>
    <w:rsid w:val="00DE657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8528012">
      <w:bodyDiv w:val="1"/>
      <w:marLeft w:val="0"/>
      <w:marRight w:val="0"/>
      <w:marTop w:val="0"/>
      <w:marBottom w:val="0"/>
      <w:divBdr>
        <w:top w:val="none" w:sz="0" w:space="0" w:color="auto"/>
        <w:left w:val="none" w:sz="0" w:space="0" w:color="auto"/>
        <w:bottom w:val="none" w:sz="0" w:space="0" w:color="auto"/>
        <w:right w:val="none" w:sz="0" w:space="0" w:color="auto"/>
      </w:divBdr>
    </w:div>
    <w:div w:id="520776966">
      <w:bodyDiv w:val="1"/>
      <w:marLeft w:val="0"/>
      <w:marRight w:val="0"/>
      <w:marTop w:val="0"/>
      <w:marBottom w:val="0"/>
      <w:divBdr>
        <w:top w:val="none" w:sz="0" w:space="0" w:color="auto"/>
        <w:left w:val="none" w:sz="0" w:space="0" w:color="auto"/>
        <w:bottom w:val="none" w:sz="0" w:space="0" w:color="auto"/>
        <w:right w:val="none" w:sz="0" w:space="0" w:color="auto"/>
      </w:divBdr>
    </w:div>
    <w:div w:id="944462933">
      <w:bodyDiv w:val="1"/>
      <w:marLeft w:val="0"/>
      <w:marRight w:val="0"/>
      <w:marTop w:val="0"/>
      <w:marBottom w:val="0"/>
      <w:divBdr>
        <w:top w:val="none" w:sz="0" w:space="0" w:color="auto"/>
        <w:left w:val="none" w:sz="0" w:space="0" w:color="auto"/>
        <w:bottom w:val="none" w:sz="0" w:space="0" w:color="auto"/>
        <w:right w:val="none" w:sz="0" w:space="0" w:color="auto"/>
      </w:divBdr>
      <w:divsChild>
        <w:div w:id="250894241">
          <w:marLeft w:val="0"/>
          <w:marRight w:val="0"/>
          <w:marTop w:val="0"/>
          <w:marBottom w:val="0"/>
          <w:divBdr>
            <w:top w:val="none" w:sz="0" w:space="0" w:color="auto"/>
            <w:left w:val="none" w:sz="0" w:space="0" w:color="auto"/>
            <w:bottom w:val="none" w:sz="0" w:space="0" w:color="auto"/>
            <w:right w:val="none" w:sz="0" w:space="0" w:color="auto"/>
          </w:divBdr>
          <w:divsChild>
            <w:div w:id="1265729515">
              <w:marLeft w:val="0"/>
              <w:marRight w:val="0"/>
              <w:marTop w:val="0"/>
              <w:marBottom w:val="0"/>
              <w:divBdr>
                <w:top w:val="none" w:sz="0" w:space="0" w:color="auto"/>
                <w:left w:val="none" w:sz="0" w:space="0" w:color="auto"/>
                <w:bottom w:val="none" w:sz="0" w:space="0" w:color="auto"/>
                <w:right w:val="none" w:sz="0" w:space="0" w:color="auto"/>
              </w:divBdr>
            </w:div>
          </w:divsChild>
        </w:div>
        <w:div w:id="1783919686">
          <w:marLeft w:val="0"/>
          <w:marRight w:val="0"/>
          <w:marTop w:val="0"/>
          <w:marBottom w:val="0"/>
          <w:divBdr>
            <w:top w:val="none" w:sz="0" w:space="0" w:color="auto"/>
            <w:left w:val="none" w:sz="0" w:space="0" w:color="auto"/>
            <w:bottom w:val="none" w:sz="0" w:space="0" w:color="auto"/>
            <w:right w:val="none" w:sz="0" w:space="0" w:color="auto"/>
          </w:divBdr>
          <w:divsChild>
            <w:div w:id="1545799136">
              <w:marLeft w:val="0"/>
              <w:marRight w:val="0"/>
              <w:marTop w:val="0"/>
              <w:marBottom w:val="0"/>
              <w:divBdr>
                <w:top w:val="none" w:sz="0" w:space="0" w:color="auto"/>
                <w:left w:val="none" w:sz="0" w:space="0" w:color="auto"/>
                <w:bottom w:val="none" w:sz="0" w:space="0" w:color="auto"/>
                <w:right w:val="none" w:sz="0" w:space="0" w:color="auto"/>
              </w:divBdr>
            </w:div>
          </w:divsChild>
        </w:div>
        <w:div w:id="342439721">
          <w:marLeft w:val="0"/>
          <w:marRight w:val="0"/>
          <w:marTop w:val="0"/>
          <w:marBottom w:val="0"/>
          <w:divBdr>
            <w:top w:val="none" w:sz="0" w:space="0" w:color="auto"/>
            <w:left w:val="none" w:sz="0" w:space="0" w:color="auto"/>
            <w:bottom w:val="none" w:sz="0" w:space="0" w:color="auto"/>
            <w:right w:val="none" w:sz="0" w:space="0" w:color="auto"/>
          </w:divBdr>
          <w:divsChild>
            <w:div w:id="993946088">
              <w:marLeft w:val="0"/>
              <w:marRight w:val="0"/>
              <w:marTop w:val="0"/>
              <w:marBottom w:val="0"/>
              <w:divBdr>
                <w:top w:val="none" w:sz="0" w:space="0" w:color="auto"/>
                <w:left w:val="none" w:sz="0" w:space="0" w:color="auto"/>
                <w:bottom w:val="none" w:sz="0" w:space="0" w:color="auto"/>
                <w:right w:val="none" w:sz="0" w:space="0" w:color="auto"/>
              </w:divBdr>
            </w:div>
          </w:divsChild>
        </w:div>
        <w:div w:id="1288077307">
          <w:marLeft w:val="0"/>
          <w:marRight w:val="0"/>
          <w:marTop w:val="0"/>
          <w:marBottom w:val="0"/>
          <w:divBdr>
            <w:top w:val="none" w:sz="0" w:space="0" w:color="auto"/>
            <w:left w:val="none" w:sz="0" w:space="0" w:color="auto"/>
            <w:bottom w:val="none" w:sz="0" w:space="0" w:color="auto"/>
            <w:right w:val="none" w:sz="0" w:space="0" w:color="auto"/>
          </w:divBdr>
          <w:divsChild>
            <w:div w:id="1171022727">
              <w:marLeft w:val="0"/>
              <w:marRight w:val="0"/>
              <w:marTop w:val="0"/>
              <w:marBottom w:val="0"/>
              <w:divBdr>
                <w:top w:val="none" w:sz="0" w:space="0" w:color="auto"/>
                <w:left w:val="none" w:sz="0" w:space="0" w:color="auto"/>
                <w:bottom w:val="none" w:sz="0" w:space="0" w:color="auto"/>
                <w:right w:val="none" w:sz="0" w:space="0" w:color="auto"/>
              </w:divBdr>
            </w:div>
          </w:divsChild>
        </w:div>
        <w:div w:id="724331012">
          <w:marLeft w:val="0"/>
          <w:marRight w:val="0"/>
          <w:marTop w:val="0"/>
          <w:marBottom w:val="0"/>
          <w:divBdr>
            <w:top w:val="none" w:sz="0" w:space="0" w:color="auto"/>
            <w:left w:val="none" w:sz="0" w:space="0" w:color="auto"/>
            <w:bottom w:val="none" w:sz="0" w:space="0" w:color="auto"/>
            <w:right w:val="none" w:sz="0" w:space="0" w:color="auto"/>
          </w:divBdr>
          <w:divsChild>
            <w:div w:id="1829638426">
              <w:marLeft w:val="0"/>
              <w:marRight w:val="0"/>
              <w:marTop w:val="0"/>
              <w:marBottom w:val="0"/>
              <w:divBdr>
                <w:top w:val="none" w:sz="0" w:space="0" w:color="auto"/>
                <w:left w:val="none" w:sz="0" w:space="0" w:color="auto"/>
                <w:bottom w:val="none" w:sz="0" w:space="0" w:color="auto"/>
                <w:right w:val="none" w:sz="0" w:space="0" w:color="auto"/>
              </w:divBdr>
            </w:div>
          </w:divsChild>
        </w:div>
        <w:div w:id="1577327016">
          <w:marLeft w:val="0"/>
          <w:marRight w:val="0"/>
          <w:marTop w:val="0"/>
          <w:marBottom w:val="0"/>
          <w:divBdr>
            <w:top w:val="none" w:sz="0" w:space="0" w:color="auto"/>
            <w:left w:val="none" w:sz="0" w:space="0" w:color="auto"/>
            <w:bottom w:val="none" w:sz="0" w:space="0" w:color="auto"/>
            <w:right w:val="none" w:sz="0" w:space="0" w:color="auto"/>
          </w:divBdr>
          <w:divsChild>
            <w:div w:id="1236865621">
              <w:marLeft w:val="0"/>
              <w:marRight w:val="0"/>
              <w:marTop w:val="0"/>
              <w:marBottom w:val="0"/>
              <w:divBdr>
                <w:top w:val="none" w:sz="0" w:space="0" w:color="auto"/>
                <w:left w:val="none" w:sz="0" w:space="0" w:color="auto"/>
                <w:bottom w:val="none" w:sz="0" w:space="0" w:color="auto"/>
                <w:right w:val="none" w:sz="0" w:space="0" w:color="auto"/>
              </w:divBdr>
            </w:div>
          </w:divsChild>
        </w:div>
        <w:div w:id="970746992">
          <w:marLeft w:val="0"/>
          <w:marRight w:val="0"/>
          <w:marTop w:val="0"/>
          <w:marBottom w:val="0"/>
          <w:divBdr>
            <w:top w:val="none" w:sz="0" w:space="0" w:color="auto"/>
            <w:left w:val="none" w:sz="0" w:space="0" w:color="auto"/>
            <w:bottom w:val="none" w:sz="0" w:space="0" w:color="auto"/>
            <w:right w:val="none" w:sz="0" w:space="0" w:color="auto"/>
          </w:divBdr>
          <w:divsChild>
            <w:div w:id="1380741426">
              <w:marLeft w:val="0"/>
              <w:marRight w:val="0"/>
              <w:marTop w:val="0"/>
              <w:marBottom w:val="0"/>
              <w:divBdr>
                <w:top w:val="none" w:sz="0" w:space="0" w:color="auto"/>
                <w:left w:val="none" w:sz="0" w:space="0" w:color="auto"/>
                <w:bottom w:val="none" w:sz="0" w:space="0" w:color="auto"/>
                <w:right w:val="none" w:sz="0" w:space="0" w:color="auto"/>
              </w:divBdr>
            </w:div>
          </w:divsChild>
        </w:div>
        <w:div w:id="297997509">
          <w:marLeft w:val="0"/>
          <w:marRight w:val="0"/>
          <w:marTop w:val="0"/>
          <w:marBottom w:val="0"/>
          <w:divBdr>
            <w:top w:val="none" w:sz="0" w:space="0" w:color="auto"/>
            <w:left w:val="none" w:sz="0" w:space="0" w:color="auto"/>
            <w:bottom w:val="none" w:sz="0" w:space="0" w:color="auto"/>
            <w:right w:val="none" w:sz="0" w:space="0" w:color="auto"/>
          </w:divBdr>
          <w:divsChild>
            <w:div w:id="495195174">
              <w:marLeft w:val="0"/>
              <w:marRight w:val="0"/>
              <w:marTop w:val="0"/>
              <w:marBottom w:val="0"/>
              <w:divBdr>
                <w:top w:val="none" w:sz="0" w:space="0" w:color="auto"/>
                <w:left w:val="none" w:sz="0" w:space="0" w:color="auto"/>
                <w:bottom w:val="none" w:sz="0" w:space="0" w:color="auto"/>
                <w:right w:val="none" w:sz="0" w:space="0" w:color="auto"/>
              </w:divBdr>
            </w:div>
          </w:divsChild>
        </w:div>
        <w:div w:id="1698698484">
          <w:marLeft w:val="0"/>
          <w:marRight w:val="0"/>
          <w:marTop w:val="0"/>
          <w:marBottom w:val="0"/>
          <w:divBdr>
            <w:top w:val="none" w:sz="0" w:space="0" w:color="auto"/>
            <w:left w:val="none" w:sz="0" w:space="0" w:color="auto"/>
            <w:bottom w:val="none" w:sz="0" w:space="0" w:color="auto"/>
            <w:right w:val="none" w:sz="0" w:space="0" w:color="auto"/>
          </w:divBdr>
          <w:divsChild>
            <w:div w:id="1631782354">
              <w:marLeft w:val="0"/>
              <w:marRight w:val="0"/>
              <w:marTop w:val="0"/>
              <w:marBottom w:val="0"/>
              <w:divBdr>
                <w:top w:val="none" w:sz="0" w:space="0" w:color="auto"/>
                <w:left w:val="none" w:sz="0" w:space="0" w:color="auto"/>
                <w:bottom w:val="none" w:sz="0" w:space="0" w:color="auto"/>
                <w:right w:val="none" w:sz="0" w:space="0" w:color="auto"/>
              </w:divBdr>
            </w:div>
          </w:divsChild>
        </w:div>
        <w:div w:id="233703082">
          <w:marLeft w:val="0"/>
          <w:marRight w:val="0"/>
          <w:marTop w:val="0"/>
          <w:marBottom w:val="0"/>
          <w:divBdr>
            <w:top w:val="none" w:sz="0" w:space="0" w:color="auto"/>
            <w:left w:val="none" w:sz="0" w:space="0" w:color="auto"/>
            <w:bottom w:val="none" w:sz="0" w:space="0" w:color="auto"/>
            <w:right w:val="none" w:sz="0" w:space="0" w:color="auto"/>
          </w:divBdr>
          <w:divsChild>
            <w:div w:id="1453667355">
              <w:marLeft w:val="0"/>
              <w:marRight w:val="0"/>
              <w:marTop w:val="0"/>
              <w:marBottom w:val="0"/>
              <w:divBdr>
                <w:top w:val="none" w:sz="0" w:space="0" w:color="auto"/>
                <w:left w:val="none" w:sz="0" w:space="0" w:color="auto"/>
                <w:bottom w:val="none" w:sz="0" w:space="0" w:color="auto"/>
                <w:right w:val="none" w:sz="0" w:space="0" w:color="auto"/>
              </w:divBdr>
            </w:div>
          </w:divsChild>
        </w:div>
        <w:div w:id="685793312">
          <w:marLeft w:val="0"/>
          <w:marRight w:val="0"/>
          <w:marTop w:val="0"/>
          <w:marBottom w:val="0"/>
          <w:divBdr>
            <w:top w:val="none" w:sz="0" w:space="0" w:color="auto"/>
            <w:left w:val="none" w:sz="0" w:space="0" w:color="auto"/>
            <w:bottom w:val="none" w:sz="0" w:space="0" w:color="auto"/>
            <w:right w:val="none" w:sz="0" w:space="0" w:color="auto"/>
          </w:divBdr>
          <w:divsChild>
            <w:div w:id="630980822">
              <w:marLeft w:val="0"/>
              <w:marRight w:val="0"/>
              <w:marTop w:val="0"/>
              <w:marBottom w:val="0"/>
              <w:divBdr>
                <w:top w:val="none" w:sz="0" w:space="0" w:color="auto"/>
                <w:left w:val="none" w:sz="0" w:space="0" w:color="auto"/>
                <w:bottom w:val="none" w:sz="0" w:space="0" w:color="auto"/>
                <w:right w:val="none" w:sz="0" w:space="0" w:color="auto"/>
              </w:divBdr>
            </w:div>
          </w:divsChild>
        </w:div>
        <w:div w:id="292903256">
          <w:marLeft w:val="0"/>
          <w:marRight w:val="0"/>
          <w:marTop w:val="0"/>
          <w:marBottom w:val="0"/>
          <w:divBdr>
            <w:top w:val="none" w:sz="0" w:space="0" w:color="auto"/>
            <w:left w:val="none" w:sz="0" w:space="0" w:color="auto"/>
            <w:bottom w:val="none" w:sz="0" w:space="0" w:color="auto"/>
            <w:right w:val="none" w:sz="0" w:space="0" w:color="auto"/>
          </w:divBdr>
          <w:divsChild>
            <w:div w:id="1150368596">
              <w:marLeft w:val="0"/>
              <w:marRight w:val="0"/>
              <w:marTop w:val="0"/>
              <w:marBottom w:val="0"/>
              <w:divBdr>
                <w:top w:val="none" w:sz="0" w:space="0" w:color="auto"/>
                <w:left w:val="none" w:sz="0" w:space="0" w:color="auto"/>
                <w:bottom w:val="none" w:sz="0" w:space="0" w:color="auto"/>
                <w:right w:val="none" w:sz="0" w:space="0" w:color="auto"/>
              </w:divBdr>
            </w:div>
          </w:divsChild>
        </w:div>
        <w:div w:id="1068646396">
          <w:marLeft w:val="0"/>
          <w:marRight w:val="0"/>
          <w:marTop w:val="0"/>
          <w:marBottom w:val="0"/>
          <w:divBdr>
            <w:top w:val="none" w:sz="0" w:space="0" w:color="auto"/>
            <w:left w:val="none" w:sz="0" w:space="0" w:color="auto"/>
            <w:bottom w:val="none" w:sz="0" w:space="0" w:color="auto"/>
            <w:right w:val="none" w:sz="0" w:space="0" w:color="auto"/>
          </w:divBdr>
          <w:divsChild>
            <w:div w:id="612706488">
              <w:marLeft w:val="0"/>
              <w:marRight w:val="0"/>
              <w:marTop w:val="0"/>
              <w:marBottom w:val="0"/>
              <w:divBdr>
                <w:top w:val="none" w:sz="0" w:space="0" w:color="auto"/>
                <w:left w:val="none" w:sz="0" w:space="0" w:color="auto"/>
                <w:bottom w:val="none" w:sz="0" w:space="0" w:color="auto"/>
                <w:right w:val="none" w:sz="0" w:space="0" w:color="auto"/>
              </w:divBdr>
            </w:div>
          </w:divsChild>
        </w:div>
        <w:div w:id="1066412800">
          <w:marLeft w:val="0"/>
          <w:marRight w:val="0"/>
          <w:marTop w:val="0"/>
          <w:marBottom w:val="0"/>
          <w:divBdr>
            <w:top w:val="none" w:sz="0" w:space="0" w:color="auto"/>
            <w:left w:val="none" w:sz="0" w:space="0" w:color="auto"/>
            <w:bottom w:val="none" w:sz="0" w:space="0" w:color="auto"/>
            <w:right w:val="none" w:sz="0" w:space="0" w:color="auto"/>
          </w:divBdr>
          <w:divsChild>
            <w:div w:id="1347438101">
              <w:marLeft w:val="0"/>
              <w:marRight w:val="0"/>
              <w:marTop w:val="0"/>
              <w:marBottom w:val="0"/>
              <w:divBdr>
                <w:top w:val="none" w:sz="0" w:space="0" w:color="auto"/>
                <w:left w:val="none" w:sz="0" w:space="0" w:color="auto"/>
                <w:bottom w:val="none" w:sz="0" w:space="0" w:color="auto"/>
                <w:right w:val="none" w:sz="0" w:space="0" w:color="auto"/>
              </w:divBdr>
            </w:div>
          </w:divsChild>
        </w:div>
        <w:div w:id="507915407">
          <w:marLeft w:val="0"/>
          <w:marRight w:val="0"/>
          <w:marTop w:val="0"/>
          <w:marBottom w:val="0"/>
          <w:divBdr>
            <w:top w:val="none" w:sz="0" w:space="0" w:color="auto"/>
            <w:left w:val="none" w:sz="0" w:space="0" w:color="auto"/>
            <w:bottom w:val="none" w:sz="0" w:space="0" w:color="auto"/>
            <w:right w:val="none" w:sz="0" w:space="0" w:color="auto"/>
          </w:divBdr>
          <w:divsChild>
            <w:div w:id="653877152">
              <w:marLeft w:val="0"/>
              <w:marRight w:val="0"/>
              <w:marTop w:val="0"/>
              <w:marBottom w:val="0"/>
              <w:divBdr>
                <w:top w:val="none" w:sz="0" w:space="0" w:color="auto"/>
                <w:left w:val="none" w:sz="0" w:space="0" w:color="auto"/>
                <w:bottom w:val="none" w:sz="0" w:space="0" w:color="auto"/>
                <w:right w:val="none" w:sz="0" w:space="0" w:color="auto"/>
              </w:divBdr>
            </w:div>
          </w:divsChild>
        </w:div>
        <w:div w:id="1821654388">
          <w:marLeft w:val="0"/>
          <w:marRight w:val="0"/>
          <w:marTop w:val="0"/>
          <w:marBottom w:val="0"/>
          <w:divBdr>
            <w:top w:val="none" w:sz="0" w:space="0" w:color="auto"/>
            <w:left w:val="none" w:sz="0" w:space="0" w:color="auto"/>
            <w:bottom w:val="none" w:sz="0" w:space="0" w:color="auto"/>
            <w:right w:val="none" w:sz="0" w:space="0" w:color="auto"/>
          </w:divBdr>
          <w:divsChild>
            <w:div w:id="1916668101">
              <w:marLeft w:val="0"/>
              <w:marRight w:val="0"/>
              <w:marTop w:val="0"/>
              <w:marBottom w:val="0"/>
              <w:divBdr>
                <w:top w:val="none" w:sz="0" w:space="0" w:color="auto"/>
                <w:left w:val="none" w:sz="0" w:space="0" w:color="auto"/>
                <w:bottom w:val="none" w:sz="0" w:space="0" w:color="auto"/>
                <w:right w:val="none" w:sz="0" w:space="0" w:color="auto"/>
              </w:divBdr>
            </w:div>
          </w:divsChild>
        </w:div>
        <w:div w:id="1063455255">
          <w:marLeft w:val="0"/>
          <w:marRight w:val="0"/>
          <w:marTop w:val="0"/>
          <w:marBottom w:val="0"/>
          <w:divBdr>
            <w:top w:val="none" w:sz="0" w:space="0" w:color="auto"/>
            <w:left w:val="none" w:sz="0" w:space="0" w:color="auto"/>
            <w:bottom w:val="none" w:sz="0" w:space="0" w:color="auto"/>
            <w:right w:val="none" w:sz="0" w:space="0" w:color="auto"/>
          </w:divBdr>
          <w:divsChild>
            <w:div w:id="485709235">
              <w:marLeft w:val="0"/>
              <w:marRight w:val="0"/>
              <w:marTop w:val="0"/>
              <w:marBottom w:val="0"/>
              <w:divBdr>
                <w:top w:val="none" w:sz="0" w:space="0" w:color="auto"/>
                <w:left w:val="none" w:sz="0" w:space="0" w:color="auto"/>
                <w:bottom w:val="none" w:sz="0" w:space="0" w:color="auto"/>
                <w:right w:val="none" w:sz="0" w:space="0" w:color="auto"/>
              </w:divBdr>
            </w:div>
            <w:div w:id="1496604854">
              <w:marLeft w:val="0"/>
              <w:marRight w:val="0"/>
              <w:marTop w:val="0"/>
              <w:marBottom w:val="0"/>
              <w:divBdr>
                <w:top w:val="none" w:sz="0" w:space="0" w:color="auto"/>
                <w:left w:val="none" w:sz="0" w:space="0" w:color="auto"/>
                <w:bottom w:val="none" w:sz="0" w:space="0" w:color="auto"/>
                <w:right w:val="none" w:sz="0" w:space="0" w:color="auto"/>
              </w:divBdr>
            </w:div>
            <w:div w:id="1466847780">
              <w:marLeft w:val="0"/>
              <w:marRight w:val="0"/>
              <w:marTop w:val="0"/>
              <w:marBottom w:val="0"/>
              <w:divBdr>
                <w:top w:val="none" w:sz="0" w:space="0" w:color="auto"/>
                <w:left w:val="none" w:sz="0" w:space="0" w:color="auto"/>
                <w:bottom w:val="none" w:sz="0" w:space="0" w:color="auto"/>
                <w:right w:val="none" w:sz="0" w:space="0" w:color="auto"/>
              </w:divBdr>
            </w:div>
          </w:divsChild>
        </w:div>
        <w:div w:id="1111822381">
          <w:marLeft w:val="0"/>
          <w:marRight w:val="0"/>
          <w:marTop w:val="0"/>
          <w:marBottom w:val="0"/>
          <w:divBdr>
            <w:top w:val="none" w:sz="0" w:space="0" w:color="auto"/>
            <w:left w:val="none" w:sz="0" w:space="0" w:color="auto"/>
            <w:bottom w:val="none" w:sz="0" w:space="0" w:color="auto"/>
            <w:right w:val="none" w:sz="0" w:space="0" w:color="auto"/>
          </w:divBdr>
          <w:divsChild>
            <w:div w:id="420226132">
              <w:marLeft w:val="0"/>
              <w:marRight w:val="0"/>
              <w:marTop w:val="0"/>
              <w:marBottom w:val="0"/>
              <w:divBdr>
                <w:top w:val="none" w:sz="0" w:space="0" w:color="auto"/>
                <w:left w:val="none" w:sz="0" w:space="0" w:color="auto"/>
                <w:bottom w:val="none" w:sz="0" w:space="0" w:color="auto"/>
                <w:right w:val="none" w:sz="0" w:space="0" w:color="auto"/>
              </w:divBdr>
            </w:div>
          </w:divsChild>
        </w:div>
        <w:div w:id="574783304">
          <w:marLeft w:val="0"/>
          <w:marRight w:val="0"/>
          <w:marTop w:val="0"/>
          <w:marBottom w:val="0"/>
          <w:divBdr>
            <w:top w:val="none" w:sz="0" w:space="0" w:color="auto"/>
            <w:left w:val="none" w:sz="0" w:space="0" w:color="auto"/>
            <w:bottom w:val="none" w:sz="0" w:space="0" w:color="auto"/>
            <w:right w:val="none" w:sz="0" w:space="0" w:color="auto"/>
          </w:divBdr>
          <w:divsChild>
            <w:div w:id="682052264">
              <w:marLeft w:val="0"/>
              <w:marRight w:val="0"/>
              <w:marTop w:val="0"/>
              <w:marBottom w:val="0"/>
              <w:divBdr>
                <w:top w:val="none" w:sz="0" w:space="0" w:color="auto"/>
                <w:left w:val="none" w:sz="0" w:space="0" w:color="auto"/>
                <w:bottom w:val="none" w:sz="0" w:space="0" w:color="auto"/>
                <w:right w:val="none" w:sz="0" w:space="0" w:color="auto"/>
              </w:divBdr>
            </w:div>
          </w:divsChild>
        </w:div>
        <w:div w:id="1248884079">
          <w:marLeft w:val="0"/>
          <w:marRight w:val="0"/>
          <w:marTop w:val="0"/>
          <w:marBottom w:val="0"/>
          <w:divBdr>
            <w:top w:val="none" w:sz="0" w:space="0" w:color="auto"/>
            <w:left w:val="none" w:sz="0" w:space="0" w:color="auto"/>
            <w:bottom w:val="none" w:sz="0" w:space="0" w:color="auto"/>
            <w:right w:val="none" w:sz="0" w:space="0" w:color="auto"/>
          </w:divBdr>
          <w:divsChild>
            <w:div w:id="659161119">
              <w:marLeft w:val="0"/>
              <w:marRight w:val="0"/>
              <w:marTop w:val="0"/>
              <w:marBottom w:val="0"/>
              <w:divBdr>
                <w:top w:val="none" w:sz="0" w:space="0" w:color="auto"/>
                <w:left w:val="none" w:sz="0" w:space="0" w:color="auto"/>
                <w:bottom w:val="none" w:sz="0" w:space="0" w:color="auto"/>
                <w:right w:val="none" w:sz="0" w:space="0" w:color="auto"/>
              </w:divBdr>
            </w:div>
            <w:div w:id="940800681">
              <w:marLeft w:val="0"/>
              <w:marRight w:val="0"/>
              <w:marTop w:val="0"/>
              <w:marBottom w:val="0"/>
              <w:divBdr>
                <w:top w:val="none" w:sz="0" w:space="0" w:color="auto"/>
                <w:left w:val="none" w:sz="0" w:space="0" w:color="auto"/>
                <w:bottom w:val="none" w:sz="0" w:space="0" w:color="auto"/>
                <w:right w:val="none" w:sz="0" w:space="0" w:color="auto"/>
              </w:divBdr>
            </w:div>
          </w:divsChild>
        </w:div>
        <w:div w:id="670643953">
          <w:marLeft w:val="0"/>
          <w:marRight w:val="0"/>
          <w:marTop w:val="0"/>
          <w:marBottom w:val="0"/>
          <w:divBdr>
            <w:top w:val="none" w:sz="0" w:space="0" w:color="auto"/>
            <w:left w:val="none" w:sz="0" w:space="0" w:color="auto"/>
            <w:bottom w:val="none" w:sz="0" w:space="0" w:color="auto"/>
            <w:right w:val="none" w:sz="0" w:space="0" w:color="auto"/>
          </w:divBdr>
          <w:divsChild>
            <w:div w:id="1526482733">
              <w:marLeft w:val="0"/>
              <w:marRight w:val="0"/>
              <w:marTop w:val="0"/>
              <w:marBottom w:val="0"/>
              <w:divBdr>
                <w:top w:val="none" w:sz="0" w:space="0" w:color="auto"/>
                <w:left w:val="none" w:sz="0" w:space="0" w:color="auto"/>
                <w:bottom w:val="none" w:sz="0" w:space="0" w:color="auto"/>
                <w:right w:val="none" w:sz="0" w:space="0" w:color="auto"/>
              </w:divBdr>
            </w:div>
          </w:divsChild>
        </w:div>
        <w:div w:id="386610844">
          <w:marLeft w:val="0"/>
          <w:marRight w:val="0"/>
          <w:marTop w:val="0"/>
          <w:marBottom w:val="0"/>
          <w:divBdr>
            <w:top w:val="none" w:sz="0" w:space="0" w:color="auto"/>
            <w:left w:val="none" w:sz="0" w:space="0" w:color="auto"/>
            <w:bottom w:val="none" w:sz="0" w:space="0" w:color="auto"/>
            <w:right w:val="none" w:sz="0" w:space="0" w:color="auto"/>
          </w:divBdr>
          <w:divsChild>
            <w:div w:id="1126585774">
              <w:marLeft w:val="0"/>
              <w:marRight w:val="0"/>
              <w:marTop w:val="0"/>
              <w:marBottom w:val="0"/>
              <w:divBdr>
                <w:top w:val="none" w:sz="0" w:space="0" w:color="auto"/>
                <w:left w:val="none" w:sz="0" w:space="0" w:color="auto"/>
                <w:bottom w:val="none" w:sz="0" w:space="0" w:color="auto"/>
                <w:right w:val="none" w:sz="0" w:space="0" w:color="auto"/>
              </w:divBdr>
            </w:div>
          </w:divsChild>
        </w:div>
        <w:div w:id="61568772">
          <w:marLeft w:val="0"/>
          <w:marRight w:val="0"/>
          <w:marTop w:val="0"/>
          <w:marBottom w:val="0"/>
          <w:divBdr>
            <w:top w:val="none" w:sz="0" w:space="0" w:color="auto"/>
            <w:left w:val="none" w:sz="0" w:space="0" w:color="auto"/>
            <w:bottom w:val="none" w:sz="0" w:space="0" w:color="auto"/>
            <w:right w:val="none" w:sz="0" w:space="0" w:color="auto"/>
          </w:divBdr>
          <w:divsChild>
            <w:div w:id="663314425">
              <w:marLeft w:val="0"/>
              <w:marRight w:val="0"/>
              <w:marTop w:val="0"/>
              <w:marBottom w:val="0"/>
              <w:divBdr>
                <w:top w:val="none" w:sz="0" w:space="0" w:color="auto"/>
                <w:left w:val="none" w:sz="0" w:space="0" w:color="auto"/>
                <w:bottom w:val="none" w:sz="0" w:space="0" w:color="auto"/>
                <w:right w:val="none" w:sz="0" w:space="0" w:color="auto"/>
              </w:divBdr>
            </w:div>
          </w:divsChild>
        </w:div>
        <w:div w:id="1242716942">
          <w:marLeft w:val="0"/>
          <w:marRight w:val="0"/>
          <w:marTop w:val="0"/>
          <w:marBottom w:val="0"/>
          <w:divBdr>
            <w:top w:val="none" w:sz="0" w:space="0" w:color="auto"/>
            <w:left w:val="none" w:sz="0" w:space="0" w:color="auto"/>
            <w:bottom w:val="none" w:sz="0" w:space="0" w:color="auto"/>
            <w:right w:val="none" w:sz="0" w:space="0" w:color="auto"/>
          </w:divBdr>
          <w:divsChild>
            <w:div w:id="278992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2590361">
      <w:bodyDiv w:val="1"/>
      <w:marLeft w:val="0"/>
      <w:marRight w:val="0"/>
      <w:marTop w:val="0"/>
      <w:marBottom w:val="0"/>
      <w:divBdr>
        <w:top w:val="none" w:sz="0" w:space="0" w:color="auto"/>
        <w:left w:val="none" w:sz="0" w:space="0" w:color="auto"/>
        <w:bottom w:val="none" w:sz="0" w:space="0" w:color="auto"/>
        <w:right w:val="none" w:sz="0" w:space="0" w:color="auto"/>
      </w:divBdr>
      <w:divsChild>
        <w:div w:id="1180388926">
          <w:marLeft w:val="0"/>
          <w:marRight w:val="0"/>
          <w:marTop w:val="0"/>
          <w:marBottom w:val="0"/>
          <w:divBdr>
            <w:top w:val="none" w:sz="0" w:space="0" w:color="auto"/>
            <w:left w:val="none" w:sz="0" w:space="0" w:color="auto"/>
            <w:bottom w:val="none" w:sz="0" w:space="0" w:color="auto"/>
            <w:right w:val="none" w:sz="0" w:space="0" w:color="auto"/>
          </w:divBdr>
        </w:div>
      </w:divsChild>
    </w:div>
    <w:div w:id="1267616112">
      <w:bodyDiv w:val="1"/>
      <w:marLeft w:val="0"/>
      <w:marRight w:val="0"/>
      <w:marTop w:val="0"/>
      <w:marBottom w:val="0"/>
      <w:divBdr>
        <w:top w:val="none" w:sz="0" w:space="0" w:color="auto"/>
        <w:left w:val="none" w:sz="0" w:space="0" w:color="auto"/>
        <w:bottom w:val="none" w:sz="0" w:space="0" w:color="auto"/>
        <w:right w:val="none" w:sz="0" w:space="0" w:color="auto"/>
      </w:divBdr>
      <w:divsChild>
        <w:div w:id="1044914557">
          <w:marLeft w:val="0"/>
          <w:marRight w:val="0"/>
          <w:marTop w:val="0"/>
          <w:marBottom w:val="0"/>
          <w:divBdr>
            <w:top w:val="none" w:sz="0" w:space="0" w:color="auto"/>
            <w:left w:val="none" w:sz="0" w:space="0" w:color="auto"/>
            <w:bottom w:val="none" w:sz="0" w:space="0" w:color="auto"/>
            <w:right w:val="none" w:sz="0" w:space="0" w:color="auto"/>
          </w:divBdr>
        </w:div>
      </w:divsChild>
    </w:div>
    <w:div w:id="1345396028">
      <w:bodyDiv w:val="1"/>
      <w:marLeft w:val="0"/>
      <w:marRight w:val="0"/>
      <w:marTop w:val="0"/>
      <w:marBottom w:val="0"/>
      <w:divBdr>
        <w:top w:val="none" w:sz="0" w:space="0" w:color="auto"/>
        <w:left w:val="none" w:sz="0" w:space="0" w:color="auto"/>
        <w:bottom w:val="none" w:sz="0" w:space="0" w:color="auto"/>
        <w:right w:val="none" w:sz="0" w:space="0" w:color="auto"/>
      </w:divBdr>
    </w:div>
    <w:div w:id="1737125605">
      <w:bodyDiv w:val="1"/>
      <w:marLeft w:val="0"/>
      <w:marRight w:val="0"/>
      <w:marTop w:val="0"/>
      <w:marBottom w:val="0"/>
      <w:divBdr>
        <w:top w:val="none" w:sz="0" w:space="0" w:color="auto"/>
        <w:left w:val="none" w:sz="0" w:space="0" w:color="auto"/>
        <w:bottom w:val="none" w:sz="0" w:space="0" w:color="auto"/>
        <w:right w:val="none" w:sz="0" w:space="0" w:color="auto"/>
      </w:divBdr>
    </w:div>
    <w:div w:id="19049492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royalsociety.org/" TargetMode="Externa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hyperlink" Target="mailto:Abigail.Harvey@royalsociety.org"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z320935\Local%20Settings\Temporary%20Internet%20Files\OLK31\Example%20one%20-%20%20(CGCOP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7B3D94CA75DB6439159F7B8EE0366B1" ma:contentTypeVersion="6" ma:contentTypeDescription="Create a new document." ma:contentTypeScope="" ma:versionID="357852cf5f3f3d63409fbb0a132dc61c">
  <xsd:schema xmlns:xsd="http://www.w3.org/2001/XMLSchema" xmlns:xs="http://www.w3.org/2001/XMLSchema" xmlns:p="http://schemas.microsoft.com/office/2006/metadata/properties" xmlns:ns2="3ad66d9a-f75c-4a8c-9c80-0f24c2246a45" xmlns:ns3="439700a6-8238-430c-8768-77f41bbbd07b" targetNamespace="http://schemas.microsoft.com/office/2006/metadata/properties" ma:root="true" ma:fieldsID="f68e8d0e4e2238c330da8a6b34c964d3" ns2:_="" ns3:_="">
    <xsd:import namespace="3ad66d9a-f75c-4a8c-9c80-0f24c2246a45"/>
    <xsd:import namespace="439700a6-8238-430c-8768-77f41bbbd07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ad66d9a-f75c-4a8c-9c80-0f24c2246a4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39700a6-8238-430c-8768-77f41bbbd07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C5C765C-42C4-4166-8896-42FBB4F4500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ad66d9a-f75c-4a8c-9c80-0f24c2246a45"/>
    <ds:schemaRef ds:uri="439700a6-8238-430c-8768-77f41bbbd07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8D98BBD-F7E3-4838-A4D7-628959F17FAC}">
  <ds:schemaRefs>
    <ds:schemaRef ds:uri="http://schemas.microsoft.com/sharepoint/v3/contenttype/forms"/>
  </ds:schemaRefs>
</ds:datastoreItem>
</file>

<file path=customXml/itemProps3.xml><?xml version="1.0" encoding="utf-8"?>
<ds:datastoreItem xmlns:ds="http://schemas.openxmlformats.org/officeDocument/2006/customXml" ds:itemID="{80642396-3DB6-4FBA-BCA8-5242B277ABFE}">
  <ds:schemaRefs>
    <ds:schemaRef ds:uri="http://schemas.microsoft.com/office/infopath/2007/PartnerControls"/>
    <ds:schemaRef ds:uri="http://schemas.microsoft.com/office/2006/documentManagement/types"/>
    <ds:schemaRef ds:uri="http://purl.org/dc/terms/"/>
    <ds:schemaRef ds:uri="http://purl.org/dc/dcmitype/"/>
    <ds:schemaRef ds:uri="http://www.w3.org/XML/1998/namespace"/>
    <ds:schemaRef ds:uri="http://schemas.openxmlformats.org/package/2006/metadata/core-properties"/>
    <ds:schemaRef ds:uri="http://purl.org/dc/elements/1.1/"/>
    <ds:schemaRef ds:uri="439700a6-8238-430c-8768-77f41bbbd07b"/>
    <ds:schemaRef ds:uri="3ad66d9a-f75c-4a8c-9c80-0f24c2246a45"/>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Example one -  (CGCOPE).dot</Template>
  <TotalTime>286</TotalTime>
  <Pages>5</Pages>
  <Words>1345</Words>
  <Characters>7268</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Scottish Procurement Directorate</vt:lpstr>
    </vt:vector>
  </TitlesOfParts>
  <Company>The Scottish Government</Company>
  <LinksUpToDate>false</LinksUpToDate>
  <CharactersWithSpaces>8596</CharactersWithSpaces>
  <SharedDoc>false</SharedDoc>
  <HLinks>
    <vt:vector size="6" baseType="variant">
      <vt:variant>
        <vt:i4>3801156</vt:i4>
      </vt:variant>
      <vt:variant>
        <vt:i4>6</vt:i4>
      </vt:variant>
      <vt:variant>
        <vt:i4>0</vt:i4>
      </vt:variant>
      <vt:variant>
        <vt:i4>5</vt:i4>
      </vt:variant>
      <vt:variant>
        <vt:lpwstr>mailto:Rebecca.farquhar@royalsociety.org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Scottish Procurement Directorate</dc:title>
  <dc:subject>Tender</dc:subject>
  <dc:creator>z320935</dc:creator>
  <cp:keywords/>
  <dc:description/>
  <cp:lastModifiedBy>Rebecca Farquhar</cp:lastModifiedBy>
  <cp:revision>117</cp:revision>
  <cp:lastPrinted>2019-03-27T10:59:00Z</cp:lastPrinted>
  <dcterms:created xsi:type="dcterms:W3CDTF">2019-08-20T12:34:00Z</dcterms:created>
  <dcterms:modified xsi:type="dcterms:W3CDTF">2020-12-15T16:32:00Z</dcterms:modified>
  <cp:category>Letter Template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ersion Number">
    <vt:lpwstr>1</vt:lpwstr>
  </property>
  <property fmtid="{D5CDD505-2E9C-101B-9397-08002B2CF9AE}" pid="3" name="Document number">
    <vt:lpwstr> </vt:lpwstr>
  </property>
  <property fmtid="{D5CDD505-2E9C-101B-9397-08002B2CF9AE}" pid="4" name="Objective-Id">
    <vt:lpwstr>A14872914</vt:lpwstr>
  </property>
  <property fmtid="{D5CDD505-2E9C-101B-9397-08002B2CF9AE}" pid="5" name="Objective-Title">
    <vt:lpwstr>Route 1 - Invitation to Quote Goods/Services Document</vt:lpwstr>
  </property>
  <property fmtid="{D5CDD505-2E9C-101B-9397-08002B2CF9AE}" pid="6" name="Objective-Comment">
    <vt:lpwstr/>
  </property>
  <property fmtid="{D5CDD505-2E9C-101B-9397-08002B2CF9AE}" pid="7" name="Objective-CreationStamp">
    <vt:filetime>2016-07-14T15:36:13Z</vt:filetime>
  </property>
  <property fmtid="{D5CDD505-2E9C-101B-9397-08002B2CF9AE}" pid="8" name="Objective-IsApproved">
    <vt:bool>false</vt:bool>
  </property>
  <property fmtid="{D5CDD505-2E9C-101B-9397-08002B2CF9AE}" pid="9" name="Objective-IsPublished">
    <vt:bool>true</vt:bool>
  </property>
  <property fmtid="{D5CDD505-2E9C-101B-9397-08002B2CF9AE}" pid="10" name="Objective-DatePublished">
    <vt:filetime>2016-07-14T15:36:14Z</vt:filetime>
  </property>
  <property fmtid="{D5CDD505-2E9C-101B-9397-08002B2CF9AE}" pid="11" name="Objective-ModificationStamp">
    <vt:filetime>2016-08-01T10:29:15Z</vt:filetime>
  </property>
  <property fmtid="{D5CDD505-2E9C-101B-9397-08002B2CF9AE}" pid="12" name="Objective-Owner">
    <vt:lpwstr>Nemeth, Nora N (U440487)</vt:lpwstr>
  </property>
  <property fmtid="{D5CDD505-2E9C-101B-9397-08002B2CF9AE}" pid="13" name="Objective-Path">
    <vt:lpwstr>Objective Global Folder:SG File Plan:Government, politics and public administration:Public administration:Procurement:Advice and policy: Procurement:Procurement Journey 2016: Route 1: 2016-2021:</vt:lpwstr>
  </property>
  <property fmtid="{D5CDD505-2E9C-101B-9397-08002B2CF9AE}" pid="14" name="Objective-Parent">
    <vt:lpwstr>Procurement Journey 2016: Route 1: 2016-2021</vt:lpwstr>
  </property>
  <property fmtid="{D5CDD505-2E9C-101B-9397-08002B2CF9AE}" pid="15" name="Objective-State">
    <vt:lpwstr>Published</vt:lpwstr>
  </property>
  <property fmtid="{D5CDD505-2E9C-101B-9397-08002B2CF9AE}" pid="16" name="Objective-Version">
    <vt:lpwstr>1.0</vt:lpwstr>
  </property>
  <property fmtid="{D5CDD505-2E9C-101B-9397-08002B2CF9AE}" pid="17" name="Objective-VersionNumber">
    <vt:i4>1</vt:i4>
  </property>
  <property fmtid="{D5CDD505-2E9C-101B-9397-08002B2CF9AE}" pid="18" name="Objective-VersionComment">
    <vt:lpwstr>First version</vt:lpwstr>
  </property>
  <property fmtid="{D5CDD505-2E9C-101B-9397-08002B2CF9AE}" pid="19" name="Objective-FileNumber">
    <vt:lpwstr/>
  </property>
  <property fmtid="{D5CDD505-2E9C-101B-9397-08002B2CF9AE}" pid="20" name="Objective-Classification">
    <vt:lpwstr>[Inherited - OFFICIAL]</vt:lpwstr>
  </property>
  <property fmtid="{D5CDD505-2E9C-101B-9397-08002B2CF9AE}" pid="21" name="Objective-Caveats">
    <vt:lpwstr/>
  </property>
  <property fmtid="{D5CDD505-2E9C-101B-9397-08002B2CF9AE}" pid="22" name="Objective-Date of Original [system]">
    <vt:lpwstr/>
  </property>
  <property fmtid="{D5CDD505-2E9C-101B-9397-08002B2CF9AE}" pid="23" name="Objective-Date Received [system]">
    <vt:lpwstr/>
  </property>
  <property fmtid="{D5CDD505-2E9C-101B-9397-08002B2CF9AE}" pid="24" name="Objective-SG Web Publication - Category [system]">
    <vt:lpwstr/>
  </property>
  <property fmtid="{D5CDD505-2E9C-101B-9397-08002B2CF9AE}" pid="25" name="Objective-SG Web Publication - Category 2 Classification [system]">
    <vt:lpwstr/>
  </property>
  <property fmtid="{D5CDD505-2E9C-101B-9397-08002B2CF9AE}" pid="26" name="ContentTypeId">
    <vt:lpwstr>0x01010087B3D94CA75DB6439159F7B8EE0366B1</vt:lpwstr>
  </property>
</Properties>
</file>