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8955" w14:textId="77777777" w:rsidR="004B464F" w:rsidRPr="00297877" w:rsidRDefault="0006390B" w:rsidP="00AB421F">
      <w:pPr>
        <w:spacing w:after="0"/>
        <w:rPr>
          <w:color w:val="auto"/>
        </w:rPr>
      </w:pPr>
      <w:r>
        <w:rPr>
          <w:noProof/>
          <w:lang w:val="en-GB"/>
        </w:rPr>
        <w:drawing>
          <wp:anchor distT="0" distB="0" distL="114300" distR="114300" simplePos="0" relativeHeight="251653119" behindDoc="0" locked="0" layoutInCell="1" allowOverlap="1" wp14:anchorId="495819A0" wp14:editId="53DBE777">
            <wp:simplePos x="0" y="0"/>
            <wp:positionH relativeFrom="margin">
              <wp:posOffset>0</wp:posOffset>
            </wp:positionH>
            <wp:positionV relativeFrom="paragraph">
              <wp:posOffset>2832735</wp:posOffset>
            </wp:positionV>
            <wp:extent cx="9241790" cy="78562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1790" cy="785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7A1" w:rsidRPr="00297877">
        <w:rPr>
          <w:noProof/>
          <w:color w:val="auto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364B9FFD" wp14:editId="0E458BFF">
                <wp:simplePos x="0" y="0"/>
                <wp:positionH relativeFrom="margin">
                  <wp:posOffset>400050</wp:posOffset>
                </wp:positionH>
                <wp:positionV relativeFrom="page">
                  <wp:posOffset>1383030</wp:posOffset>
                </wp:positionV>
                <wp:extent cx="6977380" cy="1594485"/>
                <wp:effectExtent l="0" t="0" r="0" b="0"/>
                <wp:wrapNone/>
                <wp:docPr id="11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7380" cy="1594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CF9183" w14:textId="77777777" w:rsidR="00475E14" w:rsidRPr="00475E14" w:rsidRDefault="00475E14" w:rsidP="00475E14">
                            <w:pPr>
                              <w:jc w:val="right"/>
                              <w:rPr>
                                <w:rFonts w:asciiTheme="minorHAnsi" w:eastAsiaTheme="minorEastAsia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75E14">
                              <w:rPr>
                                <w:rFonts w:asciiTheme="minorHAnsi" w:eastAsiaTheme="minorEastAsia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Construction </w:t>
                            </w:r>
                            <w:proofErr w:type="spellStart"/>
                            <w:r w:rsidRPr="00475E14">
                              <w:rPr>
                                <w:rFonts w:asciiTheme="minorHAnsi" w:eastAsiaTheme="minorEastAsia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Consultancy</w:t>
                            </w:r>
                            <w:proofErr w:type="spellEnd"/>
                            <w:r w:rsidRPr="00475E14">
                              <w:rPr>
                                <w:rFonts w:asciiTheme="minorHAnsi" w:eastAsiaTheme="minorEastAsia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Services 2</w:t>
                            </w:r>
                          </w:p>
                          <w:p w14:paraId="520E3BC2" w14:textId="77777777" w:rsidR="00475E14" w:rsidRPr="00AB421F" w:rsidRDefault="00475E14" w:rsidP="00475E14">
                            <w:pPr>
                              <w:jc w:val="right"/>
                              <w:rPr>
                                <w:rFonts w:asciiTheme="minorHAnsi" w:eastAsiaTheme="minorEastAsia" w:hAnsiTheme="minorHAnsi" w:cstheme="minorHAnsi"/>
                                <w:color w:val="FFFFFF" w:themeColor="background1"/>
                                <w:sz w:val="52"/>
                                <w:szCs w:val="24"/>
                              </w:rPr>
                            </w:pPr>
                            <w:r w:rsidRPr="00AB421F">
                              <w:rPr>
                                <w:rFonts w:asciiTheme="minorHAnsi" w:eastAsiaTheme="minorEastAsia" w:hAnsiTheme="minorHAnsi" w:cstheme="minorHAnsi"/>
                                <w:color w:val="FFFFFF" w:themeColor="background1"/>
                                <w:sz w:val="52"/>
                                <w:szCs w:val="24"/>
                              </w:rPr>
                              <w:t xml:space="preserve">Service </w:t>
                            </w:r>
                            <w:proofErr w:type="spellStart"/>
                            <w:r w:rsidRPr="00AB421F">
                              <w:rPr>
                                <w:rFonts w:asciiTheme="minorHAnsi" w:eastAsiaTheme="minorEastAsia" w:hAnsiTheme="minorHAnsi" w:cstheme="minorHAnsi"/>
                                <w:color w:val="FFFFFF" w:themeColor="background1"/>
                                <w:sz w:val="52"/>
                                <w:szCs w:val="24"/>
                              </w:rPr>
                              <w:t>Level</w:t>
                            </w:r>
                            <w:proofErr w:type="spellEnd"/>
                            <w:r w:rsidRPr="00AB421F">
                              <w:rPr>
                                <w:rFonts w:asciiTheme="minorHAnsi" w:eastAsiaTheme="minorEastAsia" w:hAnsiTheme="minorHAnsi" w:cstheme="minorHAnsi"/>
                                <w:color w:val="FFFFFF" w:themeColor="background1"/>
                                <w:sz w:val="52"/>
                                <w:szCs w:val="24"/>
                              </w:rPr>
                              <w:t xml:space="preserve"> Agreement (SLA)</w:t>
                            </w:r>
                          </w:p>
                          <w:p w14:paraId="07177445" w14:textId="77777777" w:rsidR="000607A1" w:rsidRPr="00EC4133" w:rsidRDefault="000607A1" w:rsidP="000607A1">
                            <w:pPr>
                              <w:pStyle w:val="Subtitle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B9FFD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31.5pt;margin-top:108.9pt;width:549.4pt;height:125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" filled="f" stroked="f">
                <v:textbox style="mso-fit-shape-to-text:t">
                  <w:txbxContent>
                    <w:p w14:paraId="4CCF9183" w14:textId="77777777" w:rsidR="00475E14" w:rsidRPr="00475E14" w:rsidRDefault="00475E14" w:rsidP="00475E14">
                      <w:pPr>
                        <w:jc w:val="right"/>
                        <w:rPr>
                          <w:rFonts w:asciiTheme="minorHAnsi" w:eastAsiaTheme="minorEastAsia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475E14">
                        <w:rPr>
                          <w:rFonts w:asciiTheme="minorHAnsi" w:eastAsiaTheme="minorEastAsia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Construction </w:t>
                      </w:r>
                      <w:proofErr w:type="spellStart"/>
                      <w:r w:rsidRPr="00475E14">
                        <w:rPr>
                          <w:rFonts w:asciiTheme="minorHAnsi" w:eastAsiaTheme="minorEastAsia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  <w:t>Consultancy</w:t>
                      </w:r>
                      <w:proofErr w:type="spellEnd"/>
                      <w:r w:rsidRPr="00475E14">
                        <w:rPr>
                          <w:rFonts w:asciiTheme="minorHAnsi" w:eastAsiaTheme="minorEastAsia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Services 2</w:t>
                      </w:r>
                    </w:p>
                    <w:p w14:paraId="520E3BC2" w14:textId="77777777" w:rsidR="00475E14" w:rsidRPr="00AB421F" w:rsidRDefault="00475E14" w:rsidP="00475E14">
                      <w:pPr>
                        <w:jc w:val="right"/>
                        <w:rPr>
                          <w:rFonts w:asciiTheme="minorHAnsi" w:eastAsiaTheme="minorEastAsia" w:hAnsiTheme="minorHAnsi" w:cstheme="minorHAnsi"/>
                          <w:color w:val="FFFFFF" w:themeColor="background1"/>
                          <w:sz w:val="52"/>
                          <w:szCs w:val="24"/>
                        </w:rPr>
                      </w:pPr>
                      <w:r w:rsidRPr="00AB421F">
                        <w:rPr>
                          <w:rFonts w:asciiTheme="minorHAnsi" w:eastAsiaTheme="minorEastAsia" w:hAnsiTheme="minorHAnsi" w:cstheme="minorHAnsi"/>
                          <w:color w:val="FFFFFF" w:themeColor="background1"/>
                          <w:sz w:val="52"/>
                          <w:szCs w:val="24"/>
                        </w:rPr>
                        <w:t xml:space="preserve">Service </w:t>
                      </w:r>
                      <w:proofErr w:type="spellStart"/>
                      <w:r w:rsidRPr="00AB421F">
                        <w:rPr>
                          <w:rFonts w:asciiTheme="minorHAnsi" w:eastAsiaTheme="minorEastAsia" w:hAnsiTheme="minorHAnsi" w:cstheme="minorHAnsi"/>
                          <w:color w:val="FFFFFF" w:themeColor="background1"/>
                          <w:sz w:val="52"/>
                          <w:szCs w:val="24"/>
                        </w:rPr>
                        <w:t>Level</w:t>
                      </w:r>
                      <w:proofErr w:type="spellEnd"/>
                      <w:r w:rsidRPr="00AB421F">
                        <w:rPr>
                          <w:rFonts w:asciiTheme="minorHAnsi" w:eastAsiaTheme="minorEastAsia" w:hAnsiTheme="minorHAnsi" w:cstheme="minorHAnsi"/>
                          <w:color w:val="FFFFFF" w:themeColor="background1"/>
                          <w:sz w:val="52"/>
                          <w:szCs w:val="24"/>
                        </w:rPr>
                        <w:t xml:space="preserve"> Agreement (SLA)</w:t>
                      </w:r>
                    </w:p>
                    <w:p w14:paraId="07177445" w14:textId="77777777" w:rsidR="000607A1" w:rsidRPr="00EC4133" w:rsidRDefault="000607A1" w:rsidP="000607A1">
                      <w:pPr>
                        <w:pStyle w:val="Subtitle"/>
                        <w:rPr>
                          <w:b w:val="0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0607A1" w:rsidRPr="00297877">
        <w:rPr>
          <w:noProof/>
          <w:color w:val="auto"/>
          <w:lang w:val="en-GB"/>
        </w:rPr>
        <w:drawing>
          <wp:anchor distT="0" distB="0" distL="114300" distR="114300" simplePos="0" relativeHeight="251664384" behindDoc="0" locked="1" layoutInCell="1" allowOverlap="1" wp14:anchorId="1D187C5F" wp14:editId="4F680DF8">
            <wp:simplePos x="0" y="0"/>
            <wp:positionH relativeFrom="margin">
              <wp:posOffset>-121920</wp:posOffset>
            </wp:positionH>
            <wp:positionV relativeFrom="margin">
              <wp:posOffset>9709150</wp:posOffset>
            </wp:positionV>
            <wp:extent cx="3491865" cy="979170"/>
            <wp:effectExtent l="57150" t="95250" r="32385" b="11430"/>
            <wp:wrapNone/>
            <wp:docPr id="1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979170"/>
                    </a:xfrm>
                    <a:prstGeom prst="rect">
                      <a:avLst/>
                    </a:prstGeom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021" w:rsidRPr="00297877">
        <w:rPr>
          <w:noProof/>
          <w:color w:val="auto"/>
          <w:lang w:val="en-GB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65ECCB8B" wp14:editId="48497547">
                <wp:simplePos x="0" y="0"/>
                <wp:positionH relativeFrom="column">
                  <wp:posOffset>0</wp:posOffset>
                </wp:positionH>
                <wp:positionV relativeFrom="page">
                  <wp:posOffset>14605</wp:posOffset>
                </wp:positionV>
                <wp:extent cx="7560000" cy="5968800"/>
                <wp:effectExtent l="57150" t="19050" r="79375" b="127635"/>
                <wp:wrapNone/>
                <wp:docPr id="8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5968800"/>
                        </a:xfrm>
                        <a:custGeom>
                          <a:avLst/>
                          <a:gdLst>
                            <a:gd name="connsiteX0" fmla="*/ 0 w 6858000"/>
                            <a:gd name="connsiteY0" fmla="*/ 0 h 5530963"/>
                            <a:gd name="connsiteX1" fmla="*/ 6858000 w 6858000"/>
                            <a:gd name="connsiteY1" fmla="*/ 0 h 5530963"/>
                            <a:gd name="connsiteX2" fmla="*/ 6858000 w 6858000"/>
                            <a:gd name="connsiteY2" fmla="*/ 5530963 h 5530963"/>
                            <a:gd name="connsiteX3" fmla="*/ 6774087 w 6858000"/>
                            <a:gd name="connsiteY3" fmla="*/ 5387011 h 5530963"/>
                            <a:gd name="connsiteX4" fmla="*/ 1488989 w 6858000"/>
                            <a:gd name="connsiteY4" fmla="*/ 2811162 h 5530963"/>
                            <a:gd name="connsiteX5" fmla="*/ 23664 w 6858000"/>
                            <a:gd name="connsiteY5" fmla="*/ 2954323 h 5530963"/>
                            <a:gd name="connsiteX6" fmla="*/ 0 w 6858000"/>
                            <a:gd name="connsiteY6" fmla="*/ 2959535 h 5530963"/>
                            <a:gd name="connsiteX7" fmla="*/ 0 w 6858000"/>
                            <a:gd name="connsiteY7" fmla="*/ 0 h 55309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858000" h="5530963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  <a:lnTo>
                                <a:pt x="6858000" y="5530963"/>
                              </a:lnTo>
                              <a:lnTo>
                                <a:pt x="6774087" y="5387011"/>
                              </a:lnTo>
                              <a:cubicBezTo>
                                <a:pt x="5827164" y="3862906"/>
                                <a:pt x="3816446" y="2811162"/>
                                <a:pt x="1488989" y="2811162"/>
                              </a:cubicBezTo>
                              <a:cubicBezTo>
                                <a:pt x="983020" y="2811162"/>
                                <a:pt x="492020" y="2860866"/>
                                <a:pt x="23664" y="2954323"/>
                              </a:cubicBezTo>
                              <a:lnTo>
                                <a:pt x="0" y="29595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8694" tIns="49347" rIns="98694" bIns="49347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DE0FF" id="Freeform 6" o:spid="_x0000_s1026" style="position:absolute;margin-left:0;margin-top:1.15pt;width:595.3pt;height:47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6858000,5530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" path="m,l6858000,r,5530963l6774087,5387011c5827164,3862906,3816446,2811162,1488989,2811162v-505969,,-996969,49704,-1465325,143161l,2959535,,xe" fillcolor="#27aae1 [3215]" strokecolor="#27aae1 [3215]" strokeweight="1pt">
                <v:stroke joinstyle="miter"/>
                <v:shadow on="t" color="black" opacity="26214f" origin=",-.5" offset="0,3pt"/>
                <v:path arrowok="t" o:connecttype="custom" o:connectlocs="0,0;7560000,0;7560000,5968800;7467497,5813453;1641405,3033697;26086,3188190;0,3193815;0,0" o:connectangles="0,0,0,0,0,0,0,0"/>
                <w10:wrap anchory="page"/>
                <w10:anchorlock/>
              </v:shape>
            </w:pict>
          </mc:Fallback>
        </mc:AlternateContent>
      </w:r>
      <w:r w:rsidR="00605021" w:rsidRPr="00297877">
        <w:rPr>
          <w:noProof/>
          <w:color w:val="auto"/>
          <w:lang w:val="en-GB"/>
        </w:rPr>
        <w:drawing>
          <wp:anchor distT="0" distB="0" distL="114300" distR="114300" simplePos="0" relativeHeight="251655168" behindDoc="0" locked="1" layoutInCell="1" allowOverlap="1" wp14:anchorId="45250035" wp14:editId="3785BBCF">
            <wp:simplePos x="0" y="0"/>
            <wp:positionH relativeFrom="column">
              <wp:posOffset>3979572</wp:posOffset>
            </wp:positionH>
            <wp:positionV relativeFrom="page">
              <wp:posOffset>0</wp:posOffset>
            </wp:positionV>
            <wp:extent cx="3506400" cy="1486800"/>
            <wp:effectExtent l="0" t="0" r="0" b="0"/>
            <wp:wrapNone/>
            <wp:docPr id="1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00" cy="148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53F3F" w14:textId="77777777" w:rsidR="004B464F" w:rsidRPr="00297877" w:rsidRDefault="004B464F" w:rsidP="00AB421F">
      <w:pPr>
        <w:spacing w:after="0"/>
        <w:rPr>
          <w:color w:val="auto"/>
        </w:rPr>
        <w:sectPr w:rsidR="004B464F" w:rsidRPr="00297877" w:rsidSect="004B464F">
          <w:pgSz w:w="11906" w:h="16838"/>
          <w:pgMar w:top="0" w:right="0" w:bottom="0" w:left="0" w:header="709" w:footer="709" w:gutter="0"/>
          <w:cols w:space="708"/>
          <w:docGrid w:linePitch="360"/>
        </w:sectPr>
      </w:pPr>
    </w:p>
    <w:p w14:paraId="548824A9" w14:textId="77777777" w:rsidR="00475E14" w:rsidRPr="00AB421F" w:rsidRDefault="00475E14" w:rsidP="00AB421F">
      <w:pPr>
        <w:spacing w:after="0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r w:rsidRPr="00AB421F">
        <w:rPr>
          <w:rFonts w:asciiTheme="minorHAnsi" w:hAnsiTheme="minorHAnsi" w:cstheme="minorHAnsi"/>
          <w:b/>
          <w:color w:val="0070C0"/>
          <w:sz w:val="24"/>
          <w:szCs w:val="24"/>
        </w:rPr>
        <w:lastRenderedPageBreak/>
        <w:t>Framework Details</w:t>
      </w:r>
    </w:p>
    <w:p w14:paraId="05F339E5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b/>
          <w:color w:val="auto"/>
          <w:sz w:val="21"/>
          <w:szCs w:val="21"/>
        </w:rPr>
      </w:pPr>
      <w:proofErr w:type="spellStart"/>
      <w:proofErr w:type="gramStart"/>
      <w:r w:rsidRPr="00475E14">
        <w:rPr>
          <w:rFonts w:asciiTheme="minorHAnsi" w:hAnsiTheme="minorHAnsi" w:cstheme="minorHAnsi"/>
          <w:color w:val="auto"/>
          <w:sz w:val="21"/>
          <w:szCs w:val="21"/>
        </w:rPr>
        <w:t>Title</w:t>
      </w:r>
      <w:proofErr w:type="spellEnd"/>
      <w:r w:rsidRPr="00475E14">
        <w:rPr>
          <w:rFonts w:asciiTheme="minorHAnsi" w:hAnsiTheme="minorHAnsi" w:cstheme="minorHAnsi"/>
          <w:color w:val="auto"/>
          <w:sz w:val="21"/>
          <w:szCs w:val="21"/>
        </w:rPr>
        <w:t>:</w:t>
      </w:r>
      <w:proofErr w:type="gramEnd"/>
      <w:r w:rsidRPr="00475E14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  <w:r w:rsidRPr="00475E14">
        <w:rPr>
          <w:rFonts w:asciiTheme="minorHAnsi" w:hAnsiTheme="minorHAnsi" w:cstheme="minorHAnsi"/>
          <w:color w:val="auto"/>
          <w:sz w:val="21"/>
          <w:szCs w:val="21"/>
        </w:rPr>
        <w:tab/>
      </w:r>
      <w:r w:rsidRPr="00475E14">
        <w:rPr>
          <w:rFonts w:asciiTheme="minorHAnsi" w:hAnsiTheme="minorHAnsi" w:cstheme="minorHAnsi"/>
          <w:color w:val="auto"/>
          <w:sz w:val="21"/>
          <w:szCs w:val="21"/>
        </w:rPr>
        <w:tab/>
      </w:r>
      <w:r w:rsidRPr="00475E14">
        <w:rPr>
          <w:rFonts w:asciiTheme="minorHAnsi" w:hAnsiTheme="minorHAnsi" w:cstheme="minorHAnsi"/>
          <w:color w:val="auto"/>
          <w:sz w:val="21"/>
          <w:szCs w:val="21"/>
        </w:rPr>
        <w:tab/>
      </w:r>
      <w:r w:rsidRPr="00475E14">
        <w:rPr>
          <w:rFonts w:asciiTheme="minorHAnsi" w:hAnsiTheme="minorHAnsi" w:cstheme="minorHAnsi"/>
          <w:b/>
          <w:color w:val="auto"/>
          <w:sz w:val="21"/>
          <w:szCs w:val="21"/>
        </w:rPr>
        <w:t xml:space="preserve">Construction </w:t>
      </w:r>
      <w:proofErr w:type="spellStart"/>
      <w:r w:rsidRPr="00475E14">
        <w:rPr>
          <w:rFonts w:asciiTheme="minorHAnsi" w:hAnsiTheme="minorHAnsi" w:cstheme="minorHAnsi"/>
          <w:b/>
          <w:color w:val="auto"/>
          <w:sz w:val="21"/>
          <w:szCs w:val="21"/>
        </w:rPr>
        <w:t>Consultancy</w:t>
      </w:r>
      <w:proofErr w:type="spellEnd"/>
      <w:r w:rsidRPr="00475E14">
        <w:rPr>
          <w:rFonts w:asciiTheme="minorHAnsi" w:hAnsiTheme="minorHAnsi" w:cstheme="minorHAnsi"/>
          <w:b/>
          <w:color w:val="auto"/>
          <w:sz w:val="21"/>
          <w:szCs w:val="21"/>
        </w:rPr>
        <w:t xml:space="preserve"> Services 2</w:t>
      </w:r>
    </w:p>
    <w:p w14:paraId="5F00B924" w14:textId="77777777" w:rsidR="00475E14" w:rsidRPr="00475E14" w:rsidRDefault="00475E14" w:rsidP="00AB421F">
      <w:pPr>
        <w:spacing w:after="0"/>
        <w:jc w:val="both"/>
        <w:rPr>
          <w:rFonts w:asciiTheme="minorHAnsi" w:hAnsiTheme="minorHAnsi" w:cstheme="minorHAnsi"/>
          <w:b/>
          <w:color w:val="auto"/>
          <w:sz w:val="21"/>
          <w:szCs w:val="21"/>
        </w:rPr>
      </w:pPr>
      <w:proofErr w:type="gramStart"/>
      <w:r w:rsidRPr="00475E14">
        <w:rPr>
          <w:rFonts w:asciiTheme="minorHAnsi" w:hAnsiTheme="minorHAnsi" w:cstheme="minorHAnsi"/>
          <w:color w:val="auto"/>
          <w:sz w:val="21"/>
          <w:szCs w:val="21"/>
        </w:rPr>
        <w:t>Reference:</w:t>
      </w:r>
      <w:proofErr w:type="gramEnd"/>
      <w:r w:rsidRPr="00475E14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  <w:r w:rsidRPr="00475E14">
        <w:rPr>
          <w:rFonts w:asciiTheme="minorHAnsi" w:hAnsiTheme="minorHAnsi" w:cstheme="minorHAnsi"/>
          <w:color w:val="auto"/>
          <w:sz w:val="21"/>
          <w:szCs w:val="21"/>
        </w:rPr>
        <w:tab/>
      </w:r>
      <w:r w:rsidRPr="00475E14">
        <w:rPr>
          <w:rFonts w:asciiTheme="minorHAnsi" w:hAnsiTheme="minorHAnsi" w:cstheme="minorHAnsi"/>
          <w:color w:val="auto"/>
          <w:sz w:val="21"/>
          <w:szCs w:val="21"/>
        </w:rPr>
        <w:tab/>
      </w:r>
      <w:r w:rsidRPr="00475E14">
        <w:rPr>
          <w:rFonts w:asciiTheme="minorHAnsi" w:hAnsiTheme="minorHAnsi" w:cstheme="minorHAnsi"/>
          <w:b/>
          <w:color w:val="auto"/>
        </w:rPr>
        <w:t>SBS/17/NH/PZR/9256</w:t>
      </w:r>
    </w:p>
    <w:p w14:paraId="39CB87B3" w14:textId="77777777" w:rsidR="00475E14" w:rsidRPr="00475E14" w:rsidRDefault="00475E14" w:rsidP="00AB421F">
      <w:pPr>
        <w:spacing w:after="0"/>
        <w:rPr>
          <w:rFonts w:asciiTheme="minorHAnsi" w:hAnsiTheme="minorHAnsi" w:cstheme="minorHAnsi"/>
          <w:color w:val="auto"/>
          <w:sz w:val="21"/>
          <w:szCs w:val="21"/>
        </w:rPr>
      </w:pPr>
      <w:r w:rsidRPr="00475E14">
        <w:rPr>
          <w:rFonts w:asciiTheme="minorHAnsi" w:hAnsiTheme="minorHAnsi" w:cstheme="minorHAnsi"/>
          <w:color w:val="auto"/>
          <w:sz w:val="21"/>
          <w:szCs w:val="21"/>
        </w:rPr>
        <w:t xml:space="preserve">Framework </w:t>
      </w:r>
      <w:proofErr w:type="gramStart"/>
      <w:r w:rsidRPr="00475E14">
        <w:rPr>
          <w:rFonts w:asciiTheme="minorHAnsi" w:hAnsiTheme="minorHAnsi" w:cstheme="minorHAnsi"/>
          <w:color w:val="auto"/>
          <w:sz w:val="21"/>
          <w:szCs w:val="21"/>
        </w:rPr>
        <w:t>Duration:</w:t>
      </w:r>
      <w:proofErr w:type="gramEnd"/>
      <w:r w:rsidRPr="00475E14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  <w:r w:rsidRPr="00475E14">
        <w:rPr>
          <w:rFonts w:asciiTheme="minorHAnsi" w:hAnsiTheme="minorHAnsi" w:cstheme="minorHAnsi"/>
          <w:color w:val="auto"/>
          <w:sz w:val="21"/>
          <w:szCs w:val="21"/>
        </w:rPr>
        <w:tab/>
      </w:r>
      <w:r w:rsidRPr="00475E14">
        <w:rPr>
          <w:rFonts w:asciiTheme="minorHAnsi" w:hAnsiTheme="minorHAnsi" w:cstheme="minorHAnsi"/>
          <w:b/>
          <w:color w:val="auto"/>
          <w:sz w:val="21"/>
          <w:szCs w:val="21"/>
        </w:rPr>
        <w:t xml:space="preserve">4 </w:t>
      </w:r>
      <w:proofErr w:type="spellStart"/>
      <w:r w:rsidRPr="00475E14">
        <w:rPr>
          <w:rFonts w:asciiTheme="minorHAnsi" w:hAnsiTheme="minorHAnsi" w:cstheme="minorHAnsi"/>
          <w:b/>
          <w:color w:val="auto"/>
          <w:sz w:val="21"/>
          <w:szCs w:val="21"/>
        </w:rPr>
        <w:t>years</w:t>
      </w:r>
      <w:proofErr w:type="spellEnd"/>
    </w:p>
    <w:p w14:paraId="5021ADE6" w14:textId="77777777" w:rsidR="00475E14" w:rsidRPr="00475E14" w:rsidRDefault="00475E14" w:rsidP="00AB421F">
      <w:pPr>
        <w:spacing w:after="0"/>
        <w:rPr>
          <w:rFonts w:asciiTheme="minorHAnsi" w:hAnsiTheme="minorHAnsi" w:cstheme="minorHAnsi"/>
          <w:color w:val="auto"/>
          <w:sz w:val="21"/>
          <w:szCs w:val="21"/>
        </w:rPr>
      </w:pPr>
      <w:r w:rsidRPr="00475E14">
        <w:rPr>
          <w:rFonts w:asciiTheme="minorHAnsi" w:hAnsiTheme="minorHAnsi" w:cstheme="minorHAnsi"/>
          <w:color w:val="auto"/>
          <w:sz w:val="21"/>
          <w:szCs w:val="21"/>
        </w:rPr>
        <w:t xml:space="preserve">Framework End </w:t>
      </w:r>
      <w:proofErr w:type="gramStart"/>
      <w:r w:rsidRPr="00475E14">
        <w:rPr>
          <w:rFonts w:asciiTheme="minorHAnsi" w:hAnsiTheme="minorHAnsi" w:cstheme="minorHAnsi"/>
          <w:color w:val="auto"/>
          <w:sz w:val="21"/>
          <w:szCs w:val="21"/>
        </w:rPr>
        <w:t>Date:</w:t>
      </w:r>
      <w:proofErr w:type="gramEnd"/>
      <w:r w:rsidRPr="00475E14">
        <w:rPr>
          <w:rFonts w:asciiTheme="minorHAnsi" w:hAnsiTheme="minorHAnsi" w:cstheme="minorHAnsi"/>
          <w:color w:val="auto"/>
          <w:sz w:val="21"/>
          <w:szCs w:val="21"/>
        </w:rPr>
        <w:tab/>
      </w:r>
      <w:r w:rsidR="001E430F" w:rsidRPr="001E430F">
        <w:rPr>
          <w:rFonts w:asciiTheme="minorHAnsi" w:hAnsiTheme="minorHAnsi" w:cstheme="minorHAnsi"/>
          <w:b/>
          <w:color w:val="auto"/>
          <w:sz w:val="21"/>
          <w:szCs w:val="21"/>
        </w:rPr>
        <w:t>31st March 2023</w:t>
      </w:r>
    </w:p>
    <w:p w14:paraId="37194286" w14:textId="77777777" w:rsidR="00475E14" w:rsidRPr="00475E14" w:rsidRDefault="00475E14" w:rsidP="00AB421F">
      <w:pPr>
        <w:spacing w:after="0"/>
        <w:rPr>
          <w:rStyle w:val="Hyperlink"/>
          <w:rFonts w:asciiTheme="minorHAnsi" w:hAnsiTheme="minorHAnsi" w:cstheme="minorHAnsi"/>
          <w:color w:val="auto"/>
          <w:sz w:val="21"/>
          <w:szCs w:val="21"/>
        </w:rPr>
      </w:pPr>
      <w:r w:rsidRPr="00475E14">
        <w:rPr>
          <w:rFonts w:asciiTheme="minorHAnsi" w:hAnsiTheme="minorHAnsi" w:cstheme="minorHAnsi"/>
          <w:color w:val="auto"/>
          <w:sz w:val="21"/>
          <w:szCs w:val="21"/>
        </w:rPr>
        <w:t xml:space="preserve">NHS SBS </w:t>
      </w:r>
      <w:proofErr w:type="gramStart"/>
      <w:r w:rsidRPr="00475E14">
        <w:rPr>
          <w:rFonts w:asciiTheme="minorHAnsi" w:hAnsiTheme="minorHAnsi" w:cstheme="minorHAnsi"/>
          <w:color w:val="auto"/>
          <w:sz w:val="21"/>
          <w:szCs w:val="21"/>
        </w:rPr>
        <w:t>Contact:</w:t>
      </w:r>
      <w:proofErr w:type="gramEnd"/>
      <w:r w:rsidRPr="00475E14">
        <w:rPr>
          <w:rFonts w:asciiTheme="minorHAnsi" w:hAnsiTheme="minorHAnsi" w:cstheme="minorHAnsi"/>
          <w:color w:val="auto"/>
          <w:sz w:val="21"/>
          <w:szCs w:val="21"/>
        </w:rPr>
        <w:tab/>
      </w:r>
      <w:r w:rsidRPr="00475E14">
        <w:rPr>
          <w:rFonts w:asciiTheme="minorHAnsi" w:hAnsiTheme="minorHAnsi" w:cstheme="minorHAnsi"/>
          <w:b/>
          <w:color w:val="auto"/>
          <w:sz w:val="21"/>
          <w:szCs w:val="21"/>
        </w:rPr>
        <w:t>Dave Taylor</w:t>
      </w:r>
      <w:r w:rsidRPr="00475E14">
        <w:rPr>
          <w:rFonts w:asciiTheme="minorHAnsi" w:hAnsiTheme="minorHAnsi" w:cstheme="minorHAnsi"/>
          <w:b/>
          <w:color w:val="auto"/>
          <w:sz w:val="21"/>
          <w:szCs w:val="21"/>
        </w:rPr>
        <w:tab/>
      </w:r>
      <w:r>
        <w:rPr>
          <w:rFonts w:asciiTheme="minorHAnsi" w:hAnsiTheme="minorHAnsi" w:cstheme="minorHAnsi"/>
          <w:b/>
          <w:color w:val="auto"/>
          <w:sz w:val="21"/>
          <w:szCs w:val="21"/>
        </w:rPr>
        <w:tab/>
      </w:r>
      <w:r w:rsidRPr="00475E14">
        <w:rPr>
          <w:rFonts w:asciiTheme="minorHAnsi" w:hAnsiTheme="minorHAnsi" w:cstheme="minorHAnsi"/>
          <w:b/>
          <w:color w:val="auto"/>
          <w:sz w:val="21"/>
          <w:szCs w:val="21"/>
        </w:rPr>
        <w:t>(</w:t>
      </w:r>
      <w:r w:rsidR="00AB421F" w:rsidRPr="00AB421F">
        <w:rPr>
          <w:rFonts w:asciiTheme="minorHAnsi" w:hAnsiTheme="minorHAnsi" w:cstheme="minorHAnsi"/>
          <w:b/>
          <w:color w:val="auto"/>
          <w:sz w:val="21"/>
          <w:szCs w:val="21"/>
        </w:rPr>
        <w:t>07740 418409</w:t>
      </w:r>
      <w:r w:rsidRPr="00475E14">
        <w:rPr>
          <w:rFonts w:asciiTheme="minorHAnsi" w:hAnsiTheme="minorHAnsi" w:cstheme="minorHAnsi"/>
          <w:b/>
          <w:color w:val="auto"/>
          <w:sz w:val="21"/>
          <w:szCs w:val="21"/>
        </w:rPr>
        <w:t xml:space="preserve">) </w:t>
      </w:r>
      <w:r w:rsidRPr="00475E14">
        <w:rPr>
          <w:rFonts w:asciiTheme="minorHAnsi" w:hAnsiTheme="minorHAnsi" w:cstheme="minorHAnsi"/>
          <w:color w:val="auto"/>
          <w:sz w:val="21"/>
          <w:szCs w:val="21"/>
        </w:rPr>
        <w:tab/>
      </w:r>
      <w:hyperlink r:id="rId14" w:history="1">
        <w:r w:rsidRPr="00AB421F">
          <w:rPr>
            <w:rStyle w:val="Hyperlink"/>
            <w:rFonts w:cs="Arial"/>
            <w:sz w:val="21"/>
            <w:szCs w:val="21"/>
          </w:rPr>
          <w:t>dave_taylor@nhs.net</w:t>
        </w:r>
      </w:hyperlink>
    </w:p>
    <w:p w14:paraId="5F19CCB8" w14:textId="77777777" w:rsidR="00CB17C2" w:rsidRPr="00CB17C2" w:rsidRDefault="00475E14" w:rsidP="00AB421F">
      <w:pPr>
        <w:spacing w:after="0"/>
        <w:rPr>
          <w:rFonts w:asciiTheme="minorHAnsi" w:hAnsiTheme="minorHAnsi" w:cstheme="minorHAnsi"/>
          <w:color w:val="auto"/>
          <w:sz w:val="21"/>
          <w:szCs w:val="21"/>
        </w:rPr>
      </w:pPr>
      <w:r w:rsidRPr="00475E14">
        <w:rPr>
          <w:rStyle w:val="Hyperlink"/>
          <w:rFonts w:asciiTheme="minorHAnsi" w:hAnsiTheme="minorHAnsi" w:cstheme="minorHAnsi"/>
          <w:color w:val="auto"/>
          <w:sz w:val="21"/>
          <w:szCs w:val="21"/>
          <w:u w:val="none"/>
        </w:rPr>
        <w:t xml:space="preserve">                                     </w:t>
      </w:r>
      <w:r w:rsidRPr="00475E14">
        <w:rPr>
          <w:rStyle w:val="Hyperlink"/>
          <w:rFonts w:asciiTheme="minorHAnsi" w:hAnsiTheme="minorHAnsi" w:cstheme="minorHAnsi"/>
          <w:color w:val="auto"/>
          <w:sz w:val="21"/>
          <w:szCs w:val="21"/>
          <w:u w:val="none"/>
        </w:rPr>
        <w:tab/>
      </w:r>
      <w:r w:rsidR="00AB421F">
        <w:rPr>
          <w:rFonts w:asciiTheme="minorHAnsi" w:hAnsiTheme="minorHAnsi" w:cstheme="minorHAnsi"/>
          <w:b/>
          <w:color w:val="auto"/>
          <w:sz w:val="21"/>
          <w:szCs w:val="21"/>
        </w:rPr>
        <w:t>Brindsley Foster</w:t>
      </w:r>
      <w:r w:rsidRPr="00475E14">
        <w:rPr>
          <w:rFonts w:asciiTheme="minorHAnsi" w:hAnsiTheme="minorHAnsi" w:cstheme="minorHAnsi"/>
          <w:b/>
          <w:color w:val="auto"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color w:val="auto"/>
          <w:sz w:val="21"/>
          <w:szCs w:val="21"/>
        </w:rPr>
        <w:tab/>
      </w:r>
      <w:r w:rsidRPr="00475E14">
        <w:rPr>
          <w:rFonts w:asciiTheme="minorHAnsi" w:hAnsiTheme="minorHAnsi" w:cstheme="minorHAnsi"/>
          <w:b/>
          <w:color w:val="auto"/>
          <w:sz w:val="21"/>
          <w:szCs w:val="21"/>
        </w:rPr>
        <w:t>(</w:t>
      </w:r>
      <w:r w:rsidR="00AB421F" w:rsidRPr="00AB421F">
        <w:rPr>
          <w:rFonts w:asciiTheme="minorHAnsi" w:hAnsiTheme="minorHAnsi" w:cstheme="minorHAnsi"/>
          <w:b/>
          <w:color w:val="auto"/>
          <w:sz w:val="21"/>
          <w:szCs w:val="21"/>
        </w:rPr>
        <w:t>07821810646</w:t>
      </w:r>
      <w:r w:rsidRPr="00475E14">
        <w:rPr>
          <w:rFonts w:asciiTheme="minorHAnsi" w:hAnsiTheme="minorHAnsi" w:cstheme="minorHAnsi"/>
          <w:b/>
          <w:color w:val="auto"/>
          <w:sz w:val="21"/>
          <w:szCs w:val="21"/>
        </w:rPr>
        <w:t xml:space="preserve">)  </w:t>
      </w:r>
      <w:r w:rsidRPr="00475E14">
        <w:rPr>
          <w:rStyle w:val="Hyperlink"/>
          <w:rFonts w:asciiTheme="minorHAnsi" w:hAnsiTheme="minorHAnsi" w:cstheme="minorHAnsi"/>
          <w:color w:val="auto"/>
          <w:sz w:val="21"/>
          <w:szCs w:val="21"/>
          <w:u w:val="none"/>
        </w:rPr>
        <w:t xml:space="preserve"> </w:t>
      </w:r>
      <w:hyperlink r:id="rId15" w:history="1">
        <w:r w:rsidR="00AB421F" w:rsidRPr="00C319D7">
          <w:rPr>
            <w:rStyle w:val="Hyperlink"/>
            <w:rFonts w:cs="Arial"/>
            <w:sz w:val="21"/>
            <w:szCs w:val="21"/>
          </w:rPr>
          <w:t>brindsley.foster@nhs.net</w:t>
        </w:r>
      </w:hyperlink>
    </w:p>
    <w:p w14:paraId="7BCF97F7" w14:textId="77777777" w:rsidR="00AB421F" w:rsidRDefault="00AB421F" w:rsidP="00AB421F">
      <w:pPr>
        <w:spacing w:after="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6605D8DD" w14:textId="77777777" w:rsidR="00475E14" w:rsidRPr="00AB421F" w:rsidRDefault="00475E14" w:rsidP="00AB421F">
      <w:pPr>
        <w:spacing w:after="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AB421F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Service </w:t>
      </w:r>
      <w:proofErr w:type="spellStart"/>
      <w:r w:rsidRPr="00AB421F">
        <w:rPr>
          <w:rFonts w:asciiTheme="minorHAnsi" w:hAnsiTheme="minorHAnsi" w:cstheme="minorHAnsi"/>
          <w:b/>
          <w:color w:val="0070C0"/>
          <w:sz w:val="24"/>
          <w:szCs w:val="24"/>
        </w:rPr>
        <w:t>Level</w:t>
      </w:r>
      <w:proofErr w:type="spellEnd"/>
      <w:r w:rsidRPr="00AB421F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Agreement Details</w:t>
      </w:r>
    </w:p>
    <w:p w14:paraId="095D7320" w14:textId="77777777" w:rsidR="00475E14" w:rsidRPr="00475E14" w:rsidRDefault="00475E14" w:rsidP="00AB421F">
      <w:pPr>
        <w:spacing w:after="0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475E14">
        <w:rPr>
          <w:rFonts w:asciiTheme="minorHAnsi" w:hAnsiTheme="minorHAnsi" w:cstheme="minorHAnsi"/>
          <w:color w:val="auto"/>
          <w:sz w:val="21"/>
          <w:szCs w:val="21"/>
        </w:rPr>
        <w:t xml:space="preserve">This Service </w:t>
      </w:r>
      <w:proofErr w:type="spellStart"/>
      <w:r w:rsidRPr="00475E14">
        <w:rPr>
          <w:rFonts w:asciiTheme="minorHAnsi" w:hAnsiTheme="minorHAnsi" w:cstheme="minorHAnsi"/>
          <w:color w:val="auto"/>
          <w:sz w:val="21"/>
          <w:szCs w:val="21"/>
        </w:rPr>
        <w:t>Level</w:t>
      </w:r>
      <w:proofErr w:type="spellEnd"/>
      <w:r w:rsidRPr="00475E14">
        <w:rPr>
          <w:rFonts w:asciiTheme="minorHAnsi" w:hAnsiTheme="minorHAnsi" w:cstheme="minorHAnsi"/>
          <w:color w:val="auto"/>
          <w:sz w:val="21"/>
          <w:szCs w:val="21"/>
        </w:rPr>
        <w:t xml:space="preserve"> Agreement (SLA) </w:t>
      </w:r>
      <w:proofErr w:type="spellStart"/>
      <w:r w:rsidRPr="00475E14">
        <w:rPr>
          <w:rFonts w:asciiTheme="minorHAnsi" w:hAnsiTheme="minorHAnsi" w:cstheme="minorHAnsi"/>
          <w:color w:val="auto"/>
          <w:sz w:val="21"/>
          <w:szCs w:val="21"/>
        </w:rPr>
        <w:t>is</w:t>
      </w:r>
      <w:proofErr w:type="spellEnd"/>
      <w:r w:rsidRPr="00475E14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1"/>
          <w:szCs w:val="21"/>
        </w:rPr>
        <w:t>between</w:t>
      </w:r>
      <w:proofErr w:type="spellEnd"/>
      <w:r w:rsidRPr="00475E14">
        <w:rPr>
          <w:rFonts w:asciiTheme="minorHAnsi" w:hAnsiTheme="minorHAnsi" w:cstheme="minorHAnsi"/>
          <w:color w:val="auto"/>
          <w:sz w:val="21"/>
          <w:szCs w:val="21"/>
        </w:rPr>
        <w:t xml:space="preserve"> the </w:t>
      </w:r>
      <w:proofErr w:type="spellStart"/>
      <w:r w:rsidRPr="00475E14">
        <w:rPr>
          <w:rFonts w:asciiTheme="minorHAnsi" w:hAnsiTheme="minorHAnsi" w:cstheme="minorHAnsi"/>
          <w:color w:val="auto"/>
          <w:sz w:val="21"/>
          <w:szCs w:val="21"/>
        </w:rPr>
        <w:t>following</w:t>
      </w:r>
      <w:proofErr w:type="spellEnd"/>
      <w:r w:rsidRPr="00475E14">
        <w:rPr>
          <w:rFonts w:asciiTheme="minorHAnsi" w:hAnsiTheme="minorHAnsi" w:cstheme="minorHAnsi"/>
          <w:color w:val="auto"/>
          <w:sz w:val="21"/>
          <w:szCs w:val="21"/>
        </w:rPr>
        <w:t xml:space="preserve"> parties and in accordance </w:t>
      </w:r>
      <w:proofErr w:type="spellStart"/>
      <w:r w:rsidRPr="00475E14">
        <w:rPr>
          <w:rFonts w:asciiTheme="minorHAnsi" w:hAnsiTheme="minorHAnsi" w:cstheme="minorHAnsi"/>
          <w:color w:val="auto"/>
          <w:sz w:val="21"/>
          <w:szCs w:val="21"/>
        </w:rPr>
        <w:t>with</w:t>
      </w:r>
      <w:proofErr w:type="spellEnd"/>
      <w:r w:rsidRPr="00475E14">
        <w:rPr>
          <w:rFonts w:asciiTheme="minorHAnsi" w:hAnsiTheme="minorHAnsi" w:cstheme="minorHAnsi"/>
          <w:color w:val="auto"/>
          <w:sz w:val="21"/>
          <w:szCs w:val="21"/>
        </w:rPr>
        <w:t xml:space="preserve"> the </w:t>
      </w:r>
      <w:proofErr w:type="spellStart"/>
      <w:r w:rsidRPr="00475E14">
        <w:rPr>
          <w:rFonts w:asciiTheme="minorHAnsi" w:hAnsiTheme="minorHAnsi" w:cstheme="minorHAnsi"/>
          <w:color w:val="auto"/>
          <w:sz w:val="21"/>
          <w:szCs w:val="21"/>
        </w:rPr>
        <w:t>Terms</w:t>
      </w:r>
      <w:proofErr w:type="spellEnd"/>
      <w:r w:rsidRPr="00475E14">
        <w:rPr>
          <w:rFonts w:asciiTheme="minorHAnsi" w:hAnsiTheme="minorHAnsi" w:cstheme="minorHAnsi"/>
          <w:color w:val="auto"/>
          <w:sz w:val="21"/>
          <w:szCs w:val="21"/>
        </w:rPr>
        <w:t xml:space="preserve"> and Conditions of the Framework Agreement.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3"/>
        <w:gridCol w:w="1135"/>
        <w:gridCol w:w="1700"/>
        <w:gridCol w:w="1984"/>
        <w:gridCol w:w="1986"/>
      </w:tblGrid>
      <w:tr w:rsidR="00475E14" w:rsidRPr="00475E14" w14:paraId="4CF08EB7" w14:textId="77777777" w:rsidTr="00CB17C2">
        <w:trPr>
          <w:trHeight w:val="584"/>
        </w:trPr>
        <w:tc>
          <w:tcPr>
            <w:tcW w:w="1570" w:type="pct"/>
            <w:vAlign w:val="center"/>
          </w:tcPr>
          <w:p w14:paraId="6116481F" w14:textId="77777777" w:rsidR="00475E14" w:rsidRPr="00475E14" w:rsidRDefault="00475E14" w:rsidP="00AB421F">
            <w:pPr>
              <w:pStyle w:val="Header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proofErr w:type="spellStart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Period</w:t>
            </w:r>
            <w:proofErr w:type="spellEnd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of the Service </w:t>
            </w:r>
            <w:proofErr w:type="spellStart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Level</w:t>
            </w:r>
            <w:proofErr w:type="spellEnd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Agreement (SLA)</w:t>
            </w:r>
          </w:p>
        </w:tc>
        <w:tc>
          <w:tcPr>
            <w:tcW w:w="572" w:type="pct"/>
            <w:vAlign w:val="center"/>
          </w:tcPr>
          <w:p w14:paraId="2ED9C1A0" w14:textId="77777777" w:rsidR="00475E14" w:rsidRPr="00475E14" w:rsidRDefault="00475E14" w:rsidP="00AB421F">
            <w:pPr>
              <w:pStyle w:val="Header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Effective Date</w:t>
            </w:r>
          </w:p>
        </w:tc>
        <w:tc>
          <w:tcPr>
            <w:tcW w:w="857" w:type="pct"/>
            <w:vAlign w:val="center"/>
          </w:tcPr>
          <w:p w14:paraId="72E5F455" w14:textId="600BB9EE" w:rsidR="00475E14" w:rsidRPr="00475E14" w:rsidRDefault="000C5FDB" w:rsidP="003D7338">
            <w:pPr>
              <w:pStyle w:val="Header"/>
              <w:jc w:val="center"/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03</w:t>
            </w:r>
            <w:r w:rsidR="003D7338" w:rsidRPr="00DF7FC2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/</w:t>
            </w:r>
            <w:r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10</w:t>
            </w:r>
            <w:r w:rsidR="003D7338" w:rsidRPr="00DF7FC2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/2022</w:t>
            </w:r>
          </w:p>
        </w:tc>
        <w:tc>
          <w:tcPr>
            <w:tcW w:w="1000" w:type="pct"/>
            <w:vAlign w:val="center"/>
          </w:tcPr>
          <w:p w14:paraId="7ADB5F94" w14:textId="77777777" w:rsidR="00475E14" w:rsidRPr="00475E14" w:rsidRDefault="00475E14" w:rsidP="00AB421F">
            <w:pPr>
              <w:pStyle w:val="Header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proofErr w:type="spellStart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Expiry</w:t>
            </w:r>
            <w:proofErr w:type="spellEnd"/>
          </w:p>
          <w:p w14:paraId="4CEEB6F6" w14:textId="77777777" w:rsidR="00475E14" w:rsidRPr="00475E14" w:rsidRDefault="00475E14" w:rsidP="00AB421F">
            <w:pPr>
              <w:pStyle w:val="Header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Date</w:t>
            </w:r>
          </w:p>
        </w:tc>
        <w:tc>
          <w:tcPr>
            <w:tcW w:w="1001" w:type="pct"/>
            <w:vAlign w:val="center"/>
          </w:tcPr>
          <w:p w14:paraId="7CEDE17E" w14:textId="1A15DAEF" w:rsidR="00475E14" w:rsidRPr="00475E14" w:rsidRDefault="003D7338" w:rsidP="00E216E3">
            <w:pPr>
              <w:pStyle w:val="Header"/>
              <w:jc w:val="center"/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</w:pPr>
            <w:r w:rsidRPr="00DF7FC2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2</w:t>
            </w:r>
            <w:r w:rsidR="000C5FD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6</w:t>
            </w:r>
            <w:r w:rsidRPr="00DF7FC2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/</w:t>
            </w:r>
            <w:r w:rsidR="000C5FD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04</w:t>
            </w:r>
            <w:r w:rsidRPr="00DF7FC2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/202</w:t>
            </w:r>
            <w:r w:rsidR="000C5FD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4</w:t>
            </w:r>
          </w:p>
        </w:tc>
      </w:tr>
    </w:tbl>
    <w:p w14:paraId="439FEAB5" w14:textId="77777777" w:rsidR="00475E14" w:rsidRPr="00475E14" w:rsidRDefault="00475E14" w:rsidP="00AB421F">
      <w:pPr>
        <w:pStyle w:val="Header"/>
        <w:rPr>
          <w:rFonts w:asciiTheme="minorHAnsi" w:hAnsiTheme="minorHAnsi" w:cstheme="minorHAnsi"/>
          <w:color w:val="auto"/>
          <w:sz w:val="18"/>
          <w:szCs w:val="18"/>
        </w:rPr>
      </w:pPr>
    </w:p>
    <w:p w14:paraId="68FBEEA1" w14:textId="77777777" w:rsidR="00475E14" w:rsidRPr="00475E14" w:rsidRDefault="00475E14" w:rsidP="00AB421F">
      <w:pPr>
        <w:pStyle w:val="Header"/>
        <w:rPr>
          <w:rFonts w:asciiTheme="minorHAnsi" w:hAnsiTheme="minorHAnsi" w:cstheme="minorHAnsi"/>
          <w:color w:val="auto"/>
          <w:sz w:val="18"/>
          <w:szCs w:val="18"/>
        </w:rPr>
      </w:pP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Unless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otherwise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agreed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by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both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parties,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this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SLA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will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remain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in force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until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the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expiry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date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agreed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above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>. If no extension/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renewal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is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agreed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and the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customer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continues to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access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the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supplier’s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services, the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terms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of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this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agreement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shall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apply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on a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rolling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basis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until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the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overarching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Framework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expiry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date.</w:t>
      </w:r>
    </w:p>
    <w:p w14:paraId="23FE7E44" w14:textId="77777777" w:rsidR="00475E14" w:rsidRPr="00475E14" w:rsidRDefault="00475E14" w:rsidP="00AB421F">
      <w:pPr>
        <w:pStyle w:val="Header"/>
        <w:rPr>
          <w:rFonts w:asciiTheme="minorHAnsi" w:hAnsiTheme="minorHAnsi" w:cstheme="minorHAnsi"/>
          <w:color w:val="auto"/>
          <w:sz w:val="21"/>
          <w:szCs w:val="21"/>
        </w:rPr>
      </w:pPr>
    </w:p>
    <w:p w14:paraId="753EC021" w14:textId="77777777" w:rsidR="00475E14" w:rsidRDefault="00475E14" w:rsidP="00AB421F">
      <w:pPr>
        <w:spacing w:after="0"/>
        <w:jc w:val="both"/>
        <w:rPr>
          <w:rFonts w:asciiTheme="minorHAnsi" w:hAnsiTheme="minorHAnsi" w:cstheme="minorHAnsi"/>
          <w:b/>
          <w:color w:val="auto"/>
          <w:sz w:val="21"/>
          <w:szCs w:val="21"/>
        </w:rPr>
      </w:pPr>
      <w:r w:rsidRPr="00475E14">
        <w:rPr>
          <w:rFonts w:asciiTheme="minorHAnsi" w:hAnsiTheme="minorHAnsi" w:cstheme="minorHAnsi"/>
          <w:b/>
          <w:color w:val="0070C0"/>
          <w:sz w:val="28"/>
          <w:szCs w:val="28"/>
        </w:rPr>
        <w:t>Supplier SLA Signature panel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812"/>
      </w:tblGrid>
      <w:tr w:rsidR="00475E14" w:rsidRPr="00475E14" w14:paraId="3C955308" w14:textId="77777777" w:rsidTr="00CB17C2">
        <w:trPr>
          <w:cantSplit/>
        </w:trPr>
        <w:tc>
          <w:tcPr>
            <w:tcW w:w="5000" w:type="pct"/>
            <w:gridSpan w:val="2"/>
          </w:tcPr>
          <w:p w14:paraId="035DB27F" w14:textId="77777777" w:rsidR="00475E14" w:rsidRPr="00475E14" w:rsidRDefault="00475E14" w:rsidP="00AB421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 w:rsidRPr="00475E14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The “Supplier”</w:t>
            </w:r>
          </w:p>
        </w:tc>
      </w:tr>
      <w:tr w:rsidR="00475E14" w:rsidRPr="00475E14" w14:paraId="26F42D62" w14:textId="77777777" w:rsidTr="00AB421F">
        <w:tc>
          <w:tcPr>
            <w:tcW w:w="2070" w:type="pct"/>
            <w:vAlign w:val="center"/>
          </w:tcPr>
          <w:p w14:paraId="479F29C8" w14:textId="77777777" w:rsidR="00475E14" w:rsidRPr="00475E14" w:rsidRDefault="00475E14" w:rsidP="00AB421F">
            <w:pPr>
              <w:pStyle w:val="Heading1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475E14">
              <w:rPr>
                <w:rFonts w:asciiTheme="minorHAnsi" w:hAnsiTheme="minorHAnsi" w:cstheme="minorHAnsi"/>
                <w:b w:val="0"/>
                <w:sz w:val="21"/>
                <w:szCs w:val="21"/>
              </w:rPr>
              <w:t>Name of Supplier</w:t>
            </w:r>
          </w:p>
        </w:tc>
        <w:tc>
          <w:tcPr>
            <w:tcW w:w="2930" w:type="pct"/>
            <w:vAlign w:val="center"/>
          </w:tcPr>
          <w:p w14:paraId="4012A942" w14:textId="4965D68E" w:rsidR="00475E14" w:rsidRPr="00475E14" w:rsidRDefault="00303A3D" w:rsidP="00AB421F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AHP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Architects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&amp;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Surveyors</w:t>
            </w:r>
            <w:proofErr w:type="spellEnd"/>
          </w:p>
        </w:tc>
      </w:tr>
      <w:tr w:rsidR="00475E14" w:rsidRPr="00475E14" w14:paraId="23705E47" w14:textId="77777777" w:rsidTr="00AB421F">
        <w:tc>
          <w:tcPr>
            <w:tcW w:w="2070" w:type="pct"/>
            <w:vAlign w:val="center"/>
          </w:tcPr>
          <w:p w14:paraId="007DCB5E" w14:textId="77777777" w:rsidR="00475E14" w:rsidRPr="00475E14" w:rsidRDefault="00475E14" w:rsidP="00AB421F">
            <w:pPr>
              <w:pStyle w:val="Heading1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475E14">
              <w:rPr>
                <w:rFonts w:asciiTheme="minorHAnsi" w:hAnsiTheme="minorHAnsi" w:cstheme="minorHAnsi"/>
                <w:b w:val="0"/>
                <w:sz w:val="21"/>
                <w:szCs w:val="21"/>
              </w:rPr>
              <w:t>NHS SBS Supplier Reference #</w:t>
            </w:r>
          </w:p>
        </w:tc>
        <w:tc>
          <w:tcPr>
            <w:tcW w:w="2930" w:type="pct"/>
            <w:vAlign w:val="center"/>
          </w:tcPr>
          <w:p w14:paraId="74EF828D" w14:textId="77777777" w:rsidR="00475E14" w:rsidRPr="00475E14" w:rsidRDefault="00475E14" w:rsidP="00AB421F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SBS/17/NH/PZR/9256</w:t>
            </w:r>
          </w:p>
        </w:tc>
      </w:tr>
      <w:tr w:rsidR="00475E14" w:rsidRPr="00475E14" w14:paraId="0799317E" w14:textId="77777777" w:rsidTr="00AB421F">
        <w:trPr>
          <w:trHeight w:val="329"/>
        </w:trPr>
        <w:tc>
          <w:tcPr>
            <w:tcW w:w="2070" w:type="pct"/>
            <w:vAlign w:val="center"/>
          </w:tcPr>
          <w:p w14:paraId="28DD7CF9" w14:textId="77777777" w:rsidR="00475E14" w:rsidRPr="00475E14" w:rsidRDefault="00475E14" w:rsidP="00AB421F">
            <w:pPr>
              <w:spacing w:after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Name of Supplier </w:t>
            </w:r>
            <w:proofErr w:type="spellStart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Authorised</w:t>
            </w:r>
            <w:proofErr w:type="spellEnd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Signatory</w:t>
            </w:r>
            <w:proofErr w:type="spellEnd"/>
          </w:p>
        </w:tc>
        <w:tc>
          <w:tcPr>
            <w:tcW w:w="2930" w:type="pct"/>
            <w:vAlign w:val="center"/>
          </w:tcPr>
          <w:p w14:paraId="54101241" w14:textId="38369830" w:rsidR="00475E14" w:rsidRPr="00475E14" w:rsidRDefault="00015845" w:rsidP="00AB421F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Lee Grady</w:t>
            </w:r>
          </w:p>
        </w:tc>
      </w:tr>
      <w:tr w:rsidR="00475E14" w:rsidRPr="00475E14" w14:paraId="62B48E42" w14:textId="77777777" w:rsidTr="00AB421F">
        <w:tc>
          <w:tcPr>
            <w:tcW w:w="2070" w:type="pct"/>
            <w:vAlign w:val="center"/>
          </w:tcPr>
          <w:p w14:paraId="1B0C5524" w14:textId="77777777" w:rsidR="00475E14" w:rsidRPr="00475E14" w:rsidRDefault="00475E14" w:rsidP="00AB421F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Job </w:t>
            </w:r>
            <w:proofErr w:type="spellStart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Title</w:t>
            </w:r>
            <w:proofErr w:type="spellEnd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of Supplier </w:t>
            </w:r>
            <w:proofErr w:type="spellStart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Authorised</w:t>
            </w:r>
            <w:proofErr w:type="spellEnd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Signatory</w:t>
            </w:r>
            <w:proofErr w:type="spellEnd"/>
          </w:p>
        </w:tc>
        <w:tc>
          <w:tcPr>
            <w:tcW w:w="2930" w:type="pct"/>
            <w:vAlign w:val="center"/>
          </w:tcPr>
          <w:p w14:paraId="432AF98E" w14:textId="7C1937FB" w:rsidR="00475E14" w:rsidRPr="00475E14" w:rsidRDefault="00015845" w:rsidP="00AB421F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Director</w:t>
            </w:r>
            <w:proofErr w:type="spellEnd"/>
          </w:p>
        </w:tc>
      </w:tr>
      <w:tr w:rsidR="00475E14" w:rsidRPr="00475E14" w14:paraId="09922DA2" w14:textId="77777777" w:rsidTr="00AB421F">
        <w:trPr>
          <w:trHeight w:val="734"/>
        </w:trPr>
        <w:tc>
          <w:tcPr>
            <w:tcW w:w="2070" w:type="pct"/>
            <w:vAlign w:val="center"/>
          </w:tcPr>
          <w:p w14:paraId="43C2535E" w14:textId="77777777" w:rsidR="00475E14" w:rsidRPr="00475E14" w:rsidRDefault="00475E14" w:rsidP="00AB421F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proofErr w:type="spellStart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Address</w:t>
            </w:r>
            <w:proofErr w:type="spellEnd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of Supplier</w:t>
            </w:r>
          </w:p>
        </w:tc>
        <w:tc>
          <w:tcPr>
            <w:tcW w:w="2930" w:type="pct"/>
            <w:vAlign w:val="center"/>
          </w:tcPr>
          <w:p w14:paraId="11050B60" w14:textId="1AA7F64D" w:rsidR="00475E14" w:rsidRPr="00475E14" w:rsidRDefault="005B53AC" w:rsidP="00AB421F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18 St Johns Hill,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Sevenoaks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 Kent, TN13 3NP</w:t>
            </w:r>
          </w:p>
        </w:tc>
      </w:tr>
      <w:tr w:rsidR="00475E14" w:rsidRPr="00475E14" w14:paraId="2479780E" w14:textId="77777777" w:rsidTr="00AB421F">
        <w:trPr>
          <w:trHeight w:val="725"/>
        </w:trPr>
        <w:tc>
          <w:tcPr>
            <w:tcW w:w="2070" w:type="pct"/>
            <w:vAlign w:val="center"/>
          </w:tcPr>
          <w:p w14:paraId="47ED4577" w14:textId="77777777" w:rsidR="00475E14" w:rsidRPr="00475E14" w:rsidRDefault="00475E14" w:rsidP="00AB421F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Signature of </w:t>
            </w:r>
            <w:proofErr w:type="spellStart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Authorised</w:t>
            </w:r>
            <w:proofErr w:type="spellEnd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Signatory</w:t>
            </w:r>
            <w:proofErr w:type="spellEnd"/>
          </w:p>
        </w:tc>
        <w:tc>
          <w:tcPr>
            <w:tcW w:w="2930" w:type="pct"/>
            <w:vAlign w:val="center"/>
          </w:tcPr>
          <w:p w14:paraId="748EC71C" w14:textId="3A76F628" w:rsidR="00475E14" w:rsidRPr="000C5FDB" w:rsidRDefault="000C5FDB" w:rsidP="00AB421F">
            <w:pPr>
              <w:spacing w:after="0"/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</w:pPr>
            <w:r w:rsidRPr="000C5FDB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>Lee Grady</w:t>
            </w:r>
          </w:p>
        </w:tc>
      </w:tr>
      <w:tr w:rsidR="00475E14" w:rsidRPr="00475E14" w14:paraId="62757014" w14:textId="77777777" w:rsidTr="00AB421F">
        <w:tc>
          <w:tcPr>
            <w:tcW w:w="2070" w:type="pct"/>
            <w:vAlign w:val="center"/>
          </w:tcPr>
          <w:p w14:paraId="62FF86BA" w14:textId="77777777" w:rsidR="00475E14" w:rsidRPr="00475E14" w:rsidRDefault="00475E14" w:rsidP="00AB421F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Date of Signature</w:t>
            </w:r>
          </w:p>
        </w:tc>
        <w:tc>
          <w:tcPr>
            <w:tcW w:w="2930" w:type="pct"/>
            <w:vAlign w:val="center"/>
          </w:tcPr>
          <w:p w14:paraId="7FE07F02" w14:textId="5197D575" w:rsidR="00475E14" w:rsidRPr="00475E14" w:rsidRDefault="00DF7FC2" w:rsidP="00AB421F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04/08/22</w:t>
            </w:r>
          </w:p>
        </w:tc>
      </w:tr>
    </w:tbl>
    <w:p w14:paraId="4E598EF3" w14:textId="77777777" w:rsidR="00AB421F" w:rsidRDefault="00AB421F" w:rsidP="00AB421F">
      <w:pPr>
        <w:spacing w:after="0"/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14:paraId="5CCDD864" w14:textId="77777777" w:rsidR="00475E14" w:rsidRPr="00CB17C2" w:rsidRDefault="00475E14" w:rsidP="00AB421F">
      <w:pPr>
        <w:spacing w:after="0"/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475E14">
        <w:rPr>
          <w:rFonts w:asciiTheme="minorHAnsi" w:hAnsiTheme="minorHAnsi" w:cstheme="minorHAnsi"/>
          <w:b/>
          <w:color w:val="0070C0"/>
          <w:sz w:val="28"/>
          <w:szCs w:val="28"/>
        </w:rPr>
        <w:t>Customer SLA Signature panel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812"/>
      </w:tblGrid>
      <w:tr w:rsidR="00475E14" w:rsidRPr="00475E14" w14:paraId="178B70F2" w14:textId="77777777" w:rsidTr="00AB421F">
        <w:trPr>
          <w:cantSplit/>
          <w:trHeight w:val="271"/>
        </w:trPr>
        <w:tc>
          <w:tcPr>
            <w:tcW w:w="5000" w:type="pct"/>
            <w:gridSpan w:val="2"/>
          </w:tcPr>
          <w:p w14:paraId="5FF3658B" w14:textId="77777777" w:rsidR="00475E14" w:rsidRPr="00475E14" w:rsidRDefault="00475E14" w:rsidP="00AB421F">
            <w:pPr>
              <w:spacing w:after="0"/>
              <w:ind w:left="-817" w:firstLine="817"/>
              <w:jc w:val="center"/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 w:rsidRPr="00475E14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The “Customer”</w:t>
            </w:r>
          </w:p>
        </w:tc>
      </w:tr>
      <w:tr w:rsidR="00475E14" w:rsidRPr="00475E14" w14:paraId="5150E7EE" w14:textId="77777777" w:rsidTr="00AB421F">
        <w:tc>
          <w:tcPr>
            <w:tcW w:w="2070" w:type="pct"/>
            <w:vAlign w:val="center"/>
          </w:tcPr>
          <w:p w14:paraId="5B78B985" w14:textId="77777777" w:rsidR="00475E14" w:rsidRPr="00475E14" w:rsidRDefault="00475E14" w:rsidP="00AB421F">
            <w:pPr>
              <w:pStyle w:val="Heading1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475E14">
              <w:rPr>
                <w:rFonts w:asciiTheme="minorHAnsi" w:hAnsiTheme="minorHAnsi" w:cstheme="minorHAnsi"/>
                <w:b w:val="0"/>
                <w:sz w:val="21"/>
                <w:szCs w:val="21"/>
              </w:rPr>
              <w:t>Name of Customer</w:t>
            </w:r>
          </w:p>
        </w:tc>
        <w:tc>
          <w:tcPr>
            <w:tcW w:w="2930" w:type="pct"/>
            <w:vAlign w:val="center"/>
          </w:tcPr>
          <w:p w14:paraId="417219B4" w14:textId="17359AFE" w:rsidR="00475E14" w:rsidRPr="00475E14" w:rsidRDefault="007C066B" w:rsidP="00AB421F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West He</w:t>
            </w:r>
            <w:r w:rsidR="0015514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rtfordshire </w:t>
            </w:r>
            <w:proofErr w:type="spellStart"/>
            <w:r w:rsidR="0015514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Teaching</w:t>
            </w:r>
            <w:proofErr w:type="spellEnd"/>
            <w:r w:rsidR="00303A3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spellStart"/>
            <w:r w:rsidR="00303A3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Hospital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</w:t>
            </w:r>
            <w:proofErr w:type="spellEnd"/>
            <w:r w:rsidR="00303A3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NHS Trust</w:t>
            </w:r>
          </w:p>
        </w:tc>
      </w:tr>
      <w:tr w:rsidR="00475E14" w:rsidRPr="00475E14" w14:paraId="419F9BF1" w14:textId="77777777" w:rsidTr="00AB421F">
        <w:tc>
          <w:tcPr>
            <w:tcW w:w="2070" w:type="pct"/>
            <w:vAlign w:val="center"/>
          </w:tcPr>
          <w:p w14:paraId="27DE71A0" w14:textId="77777777" w:rsidR="00475E14" w:rsidRPr="00475E14" w:rsidRDefault="00475E14" w:rsidP="00AB421F">
            <w:pPr>
              <w:spacing w:after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Name of Customer </w:t>
            </w:r>
            <w:proofErr w:type="spellStart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Authorised</w:t>
            </w:r>
            <w:proofErr w:type="spellEnd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Signatory</w:t>
            </w:r>
            <w:proofErr w:type="spellEnd"/>
          </w:p>
        </w:tc>
        <w:tc>
          <w:tcPr>
            <w:tcW w:w="2930" w:type="pct"/>
            <w:vAlign w:val="center"/>
          </w:tcPr>
          <w:p w14:paraId="1BB9CAA3" w14:textId="62EEA7FA" w:rsidR="00475E14" w:rsidRPr="00475E14" w:rsidRDefault="007C066B" w:rsidP="00AB421F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Steve Turner</w:t>
            </w:r>
          </w:p>
        </w:tc>
      </w:tr>
      <w:tr w:rsidR="00475E14" w:rsidRPr="00475E14" w14:paraId="17BDA564" w14:textId="77777777" w:rsidTr="00AB421F">
        <w:tc>
          <w:tcPr>
            <w:tcW w:w="2070" w:type="pct"/>
            <w:vAlign w:val="center"/>
          </w:tcPr>
          <w:p w14:paraId="232E4664" w14:textId="77777777" w:rsidR="00475E14" w:rsidRPr="00475E14" w:rsidRDefault="00475E14" w:rsidP="00AB421F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Job </w:t>
            </w:r>
            <w:proofErr w:type="spellStart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Title</w:t>
            </w:r>
            <w:proofErr w:type="spellEnd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2930" w:type="pct"/>
            <w:vAlign w:val="center"/>
          </w:tcPr>
          <w:p w14:paraId="414F3C00" w14:textId="50827B56" w:rsidR="00475E14" w:rsidRPr="00475E14" w:rsidRDefault="003D7338" w:rsidP="00AB421F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Head of Capital</w:t>
            </w:r>
          </w:p>
        </w:tc>
      </w:tr>
      <w:tr w:rsidR="00475E14" w:rsidRPr="00475E14" w14:paraId="26DC8F96" w14:textId="77777777" w:rsidTr="00AB421F">
        <w:tc>
          <w:tcPr>
            <w:tcW w:w="2070" w:type="pct"/>
            <w:vAlign w:val="center"/>
          </w:tcPr>
          <w:p w14:paraId="617EBB8D" w14:textId="77777777" w:rsidR="00475E14" w:rsidRPr="00475E14" w:rsidRDefault="00475E14" w:rsidP="00AB421F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Contact Details </w:t>
            </w:r>
            <w:proofErr w:type="gramStart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email</w:t>
            </w:r>
            <w:proofErr w:type="gramEnd"/>
          </w:p>
        </w:tc>
        <w:tc>
          <w:tcPr>
            <w:tcW w:w="2930" w:type="pct"/>
            <w:vAlign w:val="center"/>
          </w:tcPr>
          <w:p w14:paraId="55EE0256" w14:textId="7D69F000" w:rsidR="00475E14" w:rsidRPr="00475E14" w:rsidRDefault="0015514E" w:rsidP="00AB421F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Steve.turner5</w:t>
            </w:r>
            <w:r w:rsidR="003D733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@nhs.net</w:t>
            </w:r>
          </w:p>
        </w:tc>
      </w:tr>
      <w:tr w:rsidR="00475E14" w:rsidRPr="00475E14" w14:paraId="2E4D6951" w14:textId="77777777" w:rsidTr="00AB421F">
        <w:tc>
          <w:tcPr>
            <w:tcW w:w="2070" w:type="pct"/>
            <w:vAlign w:val="center"/>
          </w:tcPr>
          <w:p w14:paraId="767D2802" w14:textId="77777777" w:rsidR="00475E14" w:rsidRPr="00475E14" w:rsidRDefault="00475E14" w:rsidP="00AB421F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Contact Details phone</w:t>
            </w:r>
          </w:p>
        </w:tc>
        <w:tc>
          <w:tcPr>
            <w:tcW w:w="2930" w:type="pct"/>
            <w:vAlign w:val="center"/>
          </w:tcPr>
          <w:p w14:paraId="3A74CF9C" w14:textId="75C7C65A" w:rsidR="00475E14" w:rsidRPr="00475E14" w:rsidRDefault="0015514E" w:rsidP="00AB421F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15514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07850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Pr="0015514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771295</w:t>
            </w:r>
          </w:p>
        </w:tc>
      </w:tr>
      <w:tr w:rsidR="00475E14" w:rsidRPr="00475E14" w14:paraId="69862BE0" w14:textId="77777777" w:rsidTr="00AB421F">
        <w:trPr>
          <w:trHeight w:val="1272"/>
        </w:trPr>
        <w:tc>
          <w:tcPr>
            <w:tcW w:w="2070" w:type="pct"/>
            <w:vAlign w:val="center"/>
          </w:tcPr>
          <w:p w14:paraId="6ACE1380" w14:textId="77777777" w:rsidR="00475E14" w:rsidRPr="00475E14" w:rsidRDefault="00475E14" w:rsidP="00AB421F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proofErr w:type="spellStart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Address</w:t>
            </w:r>
            <w:proofErr w:type="spellEnd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of Customer</w:t>
            </w:r>
          </w:p>
        </w:tc>
        <w:tc>
          <w:tcPr>
            <w:tcW w:w="2930" w:type="pct"/>
            <w:vAlign w:val="center"/>
          </w:tcPr>
          <w:p w14:paraId="7ECF15D9" w14:textId="7A71D801" w:rsidR="00475E14" w:rsidRPr="00475E14" w:rsidRDefault="0015514E" w:rsidP="0015514E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15514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Watford General Hospital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proofErr w:type="spellStart"/>
            <w:r w:rsidRPr="0015514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Vicarage</w:t>
            </w:r>
            <w:proofErr w:type="spellEnd"/>
            <w:r w:rsidRPr="0015514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Road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Pr="0015514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Watford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Pr="0015514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Hertfordshire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Pr="0015514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WD18 0HB</w:t>
            </w:r>
          </w:p>
        </w:tc>
      </w:tr>
      <w:tr w:rsidR="00475E14" w:rsidRPr="00475E14" w14:paraId="6614EA07" w14:textId="77777777" w:rsidTr="00AB421F">
        <w:trPr>
          <w:trHeight w:val="717"/>
        </w:trPr>
        <w:tc>
          <w:tcPr>
            <w:tcW w:w="2070" w:type="pct"/>
            <w:vAlign w:val="center"/>
          </w:tcPr>
          <w:p w14:paraId="616B3248" w14:textId="26B21889" w:rsidR="00475E14" w:rsidRPr="00475E14" w:rsidRDefault="00475E14" w:rsidP="000C5FDB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Signature of Customer </w:t>
            </w:r>
            <w:proofErr w:type="spellStart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Authorised</w:t>
            </w:r>
            <w:proofErr w:type="spellEnd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Signatory</w:t>
            </w:r>
            <w:proofErr w:type="spellEnd"/>
          </w:p>
        </w:tc>
        <w:tc>
          <w:tcPr>
            <w:tcW w:w="2930" w:type="pct"/>
            <w:vAlign w:val="center"/>
          </w:tcPr>
          <w:p w14:paraId="6874DB7B" w14:textId="696FA301" w:rsidR="00475E14" w:rsidRPr="000C5FDB" w:rsidRDefault="0015514E" w:rsidP="00AB421F">
            <w:pPr>
              <w:spacing w:after="0"/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</w:pPr>
            <w:r w:rsidRPr="000C5FDB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>Steve Turner</w:t>
            </w:r>
          </w:p>
        </w:tc>
      </w:tr>
      <w:tr w:rsidR="00475E14" w:rsidRPr="00475E14" w14:paraId="3709834D" w14:textId="77777777" w:rsidTr="00AB421F">
        <w:tc>
          <w:tcPr>
            <w:tcW w:w="2070" w:type="pct"/>
            <w:vAlign w:val="center"/>
          </w:tcPr>
          <w:p w14:paraId="4B630168" w14:textId="77777777" w:rsidR="00475E14" w:rsidRPr="00475E14" w:rsidRDefault="00475E14" w:rsidP="00AB421F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475E1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Date of Signature</w:t>
            </w:r>
          </w:p>
        </w:tc>
        <w:tc>
          <w:tcPr>
            <w:tcW w:w="2930" w:type="pct"/>
            <w:vAlign w:val="center"/>
          </w:tcPr>
          <w:p w14:paraId="7007C761" w14:textId="77777777" w:rsidR="00475E14" w:rsidRDefault="0015514E" w:rsidP="003D7338">
            <w:pPr>
              <w:spacing w:after="0"/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20</w:t>
            </w:r>
            <w:r w:rsidR="003D7338" w:rsidRPr="00DF7FC2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/</w:t>
            </w:r>
            <w:r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10</w:t>
            </w:r>
            <w:r w:rsidR="003D7338" w:rsidRPr="00DF7FC2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/2022</w:t>
            </w:r>
          </w:p>
          <w:p w14:paraId="3039DE14" w14:textId="102B8130" w:rsidR="0015514E" w:rsidRPr="00DF7FC2" w:rsidRDefault="0015514E" w:rsidP="003D7338">
            <w:pPr>
              <w:spacing w:after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</w:tbl>
    <w:p w14:paraId="02FEF93E" w14:textId="77777777" w:rsidR="00475E14" w:rsidRPr="00475E14" w:rsidRDefault="00475E14" w:rsidP="00AB421F">
      <w:pPr>
        <w:spacing w:after="0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This service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level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agreement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shall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remain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in force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regardless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of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any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change of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organisational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structure to the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above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named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authority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and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shall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be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applicable to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any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successor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organisations as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agreed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by </w:t>
      </w:r>
      <w:proofErr w:type="spellStart"/>
      <w:r w:rsidRPr="00475E14">
        <w:rPr>
          <w:rFonts w:asciiTheme="minorHAnsi" w:hAnsiTheme="minorHAnsi" w:cstheme="minorHAnsi"/>
          <w:color w:val="auto"/>
          <w:sz w:val="18"/>
          <w:szCs w:val="18"/>
        </w:rPr>
        <w:t>both</w:t>
      </w:r>
      <w:proofErr w:type="spellEnd"/>
      <w:r w:rsidRPr="00475E14">
        <w:rPr>
          <w:rFonts w:asciiTheme="minorHAnsi" w:hAnsiTheme="minorHAnsi" w:cstheme="minorHAnsi"/>
          <w:color w:val="auto"/>
          <w:sz w:val="18"/>
          <w:szCs w:val="18"/>
        </w:rPr>
        <w:t xml:space="preserve"> parties.</w:t>
      </w:r>
    </w:p>
    <w:p w14:paraId="0AAC71F4" w14:textId="77777777" w:rsidR="00475E14" w:rsidRPr="00475E14" w:rsidRDefault="00475E14" w:rsidP="00AB421F">
      <w:pPr>
        <w:spacing w:after="0"/>
        <w:jc w:val="center"/>
        <w:rPr>
          <w:rFonts w:asciiTheme="minorHAnsi" w:hAnsiTheme="minorHAnsi" w:cstheme="minorHAnsi"/>
          <w:b/>
          <w:color w:val="auto"/>
          <w:sz w:val="23"/>
          <w:szCs w:val="23"/>
        </w:rPr>
      </w:pPr>
    </w:p>
    <w:p w14:paraId="63A93415" w14:textId="77777777" w:rsidR="00AB421F" w:rsidRDefault="00AB421F" w:rsidP="00AB421F">
      <w:pPr>
        <w:spacing w:after="0"/>
        <w:jc w:val="center"/>
        <w:rPr>
          <w:rFonts w:asciiTheme="minorHAnsi" w:hAnsiTheme="minorHAnsi" w:cstheme="minorHAnsi"/>
          <w:b/>
          <w:color w:val="auto"/>
          <w:sz w:val="23"/>
          <w:szCs w:val="23"/>
        </w:rPr>
      </w:pPr>
    </w:p>
    <w:p w14:paraId="6D3FF5AC" w14:textId="77777777" w:rsidR="00AB421F" w:rsidRDefault="00AB421F" w:rsidP="00AB421F">
      <w:pPr>
        <w:spacing w:after="0"/>
        <w:jc w:val="center"/>
        <w:rPr>
          <w:rFonts w:asciiTheme="minorHAnsi" w:hAnsiTheme="minorHAnsi" w:cstheme="minorHAnsi"/>
          <w:b/>
          <w:color w:val="auto"/>
          <w:sz w:val="23"/>
          <w:szCs w:val="23"/>
        </w:rPr>
      </w:pPr>
    </w:p>
    <w:p w14:paraId="49C0C4D7" w14:textId="7578D63C" w:rsidR="00AB421F" w:rsidRDefault="00AB421F" w:rsidP="00AB421F">
      <w:pPr>
        <w:spacing w:after="0"/>
        <w:jc w:val="center"/>
        <w:rPr>
          <w:rFonts w:asciiTheme="minorHAnsi" w:hAnsiTheme="minorHAnsi" w:cstheme="minorHAnsi"/>
          <w:b/>
          <w:color w:val="auto"/>
          <w:sz w:val="23"/>
          <w:szCs w:val="23"/>
        </w:rPr>
      </w:pPr>
    </w:p>
    <w:p w14:paraId="034C419A" w14:textId="77777777" w:rsidR="00475E14" w:rsidRPr="00475E14" w:rsidRDefault="00475E14" w:rsidP="00AB421F">
      <w:pPr>
        <w:spacing w:after="0"/>
        <w:jc w:val="center"/>
        <w:rPr>
          <w:rFonts w:asciiTheme="minorHAnsi" w:hAnsiTheme="minorHAnsi" w:cstheme="minorHAnsi"/>
          <w:b/>
          <w:color w:val="auto"/>
          <w:sz w:val="23"/>
          <w:szCs w:val="23"/>
        </w:rPr>
      </w:pPr>
      <w:r w:rsidRPr="00475E14">
        <w:rPr>
          <w:rFonts w:asciiTheme="minorHAnsi" w:hAnsiTheme="minorHAnsi" w:cstheme="minorHAnsi"/>
          <w:b/>
          <w:color w:val="auto"/>
          <w:sz w:val="23"/>
          <w:szCs w:val="23"/>
        </w:rPr>
        <w:t xml:space="preserve">PLEASE RETURN THE FINAL SIGNED COPY OF THIS DOCUMENT </w:t>
      </w:r>
      <w:proofErr w:type="gramStart"/>
      <w:r w:rsidRPr="00475E14">
        <w:rPr>
          <w:rFonts w:asciiTheme="minorHAnsi" w:hAnsiTheme="minorHAnsi" w:cstheme="minorHAnsi"/>
          <w:b/>
          <w:color w:val="auto"/>
          <w:sz w:val="23"/>
          <w:szCs w:val="23"/>
        </w:rPr>
        <w:t>TO:</w:t>
      </w:r>
      <w:proofErr w:type="gramEnd"/>
      <w:r w:rsidRPr="00475E14">
        <w:rPr>
          <w:rFonts w:asciiTheme="minorHAnsi" w:hAnsiTheme="minorHAnsi" w:cstheme="minorHAnsi"/>
          <w:b/>
          <w:color w:val="auto"/>
          <w:sz w:val="23"/>
          <w:szCs w:val="23"/>
        </w:rPr>
        <w:t xml:space="preserve"> </w:t>
      </w:r>
    </w:p>
    <w:p w14:paraId="1F7D6E17" w14:textId="77777777" w:rsidR="00475E14" w:rsidRPr="00AB421F" w:rsidRDefault="00000000" w:rsidP="00AB421F">
      <w:pPr>
        <w:spacing w:after="0"/>
        <w:jc w:val="center"/>
        <w:rPr>
          <w:rFonts w:asciiTheme="minorHAnsi" w:hAnsiTheme="minorHAnsi" w:cstheme="minorHAnsi"/>
          <w:b/>
          <w:color w:val="00B0F0"/>
        </w:rPr>
      </w:pPr>
      <w:hyperlink r:id="rId16" w:history="1">
        <w:r w:rsidR="00475E14" w:rsidRPr="00AB421F">
          <w:rPr>
            <w:rStyle w:val="Hyperlink"/>
            <w:rFonts w:asciiTheme="minorHAnsi" w:hAnsiTheme="minorHAnsi" w:cstheme="minorHAnsi"/>
            <w:b/>
            <w:color w:val="00B0F0"/>
          </w:rPr>
          <w:t>nsbs.construction@nhs.net</w:t>
        </w:r>
      </w:hyperlink>
    </w:p>
    <w:p w14:paraId="29F5243A" w14:textId="77777777" w:rsidR="00475E14" w:rsidRPr="00475E14" w:rsidRDefault="00475E14" w:rsidP="00AB421F">
      <w:pPr>
        <w:spacing w:after="0"/>
        <w:jc w:val="center"/>
        <w:rPr>
          <w:rFonts w:asciiTheme="minorHAnsi" w:hAnsiTheme="minorHAnsi" w:cstheme="minorHAnsi"/>
          <w:b/>
          <w:color w:val="auto"/>
          <w:sz w:val="20"/>
        </w:rPr>
      </w:pPr>
    </w:p>
    <w:p w14:paraId="421841E7" w14:textId="77777777" w:rsidR="00475E14" w:rsidRPr="00475E14" w:rsidRDefault="00475E14" w:rsidP="00AB421F">
      <w:pPr>
        <w:spacing w:after="0"/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475E14">
        <w:rPr>
          <w:rFonts w:asciiTheme="minorHAnsi" w:hAnsiTheme="minorHAnsi" w:cstheme="minorHAnsi"/>
          <w:b/>
          <w:color w:val="0070C0"/>
          <w:sz w:val="28"/>
          <w:szCs w:val="28"/>
        </w:rPr>
        <w:t>Table of Contents</w:t>
      </w:r>
    </w:p>
    <w:p w14:paraId="37A5223F" w14:textId="77777777" w:rsidR="00475E14" w:rsidRPr="00475E14" w:rsidRDefault="00475E14" w:rsidP="00AB421F">
      <w:pPr>
        <w:numPr>
          <w:ilvl w:val="0"/>
          <w:numId w:val="7"/>
        </w:numPr>
        <w:spacing w:after="0" w:line="240" w:lineRule="auto"/>
        <w:outlineLvl w:val="0"/>
        <w:rPr>
          <w:rFonts w:asciiTheme="minorHAnsi" w:hAnsiTheme="minorHAnsi" w:cstheme="minorHAnsi"/>
          <w:color w:val="auto"/>
          <w:sz w:val="20"/>
        </w:rPr>
      </w:pPr>
      <w:r w:rsidRPr="00475E14">
        <w:rPr>
          <w:rFonts w:asciiTheme="minorHAnsi" w:hAnsiTheme="minorHAnsi" w:cstheme="minorHAnsi"/>
          <w:color w:val="auto"/>
          <w:sz w:val="20"/>
        </w:rPr>
        <w:t xml:space="preserve">Agreement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Overview</w:t>
      </w:r>
      <w:proofErr w:type="spellEnd"/>
    </w:p>
    <w:p w14:paraId="551F90DE" w14:textId="77777777" w:rsidR="00475E14" w:rsidRPr="00475E14" w:rsidRDefault="00475E14" w:rsidP="00AB421F">
      <w:pPr>
        <w:numPr>
          <w:ilvl w:val="0"/>
          <w:numId w:val="7"/>
        </w:numPr>
        <w:spacing w:after="0" w:line="240" w:lineRule="auto"/>
        <w:outlineLvl w:val="0"/>
        <w:rPr>
          <w:rFonts w:asciiTheme="minorHAnsi" w:hAnsiTheme="minorHAnsi" w:cstheme="minorHAnsi"/>
          <w:color w:val="auto"/>
          <w:sz w:val="20"/>
        </w:rPr>
      </w:pPr>
      <w:r w:rsidRPr="00475E14">
        <w:rPr>
          <w:rFonts w:asciiTheme="minorHAnsi" w:hAnsiTheme="minorHAnsi" w:cstheme="minorHAnsi"/>
          <w:color w:val="auto"/>
          <w:sz w:val="20"/>
        </w:rPr>
        <w:t>Goals &amp; Objectives</w:t>
      </w:r>
    </w:p>
    <w:p w14:paraId="37058784" w14:textId="77777777" w:rsidR="00475E14" w:rsidRPr="00475E14" w:rsidRDefault="00475E14" w:rsidP="00AB421F">
      <w:pPr>
        <w:numPr>
          <w:ilvl w:val="0"/>
          <w:numId w:val="7"/>
        </w:numPr>
        <w:spacing w:after="0" w:line="240" w:lineRule="auto"/>
        <w:outlineLvl w:val="0"/>
        <w:rPr>
          <w:rFonts w:asciiTheme="minorHAnsi" w:hAnsiTheme="minorHAnsi" w:cstheme="minorHAnsi"/>
          <w:color w:val="auto"/>
          <w:sz w:val="20"/>
        </w:rPr>
      </w:pPr>
      <w:r w:rsidRPr="00475E14">
        <w:rPr>
          <w:rFonts w:asciiTheme="minorHAnsi" w:hAnsiTheme="minorHAnsi" w:cstheme="minorHAnsi"/>
          <w:color w:val="auto"/>
          <w:sz w:val="20"/>
        </w:rPr>
        <w:t>Stakeholders</w:t>
      </w:r>
    </w:p>
    <w:p w14:paraId="6A2C97E3" w14:textId="77777777" w:rsidR="00475E14" w:rsidRPr="00475E14" w:rsidRDefault="00475E14" w:rsidP="00AB421F">
      <w:pPr>
        <w:numPr>
          <w:ilvl w:val="0"/>
          <w:numId w:val="7"/>
        </w:numPr>
        <w:spacing w:after="0" w:line="240" w:lineRule="auto"/>
        <w:outlineLvl w:val="0"/>
        <w:rPr>
          <w:rFonts w:asciiTheme="minorHAnsi" w:hAnsiTheme="minorHAnsi" w:cstheme="minorHAnsi"/>
          <w:color w:val="auto"/>
          <w:sz w:val="20"/>
        </w:rPr>
      </w:pP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Estimated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Duration of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Contract</w:t>
      </w:r>
      <w:proofErr w:type="spellEnd"/>
    </w:p>
    <w:p w14:paraId="4BCBBD80" w14:textId="77777777" w:rsidR="00475E14" w:rsidRDefault="00475E14" w:rsidP="00AB421F">
      <w:pPr>
        <w:numPr>
          <w:ilvl w:val="0"/>
          <w:numId w:val="7"/>
        </w:numPr>
        <w:spacing w:after="0" w:line="240" w:lineRule="auto"/>
        <w:outlineLvl w:val="0"/>
        <w:rPr>
          <w:rFonts w:asciiTheme="minorHAnsi" w:hAnsiTheme="minorHAnsi" w:cstheme="minorHAnsi"/>
          <w:color w:val="auto"/>
          <w:sz w:val="20"/>
        </w:rPr>
      </w:pPr>
      <w:r w:rsidRPr="00475E14">
        <w:rPr>
          <w:rFonts w:asciiTheme="minorHAnsi" w:hAnsiTheme="minorHAnsi" w:cstheme="minorHAnsi"/>
          <w:color w:val="auto"/>
          <w:sz w:val="20"/>
        </w:rPr>
        <w:t xml:space="preserve">Service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Requirements</w:t>
      </w:r>
      <w:proofErr w:type="spellEnd"/>
    </w:p>
    <w:p w14:paraId="6231AFC4" w14:textId="77777777" w:rsidR="00475E14" w:rsidRPr="00475E14" w:rsidRDefault="00475E14" w:rsidP="00AB421F">
      <w:pPr>
        <w:spacing w:after="0" w:line="240" w:lineRule="auto"/>
        <w:ind w:left="720"/>
        <w:outlineLvl w:val="0"/>
        <w:rPr>
          <w:rFonts w:asciiTheme="minorHAnsi" w:hAnsiTheme="minorHAnsi" w:cstheme="minorHAnsi"/>
          <w:color w:val="auto"/>
          <w:sz w:val="20"/>
        </w:rPr>
      </w:pPr>
    </w:p>
    <w:p w14:paraId="2730CAFF" w14:textId="77777777" w:rsidR="00475E14" w:rsidRPr="00475E14" w:rsidRDefault="00475E14" w:rsidP="00AB421F">
      <w:pPr>
        <w:spacing w:after="0"/>
        <w:ind w:left="502"/>
        <w:outlineLvl w:val="0"/>
        <w:rPr>
          <w:rFonts w:asciiTheme="minorHAnsi" w:hAnsiTheme="minorHAnsi" w:cstheme="minorHAnsi"/>
          <w:bCs/>
          <w:color w:val="auto"/>
          <w:sz w:val="20"/>
        </w:rPr>
      </w:pPr>
      <w:r w:rsidRPr="00475E14">
        <w:rPr>
          <w:rFonts w:asciiTheme="minorHAnsi" w:hAnsiTheme="minorHAnsi" w:cstheme="minorHAnsi"/>
          <w:bCs/>
          <w:color w:val="auto"/>
          <w:sz w:val="20"/>
        </w:rPr>
        <w:t xml:space="preserve">A Services </w:t>
      </w:r>
      <w:proofErr w:type="spellStart"/>
      <w:r w:rsidRPr="00475E14">
        <w:rPr>
          <w:rFonts w:asciiTheme="minorHAnsi" w:hAnsiTheme="minorHAnsi" w:cstheme="minorHAnsi"/>
          <w:bCs/>
          <w:color w:val="auto"/>
          <w:sz w:val="20"/>
        </w:rPr>
        <w:t>Provided</w:t>
      </w:r>
      <w:proofErr w:type="spellEnd"/>
    </w:p>
    <w:p w14:paraId="15E8557B" w14:textId="77777777" w:rsidR="00475E14" w:rsidRPr="00475E14" w:rsidRDefault="00475E14" w:rsidP="00AB421F">
      <w:pPr>
        <w:spacing w:after="0"/>
        <w:ind w:left="502"/>
        <w:outlineLvl w:val="0"/>
        <w:rPr>
          <w:rFonts w:asciiTheme="minorHAnsi" w:hAnsiTheme="minorHAnsi" w:cstheme="minorHAnsi"/>
          <w:bCs/>
          <w:color w:val="auto"/>
          <w:sz w:val="20"/>
        </w:rPr>
      </w:pPr>
      <w:r w:rsidRPr="00475E14">
        <w:rPr>
          <w:rFonts w:asciiTheme="minorHAnsi" w:hAnsiTheme="minorHAnsi" w:cstheme="minorHAnsi"/>
          <w:bCs/>
          <w:color w:val="auto"/>
          <w:sz w:val="20"/>
        </w:rPr>
        <w:t xml:space="preserve">B Business </w:t>
      </w:r>
      <w:proofErr w:type="spellStart"/>
      <w:r w:rsidRPr="00475E14">
        <w:rPr>
          <w:rFonts w:asciiTheme="minorHAnsi" w:hAnsiTheme="minorHAnsi" w:cstheme="minorHAnsi"/>
          <w:bCs/>
          <w:color w:val="auto"/>
          <w:sz w:val="20"/>
        </w:rPr>
        <w:t>Hours</w:t>
      </w:r>
      <w:proofErr w:type="spellEnd"/>
    </w:p>
    <w:p w14:paraId="0D24160B" w14:textId="77777777" w:rsidR="00475E14" w:rsidRPr="00475E14" w:rsidRDefault="00475E14" w:rsidP="00AB421F">
      <w:pPr>
        <w:spacing w:after="0"/>
        <w:ind w:left="502"/>
        <w:outlineLvl w:val="0"/>
        <w:rPr>
          <w:rFonts w:asciiTheme="minorHAnsi" w:hAnsiTheme="minorHAnsi" w:cstheme="minorHAnsi"/>
          <w:bCs/>
          <w:color w:val="auto"/>
          <w:sz w:val="20"/>
        </w:rPr>
      </w:pPr>
      <w:r w:rsidRPr="00475E14">
        <w:rPr>
          <w:rFonts w:asciiTheme="minorHAnsi" w:hAnsiTheme="minorHAnsi" w:cstheme="minorHAnsi"/>
          <w:bCs/>
          <w:color w:val="auto"/>
          <w:sz w:val="20"/>
        </w:rPr>
        <w:t>C DBS Check</w:t>
      </w:r>
    </w:p>
    <w:p w14:paraId="3C6E6CFA" w14:textId="77777777" w:rsidR="00475E14" w:rsidRPr="00475E14" w:rsidRDefault="00475E14" w:rsidP="00AB421F">
      <w:pPr>
        <w:spacing w:after="0"/>
        <w:ind w:left="502"/>
        <w:outlineLvl w:val="0"/>
        <w:rPr>
          <w:rFonts w:asciiTheme="minorHAnsi" w:hAnsiTheme="minorHAnsi" w:cstheme="minorHAnsi"/>
          <w:bCs/>
          <w:color w:val="auto"/>
          <w:sz w:val="20"/>
        </w:rPr>
      </w:pPr>
      <w:r w:rsidRPr="00475E14">
        <w:rPr>
          <w:rFonts w:asciiTheme="minorHAnsi" w:hAnsiTheme="minorHAnsi" w:cstheme="minorHAnsi"/>
          <w:bCs/>
          <w:color w:val="auto"/>
          <w:sz w:val="20"/>
        </w:rPr>
        <w:t>D Price/Rates</w:t>
      </w:r>
    </w:p>
    <w:p w14:paraId="73578982" w14:textId="77777777" w:rsidR="00475E14" w:rsidRPr="00475E14" w:rsidRDefault="00475E14" w:rsidP="00AB421F">
      <w:pPr>
        <w:spacing w:after="0"/>
        <w:ind w:left="502"/>
        <w:outlineLvl w:val="0"/>
        <w:rPr>
          <w:rFonts w:asciiTheme="minorHAnsi" w:hAnsiTheme="minorHAnsi" w:cstheme="minorHAnsi"/>
          <w:bCs/>
          <w:color w:val="auto"/>
          <w:sz w:val="20"/>
        </w:rPr>
      </w:pPr>
      <w:r w:rsidRPr="00475E14">
        <w:rPr>
          <w:rFonts w:asciiTheme="minorHAnsi" w:hAnsiTheme="minorHAnsi" w:cstheme="minorHAnsi"/>
          <w:bCs/>
          <w:color w:val="auto"/>
          <w:sz w:val="20"/>
        </w:rPr>
        <w:t xml:space="preserve">E </w:t>
      </w:r>
      <w:proofErr w:type="spellStart"/>
      <w:r w:rsidRPr="00475E14">
        <w:rPr>
          <w:rFonts w:asciiTheme="minorHAnsi" w:hAnsiTheme="minorHAnsi" w:cstheme="minorHAnsi"/>
          <w:bCs/>
          <w:color w:val="auto"/>
          <w:sz w:val="20"/>
        </w:rPr>
        <w:t>Sub-Contracting</w:t>
      </w:r>
      <w:proofErr w:type="spellEnd"/>
    </w:p>
    <w:p w14:paraId="00434681" w14:textId="77777777" w:rsidR="00475E14" w:rsidRPr="00475E14" w:rsidRDefault="00475E14" w:rsidP="00AB421F">
      <w:pPr>
        <w:spacing w:after="0"/>
        <w:ind w:left="502"/>
        <w:outlineLvl w:val="0"/>
        <w:rPr>
          <w:rFonts w:asciiTheme="minorHAnsi" w:hAnsiTheme="minorHAnsi" w:cstheme="minorHAnsi"/>
          <w:bCs/>
          <w:color w:val="auto"/>
          <w:sz w:val="20"/>
        </w:rPr>
      </w:pPr>
      <w:r w:rsidRPr="00475E14">
        <w:rPr>
          <w:rFonts w:asciiTheme="minorHAnsi" w:hAnsiTheme="minorHAnsi" w:cstheme="minorHAnsi"/>
          <w:bCs/>
          <w:color w:val="auto"/>
          <w:sz w:val="20"/>
        </w:rPr>
        <w:t>F Management Information</w:t>
      </w:r>
    </w:p>
    <w:p w14:paraId="2FF46329" w14:textId="77777777" w:rsidR="00475E14" w:rsidRPr="00475E14" w:rsidRDefault="00475E14" w:rsidP="00AB421F">
      <w:pPr>
        <w:spacing w:after="0"/>
        <w:ind w:left="502"/>
        <w:outlineLvl w:val="0"/>
        <w:rPr>
          <w:rFonts w:asciiTheme="minorHAnsi" w:hAnsiTheme="minorHAnsi" w:cstheme="minorHAnsi"/>
          <w:bCs/>
          <w:color w:val="auto"/>
          <w:sz w:val="20"/>
        </w:rPr>
      </w:pPr>
      <w:r w:rsidRPr="00475E14">
        <w:rPr>
          <w:rFonts w:asciiTheme="minorHAnsi" w:hAnsiTheme="minorHAnsi" w:cstheme="minorHAnsi"/>
          <w:bCs/>
          <w:color w:val="auto"/>
          <w:sz w:val="20"/>
        </w:rPr>
        <w:t xml:space="preserve">G </w:t>
      </w:r>
      <w:proofErr w:type="spellStart"/>
      <w:r w:rsidRPr="00475E14">
        <w:rPr>
          <w:rFonts w:asciiTheme="minorHAnsi" w:hAnsiTheme="minorHAnsi" w:cstheme="minorHAnsi"/>
          <w:bCs/>
          <w:color w:val="auto"/>
          <w:sz w:val="20"/>
        </w:rPr>
        <w:t>Invoicing</w:t>
      </w:r>
      <w:proofErr w:type="spellEnd"/>
    </w:p>
    <w:p w14:paraId="4D8CDA63" w14:textId="77777777" w:rsidR="00475E14" w:rsidRPr="00475E14" w:rsidRDefault="00475E14" w:rsidP="00AB421F">
      <w:pPr>
        <w:spacing w:after="0"/>
        <w:ind w:left="502"/>
        <w:outlineLvl w:val="0"/>
        <w:rPr>
          <w:rFonts w:asciiTheme="minorHAnsi" w:hAnsiTheme="minorHAnsi" w:cstheme="minorHAnsi"/>
          <w:bCs/>
          <w:color w:val="auto"/>
          <w:sz w:val="20"/>
        </w:rPr>
      </w:pPr>
      <w:r w:rsidRPr="00475E14">
        <w:rPr>
          <w:rFonts w:asciiTheme="minorHAnsi" w:hAnsiTheme="minorHAnsi" w:cstheme="minorHAnsi"/>
          <w:bCs/>
          <w:color w:val="auto"/>
          <w:sz w:val="20"/>
        </w:rPr>
        <w:t>H Complaints/</w:t>
      </w:r>
      <w:proofErr w:type="spellStart"/>
      <w:r w:rsidRPr="00475E14">
        <w:rPr>
          <w:rFonts w:asciiTheme="minorHAnsi" w:hAnsiTheme="minorHAnsi" w:cstheme="minorHAnsi"/>
          <w:bCs/>
          <w:color w:val="auto"/>
          <w:sz w:val="20"/>
        </w:rPr>
        <w:t>Escalation</w:t>
      </w:r>
      <w:proofErr w:type="spellEnd"/>
      <w:r w:rsidRPr="00475E14">
        <w:rPr>
          <w:rFonts w:asciiTheme="minorHAnsi" w:hAnsiTheme="minorHAnsi" w:cstheme="minorHAnsi"/>
          <w:bCs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bCs/>
          <w:color w:val="auto"/>
          <w:sz w:val="20"/>
        </w:rPr>
        <w:t>Procedure</w:t>
      </w:r>
      <w:proofErr w:type="spellEnd"/>
    </w:p>
    <w:p w14:paraId="2FA2DC8F" w14:textId="77777777" w:rsidR="00475E14" w:rsidRPr="00475E14" w:rsidRDefault="00475E14" w:rsidP="00AB421F">
      <w:pPr>
        <w:spacing w:after="0"/>
        <w:ind w:left="502"/>
        <w:outlineLvl w:val="0"/>
        <w:rPr>
          <w:rFonts w:asciiTheme="minorHAnsi" w:hAnsiTheme="minorHAnsi" w:cstheme="minorHAnsi"/>
          <w:bCs/>
          <w:color w:val="auto"/>
          <w:sz w:val="20"/>
        </w:rPr>
      </w:pPr>
      <w:proofErr w:type="gramStart"/>
      <w:r w:rsidRPr="00475E14">
        <w:rPr>
          <w:rFonts w:asciiTheme="minorHAnsi" w:hAnsiTheme="minorHAnsi" w:cstheme="minorHAnsi"/>
          <w:bCs/>
          <w:color w:val="auto"/>
          <w:sz w:val="20"/>
        </w:rPr>
        <w:t>I  Audit</w:t>
      </w:r>
      <w:proofErr w:type="gramEnd"/>
      <w:r w:rsidRPr="00475E14">
        <w:rPr>
          <w:rFonts w:asciiTheme="minorHAnsi" w:hAnsiTheme="minorHAnsi" w:cstheme="minorHAnsi"/>
          <w:bCs/>
          <w:color w:val="auto"/>
          <w:sz w:val="20"/>
        </w:rPr>
        <w:t xml:space="preserve"> Process</w:t>
      </w:r>
    </w:p>
    <w:p w14:paraId="15F43690" w14:textId="77777777" w:rsidR="00475E14" w:rsidRPr="00475E14" w:rsidRDefault="00475E14" w:rsidP="00AB421F">
      <w:pPr>
        <w:spacing w:after="0"/>
        <w:ind w:left="502"/>
        <w:outlineLvl w:val="0"/>
        <w:rPr>
          <w:rFonts w:asciiTheme="minorHAnsi" w:hAnsiTheme="minorHAnsi" w:cstheme="minorHAnsi"/>
          <w:bCs/>
          <w:color w:val="auto"/>
          <w:sz w:val="20"/>
        </w:rPr>
      </w:pPr>
      <w:r w:rsidRPr="00475E14">
        <w:rPr>
          <w:rFonts w:asciiTheme="minorHAnsi" w:hAnsiTheme="minorHAnsi" w:cstheme="minorHAnsi"/>
          <w:bCs/>
          <w:color w:val="auto"/>
          <w:sz w:val="20"/>
        </w:rPr>
        <w:t xml:space="preserve">J </w:t>
      </w:r>
      <w:proofErr w:type="spellStart"/>
      <w:r w:rsidRPr="00475E14">
        <w:rPr>
          <w:rFonts w:asciiTheme="minorHAnsi" w:hAnsiTheme="minorHAnsi" w:cstheme="minorHAnsi"/>
          <w:bCs/>
          <w:color w:val="auto"/>
          <w:sz w:val="20"/>
        </w:rPr>
        <w:t>Termination</w:t>
      </w:r>
      <w:proofErr w:type="spellEnd"/>
    </w:p>
    <w:p w14:paraId="54DDF945" w14:textId="77777777" w:rsidR="00475E14" w:rsidRPr="00475E14" w:rsidRDefault="00475E14" w:rsidP="00AB421F">
      <w:pPr>
        <w:spacing w:after="0"/>
        <w:ind w:left="502"/>
        <w:outlineLvl w:val="0"/>
        <w:rPr>
          <w:rFonts w:asciiTheme="minorHAnsi" w:hAnsiTheme="minorHAnsi" w:cstheme="minorHAnsi"/>
          <w:bCs/>
          <w:color w:val="auto"/>
          <w:sz w:val="20"/>
        </w:rPr>
      </w:pPr>
      <w:r w:rsidRPr="00475E14">
        <w:rPr>
          <w:rFonts w:asciiTheme="minorHAnsi" w:hAnsiTheme="minorHAnsi" w:cstheme="minorHAnsi"/>
          <w:bCs/>
          <w:color w:val="auto"/>
          <w:sz w:val="20"/>
        </w:rPr>
        <w:t xml:space="preserve">K KPIs and </w:t>
      </w:r>
      <w:proofErr w:type="spellStart"/>
      <w:r w:rsidRPr="00475E14">
        <w:rPr>
          <w:rFonts w:asciiTheme="minorHAnsi" w:hAnsiTheme="minorHAnsi" w:cstheme="minorHAnsi"/>
          <w:bCs/>
          <w:color w:val="auto"/>
          <w:sz w:val="20"/>
        </w:rPr>
        <w:t>Other</w:t>
      </w:r>
      <w:proofErr w:type="spellEnd"/>
      <w:r w:rsidRPr="00475E14">
        <w:rPr>
          <w:rFonts w:asciiTheme="minorHAnsi" w:hAnsiTheme="minorHAnsi" w:cstheme="minorHAnsi"/>
          <w:bCs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bCs/>
          <w:color w:val="auto"/>
          <w:sz w:val="20"/>
        </w:rPr>
        <w:t>Requirements</w:t>
      </w:r>
      <w:proofErr w:type="spellEnd"/>
    </w:p>
    <w:p w14:paraId="62B0A66E" w14:textId="77777777" w:rsidR="00475E14" w:rsidRPr="00475E14" w:rsidRDefault="00475E14" w:rsidP="00AB421F">
      <w:pPr>
        <w:spacing w:after="0"/>
        <w:ind w:left="426"/>
        <w:outlineLvl w:val="0"/>
        <w:rPr>
          <w:rFonts w:asciiTheme="minorHAnsi" w:hAnsiTheme="minorHAnsi" w:cstheme="minorHAnsi"/>
          <w:bCs/>
          <w:color w:val="auto"/>
          <w:sz w:val="20"/>
        </w:rPr>
      </w:pPr>
      <w:r w:rsidRPr="00475E14">
        <w:rPr>
          <w:rFonts w:asciiTheme="minorHAnsi" w:hAnsiTheme="minorHAnsi" w:cstheme="minorHAnsi"/>
          <w:bCs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bCs/>
          <w:color w:val="auto"/>
          <w:sz w:val="20"/>
        </w:rPr>
        <w:t>L</w:t>
      </w:r>
      <w:proofErr w:type="spellEnd"/>
      <w:r w:rsidRPr="00475E14">
        <w:rPr>
          <w:rFonts w:asciiTheme="minorHAnsi" w:hAnsiTheme="minorHAnsi" w:cstheme="minorHAnsi"/>
          <w:bCs/>
          <w:color w:val="auto"/>
          <w:sz w:val="20"/>
        </w:rPr>
        <w:t xml:space="preserve"> Variation to Standard </w:t>
      </w:r>
      <w:proofErr w:type="spellStart"/>
      <w:r w:rsidRPr="00475E14">
        <w:rPr>
          <w:rFonts w:asciiTheme="minorHAnsi" w:hAnsiTheme="minorHAnsi" w:cstheme="minorHAnsi"/>
          <w:bCs/>
          <w:color w:val="auto"/>
          <w:sz w:val="20"/>
        </w:rPr>
        <w:t>Specification</w:t>
      </w:r>
      <w:proofErr w:type="spellEnd"/>
    </w:p>
    <w:p w14:paraId="2DEDA60D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color w:val="auto"/>
          <w:sz w:val="20"/>
        </w:rPr>
      </w:pPr>
    </w:p>
    <w:p w14:paraId="1107FD45" w14:textId="77777777" w:rsidR="00475E14" w:rsidRPr="00475E14" w:rsidRDefault="00475E14" w:rsidP="00AB421F">
      <w:pPr>
        <w:pStyle w:val="Heading1"/>
        <w:jc w:val="both"/>
        <w:rPr>
          <w:rFonts w:asciiTheme="minorHAnsi" w:hAnsiTheme="minorHAnsi" w:cstheme="minorHAnsi"/>
          <w:color w:val="0070C0"/>
        </w:rPr>
      </w:pPr>
      <w:bookmarkStart w:id="0" w:name="_AgreementOverview"/>
      <w:r w:rsidRPr="00475E14">
        <w:rPr>
          <w:rFonts w:asciiTheme="minorHAnsi" w:hAnsiTheme="minorHAnsi" w:cstheme="minorHAnsi"/>
          <w:color w:val="0070C0"/>
        </w:rPr>
        <w:t>1. Agreement Overview</w:t>
      </w:r>
      <w:bookmarkEnd w:id="0"/>
    </w:p>
    <w:p w14:paraId="7A8BEA8C" w14:textId="77777777" w:rsidR="00475E14" w:rsidRPr="00475E14" w:rsidRDefault="00475E14" w:rsidP="00AB421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64B1FCAF" w14:textId="216DCBAB" w:rsidR="00475E14" w:rsidRPr="00475E14" w:rsidRDefault="00475E14" w:rsidP="00AB421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This Agreement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represents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a Service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Level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Agreement ("SLA" or "Agreement")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between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B2F2A" w:rsidRPr="00E96C06">
        <w:rPr>
          <w:rFonts w:asciiTheme="minorHAnsi" w:hAnsiTheme="minorHAnsi" w:cstheme="minorHAnsi"/>
          <w:color w:val="auto"/>
          <w:sz w:val="20"/>
          <w:szCs w:val="20"/>
        </w:rPr>
        <w:t xml:space="preserve">AHP </w:t>
      </w:r>
      <w:proofErr w:type="spellStart"/>
      <w:r w:rsidR="005B2F2A" w:rsidRPr="00E96C06">
        <w:rPr>
          <w:rFonts w:asciiTheme="minorHAnsi" w:hAnsiTheme="minorHAnsi" w:cstheme="minorHAnsi"/>
          <w:color w:val="auto"/>
          <w:sz w:val="20"/>
          <w:szCs w:val="20"/>
        </w:rPr>
        <w:t>Architects</w:t>
      </w:r>
      <w:proofErr w:type="spellEnd"/>
      <w:r w:rsidR="005B2F2A" w:rsidRPr="00E96C06">
        <w:rPr>
          <w:rFonts w:asciiTheme="minorHAnsi" w:hAnsiTheme="minorHAnsi" w:cstheme="minorHAnsi"/>
          <w:color w:val="auto"/>
          <w:sz w:val="20"/>
          <w:szCs w:val="20"/>
        </w:rPr>
        <w:t xml:space="preserve"> &amp; </w:t>
      </w:r>
      <w:proofErr w:type="spellStart"/>
      <w:r w:rsidR="005B2F2A" w:rsidRPr="00E96C06">
        <w:rPr>
          <w:rFonts w:asciiTheme="minorHAnsi" w:hAnsiTheme="minorHAnsi" w:cstheme="minorHAnsi"/>
          <w:color w:val="auto"/>
          <w:sz w:val="20"/>
          <w:szCs w:val="20"/>
        </w:rPr>
        <w:t>Surveyors</w:t>
      </w:r>
      <w:proofErr w:type="spellEnd"/>
      <w:r w:rsidR="005B2F2A" w:rsidRPr="00E96C0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96C06" w:rsidRPr="00DF7FC2">
        <w:rPr>
          <w:rFonts w:asciiTheme="minorHAnsi" w:hAnsiTheme="minorHAnsi" w:cstheme="minorHAnsi"/>
          <w:color w:val="auto"/>
          <w:sz w:val="20"/>
          <w:szCs w:val="20"/>
        </w:rPr>
        <w:t>Limited</w:t>
      </w:r>
      <w:r w:rsidR="00E96C0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96C06">
        <w:rPr>
          <w:rFonts w:asciiTheme="minorHAnsi" w:hAnsiTheme="minorHAnsi" w:cstheme="minorHAnsi"/>
          <w:color w:val="auto"/>
          <w:sz w:val="20"/>
          <w:szCs w:val="20"/>
        </w:rPr>
        <w:t xml:space="preserve">and </w:t>
      </w:r>
      <w:r w:rsidR="00253405">
        <w:rPr>
          <w:rFonts w:asciiTheme="minorHAnsi" w:hAnsiTheme="minorHAnsi" w:cstheme="minorHAnsi"/>
          <w:color w:val="auto"/>
          <w:sz w:val="20"/>
          <w:szCs w:val="20"/>
        </w:rPr>
        <w:t xml:space="preserve">West Hertfordshire </w:t>
      </w:r>
      <w:proofErr w:type="spellStart"/>
      <w:r w:rsidR="00253405">
        <w:rPr>
          <w:rFonts w:asciiTheme="minorHAnsi" w:hAnsiTheme="minorHAnsi" w:cstheme="minorHAnsi"/>
          <w:color w:val="auto"/>
          <w:sz w:val="20"/>
          <w:szCs w:val="20"/>
        </w:rPr>
        <w:t>Teaching</w:t>
      </w:r>
      <w:proofErr w:type="spellEnd"/>
      <w:r w:rsidR="005B2F2A" w:rsidRPr="00E96C0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5B2F2A" w:rsidRPr="00E96C06">
        <w:rPr>
          <w:rFonts w:asciiTheme="minorHAnsi" w:hAnsiTheme="minorHAnsi" w:cstheme="minorHAnsi"/>
          <w:color w:val="auto"/>
          <w:sz w:val="20"/>
          <w:szCs w:val="20"/>
        </w:rPr>
        <w:t>Hospital</w:t>
      </w:r>
      <w:r w:rsidR="00253405">
        <w:rPr>
          <w:rFonts w:asciiTheme="minorHAnsi" w:hAnsiTheme="minorHAnsi" w:cstheme="minorHAnsi"/>
          <w:color w:val="auto"/>
          <w:sz w:val="20"/>
          <w:szCs w:val="20"/>
        </w:rPr>
        <w:t>s</w:t>
      </w:r>
      <w:proofErr w:type="spellEnd"/>
      <w:r w:rsidR="005B2F2A" w:rsidRPr="00E96C06">
        <w:rPr>
          <w:rFonts w:asciiTheme="minorHAnsi" w:hAnsiTheme="minorHAnsi" w:cstheme="minorHAnsi"/>
          <w:color w:val="auto"/>
          <w:sz w:val="20"/>
          <w:szCs w:val="20"/>
        </w:rPr>
        <w:t xml:space="preserve"> NHS Trust</w:t>
      </w:r>
      <w:r w:rsidR="005B2F2A"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for the provision of Construction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Consultancy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Services. This Agreement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remains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valid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until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superseded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by a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revised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agreement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mutually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endorsed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by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both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parties. This Agreement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outlines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the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parameters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for all Construction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Consultancy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Services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covered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as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they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are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mutually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understood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by the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primary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stakeholders.</w:t>
      </w:r>
    </w:p>
    <w:p w14:paraId="1B37C149" w14:textId="77777777" w:rsidR="00475E14" w:rsidRPr="00475E14" w:rsidRDefault="00475E14" w:rsidP="00AB421F">
      <w:pPr>
        <w:pStyle w:val="Heading1"/>
        <w:jc w:val="both"/>
        <w:rPr>
          <w:rFonts w:asciiTheme="minorHAnsi" w:hAnsiTheme="minorHAnsi" w:cstheme="minorHAnsi"/>
        </w:rPr>
      </w:pPr>
      <w:bookmarkStart w:id="1" w:name="_GoalsAndObjectives"/>
    </w:p>
    <w:p w14:paraId="44FEBCB9" w14:textId="77777777" w:rsidR="00475E14" w:rsidRPr="00475E14" w:rsidRDefault="00475E14" w:rsidP="00AB421F">
      <w:pPr>
        <w:spacing w:after="0"/>
        <w:rPr>
          <w:rFonts w:asciiTheme="minorHAnsi" w:hAnsiTheme="minorHAnsi" w:cstheme="minorHAnsi"/>
          <w:color w:val="auto"/>
          <w:sz w:val="20"/>
        </w:rPr>
      </w:pPr>
      <w:r w:rsidRPr="00475E14">
        <w:rPr>
          <w:rFonts w:asciiTheme="minorHAnsi" w:hAnsiTheme="minorHAnsi" w:cstheme="minorHAnsi"/>
          <w:color w:val="auto"/>
          <w:sz w:val="20"/>
        </w:rPr>
        <w:t xml:space="preserve">The Framework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terms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and conditions (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including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the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specification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of service)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will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apply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in all instances,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unless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specifically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agreed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otherwise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by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both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parties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within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this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document.</w:t>
      </w:r>
    </w:p>
    <w:p w14:paraId="7B9AEFAD" w14:textId="77777777" w:rsidR="00475E14" w:rsidRPr="00475E14" w:rsidRDefault="00475E14" w:rsidP="00AB421F">
      <w:pPr>
        <w:spacing w:after="0"/>
        <w:rPr>
          <w:rFonts w:asciiTheme="minorHAnsi" w:hAnsiTheme="minorHAnsi" w:cstheme="minorHAnsi"/>
          <w:color w:val="0070C0"/>
          <w:sz w:val="20"/>
        </w:rPr>
      </w:pPr>
    </w:p>
    <w:p w14:paraId="01E9C453" w14:textId="77777777" w:rsidR="00475E14" w:rsidRPr="00475E14" w:rsidRDefault="00475E14" w:rsidP="00AB421F">
      <w:pPr>
        <w:pStyle w:val="Heading1"/>
        <w:jc w:val="both"/>
        <w:rPr>
          <w:rFonts w:asciiTheme="minorHAnsi" w:hAnsiTheme="minorHAnsi" w:cstheme="minorHAnsi"/>
          <w:color w:val="0070C0"/>
        </w:rPr>
      </w:pPr>
      <w:r w:rsidRPr="00475E14">
        <w:rPr>
          <w:rFonts w:asciiTheme="minorHAnsi" w:hAnsiTheme="minorHAnsi" w:cstheme="minorHAnsi"/>
          <w:color w:val="0070C0"/>
        </w:rPr>
        <w:t>2. Goals &amp; Objectives</w:t>
      </w:r>
      <w:bookmarkEnd w:id="1"/>
    </w:p>
    <w:p w14:paraId="001D5D07" w14:textId="77777777" w:rsidR="00475E14" w:rsidRPr="00475E14" w:rsidRDefault="00475E14" w:rsidP="00AB421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18683DB" w14:textId="77777777" w:rsidR="00475E14" w:rsidRPr="00475E14" w:rsidRDefault="00475E14" w:rsidP="00AB421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The </w:t>
      </w:r>
      <w:proofErr w:type="spellStart"/>
      <w:r w:rsidRPr="00475E14">
        <w:rPr>
          <w:rFonts w:asciiTheme="minorHAnsi" w:hAnsiTheme="minorHAnsi" w:cstheme="minorHAnsi"/>
          <w:b/>
          <w:bCs/>
          <w:color w:val="auto"/>
          <w:sz w:val="20"/>
          <w:szCs w:val="20"/>
        </w:rPr>
        <w:t>purpose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of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this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Agreement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is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to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ensure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that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the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proper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elements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and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commitments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are in place to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provide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consistent Construction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Consultancy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Services to the Customer by the Supplier. The </w:t>
      </w:r>
      <w:r w:rsidRPr="00475E14">
        <w:rPr>
          <w:rFonts w:asciiTheme="minorHAnsi" w:hAnsiTheme="minorHAnsi" w:cstheme="minorHAnsi"/>
          <w:b/>
          <w:bCs/>
          <w:color w:val="auto"/>
          <w:sz w:val="20"/>
          <w:szCs w:val="20"/>
        </w:rPr>
        <w:t>goal</w:t>
      </w:r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of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this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Agreement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is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to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obtain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mutual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agreement for Construction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Consultancy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Services provision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between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the Supplier and Customer.</w:t>
      </w:r>
    </w:p>
    <w:p w14:paraId="207D1669" w14:textId="77777777" w:rsidR="00475E14" w:rsidRPr="00475E14" w:rsidRDefault="00475E14" w:rsidP="00AB421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9D18A06" w14:textId="77777777" w:rsidR="00475E14" w:rsidRPr="00475E14" w:rsidRDefault="00475E14" w:rsidP="00AB421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The </w:t>
      </w:r>
      <w:r w:rsidRPr="00475E14">
        <w:rPr>
          <w:rFonts w:asciiTheme="minorHAnsi" w:hAnsiTheme="minorHAnsi" w:cstheme="minorHAnsi"/>
          <w:b/>
          <w:bCs/>
          <w:color w:val="auto"/>
          <w:sz w:val="20"/>
          <w:szCs w:val="20"/>
        </w:rPr>
        <w:t>objectives</w:t>
      </w:r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of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this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Agreement are </w:t>
      </w:r>
      <w:proofErr w:type="gramStart"/>
      <w:r w:rsidRPr="00475E14">
        <w:rPr>
          <w:rFonts w:asciiTheme="minorHAnsi" w:hAnsiTheme="minorHAnsi" w:cstheme="minorHAnsi"/>
          <w:color w:val="auto"/>
          <w:sz w:val="20"/>
          <w:szCs w:val="20"/>
        </w:rPr>
        <w:t>to:</w:t>
      </w:r>
      <w:proofErr w:type="gramEnd"/>
    </w:p>
    <w:p w14:paraId="76A8FDE4" w14:textId="77777777" w:rsidR="00475E14" w:rsidRPr="00475E14" w:rsidRDefault="00475E14" w:rsidP="00AB421F">
      <w:pPr>
        <w:numPr>
          <w:ilvl w:val="0"/>
          <w:numId w:val="8"/>
        </w:numPr>
        <w:spacing w:after="0" w:line="240" w:lineRule="auto"/>
        <w:ind w:right="150"/>
        <w:jc w:val="both"/>
        <w:rPr>
          <w:rFonts w:asciiTheme="minorHAnsi" w:hAnsiTheme="minorHAnsi" w:cstheme="minorHAnsi"/>
          <w:color w:val="auto"/>
          <w:sz w:val="20"/>
        </w:rPr>
      </w:pP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Provide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clear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reference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to service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ownership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,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accountability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,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roles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and/or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responsibilities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>.</w:t>
      </w:r>
    </w:p>
    <w:p w14:paraId="4C20FB74" w14:textId="77777777" w:rsidR="00475E14" w:rsidRPr="00475E14" w:rsidRDefault="00475E14" w:rsidP="00AB421F">
      <w:pPr>
        <w:numPr>
          <w:ilvl w:val="0"/>
          <w:numId w:val="8"/>
        </w:numPr>
        <w:spacing w:after="0" w:line="240" w:lineRule="auto"/>
        <w:ind w:right="150"/>
        <w:jc w:val="both"/>
        <w:rPr>
          <w:rFonts w:asciiTheme="minorHAnsi" w:hAnsiTheme="minorHAnsi" w:cstheme="minorHAnsi"/>
          <w:color w:val="auto"/>
          <w:sz w:val="20"/>
        </w:rPr>
      </w:pP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Present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a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clear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, concise and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measurable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description of service provision to the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customer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>.</w:t>
      </w:r>
    </w:p>
    <w:p w14:paraId="285B7313" w14:textId="77777777" w:rsidR="00475E14" w:rsidRPr="00475E14" w:rsidRDefault="00475E14" w:rsidP="00AB421F">
      <w:pPr>
        <w:pStyle w:val="Heading1"/>
        <w:jc w:val="both"/>
        <w:rPr>
          <w:rFonts w:asciiTheme="minorHAnsi" w:hAnsiTheme="minorHAnsi" w:cstheme="minorHAnsi"/>
          <w:color w:val="0070C0"/>
        </w:rPr>
      </w:pPr>
      <w:bookmarkStart w:id="2" w:name="_Stakeholders"/>
    </w:p>
    <w:p w14:paraId="575A62E3" w14:textId="77777777" w:rsidR="00475E14" w:rsidRPr="00475E14" w:rsidRDefault="00475E14" w:rsidP="00AB421F">
      <w:pPr>
        <w:pStyle w:val="Heading1"/>
        <w:jc w:val="both"/>
        <w:rPr>
          <w:rFonts w:asciiTheme="minorHAnsi" w:hAnsiTheme="minorHAnsi" w:cstheme="minorHAnsi"/>
          <w:color w:val="0070C0"/>
        </w:rPr>
      </w:pPr>
      <w:r w:rsidRPr="00475E14">
        <w:rPr>
          <w:rFonts w:asciiTheme="minorHAnsi" w:hAnsiTheme="minorHAnsi" w:cstheme="minorHAnsi"/>
          <w:color w:val="0070C0"/>
        </w:rPr>
        <w:t>3. Stakeholders</w:t>
      </w:r>
      <w:bookmarkEnd w:id="2"/>
    </w:p>
    <w:p w14:paraId="41908724" w14:textId="77777777" w:rsidR="00475E14" w:rsidRPr="00475E14" w:rsidRDefault="00475E14" w:rsidP="00AB421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609D4066" w14:textId="77777777" w:rsidR="00475E14" w:rsidRPr="00475E14" w:rsidRDefault="00475E14" w:rsidP="00AB421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The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primary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stakeholders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from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the Supplier and the Customer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will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be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responsible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for the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day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-to-date management of the Agreement and the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delivery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of the service. If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different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from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the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Authorised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Signatory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details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listed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on page 1 of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this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Agreement,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please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provide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the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names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of the </w:t>
      </w:r>
      <w:proofErr w:type="spellStart"/>
      <w:r w:rsidRPr="00475E14">
        <w:rPr>
          <w:rFonts w:asciiTheme="minorHAnsi" w:hAnsiTheme="minorHAnsi" w:cstheme="minorHAnsi"/>
          <w:b/>
          <w:bCs/>
          <w:color w:val="auto"/>
          <w:sz w:val="20"/>
          <w:szCs w:val="20"/>
        </w:rPr>
        <w:t>primary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475E14">
        <w:rPr>
          <w:rFonts w:asciiTheme="minorHAnsi" w:hAnsiTheme="minorHAnsi" w:cstheme="minorHAnsi"/>
          <w:b/>
          <w:bCs/>
          <w:color w:val="auto"/>
          <w:sz w:val="20"/>
          <w:szCs w:val="20"/>
        </w:rPr>
        <w:t>stakeholders</w:t>
      </w:r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associated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with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this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SLA. </w:t>
      </w:r>
    </w:p>
    <w:p w14:paraId="0BBC7E79" w14:textId="77777777" w:rsidR="00475E14" w:rsidRPr="00475E14" w:rsidRDefault="00475E14" w:rsidP="00AB421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594C8D45" w14:textId="26E3E5FC" w:rsidR="00475E14" w:rsidRDefault="00475E14" w:rsidP="00AB421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475E1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Construction </w:t>
      </w:r>
      <w:proofErr w:type="spellStart"/>
      <w:r w:rsidRPr="00475E14">
        <w:rPr>
          <w:rFonts w:asciiTheme="minorHAnsi" w:hAnsiTheme="minorHAnsi" w:cstheme="minorHAnsi"/>
          <w:b/>
          <w:bCs/>
          <w:color w:val="auto"/>
          <w:sz w:val="20"/>
          <w:szCs w:val="20"/>
        </w:rPr>
        <w:t>Consultancy</w:t>
      </w:r>
      <w:proofErr w:type="spellEnd"/>
      <w:r w:rsidRPr="00475E1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Supplier </w:t>
      </w:r>
      <w:proofErr w:type="gramStart"/>
      <w:r w:rsidRPr="00475E14">
        <w:rPr>
          <w:rFonts w:asciiTheme="minorHAnsi" w:hAnsiTheme="minorHAnsi" w:cstheme="minorHAnsi"/>
          <w:b/>
          <w:bCs/>
          <w:color w:val="auto"/>
          <w:sz w:val="20"/>
          <w:szCs w:val="20"/>
        </w:rPr>
        <w:t>Contact:</w:t>
      </w:r>
      <w:proofErr w:type="gram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96C06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="00996F39" w:rsidRPr="002656C4">
        <w:rPr>
          <w:rFonts w:asciiTheme="minorHAnsi" w:hAnsiTheme="minorHAnsi" w:cstheme="minorHAnsi"/>
          <w:color w:val="auto"/>
          <w:sz w:val="20"/>
          <w:szCs w:val="20"/>
        </w:rPr>
        <w:t xml:space="preserve">Mr. </w:t>
      </w:r>
      <w:r w:rsidR="00E96C06" w:rsidRPr="002656C4">
        <w:rPr>
          <w:rFonts w:asciiTheme="minorHAnsi" w:hAnsiTheme="minorHAnsi" w:cstheme="minorHAnsi"/>
          <w:color w:val="auto"/>
          <w:sz w:val="20"/>
          <w:szCs w:val="20"/>
        </w:rPr>
        <w:t>Lee Grady</w:t>
      </w:r>
      <w:r w:rsidR="00996F39" w:rsidRPr="002656C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5514E" w:rsidRPr="002656C4">
        <w:rPr>
          <w:rFonts w:asciiTheme="minorHAnsi" w:hAnsiTheme="minorHAnsi" w:cstheme="minorHAnsi"/>
          <w:color w:val="auto"/>
          <w:sz w:val="20"/>
          <w:szCs w:val="20"/>
        </w:rPr>
        <w:t>–</w:t>
      </w:r>
      <w:r w:rsidR="00996F39" w:rsidRPr="002656C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="00996F39" w:rsidRPr="002656C4">
        <w:rPr>
          <w:rFonts w:asciiTheme="minorHAnsi" w:hAnsiTheme="minorHAnsi" w:cstheme="minorHAnsi"/>
          <w:color w:val="auto"/>
          <w:sz w:val="20"/>
          <w:szCs w:val="20"/>
        </w:rPr>
        <w:t>Director</w:t>
      </w:r>
      <w:proofErr w:type="spellEnd"/>
    </w:p>
    <w:p w14:paraId="64DBB2E4" w14:textId="77777777" w:rsidR="0015514E" w:rsidRPr="00475E14" w:rsidRDefault="0015514E" w:rsidP="00AB421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</w:p>
    <w:p w14:paraId="3A905CB1" w14:textId="1712EB5F" w:rsidR="00475E14" w:rsidRPr="00475E14" w:rsidRDefault="00475E14" w:rsidP="00AB421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75E1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Construction </w:t>
      </w:r>
      <w:proofErr w:type="spellStart"/>
      <w:r w:rsidRPr="00475E14">
        <w:rPr>
          <w:rFonts w:asciiTheme="minorHAnsi" w:hAnsiTheme="minorHAnsi" w:cstheme="minorHAnsi"/>
          <w:b/>
          <w:bCs/>
          <w:color w:val="auto"/>
          <w:sz w:val="20"/>
          <w:szCs w:val="20"/>
        </w:rPr>
        <w:t>Consultancy</w:t>
      </w:r>
      <w:proofErr w:type="spellEnd"/>
      <w:r w:rsidRPr="00475E1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Customer </w:t>
      </w:r>
      <w:proofErr w:type="gramStart"/>
      <w:r w:rsidRPr="00475E14">
        <w:rPr>
          <w:rFonts w:asciiTheme="minorHAnsi" w:hAnsiTheme="minorHAnsi" w:cstheme="minorHAnsi"/>
          <w:b/>
          <w:bCs/>
          <w:color w:val="auto"/>
          <w:sz w:val="20"/>
          <w:szCs w:val="20"/>
        </w:rPr>
        <w:t>Contact:</w:t>
      </w:r>
      <w:proofErr w:type="gram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51E7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5514E">
        <w:rPr>
          <w:rFonts w:asciiTheme="minorHAnsi" w:hAnsiTheme="minorHAnsi" w:cstheme="minorHAnsi"/>
          <w:color w:val="auto"/>
          <w:sz w:val="20"/>
          <w:szCs w:val="20"/>
        </w:rPr>
        <w:t>Mr. Steve Turner – Head of Capital</w:t>
      </w:r>
    </w:p>
    <w:p w14:paraId="4F40C672" w14:textId="14BA20E7" w:rsidR="0015514E" w:rsidRDefault="0015514E">
      <w:pPr>
        <w:rPr>
          <w:rFonts w:asciiTheme="minorHAnsi" w:hAnsiTheme="minorHAnsi" w:cstheme="minorHAnsi"/>
          <w:color w:val="auto"/>
          <w:sz w:val="20"/>
        </w:rPr>
      </w:pPr>
      <w:r>
        <w:rPr>
          <w:rFonts w:asciiTheme="minorHAnsi" w:hAnsiTheme="minorHAnsi" w:cstheme="minorHAnsi"/>
          <w:color w:val="auto"/>
          <w:sz w:val="20"/>
        </w:rPr>
        <w:br w:type="page"/>
      </w:r>
    </w:p>
    <w:p w14:paraId="438D0AF2" w14:textId="77777777" w:rsidR="00475E14" w:rsidRPr="00475E14" w:rsidRDefault="00475E14" w:rsidP="00AB421F">
      <w:pPr>
        <w:spacing w:after="0"/>
        <w:jc w:val="both"/>
        <w:rPr>
          <w:rFonts w:asciiTheme="minorHAnsi" w:hAnsiTheme="minorHAnsi" w:cstheme="minorHAnsi"/>
          <w:color w:val="auto"/>
          <w:sz w:val="20"/>
        </w:rPr>
      </w:pPr>
    </w:p>
    <w:p w14:paraId="0309DC95" w14:textId="77777777" w:rsidR="00475E14" w:rsidRPr="00475E14" w:rsidRDefault="00475E14" w:rsidP="00AB421F">
      <w:pPr>
        <w:pStyle w:val="Heading1"/>
        <w:jc w:val="both"/>
        <w:rPr>
          <w:rFonts w:asciiTheme="minorHAnsi" w:hAnsiTheme="minorHAnsi" w:cstheme="minorHAnsi"/>
          <w:color w:val="0070C0"/>
        </w:rPr>
      </w:pPr>
      <w:bookmarkStart w:id="3" w:name="_PeriodicReview"/>
      <w:r w:rsidRPr="00475E14">
        <w:rPr>
          <w:rFonts w:asciiTheme="minorHAnsi" w:hAnsiTheme="minorHAnsi" w:cstheme="minorHAnsi"/>
          <w:color w:val="0070C0"/>
        </w:rPr>
        <w:t xml:space="preserve">4. </w:t>
      </w:r>
      <w:bookmarkEnd w:id="3"/>
      <w:r w:rsidRPr="00475E14">
        <w:rPr>
          <w:rFonts w:asciiTheme="minorHAnsi" w:hAnsiTheme="minorHAnsi" w:cstheme="minorHAnsi"/>
          <w:color w:val="0070C0"/>
        </w:rPr>
        <w:t>Estimated Duration of Contract</w:t>
      </w:r>
    </w:p>
    <w:p w14:paraId="2C5FF973" w14:textId="77777777" w:rsidR="00475E14" w:rsidRPr="00475E14" w:rsidRDefault="00475E14" w:rsidP="00AB421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8F188E4" w14:textId="77777777" w:rsidR="00475E14" w:rsidRPr="00475E14" w:rsidRDefault="00475E14" w:rsidP="00AB421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This Agreement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is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valid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from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the </w:t>
      </w:r>
      <w:r w:rsidRPr="00475E1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Effective Date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outlined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herein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and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is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valid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until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the </w:t>
      </w:r>
      <w:proofErr w:type="spellStart"/>
      <w:r w:rsidRPr="00475E14">
        <w:rPr>
          <w:rFonts w:asciiTheme="minorHAnsi" w:hAnsiTheme="minorHAnsi" w:cstheme="minorHAnsi"/>
          <w:b/>
          <w:color w:val="auto"/>
          <w:sz w:val="20"/>
          <w:szCs w:val="20"/>
        </w:rPr>
        <w:t>Expiry</w:t>
      </w:r>
      <w:proofErr w:type="spellEnd"/>
      <w:r w:rsidRPr="00475E14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Date</w:t>
      </w:r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 as </w:t>
      </w:r>
      <w:proofErr w:type="spellStart"/>
      <w:r w:rsidRPr="00475E14">
        <w:rPr>
          <w:rFonts w:asciiTheme="minorHAnsi" w:hAnsiTheme="minorHAnsi" w:cstheme="minorHAnsi"/>
          <w:color w:val="auto"/>
          <w:sz w:val="20"/>
          <w:szCs w:val="20"/>
        </w:rPr>
        <w:t>agreed</w:t>
      </w:r>
      <w:proofErr w:type="spellEnd"/>
      <w:r w:rsidRPr="00475E14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3BD1FDE4" w14:textId="77777777" w:rsidR="00AB421F" w:rsidRPr="00AB421F" w:rsidRDefault="00AB421F" w:rsidP="00AB421F">
      <w:pPr>
        <w:rPr>
          <w:lang w:val="en-GB" w:eastAsia="en-US"/>
        </w:rPr>
      </w:pPr>
    </w:p>
    <w:p w14:paraId="0205E834" w14:textId="77777777" w:rsidR="00475E14" w:rsidRPr="00475E14" w:rsidRDefault="00475E14" w:rsidP="00AB421F">
      <w:pPr>
        <w:pStyle w:val="Heading1"/>
        <w:jc w:val="both"/>
        <w:rPr>
          <w:rFonts w:asciiTheme="minorHAnsi" w:hAnsiTheme="minorHAnsi" w:cstheme="minorHAnsi"/>
          <w:color w:val="0070C0"/>
        </w:rPr>
      </w:pPr>
      <w:r w:rsidRPr="00475E14">
        <w:rPr>
          <w:rFonts w:asciiTheme="minorHAnsi" w:hAnsiTheme="minorHAnsi" w:cstheme="minorHAnsi"/>
          <w:color w:val="0070C0"/>
        </w:rPr>
        <w:t xml:space="preserve">5. </w:t>
      </w:r>
      <w:bookmarkStart w:id="4" w:name="_ServiceAgreement"/>
      <w:r w:rsidRPr="00475E14">
        <w:rPr>
          <w:rFonts w:asciiTheme="minorHAnsi" w:hAnsiTheme="minorHAnsi" w:cstheme="minorHAnsi"/>
          <w:color w:val="0070C0"/>
        </w:rPr>
        <w:t xml:space="preserve">Service </w:t>
      </w:r>
      <w:bookmarkEnd w:id="4"/>
      <w:r w:rsidRPr="00475E14">
        <w:rPr>
          <w:rFonts w:asciiTheme="minorHAnsi" w:hAnsiTheme="minorHAnsi" w:cstheme="minorHAnsi"/>
          <w:color w:val="0070C0"/>
        </w:rPr>
        <w:t>Requirements</w:t>
      </w:r>
    </w:p>
    <w:p w14:paraId="37A9B43C" w14:textId="77777777" w:rsidR="00475E14" w:rsidRPr="00475E14" w:rsidRDefault="00475E14" w:rsidP="00AB421F">
      <w:pPr>
        <w:spacing w:after="0"/>
        <w:rPr>
          <w:rFonts w:asciiTheme="minorHAnsi" w:hAnsiTheme="minorHAnsi" w:cstheme="minorHAnsi"/>
          <w:color w:val="auto"/>
        </w:rPr>
      </w:pPr>
    </w:p>
    <w:p w14:paraId="04743520" w14:textId="77777777" w:rsidR="00475E14" w:rsidRPr="00475E14" w:rsidRDefault="00475E14" w:rsidP="00AB421F">
      <w:pPr>
        <w:pStyle w:val="Heading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75E14">
        <w:rPr>
          <w:rFonts w:asciiTheme="minorHAnsi" w:hAnsiTheme="minorHAnsi" w:cstheme="minorHAnsi"/>
        </w:rPr>
        <w:t>Services Provided</w:t>
      </w:r>
    </w:p>
    <w:p w14:paraId="7926B023" w14:textId="77777777" w:rsidR="00475E14" w:rsidRPr="00475E14" w:rsidRDefault="00475E14" w:rsidP="00AB421F">
      <w:pPr>
        <w:spacing w:after="0"/>
        <w:rPr>
          <w:rFonts w:asciiTheme="minorHAnsi" w:hAnsiTheme="minorHAnsi" w:cstheme="minorHAnsi"/>
          <w:color w:val="auto"/>
          <w:sz w:val="20"/>
        </w:rPr>
      </w:pP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Please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detail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the service(s)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that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will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be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provided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by the Supplier to the Customer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475E14" w:rsidRPr="00475E14" w14:paraId="73AF9AF2" w14:textId="77777777" w:rsidTr="00C643B9">
        <w:tc>
          <w:tcPr>
            <w:tcW w:w="10682" w:type="dxa"/>
            <w:shd w:val="clear" w:color="auto" w:fill="auto"/>
          </w:tcPr>
          <w:p w14:paraId="25E478A7" w14:textId="77777777" w:rsidR="00475E14" w:rsidRPr="00D51E7C" w:rsidRDefault="00475E14" w:rsidP="00AB421F">
            <w:pPr>
              <w:spacing w:after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  <w:p w14:paraId="0AF4D239" w14:textId="61E1DAB4" w:rsidR="00475E14" w:rsidRPr="00D51E7C" w:rsidRDefault="00475E14" w:rsidP="00AB421F">
            <w:pPr>
              <w:spacing w:after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LOT 1 Architectural Services</w:t>
            </w:r>
          </w:p>
          <w:p w14:paraId="3E7D7DF3" w14:textId="6713ADC2" w:rsidR="00475E14" w:rsidRDefault="00475E14" w:rsidP="00AB421F">
            <w:pPr>
              <w:spacing w:after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  <w:p w14:paraId="78FDD6FF" w14:textId="77777777" w:rsidR="00D51E7C" w:rsidRPr="00D51E7C" w:rsidRDefault="00D51E7C" w:rsidP="00AB421F">
            <w:pPr>
              <w:spacing w:after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  <w:p w14:paraId="43B43705" w14:textId="77777777" w:rsidR="00475E14" w:rsidRPr="00D51E7C" w:rsidRDefault="00475E14" w:rsidP="005B2F2A">
            <w:pPr>
              <w:spacing w:after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</w:tc>
      </w:tr>
    </w:tbl>
    <w:p w14:paraId="32D837D7" w14:textId="77777777" w:rsidR="00475E14" w:rsidRDefault="00475E14" w:rsidP="00AB421F">
      <w:pPr>
        <w:spacing w:after="0"/>
        <w:outlineLvl w:val="0"/>
        <w:rPr>
          <w:rFonts w:asciiTheme="minorHAnsi" w:hAnsiTheme="minorHAnsi" w:cstheme="minorHAnsi"/>
          <w:b/>
          <w:color w:val="auto"/>
          <w:sz w:val="20"/>
        </w:rPr>
      </w:pPr>
    </w:p>
    <w:p w14:paraId="404673A8" w14:textId="77777777" w:rsidR="00475E14" w:rsidRPr="00475E14" w:rsidRDefault="00475E14" w:rsidP="00AB421F">
      <w:pPr>
        <w:numPr>
          <w:ilvl w:val="0"/>
          <w:numId w:val="9"/>
        </w:numPr>
        <w:spacing w:after="0" w:line="240" w:lineRule="auto"/>
        <w:outlineLvl w:val="0"/>
        <w:rPr>
          <w:rFonts w:asciiTheme="minorHAnsi" w:hAnsiTheme="minorHAnsi" w:cstheme="minorHAnsi"/>
          <w:b/>
          <w:color w:val="auto"/>
          <w:sz w:val="20"/>
        </w:rPr>
      </w:pPr>
      <w:r w:rsidRPr="00475E14">
        <w:rPr>
          <w:rFonts w:asciiTheme="minorHAnsi" w:hAnsiTheme="minorHAnsi" w:cstheme="minorHAnsi"/>
          <w:b/>
          <w:color w:val="auto"/>
          <w:sz w:val="20"/>
        </w:rPr>
        <w:t xml:space="preserve">Business </w:t>
      </w:r>
      <w:proofErr w:type="spellStart"/>
      <w:r w:rsidRPr="00475E14">
        <w:rPr>
          <w:rFonts w:asciiTheme="minorHAnsi" w:hAnsiTheme="minorHAnsi" w:cstheme="minorHAnsi"/>
          <w:b/>
          <w:color w:val="auto"/>
          <w:sz w:val="20"/>
        </w:rPr>
        <w:t>Hours</w:t>
      </w:r>
      <w:proofErr w:type="spellEnd"/>
    </w:p>
    <w:p w14:paraId="69CFC2A1" w14:textId="77777777" w:rsidR="00475E14" w:rsidRPr="00475E14" w:rsidRDefault="00475E14" w:rsidP="00AB421F">
      <w:pPr>
        <w:spacing w:after="0"/>
        <w:jc w:val="both"/>
        <w:rPr>
          <w:rFonts w:asciiTheme="minorHAnsi" w:hAnsiTheme="minorHAnsi" w:cstheme="minorHAnsi"/>
          <w:color w:val="auto"/>
          <w:sz w:val="20"/>
        </w:rPr>
      </w:pP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Suppliers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are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required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to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provide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and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operate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a single point of contact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through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which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the Customer can contact the Supplier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475E14" w:rsidRPr="00475E14" w14:paraId="421AF920" w14:textId="77777777" w:rsidTr="00C643B9">
        <w:tc>
          <w:tcPr>
            <w:tcW w:w="10682" w:type="dxa"/>
            <w:shd w:val="clear" w:color="auto" w:fill="auto"/>
          </w:tcPr>
          <w:p w14:paraId="626A8915" w14:textId="77777777" w:rsidR="00475E14" w:rsidRPr="00D51E7C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  <w:proofErr w:type="spellStart"/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Please</w:t>
            </w:r>
            <w:proofErr w:type="spellEnd"/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detail</w:t>
            </w:r>
            <w:proofErr w:type="spellEnd"/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here</w:t>
            </w:r>
            <w:proofErr w:type="spellEnd"/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:</w:t>
            </w:r>
            <w:proofErr w:type="gramEnd"/>
          </w:p>
          <w:p w14:paraId="2C19C85E" w14:textId="77777777" w:rsidR="00475E14" w:rsidRPr="00D51E7C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  <w:p w14:paraId="74287A8A" w14:textId="11FE5F55" w:rsidR="00475E14" w:rsidRPr="00D51E7C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Supplier standard office </w:t>
            </w:r>
            <w:proofErr w:type="spellStart"/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hours</w:t>
            </w:r>
            <w:proofErr w:type="spellEnd"/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&amp; contact </w:t>
            </w:r>
            <w:proofErr w:type="spellStart"/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details</w:t>
            </w:r>
            <w:proofErr w:type="spellEnd"/>
            <w:r w:rsidR="00E96C06"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 : 9.00am – 5.30pm Monday – Friday </w:t>
            </w:r>
            <w:proofErr w:type="spellStart"/>
            <w:r w:rsidR="00E96C06"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excluding</w:t>
            </w:r>
            <w:proofErr w:type="spellEnd"/>
            <w:r w:rsidR="00E96C06"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Bank </w:t>
            </w:r>
            <w:proofErr w:type="spellStart"/>
            <w:r w:rsidR="00E96C06"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Holidays</w:t>
            </w:r>
            <w:proofErr w:type="spellEnd"/>
            <w:r w:rsidR="00E96C06"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.  01</w:t>
            </w:r>
            <w:r w:rsidR="00DD7B54"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732 463916</w:t>
            </w:r>
          </w:p>
          <w:p w14:paraId="4FF1E968" w14:textId="1E27F269" w:rsidR="00475E14" w:rsidRPr="00D51E7C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Supplier out of </w:t>
            </w:r>
            <w:proofErr w:type="spellStart"/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hours</w:t>
            </w:r>
            <w:proofErr w:type="spellEnd"/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contact </w:t>
            </w:r>
            <w:proofErr w:type="spellStart"/>
            <w:proofErr w:type="gramStart"/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details</w:t>
            </w:r>
            <w:proofErr w:type="spellEnd"/>
            <w:r w:rsidR="00DD7B54"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:</w:t>
            </w:r>
            <w:proofErr w:type="gramEnd"/>
            <w:r w:rsidR="00DD7B54"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 Mr</w:t>
            </w:r>
            <w:r w:rsidR="00996F39"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.</w:t>
            </w:r>
            <w:r w:rsidR="00DD7B54"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Lee Grady 07712 809998 / Mr</w:t>
            </w:r>
            <w:r w:rsidR="00996F39"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.</w:t>
            </w:r>
            <w:r w:rsidR="00DD7B54"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Mark Lydall 07989 644919</w:t>
            </w:r>
          </w:p>
          <w:p w14:paraId="0E941C91" w14:textId="7D8B60F6" w:rsidR="00475E14" w:rsidRPr="00D51E7C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  <w:proofErr w:type="spellStart"/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Where</w:t>
            </w:r>
            <w:proofErr w:type="spellEnd"/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applicable, out of </w:t>
            </w:r>
            <w:proofErr w:type="spellStart"/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hours</w:t>
            </w:r>
            <w:proofErr w:type="spellEnd"/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arrangement and </w:t>
            </w:r>
            <w:proofErr w:type="gramStart"/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process</w:t>
            </w:r>
            <w:r w:rsidR="00DD7B54"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:</w:t>
            </w:r>
            <w:proofErr w:type="gramEnd"/>
            <w:r w:rsidR="00DD7B54"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 Call </w:t>
            </w:r>
            <w:proofErr w:type="spellStart"/>
            <w:r w:rsidR="00DD7B54"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above</w:t>
            </w:r>
            <w:proofErr w:type="spellEnd"/>
            <w:r w:rsidR="00DD7B54"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contacts</w:t>
            </w:r>
          </w:p>
          <w:p w14:paraId="63189BB9" w14:textId="77777777" w:rsidR="00475E14" w:rsidRPr="00D51E7C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</w:tc>
      </w:tr>
    </w:tbl>
    <w:p w14:paraId="1FD41033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b/>
          <w:color w:val="auto"/>
          <w:sz w:val="20"/>
        </w:rPr>
      </w:pPr>
    </w:p>
    <w:p w14:paraId="257E4A9F" w14:textId="77777777" w:rsidR="00475E14" w:rsidRPr="00475E14" w:rsidRDefault="00475E14" w:rsidP="00AB421F">
      <w:pPr>
        <w:numPr>
          <w:ilvl w:val="0"/>
          <w:numId w:val="9"/>
        </w:numPr>
        <w:spacing w:after="0" w:line="240" w:lineRule="auto"/>
        <w:outlineLvl w:val="0"/>
        <w:rPr>
          <w:rFonts w:asciiTheme="minorHAnsi" w:hAnsiTheme="minorHAnsi" w:cstheme="minorHAnsi"/>
          <w:b/>
          <w:color w:val="auto"/>
          <w:sz w:val="20"/>
        </w:rPr>
      </w:pPr>
      <w:r w:rsidRPr="00475E14">
        <w:rPr>
          <w:rFonts w:asciiTheme="minorHAnsi" w:hAnsiTheme="minorHAnsi" w:cstheme="minorHAnsi"/>
          <w:b/>
          <w:color w:val="auto"/>
          <w:sz w:val="20"/>
        </w:rPr>
        <w:t>DBS</w:t>
      </w:r>
    </w:p>
    <w:p w14:paraId="79018449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color w:val="auto"/>
          <w:sz w:val="20"/>
        </w:rPr>
      </w:pPr>
      <w:r w:rsidRPr="00475E14">
        <w:rPr>
          <w:rFonts w:asciiTheme="minorHAnsi" w:hAnsiTheme="minorHAnsi" w:cstheme="minorHAnsi"/>
          <w:color w:val="auto"/>
          <w:sz w:val="20"/>
        </w:rPr>
        <w:t xml:space="preserve">The Customer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should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detail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the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level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of DBS check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requirement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475E14" w:rsidRPr="00475E14" w14:paraId="0D52EADD" w14:textId="77777777" w:rsidTr="00C643B9">
        <w:tc>
          <w:tcPr>
            <w:tcW w:w="10682" w:type="dxa"/>
            <w:shd w:val="clear" w:color="auto" w:fill="auto"/>
          </w:tcPr>
          <w:p w14:paraId="4A3CCC25" w14:textId="77777777" w:rsidR="00475E14" w:rsidRPr="00D51E7C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  <w:p w14:paraId="374CF194" w14:textId="033D81C6" w:rsidR="00475E14" w:rsidRPr="00D51E7C" w:rsidRDefault="003D7338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N/A</w:t>
            </w:r>
          </w:p>
          <w:p w14:paraId="19708960" w14:textId="49E6D382" w:rsidR="00996F39" w:rsidRPr="00D51E7C" w:rsidRDefault="00996F39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</w:tc>
      </w:tr>
    </w:tbl>
    <w:p w14:paraId="4108E299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b/>
          <w:color w:val="auto"/>
          <w:sz w:val="20"/>
        </w:rPr>
      </w:pPr>
    </w:p>
    <w:p w14:paraId="0CE9D7E9" w14:textId="77777777" w:rsidR="00475E14" w:rsidRPr="00475E14" w:rsidRDefault="00475E14" w:rsidP="00AB421F">
      <w:pPr>
        <w:numPr>
          <w:ilvl w:val="0"/>
          <w:numId w:val="9"/>
        </w:numPr>
        <w:spacing w:after="0" w:line="240" w:lineRule="auto"/>
        <w:outlineLvl w:val="0"/>
        <w:rPr>
          <w:rFonts w:asciiTheme="minorHAnsi" w:hAnsiTheme="minorHAnsi" w:cstheme="minorHAnsi"/>
          <w:b/>
          <w:color w:val="auto"/>
          <w:sz w:val="20"/>
        </w:rPr>
      </w:pPr>
      <w:r w:rsidRPr="00475E14">
        <w:rPr>
          <w:rFonts w:asciiTheme="minorHAnsi" w:hAnsiTheme="minorHAnsi" w:cstheme="minorHAnsi"/>
          <w:b/>
          <w:color w:val="auto"/>
          <w:sz w:val="20"/>
        </w:rPr>
        <w:t xml:space="preserve">Price/Rates </w:t>
      </w:r>
      <w:proofErr w:type="spellStart"/>
      <w:r w:rsidRPr="00475E14">
        <w:rPr>
          <w:rFonts w:asciiTheme="minorHAnsi" w:hAnsiTheme="minorHAnsi" w:cstheme="minorHAnsi"/>
          <w:b/>
          <w:color w:val="auto"/>
          <w:sz w:val="20"/>
        </w:rPr>
        <w:t>inc.</w:t>
      </w:r>
      <w:proofErr w:type="spellEnd"/>
      <w:r w:rsidRPr="00475E14">
        <w:rPr>
          <w:rFonts w:asciiTheme="minorHAnsi" w:hAnsiTheme="minorHAnsi" w:cstheme="minorHAnsi"/>
          <w:b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b/>
          <w:color w:val="auto"/>
          <w:sz w:val="20"/>
        </w:rPr>
        <w:t>estimated</w:t>
      </w:r>
      <w:proofErr w:type="spellEnd"/>
      <w:r w:rsidRPr="00475E14">
        <w:rPr>
          <w:rFonts w:asciiTheme="minorHAnsi" w:hAnsiTheme="minorHAnsi" w:cstheme="minorHAnsi"/>
          <w:b/>
          <w:color w:val="auto"/>
          <w:sz w:val="20"/>
        </w:rPr>
        <w:t xml:space="preserve"> total value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475E14" w:rsidRPr="00475E14" w14:paraId="6A553A82" w14:textId="77777777" w:rsidTr="00C643B9">
        <w:tc>
          <w:tcPr>
            <w:tcW w:w="10682" w:type="dxa"/>
            <w:shd w:val="clear" w:color="auto" w:fill="auto"/>
          </w:tcPr>
          <w:p w14:paraId="020CAE56" w14:textId="77777777" w:rsidR="00475E14" w:rsidRPr="00D51E7C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  <w:p w14:paraId="080338F7" w14:textId="78749A49" w:rsidR="00475E14" w:rsidRPr="00D51E7C" w:rsidRDefault="00DD7B54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All as Framework rates</w:t>
            </w:r>
          </w:p>
          <w:p w14:paraId="7EAD0B02" w14:textId="77777777" w:rsidR="00475E14" w:rsidRPr="00D51E7C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  <w:p w14:paraId="4F8C3D2B" w14:textId="77777777" w:rsidR="00475E14" w:rsidRPr="00D51E7C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  <w:p w14:paraId="521374C2" w14:textId="77777777" w:rsidR="00AB421F" w:rsidRPr="00D51E7C" w:rsidRDefault="00AB421F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  <w:p w14:paraId="4F732405" w14:textId="77777777" w:rsidR="00AB421F" w:rsidRPr="00D51E7C" w:rsidRDefault="00AB421F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  <w:p w14:paraId="0F39C317" w14:textId="77777777" w:rsidR="00AB421F" w:rsidRPr="00D51E7C" w:rsidRDefault="00AB421F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  <w:p w14:paraId="35FDF2B8" w14:textId="77777777" w:rsidR="00AB421F" w:rsidRPr="00D51E7C" w:rsidRDefault="00AB421F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</w:tc>
      </w:tr>
    </w:tbl>
    <w:p w14:paraId="62B279DF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b/>
          <w:color w:val="auto"/>
          <w:sz w:val="20"/>
        </w:rPr>
      </w:pPr>
    </w:p>
    <w:p w14:paraId="73FA4862" w14:textId="77777777" w:rsidR="00475E14" w:rsidRPr="00AB421F" w:rsidRDefault="00475E14" w:rsidP="00AB421F">
      <w:pPr>
        <w:numPr>
          <w:ilvl w:val="0"/>
          <w:numId w:val="9"/>
        </w:numPr>
        <w:spacing w:after="0" w:line="240" w:lineRule="auto"/>
        <w:outlineLvl w:val="0"/>
        <w:rPr>
          <w:rFonts w:asciiTheme="minorHAnsi" w:hAnsiTheme="minorHAnsi" w:cstheme="minorHAnsi"/>
          <w:b/>
          <w:color w:val="auto"/>
          <w:sz w:val="20"/>
        </w:rPr>
      </w:pPr>
      <w:proofErr w:type="spellStart"/>
      <w:r w:rsidRPr="00AB421F">
        <w:rPr>
          <w:rFonts w:asciiTheme="minorHAnsi" w:hAnsiTheme="minorHAnsi" w:cstheme="minorHAnsi"/>
          <w:b/>
          <w:color w:val="auto"/>
          <w:sz w:val="20"/>
        </w:rPr>
        <w:t>Sub-contracting</w:t>
      </w:r>
      <w:proofErr w:type="spellEnd"/>
    </w:p>
    <w:p w14:paraId="63B7D8C7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color w:val="auto"/>
          <w:sz w:val="20"/>
        </w:rPr>
      </w:pP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Subcontracting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of services by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Suppliers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is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allowed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,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both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to Framework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suppliers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and to non-Framework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suppliers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.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Any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Supplier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sub-contracting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will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be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fully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responsible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for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liability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and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ensuring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standards are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maintained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in line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with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the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framework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and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this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SLA.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475E14" w:rsidRPr="00475E14" w14:paraId="5A424C5E" w14:textId="77777777" w:rsidTr="00C643B9">
        <w:tc>
          <w:tcPr>
            <w:tcW w:w="10682" w:type="dxa"/>
            <w:shd w:val="clear" w:color="auto" w:fill="auto"/>
          </w:tcPr>
          <w:p w14:paraId="1F0429D4" w14:textId="77777777" w:rsidR="00475E14" w:rsidRPr="00D51E7C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  <w:p w14:paraId="7DC57431" w14:textId="2726527A" w:rsidR="00475E14" w:rsidRPr="00D51E7C" w:rsidRDefault="007C2816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None </w:t>
            </w:r>
            <w:proofErr w:type="spellStart"/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>under</w:t>
            </w:r>
            <w:proofErr w:type="spellEnd"/>
            <w:r w:rsidRPr="00D51E7C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Lot 1</w:t>
            </w:r>
          </w:p>
          <w:p w14:paraId="1B077543" w14:textId="77777777" w:rsidR="00475E14" w:rsidRPr="00D51E7C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  <w:p w14:paraId="082A4FC1" w14:textId="77777777" w:rsidR="00475E14" w:rsidRPr="00D51E7C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</w:tc>
      </w:tr>
    </w:tbl>
    <w:p w14:paraId="3C78A743" w14:textId="68B39319" w:rsidR="007C2816" w:rsidRDefault="007C2816" w:rsidP="00AB421F">
      <w:pPr>
        <w:spacing w:after="0"/>
        <w:outlineLvl w:val="0"/>
        <w:rPr>
          <w:rFonts w:asciiTheme="minorHAnsi" w:hAnsiTheme="minorHAnsi" w:cstheme="minorHAnsi"/>
          <w:b/>
          <w:color w:val="auto"/>
          <w:sz w:val="20"/>
        </w:rPr>
      </w:pPr>
    </w:p>
    <w:p w14:paraId="4C1F0803" w14:textId="77777777" w:rsidR="007C2816" w:rsidRDefault="007C2816">
      <w:pPr>
        <w:rPr>
          <w:rFonts w:asciiTheme="minorHAnsi" w:hAnsiTheme="minorHAnsi" w:cstheme="minorHAnsi"/>
          <w:b/>
          <w:color w:val="auto"/>
          <w:sz w:val="20"/>
        </w:rPr>
      </w:pPr>
      <w:r>
        <w:rPr>
          <w:rFonts w:asciiTheme="minorHAnsi" w:hAnsiTheme="minorHAnsi" w:cstheme="minorHAnsi"/>
          <w:b/>
          <w:color w:val="auto"/>
          <w:sz w:val="20"/>
        </w:rPr>
        <w:br w:type="page"/>
      </w:r>
    </w:p>
    <w:p w14:paraId="460C80BC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b/>
          <w:color w:val="auto"/>
          <w:sz w:val="20"/>
        </w:rPr>
      </w:pPr>
    </w:p>
    <w:p w14:paraId="7BB58B81" w14:textId="77777777" w:rsidR="00475E14" w:rsidRPr="00475E14" w:rsidRDefault="00475E14" w:rsidP="00AB421F">
      <w:pPr>
        <w:numPr>
          <w:ilvl w:val="0"/>
          <w:numId w:val="9"/>
        </w:numPr>
        <w:spacing w:after="0" w:line="240" w:lineRule="auto"/>
        <w:outlineLvl w:val="0"/>
        <w:rPr>
          <w:rFonts w:asciiTheme="minorHAnsi" w:hAnsiTheme="minorHAnsi" w:cstheme="minorHAnsi"/>
          <w:b/>
          <w:color w:val="auto"/>
          <w:sz w:val="20"/>
        </w:rPr>
      </w:pPr>
      <w:r w:rsidRPr="00475E14">
        <w:rPr>
          <w:rFonts w:asciiTheme="minorHAnsi" w:hAnsiTheme="minorHAnsi" w:cstheme="minorHAnsi"/>
          <w:b/>
          <w:color w:val="auto"/>
          <w:sz w:val="20"/>
        </w:rPr>
        <w:t>Management Information (MI)</w:t>
      </w:r>
    </w:p>
    <w:p w14:paraId="7EB5CFB7" w14:textId="5D834470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color w:val="auto"/>
          <w:sz w:val="20"/>
        </w:rPr>
      </w:pP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Suppliers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should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provide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Management Information as standard on a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monthly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basis. </w:t>
      </w:r>
      <w:r w:rsidR="007C2816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Customers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should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detail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any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additional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management information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required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and the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frequency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of provision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here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475E14" w:rsidRPr="00475E14" w14:paraId="4EDB3645" w14:textId="77777777" w:rsidTr="00C643B9">
        <w:tc>
          <w:tcPr>
            <w:tcW w:w="10682" w:type="dxa"/>
            <w:shd w:val="clear" w:color="auto" w:fill="auto"/>
          </w:tcPr>
          <w:p w14:paraId="1FEEA96D" w14:textId="77777777" w:rsidR="00475E14" w:rsidRPr="00DF7FC2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  <w:p w14:paraId="21E67D83" w14:textId="5EC3E868" w:rsidR="00475E14" w:rsidRPr="00DF7FC2" w:rsidRDefault="003D7338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Monthly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reporting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basis</w:t>
            </w:r>
          </w:p>
          <w:p w14:paraId="2269C5EF" w14:textId="77777777" w:rsidR="00475E14" w:rsidRPr="00DF7FC2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</w:tc>
      </w:tr>
    </w:tbl>
    <w:p w14:paraId="4ABDC3BE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b/>
          <w:color w:val="auto"/>
          <w:sz w:val="20"/>
        </w:rPr>
      </w:pPr>
    </w:p>
    <w:p w14:paraId="6D0B1F38" w14:textId="77777777" w:rsidR="00475E14" w:rsidRPr="00475E14" w:rsidRDefault="00475E14" w:rsidP="00AB421F">
      <w:pPr>
        <w:numPr>
          <w:ilvl w:val="0"/>
          <w:numId w:val="9"/>
        </w:numPr>
        <w:spacing w:after="0" w:line="240" w:lineRule="auto"/>
        <w:outlineLvl w:val="0"/>
        <w:rPr>
          <w:rFonts w:asciiTheme="minorHAnsi" w:hAnsiTheme="minorHAnsi" w:cstheme="minorHAnsi"/>
          <w:b/>
          <w:color w:val="auto"/>
          <w:sz w:val="20"/>
        </w:rPr>
      </w:pPr>
      <w:proofErr w:type="spellStart"/>
      <w:r w:rsidRPr="00475E14">
        <w:rPr>
          <w:rFonts w:asciiTheme="minorHAnsi" w:hAnsiTheme="minorHAnsi" w:cstheme="minorHAnsi"/>
          <w:b/>
          <w:color w:val="auto"/>
          <w:sz w:val="20"/>
        </w:rPr>
        <w:t>Invoicing</w:t>
      </w:r>
      <w:proofErr w:type="spellEnd"/>
    </w:p>
    <w:p w14:paraId="5EB9A752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color w:val="auto"/>
          <w:sz w:val="20"/>
        </w:rPr>
      </w:pP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Please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detail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any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specific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invoicing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requirements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here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475E14" w:rsidRPr="00475E14" w14:paraId="6BECE5E3" w14:textId="77777777" w:rsidTr="00C643B9">
        <w:tc>
          <w:tcPr>
            <w:tcW w:w="10682" w:type="dxa"/>
            <w:shd w:val="clear" w:color="auto" w:fill="auto"/>
          </w:tcPr>
          <w:p w14:paraId="1354D7EC" w14:textId="77777777" w:rsidR="00475E14" w:rsidRPr="00DF7FC2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  <w:p w14:paraId="38EC3820" w14:textId="6E5B9127" w:rsidR="00475E14" w:rsidRPr="00DF7FC2" w:rsidRDefault="007C2816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Invoices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are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issued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on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completion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of relevant Blue Book stages</w:t>
            </w:r>
          </w:p>
          <w:p w14:paraId="5931F0BA" w14:textId="77777777" w:rsidR="00475E14" w:rsidRPr="00DF7FC2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</w:tc>
      </w:tr>
    </w:tbl>
    <w:p w14:paraId="7A3C18E4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b/>
          <w:color w:val="auto"/>
          <w:sz w:val="20"/>
        </w:rPr>
      </w:pPr>
    </w:p>
    <w:p w14:paraId="6E93E487" w14:textId="77777777" w:rsidR="00475E14" w:rsidRPr="00475E14" w:rsidRDefault="00475E14" w:rsidP="00AB421F">
      <w:pPr>
        <w:numPr>
          <w:ilvl w:val="0"/>
          <w:numId w:val="9"/>
        </w:numPr>
        <w:spacing w:after="0" w:line="240" w:lineRule="auto"/>
        <w:outlineLvl w:val="0"/>
        <w:rPr>
          <w:rFonts w:asciiTheme="minorHAnsi" w:hAnsiTheme="minorHAnsi" w:cstheme="minorHAnsi"/>
          <w:b/>
          <w:color w:val="auto"/>
          <w:sz w:val="20"/>
        </w:rPr>
      </w:pPr>
      <w:r w:rsidRPr="00475E14">
        <w:rPr>
          <w:rFonts w:asciiTheme="minorHAnsi" w:hAnsiTheme="minorHAnsi" w:cstheme="minorHAnsi"/>
          <w:b/>
          <w:color w:val="auto"/>
          <w:sz w:val="20"/>
        </w:rPr>
        <w:t>Complaints/</w:t>
      </w:r>
      <w:proofErr w:type="spellStart"/>
      <w:r w:rsidRPr="00475E14">
        <w:rPr>
          <w:rFonts w:asciiTheme="minorHAnsi" w:hAnsiTheme="minorHAnsi" w:cstheme="minorHAnsi"/>
          <w:b/>
          <w:color w:val="auto"/>
          <w:sz w:val="20"/>
        </w:rPr>
        <w:t>Escalation</w:t>
      </w:r>
      <w:proofErr w:type="spellEnd"/>
      <w:r w:rsidRPr="00475E14">
        <w:rPr>
          <w:rFonts w:asciiTheme="minorHAnsi" w:hAnsiTheme="minorHAnsi" w:cstheme="minorHAnsi"/>
          <w:b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b/>
          <w:color w:val="auto"/>
          <w:sz w:val="20"/>
        </w:rPr>
        <w:t>Procedure</w:t>
      </w:r>
      <w:proofErr w:type="spellEnd"/>
    </w:p>
    <w:p w14:paraId="3AB2F911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color w:val="auto"/>
          <w:sz w:val="20"/>
        </w:rPr>
      </w:pPr>
      <w:r w:rsidRPr="00475E14">
        <w:rPr>
          <w:rFonts w:asciiTheme="minorHAnsi" w:hAnsiTheme="minorHAnsi" w:cstheme="minorHAnsi"/>
          <w:color w:val="auto"/>
          <w:sz w:val="20"/>
        </w:rPr>
        <w:t xml:space="preserve">The standard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procedure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is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detailed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below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475E14" w:rsidRPr="00475E14" w14:paraId="028C6DDB" w14:textId="77777777" w:rsidTr="00C643B9">
        <w:tc>
          <w:tcPr>
            <w:tcW w:w="10682" w:type="dxa"/>
            <w:shd w:val="clear" w:color="auto" w:fill="auto"/>
          </w:tcPr>
          <w:p w14:paraId="7F09DBE9" w14:textId="77777777" w:rsidR="00475E14" w:rsidRPr="00DF7FC2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  <w:p w14:paraId="63FBDFD4" w14:textId="77777777" w:rsidR="00475E14" w:rsidRPr="00DF7FC2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In the first instance, the Customer and Supplier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should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work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together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and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attempt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to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resolve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any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issues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locally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.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Should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this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approach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fail to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result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in a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satisfactory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outcome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for the Customer, the issue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should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be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escalated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to NHS SBS. NHS SBS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will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then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attempt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to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resolve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the issue to the satisfaction of the Customer.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Should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this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approach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not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result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in a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satisfactory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outcome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, the Customer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may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decide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to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terminate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the Service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Level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Agreement in accordance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with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the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terms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of the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framework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.</w:t>
            </w:r>
          </w:p>
          <w:p w14:paraId="38467893" w14:textId="32899A94" w:rsidR="00996F39" w:rsidRPr="00DF7FC2" w:rsidRDefault="00996F39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</w:tc>
      </w:tr>
    </w:tbl>
    <w:p w14:paraId="605F24DA" w14:textId="77777777" w:rsidR="00475E14" w:rsidRPr="00475E14" w:rsidRDefault="00475E14" w:rsidP="00AB421F">
      <w:pPr>
        <w:spacing w:after="0"/>
        <w:ind w:left="360"/>
        <w:outlineLvl w:val="0"/>
        <w:rPr>
          <w:rFonts w:asciiTheme="minorHAnsi" w:hAnsiTheme="minorHAnsi" w:cstheme="minorHAnsi"/>
          <w:b/>
          <w:color w:val="auto"/>
          <w:sz w:val="20"/>
        </w:rPr>
      </w:pPr>
    </w:p>
    <w:p w14:paraId="3D15A52D" w14:textId="77777777" w:rsidR="00475E14" w:rsidRPr="00475E14" w:rsidRDefault="00475E14" w:rsidP="00AB421F">
      <w:pPr>
        <w:numPr>
          <w:ilvl w:val="0"/>
          <w:numId w:val="9"/>
        </w:numPr>
        <w:spacing w:after="0" w:line="240" w:lineRule="auto"/>
        <w:outlineLvl w:val="0"/>
        <w:rPr>
          <w:rFonts w:asciiTheme="minorHAnsi" w:hAnsiTheme="minorHAnsi" w:cstheme="minorHAnsi"/>
          <w:b/>
          <w:color w:val="auto"/>
          <w:sz w:val="20"/>
        </w:rPr>
      </w:pPr>
      <w:r w:rsidRPr="00475E14">
        <w:rPr>
          <w:rFonts w:asciiTheme="minorHAnsi" w:hAnsiTheme="minorHAnsi" w:cstheme="minorHAnsi"/>
          <w:b/>
          <w:color w:val="auto"/>
          <w:sz w:val="20"/>
        </w:rPr>
        <w:t>Audit Process</w:t>
      </w:r>
    </w:p>
    <w:p w14:paraId="026E81FF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color w:val="auto"/>
          <w:sz w:val="20"/>
        </w:rPr>
      </w:pP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Please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detail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any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Customer audit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requirements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475E14" w:rsidRPr="00475E14" w14:paraId="5AE653C2" w14:textId="77777777" w:rsidTr="00C643B9">
        <w:tc>
          <w:tcPr>
            <w:tcW w:w="10682" w:type="dxa"/>
            <w:shd w:val="clear" w:color="auto" w:fill="auto"/>
          </w:tcPr>
          <w:p w14:paraId="5BDCFC74" w14:textId="77777777" w:rsidR="00DF7FC2" w:rsidRDefault="00DF7FC2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  <w:p w14:paraId="647DD486" w14:textId="71762100" w:rsidR="00475E14" w:rsidRPr="00DF7FC2" w:rsidRDefault="003D7338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None</w:t>
            </w:r>
          </w:p>
          <w:p w14:paraId="4A4EFE0F" w14:textId="77777777" w:rsidR="00475E14" w:rsidRPr="00DF7FC2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  <w:p w14:paraId="53756D13" w14:textId="77777777" w:rsidR="00475E14" w:rsidRPr="00DF7FC2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</w:tc>
      </w:tr>
    </w:tbl>
    <w:p w14:paraId="51281BDB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color w:val="auto"/>
          <w:sz w:val="20"/>
        </w:rPr>
      </w:pPr>
    </w:p>
    <w:p w14:paraId="0AC18D5C" w14:textId="77777777" w:rsidR="00475E14" w:rsidRPr="00475E14" w:rsidRDefault="00475E14" w:rsidP="00AB421F">
      <w:pPr>
        <w:numPr>
          <w:ilvl w:val="0"/>
          <w:numId w:val="9"/>
        </w:numPr>
        <w:spacing w:after="0" w:line="240" w:lineRule="auto"/>
        <w:outlineLvl w:val="0"/>
        <w:rPr>
          <w:rFonts w:asciiTheme="minorHAnsi" w:hAnsiTheme="minorHAnsi" w:cstheme="minorHAnsi"/>
          <w:b/>
          <w:color w:val="auto"/>
          <w:sz w:val="20"/>
        </w:rPr>
      </w:pPr>
      <w:proofErr w:type="spellStart"/>
      <w:r w:rsidRPr="00475E14">
        <w:rPr>
          <w:rFonts w:asciiTheme="minorHAnsi" w:hAnsiTheme="minorHAnsi" w:cstheme="minorHAnsi"/>
          <w:b/>
          <w:color w:val="auto"/>
          <w:sz w:val="20"/>
        </w:rPr>
        <w:t>Termination</w:t>
      </w:r>
      <w:proofErr w:type="spellEnd"/>
    </w:p>
    <w:p w14:paraId="3E58AC02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color w:val="auto"/>
          <w:sz w:val="20"/>
        </w:rPr>
      </w:pPr>
      <w:r w:rsidRPr="00475E14">
        <w:rPr>
          <w:rFonts w:asciiTheme="minorHAnsi" w:hAnsiTheme="minorHAnsi" w:cstheme="minorHAnsi"/>
          <w:color w:val="auto"/>
          <w:sz w:val="20"/>
        </w:rPr>
        <w:t xml:space="preserve">The standard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procedure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is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detailed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below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475E14" w:rsidRPr="00475E14" w14:paraId="5CF12D2C" w14:textId="77777777" w:rsidTr="00C643B9">
        <w:tc>
          <w:tcPr>
            <w:tcW w:w="10682" w:type="dxa"/>
            <w:shd w:val="clear" w:color="auto" w:fill="auto"/>
          </w:tcPr>
          <w:p w14:paraId="6ACB9B4C" w14:textId="77777777" w:rsidR="00475E14" w:rsidRPr="00DF7FC2" w:rsidRDefault="00475E14" w:rsidP="00AB421F">
            <w:pPr>
              <w:spacing w:after="0"/>
              <w:jc w:val="both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Persistent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failure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by the Contractor to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meet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the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agreed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service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levels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as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specified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within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the SLA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may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lead to the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Contract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being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terminated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or alternative Contractor(s)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being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appointed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by the Customer to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maintain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levels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of service </w:t>
            </w:r>
          </w:p>
          <w:p w14:paraId="201192E5" w14:textId="77777777" w:rsidR="00475E14" w:rsidRPr="00DF7FC2" w:rsidRDefault="00475E14" w:rsidP="00AB421F">
            <w:pPr>
              <w:spacing w:after="0"/>
              <w:jc w:val="both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Prior to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termination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the complaints and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escalation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procedure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should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be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followed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to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attempt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to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resolve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any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issue.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Should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this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approach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not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result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in a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satisfactory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outcome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, the Customer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may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decide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to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terminate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the Service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Level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Agreement in accordance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with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the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terms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 xml:space="preserve"> of the </w:t>
            </w:r>
            <w:proofErr w:type="spellStart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framework</w:t>
            </w:r>
            <w:proofErr w:type="spellEnd"/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.</w:t>
            </w:r>
          </w:p>
          <w:p w14:paraId="5D3D1E67" w14:textId="77777777" w:rsidR="00AB421F" w:rsidRPr="00DF7FC2" w:rsidRDefault="00AB421F" w:rsidP="00AB421F">
            <w:pPr>
              <w:spacing w:after="0"/>
              <w:jc w:val="both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  <w:p w14:paraId="0CC42CA3" w14:textId="77777777" w:rsidR="00AB421F" w:rsidRPr="00DF7FC2" w:rsidRDefault="00AB421F" w:rsidP="00AB421F">
            <w:pPr>
              <w:spacing w:after="0"/>
              <w:jc w:val="both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</w:tc>
      </w:tr>
    </w:tbl>
    <w:p w14:paraId="2B5EE786" w14:textId="77777777" w:rsidR="00AB421F" w:rsidRDefault="00AB421F" w:rsidP="00AB421F">
      <w:pPr>
        <w:spacing w:after="0"/>
        <w:outlineLvl w:val="0"/>
        <w:rPr>
          <w:rFonts w:asciiTheme="minorHAnsi" w:hAnsiTheme="minorHAnsi" w:cstheme="minorHAnsi"/>
          <w:b/>
          <w:color w:val="auto"/>
          <w:sz w:val="20"/>
        </w:rPr>
      </w:pPr>
    </w:p>
    <w:p w14:paraId="4CC4FFAA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b/>
          <w:color w:val="auto"/>
          <w:sz w:val="20"/>
        </w:rPr>
      </w:pPr>
      <w:r w:rsidRPr="00475E14">
        <w:rPr>
          <w:rFonts w:asciiTheme="minorHAnsi" w:hAnsiTheme="minorHAnsi" w:cstheme="minorHAnsi"/>
          <w:b/>
          <w:color w:val="auto"/>
          <w:sz w:val="20"/>
        </w:rPr>
        <w:t xml:space="preserve">K. KPIs and </w:t>
      </w:r>
      <w:proofErr w:type="spellStart"/>
      <w:r w:rsidRPr="00475E14">
        <w:rPr>
          <w:rFonts w:asciiTheme="minorHAnsi" w:hAnsiTheme="minorHAnsi" w:cstheme="minorHAnsi"/>
          <w:b/>
          <w:color w:val="auto"/>
          <w:sz w:val="20"/>
        </w:rPr>
        <w:t>Other</w:t>
      </w:r>
      <w:proofErr w:type="spellEnd"/>
      <w:r w:rsidRPr="00475E14">
        <w:rPr>
          <w:rFonts w:asciiTheme="minorHAnsi" w:hAnsiTheme="minorHAnsi" w:cstheme="minorHAnsi"/>
          <w:b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b/>
          <w:color w:val="auto"/>
          <w:sz w:val="20"/>
        </w:rPr>
        <w:t>Requirements</w:t>
      </w:r>
      <w:proofErr w:type="spellEnd"/>
    </w:p>
    <w:p w14:paraId="3C910762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color w:val="auto"/>
          <w:sz w:val="20"/>
        </w:rPr>
      </w:pP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Please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list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and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agree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the key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requirements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of the service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475E14" w:rsidRPr="00475E14" w14:paraId="2A41A344" w14:textId="77777777" w:rsidTr="00C643B9">
        <w:tc>
          <w:tcPr>
            <w:tcW w:w="10682" w:type="dxa"/>
            <w:shd w:val="clear" w:color="auto" w:fill="auto"/>
          </w:tcPr>
          <w:p w14:paraId="0FAEDD78" w14:textId="77777777" w:rsidR="00DF7FC2" w:rsidRDefault="00DF7FC2" w:rsidP="00AB421F">
            <w:pPr>
              <w:spacing w:after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  <w:p w14:paraId="22D50049" w14:textId="27BCC3C3" w:rsidR="00475E14" w:rsidRPr="00DF7FC2" w:rsidRDefault="003D7338" w:rsidP="00AB421F">
            <w:pPr>
              <w:spacing w:after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  <w:r w:rsidRPr="00DF7FC2">
              <w:rPr>
                <w:rFonts w:asciiTheme="minorHAnsi" w:hAnsiTheme="minorHAnsi" w:cstheme="minorHAnsi"/>
                <w:iCs/>
                <w:color w:val="auto"/>
                <w:sz w:val="20"/>
              </w:rPr>
              <w:t>None</w:t>
            </w:r>
          </w:p>
          <w:p w14:paraId="6078C782" w14:textId="77777777" w:rsidR="00475E14" w:rsidRPr="00DF7FC2" w:rsidRDefault="00475E14" w:rsidP="00AB421F">
            <w:pPr>
              <w:spacing w:after="0"/>
              <w:rPr>
                <w:rFonts w:asciiTheme="minorHAnsi" w:hAnsiTheme="minorHAnsi" w:cstheme="minorHAnsi"/>
                <w:iCs/>
                <w:color w:val="auto"/>
                <w:sz w:val="20"/>
              </w:rPr>
            </w:pPr>
          </w:p>
          <w:p w14:paraId="148AC203" w14:textId="77777777" w:rsidR="00475E14" w:rsidRPr="00DF7FC2" w:rsidRDefault="00475E14" w:rsidP="00AB421F">
            <w:pPr>
              <w:spacing w:after="0"/>
              <w:rPr>
                <w:rFonts w:asciiTheme="minorHAnsi" w:hAnsiTheme="minorHAnsi" w:cstheme="minorHAnsi"/>
                <w:b/>
                <w:iCs/>
                <w:color w:val="auto"/>
                <w:sz w:val="20"/>
              </w:rPr>
            </w:pPr>
          </w:p>
        </w:tc>
      </w:tr>
    </w:tbl>
    <w:p w14:paraId="332127B1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b/>
          <w:color w:val="auto"/>
          <w:sz w:val="20"/>
        </w:rPr>
      </w:pPr>
    </w:p>
    <w:p w14:paraId="19FC8FCA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b/>
          <w:color w:val="auto"/>
          <w:sz w:val="20"/>
        </w:rPr>
      </w:pPr>
      <w:r w:rsidRPr="00475E14">
        <w:rPr>
          <w:rFonts w:asciiTheme="minorHAnsi" w:hAnsiTheme="minorHAnsi" w:cstheme="minorHAnsi"/>
          <w:b/>
          <w:color w:val="auto"/>
          <w:sz w:val="20"/>
        </w:rPr>
        <w:t xml:space="preserve">L. Variation to Standard </w:t>
      </w:r>
      <w:proofErr w:type="spellStart"/>
      <w:r w:rsidRPr="00475E14">
        <w:rPr>
          <w:rFonts w:asciiTheme="minorHAnsi" w:hAnsiTheme="minorHAnsi" w:cstheme="minorHAnsi"/>
          <w:b/>
          <w:color w:val="auto"/>
          <w:sz w:val="20"/>
        </w:rPr>
        <w:t>Specification</w:t>
      </w:r>
      <w:proofErr w:type="spellEnd"/>
    </w:p>
    <w:p w14:paraId="0924EDBC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color w:val="auto"/>
          <w:sz w:val="20"/>
        </w:rPr>
      </w:pP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Please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list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any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agreed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variations to the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specification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of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requirements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475E14" w:rsidRPr="00475E14" w14:paraId="2F446857" w14:textId="77777777" w:rsidTr="00C643B9">
        <w:tc>
          <w:tcPr>
            <w:tcW w:w="10682" w:type="dxa"/>
            <w:shd w:val="clear" w:color="auto" w:fill="auto"/>
          </w:tcPr>
          <w:p w14:paraId="4FF77FE0" w14:textId="77777777" w:rsidR="00475E14" w:rsidRPr="00DF7FC2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bCs/>
                <w:color w:val="auto"/>
                <w:sz w:val="20"/>
              </w:rPr>
            </w:pPr>
          </w:p>
          <w:p w14:paraId="7776EAE8" w14:textId="77777777" w:rsidR="00DF7FC2" w:rsidRPr="00DF7FC2" w:rsidRDefault="00DF7FC2" w:rsidP="00DF7FC2">
            <w:pPr>
              <w:spacing w:after="0"/>
              <w:outlineLvl w:val="0"/>
              <w:rPr>
                <w:rFonts w:asciiTheme="minorHAnsi" w:hAnsiTheme="minorHAnsi" w:cstheme="minorHAnsi"/>
                <w:bCs/>
                <w:color w:val="auto"/>
                <w:sz w:val="20"/>
              </w:rPr>
            </w:pPr>
            <w:r w:rsidRPr="00DF7FC2">
              <w:rPr>
                <w:rFonts w:asciiTheme="minorHAnsi" w:hAnsiTheme="minorHAnsi" w:cstheme="minorHAnsi"/>
                <w:bCs/>
                <w:color w:val="auto"/>
                <w:sz w:val="20"/>
              </w:rPr>
              <w:t>None</w:t>
            </w:r>
          </w:p>
          <w:p w14:paraId="64F18BF7" w14:textId="77777777" w:rsidR="00475E14" w:rsidRPr="00DF7FC2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bCs/>
                <w:color w:val="auto"/>
                <w:sz w:val="20"/>
              </w:rPr>
            </w:pPr>
          </w:p>
          <w:p w14:paraId="21936989" w14:textId="77777777" w:rsidR="00475E14" w:rsidRPr="00DF7FC2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bCs/>
                <w:color w:val="auto"/>
                <w:sz w:val="20"/>
              </w:rPr>
            </w:pPr>
          </w:p>
        </w:tc>
      </w:tr>
    </w:tbl>
    <w:p w14:paraId="6E639497" w14:textId="354F6DE0" w:rsidR="00996F39" w:rsidRDefault="00996F39" w:rsidP="00AB421F">
      <w:pPr>
        <w:spacing w:after="0"/>
        <w:outlineLvl w:val="0"/>
        <w:rPr>
          <w:rFonts w:asciiTheme="minorHAnsi" w:hAnsiTheme="minorHAnsi" w:cstheme="minorHAnsi"/>
          <w:b/>
          <w:color w:val="auto"/>
          <w:sz w:val="20"/>
        </w:rPr>
      </w:pPr>
    </w:p>
    <w:p w14:paraId="43370C4E" w14:textId="77777777" w:rsidR="00996F39" w:rsidRDefault="00996F39">
      <w:pPr>
        <w:rPr>
          <w:rFonts w:asciiTheme="minorHAnsi" w:hAnsiTheme="minorHAnsi" w:cstheme="minorHAnsi"/>
          <w:b/>
          <w:color w:val="auto"/>
          <w:sz w:val="20"/>
        </w:rPr>
      </w:pPr>
      <w:r>
        <w:rPr>
          <w:rFonts w:asciiTheme="minorHAnsi" w:hAnsiTheme="minorHAnsi" w:cstheme="minorHAnsi"/>
          <w:b/>
          <w:color w:val="auto"/>
          <w:sz w:val="20"/>
        </w:rPr>
        <w:br w:type="page"/>
      </w:r>
    </w:p>
    <w:p w14:paraId="70F9AC2F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b/>
          <w:color w:val="auto"/>
          <w:sz w:val="20"/>
        </w:rPr>
      </w:pPr>
    </w:p>
    <w:p w14:paraId="7D484D87" w14:textId="77777777" w:rsidR="00475E14" w:rsidRPr="00475E14" w:rsidRDefault="00475E14" w:rsidP="00AB421F">
      <w:pPr>
        <w:pStyle w:val="ListParagraph"/>
        <w:numPr>
          <w:ilvl w:val="0"/>
          <w:numId w:val="10"/>
        </w:numPr>
        <w:spacing w:after="0" w:line="240" w:lineRule="auto"/>
        <w:contextualSpacing w:val="0"/>
        <w:outlineLvl w:val="0"/>
        <w:rPr>
          <w:rFonts w:cstheme="minorHAnsi"/>
          <w:b/>
          <w:sz w:val="20"/>
        </w:rPr>
      </w:pPr>
      <w:r w:rsidRPr="00475E14">
        <w:rPr>
          <w:rFonts w:cstheme="minorHAnsi"/>
          <w:b/>
          <w:sz w:val="20"/>
        </w:rPr>
        <w:t>Other Specific Requirements</w:t>
      </w:r>
    </w:p>
    <w:p w14:paraId="59D32ACE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color w:val="auto"/>
          <w:sz w:val="20"/>
        </w:rPr>
      </w:pP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Please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list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any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agreed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other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agreed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requirements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475E14" w:rsidRPr="00475E14" w14:paraId="25408B6B" w14:textId="77777777" w:rsidTr="00C643B9">
        <w:tc>
          <w:tcPr>
            <w:tcW w:w="10682" w:type="dxa"/>
            <w:shd w:val="clear" w:color="auto" w:fill="auto"/>
          </w:tcPr>
          <w:p w14:paraId="5852899D" w14:textId="77777777" w:rsidR="00DF7FC2" w:rsidRDefault="00DF7FC2" w:rsidP="00AB421F">
            <w:pPr>
              <w:spacing w:after="0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151DF6EE" w14:textId="06AA8F92" w:rsidR="00475E14" w:rsidRPr="00DF7FC2" w:rsidRDefault="00E216E3" w:rsidP="00AB421F">
            <w:pPr>
              <w:spacing w:after="0"/>
              <w:rPr>
                <w:rFonts w:asciiTheme="minorHAnsi" w:hAnsiTheme="minorHAnsi" w:cstheme="minorHAnsi"/>
                <w:color w:val="auto"/>
                <w:sz w:val="20"/>
              </w:rPr>
            </w:pPr>
            <w:r w:rsidRPr="00DF7FC2">
              <w:rPr>
                <w:rFonts w:asciiTheme="minorHAnsi" w:hAnsiTheme="minorHAnsi" w:cstheme="minorHAnsi"/>
                <w:color w:val="auto"/>
                <w:sz w:val="20"/>
              </w:rPr>
              <w:t>None</w:t>
            </w:r>
          </w:p>
          <w:p w14:paraId="3996D6FD" w14:textId="77777777" w:rsidR="00AB421F" w:rsidRPr="00DF7FC2" w:rsidRDefault="00AB421F" w:rsidP="00AB421F">
            <w:pPr>
              <w:spacing w:after="0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6AC2692C" w14:textId="77777777" w:rsidR="00AB421F" w:rsidRPr="00DF7FC2" w:rsidRDefault="00AB421F" w:rsidP="00AB421F">
            <w:pPr>
              <w:spacing w:after="0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3F499ED7" w14:textId="77777777" w:rsidR="00AB421F" w:rsidRPr="00DF7FC2" w:rsidRDefault="00AB421F" w:rsidP="00AB421F">
            <w:pPr>
              <w:spacing w:after="0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065F807D" w14:textId="77777777" w:rsidR="00AB421F" w:rsidRPr="00DF7FC2" w:rsidRDefault="00AB421F" w:rsidP="00AB421F">
            <w:pPr>
              <w:spacing w:after="0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18D101D8" w14:textId="77777777" w:rsidR="00475E14" w:rsidRPr="00DF7FC2" w:rsidRDefault="00475E14" w:rsidP="00AB421F">
            <w:pPr>
              <w:spacing w:after="0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</w:tbl>
    <w:p w14:paraId="38315A71" w14:textId="77777777" w:rsidR="00475E14" w:rsidRPr="00475E14" w:rsidRDefault="00475E14" w:rsidP="00AB421F">
      <w:pPr>
        <w:spacing w:after="0"/>
        <w:rPr>
          <w:rFonts w:asciiTheme="minorHAnsi" w:hAnsiTheme="minorHAnsi" w:cstheme="minorHAnsi"/>
          <w:color w:val="auto"/>
          <w:sz w:val="20"/>
        </w:rPr>
      </w:pPr>
    </w:p>
    <w:p w14:paraId="58678155" w14:textId="77777777" w:rsidR="00475E14" w:rsidRPr="00475E14" w:rsidRDefault="00475E14" w:rsidP="00AB421F">
      <w:pPr>
        <w:pStyle w:val="ListParagraph"/>
        <w:numPr>
          <w:ilvl w:val="0"/>
          <w:numId w:val="10"/>
        </w:numPr>
        <w:spacing w:after="0" w:line="240" w:lineRule="auto"/>
        <w:contextualSpacing w:val="0"/>
        <w:outlineLvl w:val="0"/>
        <w:rPr>
          <w:rFonts w:cstheme="minorHAnsi"/>
          <w:b/>
          <w:sz w:val="20"/>
        </w:rPr>
      </w:pPr>
      <w:r w:rsidRPr="00475E14">
        <w:rPr>
          <w:rFonts w:cstheme="minorHAnsi"/>
          <w:b/>
          <w:sz w:val="20"/>
        </w:rPr>
        <w:t xml:space="preserve">Supplementary Conditions of Contract </w:t>
      </w:r>
    </w:p>
    <w:p w14:paraId="15D98361" w14:textId="77777777" w:rsidR="00475E14" w:rsidRPr="00475E14" w:rsidRDefault="00475E14" w:rsidP="00AB421F">
      <w:pPr>
        <w:spacing w:after="0"/>
        <w:outlineLvl w:val="0"/>
        <w:rPr>
          <w:rFonts w:asciiTheme="minorHAnsi" w:hAnsiTheme="minorHAnsi" w:cstheme="minorHAnsi"/>
          <w:b/>
          <w:color w:val="auto"/>
          <w:sz w:val="20"/>
        </w:rPr>
      </w:pPr>
      <w:r w:rsidRPr="00475E14">
        <w:rPr>
          <w:rFonts w:asciiTheme="minorHAnsi" w:hAnsiTheme="minorHAnsi" w:cstheme="minorHAnsi"/>
          <w:color w:val="auto"/>
          <w:sz w:val="20"/>
        </w:rPr>
        <w:t xml:space="preserve">The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terms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of the NHS SBS Construction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Consultancy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Services Framework Agreement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will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supplement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and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complement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the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terms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of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any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Supplementary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Conditions of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Contract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.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However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, in the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event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of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any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conflict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or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discrepancy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between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the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terms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of a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Supplementary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Conditions of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Contract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and the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terms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of the Framework Agreement the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terms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of the relevant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Supplementary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Conditions of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Contract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will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prevail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, in the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order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it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is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r w:rsidRPr="00475E14">
        <w:rPr>
          <w:rFonts w:asciiTheme="minorHAnsi" w:hAnsiTheme="minorHAnsi" w:cstheme="minorHAnsi"/>
          <w:color w:val="auto"/>
          <w:sz w:val="20"/>
        </w:rPr>
        <w:t>listed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  <w:proofErr w:type="spellStart"/>
      <w:proofErr w:type="gramStart"/>
      <w:r w:rsidRPr="00475E14">
        <w:rPr>
          <w:rFonts w:asciiTheme="minorHAnsi" w:hAnsiTheme="minorHAnsi" w:cstheme="minorHAnsi"/>
          <w:color w:val="auto"/>
          <w:sz w:val="20"/>
        </w:rPr>
        <w:t>below</w:t>
      </w:r>
      <w:proofErr w:type="spellEnd"/>
      <w:r w:rsidRPr="00475E14">
        <w:rPr>
          <w:rFonts w:asciiTheme="minorHAnsi" w:hAnsiTheme="minorHAnsi" w:cstheme="minorHAnsi"/>
          <w:color w:val="auto"/>
          <w:sz w:val="20"/>
        </w:rPr>
        <w:t>:</w:t>
      </w:r>
      <w:proofErr w:type="gramEnd"/>
      <w:r w:rsidRPr="00475E14">
        <w:rPr>
          <w:rFonts w:asciiTheme="minorHAnsi" w:hAnsiTheme="minorHAnsi" w:cstheme="minorHAnsi"/>
          <w:color w:val="auto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475E14" w:rsidRPr="00475E14" w14:paraId="12E03E43" w14:textId="77777777" w:rsidTr="00C643B9">
        <w:tc>
          <w:tcPr>
            <w:tcW w:w="10682" w:type="dxa"/>
            <w:shd w:val="clear" w:color="auto" w:fill="auto"/>
          </w:tcPr>
          <w:p w14:paraId="5491F07C" w14:textId="77777777" w:rsidR="00475E14" w:rsidRPr="00DF7FC2" w:rsidRDefault="00475E14" w:rsidP="00AB421F">
            <w:pPr>
              <w:spacing w:after="0"/>
              <w:outlineLvl w:val="0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7DC3B37D" w14:textId="348172C8" w:rsidR="00AB421F" w:rsidRPr="00DF7FC2" w:rsidRDefault="00E216E3" w:rsidP="00AB421F">
            <w:pPr>
              <w:spacing w:after="0"/>
              <w:outlineLvl w:val="0"/>
              <w:rPr>
                <w:rFonts w:asciiTheme="minorHAnsi" w:hAnsiTheme="minorHAnsi" w:cstheme="minorHAnsi"/>
                <w:color w:val="auto"/>
                <w:sz w:val="20"/>
              </w:rPr>
            </w:pPr>
            <w:r w:rsidRPr="00DF7FC2">
              <w:rPr>
                <w:rFonts w:asciiTheme="minorHAnsi" w:hAnsiTheme="minorHAnsi" w:cstheme="minorHAnsi"/>
                <w:color w:val="auto"/>
                <w:sz w:val="20"/>
              </w:rPr>
              <w:t>None</w:t>
            </w:r>
          </w:p>
          <w:p w14:paraId="57C9B892" w14:textId="77777777" w:rsidR="00AB421F" w:rsidRPr="00DF7FC2" w:rsidRDefault="00AB421F" w:rsidP="00AB421F">
            <w:pPr>
              <w:spacing w:after="0"/>
              <w:outlineLvl w:val="0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70BAA41C" w14:textId="77777777" w:rsidR="00AB421F" w:rsidRPr="00DF7FC2" w:rsidRDefault="00AB421F" w:rsidP="00AB421F">
            <w:pPr>
              <w:spacing w:after="0"/>
              <w:outlineLvl w:val="0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4336B5AA" w14:textId="77777777" w:rsidR="00AB421F" w:rsidRPr="00DF7FC2" w:rsidRDefault="00AB421F" w:rsidP="00AB421F">
            <w:pPr>
              <w:spacing w:after="0"/>
              <w:outlineLvl w:val="0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24E41F63" w14:textId="77777777" w:rsidR="00AB421F" w:rsidRPr="00DF7FC2" w:rsidRDefault="00AB421F" w:rsidP="00AB421F">
            <w:pPr>
              <w:spacing w:after="0"/>
              <w:outlineLvl w:val="0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5E94F0A1" w14:textId="77777777" w:rsidR="00AB421F" w:rsidRPr="00DF7FC2" w:rsidRDefault="00AB421F" w:rsidP="00AB421F">
            <w:pPr>
              <w:spacing w:after="0"/>
              <w:outlineLvl w:val="0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</w:tbl>
    <w:p w14:paraId="3FC147CA" w14:textId="77777777" w:rsidR="00F01EC3" w:rsidRPr="00475E14" w:rsidRDefault="00F01EC3" w:rsidP="00AB421F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  <w:sectPr w:rsidR="00F01EC3" w:rsidRPr="00475E14" w:rsidSect="00CB17C2">
          <w:headerReference w:type="default" r:id="rId17"/>
          <w:headerReference w:type="first" r:id="rId18"/>
          <w:footerReference w:type="first" r:id="rId19"/>
          <w:pgSz w:w="11900" w:h="16840"/>
          <w:pgMar w:top="993" w:right="1440" w:bottom="709" w:left="1440" w:header="708" w:footer="708" w:gutter="0"/>
          <w:cols w:space="708"/>
          <w:titlePg/>
          <w:docGrid w:linePitch="360"/>
        </w:sectPr>
      </w:pPr>
    </w:p>
    <w:p w14:paraId="74EBD3BE" w14:textId="77777777" w:rsidR="004B464F" w:rsidRPr="00297877" w:rsidRDefault="00197997" w:rsidP="00AB421F">
      <w:pPr>
        <w:spacing w:after="0"/>
        <w:rPr>
          <w:color w:val="auto"/>
        </w:rPr>
      </w:pPr>
      <w:r w:rsidRPr="00297877">
        <w:rPr>
          <w:noProof/>
          <w:color w:val="auto"/>
          <w:lang w:val="en-GB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082C3C6" wp14:editId="539D5905">
                <wp:simplePos x="0" y="0"/>
                <wp:positionH relativeFrom="column">
                  <wp:posOffset>-12879</wp:posOffset>
                </wp:positionH>
                <wp:positionV relativeFrom="paragraph">
                  <wp:posOffset>-633909</wp:posOffset>
                </wp:positionV>
                <wp:extent cx="7572554" cy="10702084"/>
                <wp:effectExtent l="57150" t="19050" r="66675" b="2349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2554" cy="10702084"/>
                          <a:chOff x="0" y="0"/>
                          <a:chExt cx="7572554" cy="10702084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12879" y="2356834"/>
                            <a:ext cx="7559675" cy="834525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 6"/>
                        <wps:cNvSpPr/>
                        <wps:spPr>
                          <a:xfrm>
                            <a:off x="0" y="0"/>
                            <a:ext cx="7560000" cy="5968800"/>
                          </a:xfrm>
                          <a:custGeom>
                            <a:avLst/>
                            <a:gdLst>
                              <a:gd name="connsiteX0" fmla="*/ 0 w 6858000"/>
                              <a:gd name="connsiteY0" fmla="*/ 0 h 5530963"/>
                              <a:gd name="connsiteX1" fmla="*/ 6858000 w 6858000"/>
                              <a:gd name="connsiteY1" fmla="*/ 0 h 5530963"/>
                              <a:gd name="connsiteX2" fmla="*/ 6858000 w 6858000"/>
                              <a:gd name="connsiteY2" fmla="*/ 5530963 h 5530963"/>
                              <a:gd name="connsiteX3" fmla="*/ 6774087 w 6858000"/>
                              <a:gd name="connsiteY3" fmla="*/ 5387011 h 5530963"/>
                              <a:gd name="connsiteX4" fmla="*/ 1488989 w 6858000"/>
                              <a:gd name="connsiteY4" fmla="*/ 2811162 h 5530963"/>
                              <a:gd name="connsiteX5" fmla="*/ 23664 w 6858000"/>
                              <a:gd name="connsiteY5" fmla="*/ 2954323 h 5530963"/>
                              <a:gd name="connsiteX6" fmla="*/ 0 w 6858000"/>
                              <a:gd name="connsiteY6" fmla="*/ 2959535 h 5530963"/>
                              <a:gd name="connsiteX7" fmla="*/ 0 w 6858000"/>
                              <a:gd name="connsiteY7" fmla="*/ 0 h 55309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6858000" h="5530963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5530963"/>
                                </a:lnTo>
                                <a:lnTo>
                                  <a:pt x="6774087" y="5387011"/>
                                </a:lnTo>
                                <a:cubicBezTo>
                                  <a:pt x="5827164" y="3862906"/>
                                  <a:pt x="3816446" y="2811162"/>
                                  <a:pt x="1488989" y="2811162"/>
                                </a:cubicBezTo>
                                <a:cubicBezTo>
                                  <a:pt x="983020" y="2811162"/>
                                  <a:pt x="492020" y="2860866"/>
                                  <a:pt x="23664" y="2954323"/>
                                </a:cubicBezTo>
                                <a:lnTo>
                                  <a:pt x="0" y="2959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8694" tIns="49347" rIns="98694" bIns="4934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879" y="9723549"/>
                            <a:ext cx="3491865" cy="97853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s:wsp>
                        <wps:cNvPr id="23" name="TextBox 3"/>
                        <wps:cNvSpPr txBox="1"/>
                        <wps:spPr>
                          <a:xfrm>
                            <a:off x="180300" y="7314907"/>
                            <a:ext cx="5682615" cy="177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9CCA10" w14:textId="77777777" w:rsidR="000630BA" w:rsidRPr="002A0629" w:rsidRDefault="000630BA" w:rsidP="002A062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2A062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kern w:val="24"/>
                                  <w:sz w:val="35"/>
                                  <w:szCs w:val="35"/>
                                </w:rPr>
                                <w:t xml:space="preserve">NHS </w:t>
                              </w:r>
                              <w:proofErr w:type="spellStart"/>
                              <w:r w:rsidRPr="002A062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kern w:val="24"/>
                                  <w:sz w:val="35"/>
                                  <w:szCs w:val="35"/>
                                </w:rPr>
                                <w:t>Shared</w:t>
                              </w:r>
                              <w:proofErr w:type="spellEnd"/>
                              <w:r w:rsidRPr="002A062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kern w:val="24"/>
                                  <w:sz w:val="35"/>
                                  <w:szCs w:val="35"/>
                                </w:rPr>
                                <w:t xml:space="preserve"> Business Services Limited</w:t>
                              </w:r>
                              <w:r w:rsidRPr="002A0629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br/>
                              </w:r>
                              <w:r w:rsidRPr="002A0629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br/>
                                <w:t xml:space="preserve">Registered in </w:t>
                              </w:r>
                              <w:proofErr w:type="spellStart"/>
                              <w:r w:rsidRPr="002A0629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>England</w:t>
                              </w:r>
                              <w:proofErr w:type="spellEnd"/>
                              <w:r w:rsidRPr="002A0629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>, No. 5280446</w:t>
                              </w:r>
                              <w:r w:rsidRPr="002A0629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br/>
                              </w:r>
                              <w:r w:rsidRPr="002A0629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br/>
                                <w:t xml:space="preserve">Registered </w:t>
                              </w:r>
                              <w:proofErr w:type="spellStart"/>
                              <w:proofErr w:type="gramStart"/>
                              <w:r w:rsidRPr="002A0629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>address</w:t>
                              </w:r>
                              <w:proofErr w:type="spellEnd"/>
                              <w:r w:rsidRPr="002A0629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>:</w:t>
                              </w:r>
                              <w:proofErr w:type="gramEnd"/>
                              <w:r w:rsidRPr="002A0629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13009FB5" w14:textId="77777777" w:rsidR="000630BA" w:rsidRPr="002A0629" w:rsidRDefault="000630BA" w:rsidP="002A062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</w:rPr>
                              </w:pPr>
                              <w:proofErr w:type="spellStart"/>
                              <w:r w:rsidRPr="002A0629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>Three</w:t>
                              </w:r>
                              <w:proofErr w:type="spellEnd"/>
                              <w:r w:rsidRPr="002A0629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 xml:space="preserve"> Cherry </w:t>
                              </w:r>
                              <w:proofErr w:type="spellStart"/>
                              <w:r w:rsidRPr="002A0629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>Trees</w:t>
                              </w:r>
                              <w:proofErr w:type="spellEnd"/>
                              <w:r w:rsidRPr="002A0629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 xml:space="preserve"> Lane, </w:t>
                              </w:r>
                              <w:proofErr w:type="spellStart"/>
                              <w:r w:rsidRPr="002A0629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>Hemel</w:t>
                              </w:r>
                              <w:proofErr w:type="spellEnd"/>
                              <w:r w:rsidRPr="002A0629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Pr="002A0629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>Hempstead</w:t>
                              </w:r>
                              <w:proofErr w:type="spellEnd"/>
                              <w:r w:rsidRPr="002A0629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>, Hertfordshire, HP2 7AH</w:t>
                              </w:r>
                              <w:r w:rsidRPr="002A0629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br/>
                              </w:r>
                              <w:r w:rsidRPr="002A0629"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br/>
                              </w:r>
                              <w:r w:rsidRPr="002A062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kern w:val="24"/>
                                  <w:sz w:val="26"/>
                                  <w:szCs w:val="26"/>
                                </w:rPr>
                                <w:t>www.sbs.nhs.uk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56845" y="12879"/>
                            <a:ext cx="3506470" cy="14865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82C3C6" id="Group 28" o:spid="_x0000_s1027" style="position:absolute;margin-left:-1pt;margin-top:-49.9pt;width:596.25pt;height:842.7pt;z-index:251662336" coordsize="75725,107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">
                <v:rect id="Rectangle 25" o:spid="_x0000_s1028" style="position:absolute;left:128;top:23568;width:75597;height:83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PBx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SN7h9iT9Ajq8AAAD//wMAUEsBAi0AFAAGAAgAAAAhANvh9svuAAAAhQEAABMAAAAAAAAA&#10;AAAAAAAAAAAAAFtDb250ZW50X1R5cGVzXS54bWxQSwECLQAUAAYACAAAACEAWvQsW78AAAAVAQAA&#10;CwAAAAAAAAAAAAAAAAAfAQAAX3JlbHMvLnJlbHNQSwECLQAUAAYACAAAACEAvfTwccYAAADbAAAA&#10;DwAAAAAAAAAAAAAAAAAHAgAAZHJzL2Rvd25yZXYueG1sUEsFBgAAAAADAAMAtwAAAPoCAAAAAA==&#10;" fillcolor="#27aae1 [3215]" stroked="f" strokeweight="1pt"/>
                <v:shape id="Freeform 6" o:spid="_x0000_s1029" style="position:absolute;width:75600;height:59688;visibility:visible;mso-wrap-style:square;v-text-anchor:middle" coordsize="6858000,553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" path="m,l6858000,r,5530963l6774087,5387011c5827164,3862906,3816446,2811162,1488989,2811162v-505969,,-996969,49704,-1465325,143161l,2959535,,xe" fillcolor="white [3212]" strokecolor="white [3212]" strokeweight="1pt">
                  <v:stroke joinstyle="miter"/>
                  <v:shadow on="t" color="black" opacity="26214f" origin=",-.5" offset="0,3pt"/>
                  <v:path arrowok="t" o:connecttype="custom" o:connectlocs="0,0;7560000,0;7560000,5968800;7467497,5813453;1641405,3033697;26086,3188190;0,3193815;0,0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left:128;top:97235;width:34919;height:9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">
                  <v:imagedata r:id="rId21" o:title=""/>
                  <v:shadow on="t" color="black" opacity="26214f" origin=",.5" offset="0,-3pt"/>
                </v:shape>
                <v:shape id="_x0000_s1031" type="#_x0000_t202" style="position:absolute;left:1803;top:73149;width:56826;height:17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4D9CCA10" w14:textId="77777777" w:rsidR="000630BA" w:rsidRPr="002A0629" w:rsidRDefault="000630BA" w:rsidP="002A062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</w:rPr>
                        </w:pPr>
                        <w:r w:rsidRPr="002A0629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kern w:val="24"/>
                            <w:sz w:val="35"/>
                            <w:szCs w:val="35"/>
                          </w:rPr>
                          <w:t xml:space="preserve">NHS </w:t>
                        </w:r>
                        <w:proofErr w:type="spellStart"/>
                        <w:r w:rsidRPr="002A0629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kern w:val="24"/>
                            <w:sz w:val="35"/>
                            <w:szCs w:val="35"/>
                          </w:rPr>
                          <w:t>Shared</w:t>
                        </w:r>
                        <w:proofErr w:type="spellEnd"/>
                        <w:r w:rsidRPr="002A0629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kern w:val="24"/>
                            <w:sz w:val="35"/>
                            <w:szCs w:val="35"/>
                          </w:rPr>
                          <w:t xml:space="preserve"> Business Services Limited</w:t>
                        </w:r>
                        <w:r w:rsidRPr="002A0629">
                          <w:rPr>
                            <w:rFonts w:asciiTheme="minorHAnsi" w:hAnsiTheme="minorHAnsi" w:cstheme="minorHAnsi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br/>
                        </w:r>
                        <w:r w:rsidRPr="002A0629">
                          <w:rPr>
                            <w:rFonts w:asciiTheme="minorHAnsi" w:hAnsiTheme="minorHAnsi" w:cstheme="minorHAnsi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br/>
                          <w:t xml:space="preserve">Registered in </w:t>
                        </w:r>
                        <w:proofErr w:type="spellStart"/>
                        <w:r w:rsidRPr="002A0629">
                          <w:rPr>
                            <w:rFonts w:asciiTheme="minorHAnsi" w:hAnsiTheme="minorHAnsi" w:cstheme="minorHAnsi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>England</w:t>
                        </w:r>
                        <w:proofErr w:type="spellEnd"/>
                        <w:r w:rsidRPr="002A0629">
                          <w:rPr>
                            <w:rFonts w:asciiTheme="minorHAnsi" w:hAnsiTheme="minorHAnsi" w:cstheme="minorHAnsi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>, No. 5280446</w:t>
                        </w:r>
                        <w:r w:rsidRPr="002A0629">
                          <w:rPr>
                            <w:rFonts w:asciiTheme="minorHAnsi" w:hAnsiTheme="minorHAnsi" w:cstheme="minorHAnsi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br/>
                        </w:r>
                        <w:r w:rsidRPr="002A0629">
                          <w:rPr>
                            <w:rFonts w:asciiTheme="minorHAnsi" w:hAnsiTheme="minorHAnsi" w:cstheme="minorHAnsi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br/>
                          <w:t xml:space="preserve">Registered </w:t>
                        </w:r>
                        <w:proofErr w:type="spellStart"/>
                        <w:proofErr w:type="gramStart"/>
                        <w:r w:rsidRPr="002A0629">
                          <w:rPr>
                            <w:rFonts w:asciiTheme="minorHAnsi" w:hAnsiTheme="minorHAnsi" w:cstheme="minorHAnsi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>address</w:t>
                        </w:r>
                        <w:proofErr w:type="spellEnd"/>
                        <w:r w:rsidRPr="002A0629">
                          <w:rPr>
                            <w:rFonts w:asciiTheme="minorHAnsi" w:hAnsiTheme="minorHAnsi" w:cstheme="minorHAnsi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>:</w:t>
                        </w:r>
                        <w:proofErr w:type="gramEnd"/>
                        <w:r w:rsidRPr="002A0629">
                          <w:rPr>
                            <w:rFonts w:asciiTheme="minorHAnsi" w:hAnsiTheme="minorHAnsi" w:cstheme="minorHAnsi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13009FB5" w14:textId="77777777" w:rsidR="000630BA" w:rsidRPr="002A0629" w:rsidRDefault="000630BA" w:rsidP="002A0629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</w:rPr>
                        </w:pPr>
                        <w:proofErr w:type="spellStart"/>
                        <w:r w:rsidRPr="002A0629">
                          <w:rPr>
                            <w:rFonts w:asciiTheme="minorHAnsi" w:hAnsiTheme="minorHAnsi" w:cstheme="minorHAnsi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>Three</w:t>
                        </w:r>
                        <w:proofErr w:type="spellEnd"/>
                        <w:r w:rsidRPr="002A0629">
                          <w:rPr>
                            <w:rFonts w:asciiTheme="minorHAnsi" w:hAnsiTheme="minorHAnsi" w:cstheme="minorHAnsi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 xml:space="preserve"> Cherry </w:t>
                        </w:r>
                        <w:proofErr w:type="spellStart"/>
                        <w:r w:rsidRPr="002A0629">
                          <w:rPr>
                            <w:rFonts w:asciiTheme="minorHAnsi" w:hAnsiTheme="minorHAnsi" w:cstheme="minorHAnsi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>Trees</w:t>
                        </w:r>
                        <w:proofErr w:type="spellEnd"/>
                        <w:r w:rsidRPr="002A0629">
                          <w:rPr>
                            <w:rFonts w:asciiTheme="minorHAnsi" w:hAnsiTheme="minorHAnsi" w:cstheme="minorHAnsi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 xml:space="preserve"> Lane, </w:t>
                        </w:r>
                        <w:proofErr w:type="spellStart"/>
                        <w:r w:rsidRPr="002A0629">
                          <w:rPr>
                            <w:rFonts w:asciiTheme="minorHAnsi" w:hAnsiTheme="minorHAnsi" w:cstheme="minorHAnsi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>Hemel</w:t>
                        </w:r>
                        <w:proofErr w:type="spellEnd"/>
                        <w:r w:rsidRPr="002A0629">
                          <w:rPr>
                            <w:rFonts w:asciiTheme="minorHAnsi" w:hAnsiTheme="minorHAnsi" w:cstheme="minorHAnsi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2A0629">
                          <w:rPr>
                            <w:rFonts w:asciiTheme="minorHAnsi" w:hAnsiTheme="minorHAnsi" w:cstheme="minorHAnsi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>Hempstead</w:t>
                        </w:r>
                        <w:proofErr w:type="spellEnd"/>
                        <w:r w:rsidRPr="002A0629">
                          <w:rPr>
                            <w:rFonts w:asciiTheme="minorHAnsi" w:hAnsiTheme="minorHAnsi" w:cstheme="minorHAnsi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>, Hertfordshire, HP2 7AH</w:t>
                        </w:r>
                        <w:r w:rsidRPr="002A0629">
                          <w:rPr>
                            <w:rFonts w:asciiTheme="minorHAnsi" w:hAnsiTheme="minorHAnsi" w:cstheme="minorHAnsi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br/>
                        </w:r>
                        <w:r w:rsidRPr="002A0629">
                          <w:rPr>
                            <w:rFonts w:asciiTheme="minorHAnsi" w:hAnsiTheme="minorHAnsi" w:cstheme="minorHAnsi"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br/>
                        </w:r>
                        <w:r w:rsidRPr="002A0629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kern w:val="24"/>
                            <w:sz w:val="26"/>
                            <w:szCs w:val="26"/>
                          </w:rPr>
                          <w:t>www.sbs.nhs.uk</w:t>
                        </w:r>
                      </w:p>
                    </w:txbxContent>
                  </v:textbox>
                </v:shape>
                <v:shape id="Picture 11" o:spid="_x0000_s1032" type="#_x0000_t75" style="position:absolute;left:40568;top:128;width:35065;height:14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">
                  <v:imagedata r:id="rId22" o:title=""/>
                </v:shape>
              </v:group>
            </w:pict>
          </mc:Fallback>
        </mc:AlternateContent>
      </w:r>
      <w:r w:rsidR="002A0629" w:rsidRPr="00297877">
        <w:rPr>
          <w:noProof/>
          <w:color w:val="auto"/>
          <w:lang w:val="en-GB"/>
        </w:rPr>
        <w:drawing>
          <wp:anchor distT="0" distB="0" distL="114300" distR="114300" simplePos="0" relativeHeight="251659264" behindDoc="0" locked="0" layoutInCell="1" allowOverlap="1" wp14:anchorId="566D09B4" wp14:editId="301A2605">
            <wp:simplePos x="0" y="0"/>
            <wp:positionH relativeFrom="column">
              <wp:posOffset>7947660</wp:posOffset>
            </wp:positionH>
            <wp:positionV relativeFrom="paragraph">
              <wp:posOffset>-621030</wp:posOffset>
            </wp:positionV>
            <wp:extent cx="3506746" cy="1486601"/>
            <wp:effectExtent l="0" t="0" r="0" b="0"/>
            <wp:wrapNone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746" cy="1486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0629" w:rsidRPr="00297877">
        <w:rPr>
          <w:noProof/>
          <w:color w:val="auto"/>
          <w:lang w:val="en-GB"/>
        </w:rPr>
        <w:drawing>
          <wp:anchor distT="0" distB="0" distL="114300" distR="114300" simplePos="0" relativeHeight="251660288" behindDoc="0" locked="0" layoutInCell="1" allowOverlap="1" wp14:anchorId="7631494E" wp14:editId="5BD63E14">
            <wp:simplePos x="0" y="0"/>
            <wp:positionH relativeFrom="column">
              <wp:posOffset>0</wp:posOffset>
            </wp:positionH>
            <wp:positionV relativeFrom="paragraph">
              <wp:posOffset>18803620</wp:posOffset>
            </wp:positionV>
            <wp:extent cx="3492000" cy="979159"/>
            <wp:effectExtent l="57150" t="95250" r="32385" b="1206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000" cy="979159"/>
                    </a:xfrm>
                    <a:prstGeom prst="rect">
                      <a:avLst/>
                    </a:prstGeom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2A0629" w:rsidRPr="00297877">
        <w:rPr>
          <w:noProof/>
          <w:color w:val="auto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87223" wp14:editId="55DF7FA1">
                <wp:simplePos x="0" y="0"/>
                <wp:positionH relativeFrom="column">
                  <wp:posOffset>486410</wp:posOffset>
                </wp:positionH>
                <wp:positionV relativeFrom="paragraph">
                  <wp:posOffset>14518640</wp:posOffset>
                </wp:positionV>
                <wp:extent cx="5682688" cy="1753109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2688" cy="17531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1E02D6" w14:textId="77777777" w:rsidR="000630BA" w:rsidRDefault="000630BA" w:rsidP="002A062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Nexa Light" w:hAnsi="Nexa Light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5"/>
                                <w:szCs w:val="35"/>
                              </w:rPr>
                              <w:t xml:space="preserve">NHS </w:t>
                            </w:r>
                            <w:proofErr w:type="spellStart"/>
                            <w:r>
                              <w:rPr>
                                <w:rFonts w:ascii="Nexa Light" w:hAnsi="Nexa Light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5"/>
                                <w:szCs w:val="35"/>
                              </w:rPr>
                              <w:t>Shared</w:t>
                            </w:r>
                            <w:proofErr w:type="spellEnd"/>
                            <w:r>
                              <w:rPr>
                                <w:rFonts w:ascii="Nexa Light" w:hAnsi="Nexa Light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5"/>
                                <w:szCs w:val="35"/>
                              </w:rPr>
                              <w:t xml:space="preserve"> Business Services Limited</w:t>
                            </w:r>
                            <w:r>
                              <w:rPr>
                                <w:rFonts w:ascii="Nexa Light" w:hAnsi="Nexa Light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Nexa Light" w:hAnsi="Nexa Light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br/>
                              <w:t xml:space="preserve">Registered in </w:t>
                            </w:r>
                            <w:proofErr w:type="spellStart"/>
                            <w:r>
                              <w:rPr>
                                <w:rFonts w:ascii="Nexa Light" w:hAnsi="Nexa Light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England</w:t>
                            </w:r>
                            <w:proofErr w:type="spellEnd"/>
                            <w:r>
                              <w:rPr>
                                <w:rFonts w:ascii="Nexa Light" w:hAnsi="Nexa Light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, No. 5280446</w:t>
                            </w:r>
                            <w:r>
                              <w:rPr>
                                <w:rFonts w:ascii="Nexa Light" w:hAnsi="Nexa Light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Nexa Light" w:hAnsi="Nexa Light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br/>
                              <w:t xml:space="preserve">Registered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Nexa Light" w:hAnsi="Nexa Light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address</w:t>
                            </w:r>
                            <w:proofErr w:type="spellEnd"/>
                            <w:r>
                              <w:rPr>
                                <w:rFonts w:ascii="Nexa Light" w:hAnsi="Nexa Light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Nexa Light" w:hAnsi="Nexa Light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E5FB696" w14:textId="77777777" w:rsidR="000630BA" w:rsidRDefault="000630BA" w:rsidP="002A062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Nexa Light" w:hAnsi="Nexa Light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Three</w:t>
                            </w:r>
                            <w:proofErr w:type="spellEnd"/>
                            <w:r>
                              <w:rPr>
                                <w:rFonts w:ascii="Nexa Light" w:hAnsi="Nexa Light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 xml:space="preserve"> Cherry </w:t>
                            </w:r>
                            <w:proofErr w:type="spellStart"/>
                            <w:r>
                              <w:rPr>
                                <w:rFonts w:ascii="Nexa Light" w:hAnsi="Nexa Light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Trees</w:t>
                            </w:r>
                            <w:proofErr w:type="spellEnd"/>
                            <w:r>
                              <w:rPr>
                                <w:rFonts w:ascii="Nexa Light" w:hAnsi="Nexa Light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 xml:space="preserve"> Lane, </w:t>
                            </w:r>
                            <w:proofErr w:type="spellStart"/>
                            <w:r>
                              <w:rPr>
                                <w:rFonts w:ascii="Nexa Light" w:hAnsi="Nexa Light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Hemel</w:t>
                            </w:r>
                            <w:proofErr w:type="spellEnd"/>
                            <w:r>
                              <w:rPr>
                                <w:rFonts w:ascii="Nexa Light" w:hAnsi="Nexa Light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exa Light" w:hAnsi="Nexa Light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Hempstead</w:t>
                            </w:r>
                            <w:proofErr w:type="spellEnd"/>
                            <w:r>
                              <w:rPr>
                                <w:rFonts w:ascii="Nexa Light" w:hAnsi="Nexa Light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, Hertfordshire, HP2 7AH</w:t>
                            </w:r>
                            <w:r>
                              <w:rPr>
                                <w:rFonts w:ascii="Nexa Light" w:hAnsi="Nexa Light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Nexa Light" w:hAnsi="Nexa Light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Nexa Bold" w:hAnsi="Nexa Bold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</w:rPr>
                              <w:t>www.sbs.nhs.uk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87223" id="TextBox 3" o:spid="_x0000_s1033" type="#_x0000_t202" style="position:absolute;margin-left:38.3pt;margin-top:1143.2pt;width:447.45pt;height:13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" filled="f" stroked="f">
                <v:textbox style="mso-fit-shape-to-text:t">
                  <w:txbxContent>
                    <w:p w14:paraId="641E02D6" w14:textId="77777777" w:rsidR="000630BA" w:rsidRDefault="000630BA" w:rsidP="002A062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Nexa Light" w:hAnsi="Nexa Light" w:cs="Arial"/>
                          <w:b/>
                          <w:bCs/>
                          <w:color w:val="FFFFFF" w:themeColor="background1"/>
                          <w:kern w:val="24"/>
                          <w:sz w:val="35"/>
                          <w:szCs w:val="35"/>
                        </w:rPr>
                        <w:t xml:space="preserve">NHS </w:t>
                      </w:r>
                      <w:proofErr w:type="spellStart"/>
                      <w:r>
                        <w:rPr>
                          <w:rFonts w:ascii="Nexa Light" w:hAnsi="Nexa Light" w:cs="Arial"/>
                          <w:b/>
                          <w:bCs/>
                          <w:color w:val="FFFFFF" w:themeColor="background1"/>
                          <w:kern w:val="24"/>
                          <w:sz w:val="35"/>
                          <w:szCs w:val="35"/>
                        </w:rPr>
                        <w:t>Shared</w:t>
                      </w:r>
                      <w:proofErr w:type="spellEnd"/>
                      <w:r>
                        <w:rPr>
                          <w:rFonts w:ascii="Nexa Light" w:hAnsi="Nexa Light" w:cs="Arial"/>
                          <w:b/>
                          <w:bCs/>
                          <w:color w:val="FFFFFF" w:themeColor="background1"/>
                          <w:kern w:val="24"/>
                          <w:sz w:val="35"/>
                          <w:szCs w:val="35"/>
                        </w:rPr>
                        <w:t xml:space="preserve"> Business Services Limited</w:t>
                      </w:r>
                      <w:r>
                        <w:rPr>
                          <w:rFonts w:ascii="Nexa Light" w:hAnsi="Nexa Light"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Nexa Light" w:hAnsi="Nexa Light"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br/>
                        <w:t xml:space="preserve">Registered in </w:t>
                      </w:r>
                      <w:proofErr w:type="spellStart"/>
                      <w:r>
                        <w:rPr>
                          <w:rFonts w:ascii="Nexa Light" w:hAnsi="Nexa Light"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England</w:t>
                      </w:r>
                      <w:proofErr w:type="spellEnd"/>
                      <w:r>
                        <w:rPr>
                          <w:rFonts w:ascii="Nexa Light" w:hAnsi="Nexa Light"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, No. 5280446</w:t>
                      </w:r>
                      <w:r>
                        <w:rPr>
                          <w:rFonts w:ascii="Nexa Light" w:hAnsi="Nexa Light"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Nexa Light" w:hAnsi="Nexa Light"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br/>
                        <w:t xml:space="preserve">Registered </w:t>
                      </w:r>
                      <w:proofErr w:type="spellStart"/>
                      <w:proofErr w:type="gramStart"/>
                      <w:r>
                        <w:rPr>
                          <w:rFonts w:ascii="Nexa Light" w:hAnsi="Nexa Light"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address</w:t>
                      </w:r>
                      <w:proofErr w:type="spellEnd"/>
                      <w:r>
                        <w:rPr>
                          <w:rFonts w:ascii="Nexa Light" w:hAnsi="Nexa Light"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:</w:t>
                      </w:r>
                      <w:proofErr w:type="gramEnd"/>
                      <w:r>
                        <w:rPr>
                          <w:rFonts w:ascii="Nexa Light" w:hAnsi="Nexa Light"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E5FB696" w14:textId="77777777" w:rsidR="000630BA" w:rsidRDefault="000630BA" w:rsidP="002A0629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="Nexa Light" w:hAnsi="Nexa Light"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Three</w:t>
                      </w:r>
                      <w:proofErr w:type="spellEnd"/>
                      <w:r>
                        <w:rPr>
                          <w:rFonts w:ascii="Nexa Light" w:hAnsi="Nexa Light"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 xml:space="preserve"> Cherry </w:t>
                      </w:r>
                      <w:proofErr w:type="spellStart"/>
                      <w:r>
                        <w:rPr>
                          <w:rFonts w:ascii="Nexa Light" w:hAnsi="Nexa Light"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Trees</w:t>
                      </w:r>
                      <w:proofErr w:type="spellEnd"/>
                      <w:r>
                        <w:rPr>
                          <w:rFonts w:ascii="Nexa Light" w:hAnsi="Nexa Light"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 xml:space="preserve"> Lane, </w:t>
                      </w:r>
                      <w:proofErr w:type="spellStart"/>
                      <w:r>
                        <w:rPr>
                          <w:rFonts w:ascii="Nexa Light" w:hAnsi="Nexa Light"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Hemel</w:t>
                      </w:r>
                      <w:proofErr w:type="spellEnd"/>
                      <w:r>
                        <w:rPr>
                          <w:rFonts w:ascii="Nexa Light" w:hAnsi="Nexa Light"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exa Light" w:hAnsi="Nexa Light"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Hempstead</w:t>
                      </w:r>
                      <w:proofErr w:type="spellEnd"/>
                      <w:r>
                        <w:rPr>
                          <w:rFonts w:ascii="Nexa Light" w:hAnsi="Nexa Light"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, Hertfordshire, HP2 7AH</w:t>
                      </w:r>
                      <w:r>
                        <w:rPr>
                          <w:rFonts w:ascii="Nexa Light" w:hAnsi="Nexa Light"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Nexa Light" w:hAnsi="Nexa Light" w:cs="Arial"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Nexa Bold" w:hAnsi="Nexa Bold" w:cs="Arial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</w:rPr>
                        <w:t>www.sbs.nhs.uk</w:t>
                      </w:r>
                    </w:p>
                  </w:txbxContent>
                </v:textbox>
              </v:shape>
            </w:pict>
          </mc:Fallback>
        </mc:AlternateContent>
      </w:r>
    </w:p>
    <w:p w14:paraId="1627052E" w14:textId="77777777" w:rsidR="004B464F" w:rsidRPr="00297877" w:rsidRDefault="004B464F" w:rsidP="00AB421F">
      <w:pPr>
        <w:spacing w:after="0"/>
        <w:rPr>
          <w:color w:val="auto"/>
        </w:rPr>
      </w:pPr>
    </w:p>
    <w:p w14:paraId="71FE7193" w14:textId="77777777" w:rsidR="007B4F96" w:rsidRPr="00297877" w:rsidRDefault="007B4F96" w:rsidP="00AB421F">
      <w:pPr>
        <w:spacing w:after="0"/>
        <w:rPr>
          <w:color w:val="auto"/>
        </w:rPr>
      </w:pPr>
    </w:p>
    <w:sectPr w:rsidR="007B4F96" w:rsidRPr="00297877" w:rsidSect="002A0629">
      <w:pgSz w:w="11900" w:h="16840"/>
      <w:pgMar w:top="0" w:right="0" w:bottom="0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FD077" w14:textId="77777777" w:rsidR="00BF0405" w:rsidRDefault="00BF0405" w:rsidP="00EC4133">
      <w:pPr>
        <w:spacing w:after="0" w:line="240" w:lineRule="auto"/>
      </w:pPr>
      <w:r>
        <w:separator/>
      </w:r>
    </w:p>
  </w:endnote>
  <w:endnote w:type="continuationSeparator" w:id="0">
    <w:p w14:paraId="205272A6" w14:textId="77777777" w:rsidR="00BF0405" w:rsidRDefault="00BF0405" w:rsidP="00EC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Nexa Bold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AE78" w14:textId="77777777" w:rsidR="000630BA" w:rsidRDefault="000630BA" w:rsidP="004B464F">
    <w:pPr>
      <w:pStyle w:val="Footer"/>
    </w:pPr>
    <w:r w:rsidRPr="00D03D32">
      <w:rPr>
        <w:noProof/>
        <w:lang w:val="en-GB"/>
      </w:rPr>
      <w:drawing>
        <wp:anchor distT="0" distB="0" distL="114300" distR="114300" simplePos="0" relativeHeight="251660288" behindDoc="1" locked="0" layoutInCell="1" allowOverlap="1" wp14:anchorId="2B14ACCB" wp14:editId="5335AA35">
          <wp:simplePos x="0" y="0"/>
          <wp:positionH relativeFrom="column">
            <wp:posOffset>-914400</wp:posOffset>
          </wp:positionH>
          <wp:positionV relativeFrom="paragraph">
            <wp:posOffset>-264160</wp:posOffset>
          </wp:positionV>
          <wp:extent cx="3206527" cy="900000"/>
          <wp:effectExtent l="0" t="0" r="0" b="0"/>
          <wp:wrapNone/>
          <wp:docPr id="168" name="Picture 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in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6527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0D34C" w14:textId="77777777" w:rsidR="00BF0405" w:rsidRDefault="00BF0405" w:rsidP="00EC4133">
      <w:pPr>
        <w:spacing w:after="0" w:line="240" w:lineRule="auto"/>
      </w:pPr>
      <w:r>
        <w:separator/>
      </w:r>
    </w:p>
  </w:footnote>
  <w:footnote w:type="continuationSeparator" w:id="0">
    <w:p w14:paraId="7ECFC786" w14:textId="77777777" w:rsidR="00BF0405" w:rsidRDefault="00BF0405" w:rsidP="00EC4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F9DA6" w14:textId="77777777" w:rsidR="000630BA" w:rsidRDefault="000630BA" w:rsidP="004B464F">
    <w:pPr>
      <w:pStyle w:val="Header"/>
    </w:pPr>
    <w:r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4B1F47F4" wp14:editId="0A183A94">
          <wp:simplePos x="0" y="0"/>
          <wp:positionH relativeFrom="column">
            <wp:posOffset>3752850</wp:posOffset>
          </wp:positionH>
          <wp:positionV relativeFrom="paragraph">
            <wp:posOffset>-440055</wp:posOffset>
          </wp:positionV>
          <wp:extent cx="2880000" cy="1220967"/>
          <wp:effectExtent l="0" t="0" r="0" b="0"/>
          <wp:wrapTight wrapText="bothSides">
            <wp:wrapPolygon edited="0">
              <wp:start x="13146" y="4720"/>
              <wp:lineTo x="13146" y="10789"/>
              <wp:lineTo x="3715" y="12812"/>
              <wp:lineTo x="2000" y="13486"/>
              <wp:lineTo x="2000" y="16520"/>
              <wp:lineTo x="19433" y="16520"/>
              <wp:lineTo x="19433" y="4720"/>
              <wp:lineTo x="13146" y="4720"/>
            </wp:wrapPolygon>
          </wp:wrapTight>
          <wp:docPr id="166" name="Picture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HS SBS logo CMYK 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220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C0075" w14:textId="77777777" w:rsidR="000630BA" w:rsidRDefault="000630BA" w:rsidP="004B464F">
    <w:pPr>
      <w:pStyle w:val="Header"/>
    </w:pPr>
    <w:r>
      <w:rPr>
        <w:noProof/>
        <w:lang w:val="en-GB"/>
      </w:rPr>
      <w:drawing>
        <wp:anchor distT="0" distB="0" distL="114300" distR="114300" simplePos="0" relativeHeight="251662336" behindDoc="1" locked="0" layoutInCell="1" allowOverlap="1" wp14:anchorId="5E8BF88F" wp14:editId="3ACB7A04">
          <wp:simplePos x="0" y="0"/>
          <wp:positionH relativeFrom="margin">
            <wp:posOffset>3808095</wp:posOffset>
          </wp:positionH>
          <wp:positionV relativeFrom="margin">
            <wp:posOffset>-848995</wp:posOffset>
          </wp:positionV>
          <wp:extent cx="2880000" cy="1220967"/>
          <wp:effectExtent l="0" t="0" r="0" b="0"/>
          <wp:wrapTight wrapText="bothSides">
            <wp:wrapPolygon edited="0">
              <wp:start x="13146" y="4720"/>
              <wp:lineTo x="13146" y="10789"/>
              <wp:lineTo x="3715" y="12812"/>
              <wp:lineTo x="2000" y="13486"/>
              <wp:lineTo x="2000" y="16520"/>
              <wp:lineTo x="19433" y="16520"/>
              <wp:lineTo x="19433" y="4720"/>
              <wp:lineTo x="13146" y="4720"/>
            </wp:wrapPolygon>
          </wp:wrapTight>
          <wp:docPr id="167" name="Picture 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HS SBS logo CMYK 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220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8C1"/>
    <w:multiLevelType w:val="hybridMultilevel"/>
    <w:tmpl w:val="F60E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7AEE"/>
    <w:multiLevelType w:val="hybridMultilevel"/>
    <w:tmpl w:val="A6A6C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200B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66E7B"/>
    <w:multiLevelType w:val="hybridMultilevel"/>
    <w:tmpl w:val="BCFA5D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73BBE"/>
    <w:multiLevelType w:val="hybridMultilevel"/>
    <w:tmpl w:val="3716D1AC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2C851E8D"/>
    <w:multiLevelType w:val="hybridMultilevel"/>
    <w:tmpl w:val="15C46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74639"/>
    <w:multiLevelType w:val="hybridMultilevel"/>
    <w:tmpl w:val="88A48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3222B"/>
    <w:multiLevelType w:val="hybridMultilevel"/>
    <w:tmpl w:val="F1283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045AD"/>
    <w:multiLevelType w:val="hybridMultilevel"/>
    <w:tmpl w:val="0EB6A348"/>
    <w:lvl w:ilvl="0" w:tplc="175A358E">
      <w:start w:val="13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F5A7714"/>
    <w:multiLevelType w:val="hybridMultilevel"/>
    <w:tmpl w:val="2C52D228"/>
    <w:lvl w:ilvl="0" w:tplc="08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9" w15:restartNumberingAfterBreak="0">
    <w:nsid w:val="5F447F06"/>
    <w:multiLevelType w:val="hybridMultilevel"/>
    <w:tmpl w:val="B2D04CE6"/>
    <w:lvl w:ilvl="0" w:tplc="A0D21C46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2705168">
    <w:abstractNumId w:val="4"/>
  </w:num>
  <w:num w:numId="2" w16cid:durableId="1480078531">
    <w:abstractNumId w:val="1"/>
  </w:num>
  <w:num w:numId="3" w16cid:durableId="1429353057">
    <w:abstractNumId w:val="8"/>
  </w:num>
  <w:num w:numId="4" w16cid:durableId="1102456433">
    <w:abstractNumId w:val="5"/>
  </w:num>
  <w:num w:numId="5" w16cid:durableId="424502235">
    <w:abstractNumId w:val="0"/>
  </w:num>
  <w:num w:numId="6" w16cid:durableId="1600527440">
    <w:abstractNumId w:val="6"/>
  </w:num>
  <w:num w:numId="7" w16cid:durableId="1667828723">
    <w:abstractNumId w:val="2"/>
  </w:num>
  <w:num w:numId="8" w16cid:durableId="391273034">
    <w:abstractNumId w:val="3"/>
  </w:num>
  <w:num w:numId="9" w16cid:durableId="279917652">
    <w:abstractNumId w:val="9"/>
  </w:num>
  <w:num w:numId="10" w16cid:durableId="1840728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4F"/>
    <w:rsid w:val="00005092"/>
    <w:rsid w:val="00015845"/>
    <w:rsid w:val="000607A1"/>
    <w:rsid w:val="000630BA"/>
    <w:rsid w:val="0006390B"/>
    <w:rsid w:val="000C5FDB"/>
    <w:rsid w:val="000F79F3"/>
    <w:rsid w:val="0015514E"/>
    <w:rsid w:val="00197997"/>
    <w:rsid w:val="001E430F"/>
    <w:rsid w:val="00206B14"/>
    <w:rsid w:val="00237BE8"/>
    <w:rsid w:val="00253405"/>
    <w:rsid w:val="00257508"/>
    <w:rsid w:val="002620F0"/>
    <w:rsid w:val="002656C4"/>
    <w:rsid w:val="00286EC6"/>
    <w:rsid w:val="00286F23"/>
    <w:rsid w:val="00286FD8"/>
    <w:rsid w:val="00297877"/>
    <w:rsid w:val="002A0629"/>
    <w:rsid w:val="002A6BE0"/>
    <w:rsid w:val="002D4B5A"/>
    <w:rsid w:val="00303A3D"/>
    <w:rsid w:val="003D7338"/>
    <w:rsid w:val="0046323D"/>
    <w:rsid w:val="00475E14"/>
    <w:rsid w:val="004B35C0"/>
    <w:rsid w:val="004B464F"/>
    <w:rsid w:val="00554483"/>
    <w:rsid w:val="00564C11"/>
    <w:rsid w:val="005B1FFE"/>
    <w:rsid w:val="005B2F2A"/>
    <w:rsid w:val="005B53AC"/>
    <w:rsid w:val="005F7F7A"/>
    <w:rsid w:val="00605021"/>
    <w:rsid w:val="00712735"/>
    <w:rsid w:val="007328F7"/>
    <w:rsid w:val="00740494"/>
    <w:rsid w:val="007B4F96"/>
    <w:rsid w:val="007C066B"/>
    <w:rsid w:val="007C2816"/>
    <w:rsid w:val="008371BB"/>
    <w:rsid w:val="00860922"/>
    <w:rsid w:val="009168F7"/>
    <w:rsid w:val="00996F39"/>
    <w:rsid w:val="009A5A07"/>
    <w:rsid w:val="009E7FD0"/>
    <w:rsid w:val="00A02B22"/>
    <w:rsid w:val="00A222C5"/>
    <w:rsid w:val="00A30BD7"/>
    <w:rsid w:val="00A84FE6"/>
    <w:rsid w:val="00AB421F"/>
    <w:rsid w:val="00B043D2"/>
    <w:rsid w:val="00B6372D"/>
    <w:rsid w:val="00B840CD"/>
    <w:rsid w:val="00B9173F"/>
    <w:rsid w:val="00BF0405"/>
    <w:rsid w:val="00C76723"/>
    <w:rsid w:val="00C85CDF"/>
    <w:rsid w:val="00CA4359"/>
    <w:rsid w:val="00CB17C2"/>
    <w:rsid w:val="00CF296D"/>
    <w:rsid w:val="00CF62AF"/>
    <w:rsid w:val="00D01410"/>
    <w:rsid w:val="00D257EC"/>
    <w:rsid w:val="00D51E7C"/>
    <w:rsid w:val="00D76B20"/>
    <w:rsid w:val="00D94853"/>
    <w:rsid w:val="00DD7B54"/>
    <w:rsid w:val="00DF7FC2"/>
    <w:rsid w:val="00E216E3"/>
    <w:rsid w:val="00E95FE1"/>
    <w:rsid w:val="00E96C06"/>
    <w:rsid w:val="00EC4133"/>
    <w:rsid w:val="00EF6987"/>
    <w:rsid w:val="00F01EC3"/>
    <w:rsid w:val="00FB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ED2FE"/>
  <w15:chartTrackingRefBased/>
  <w15:docId w15:val="{D0643244-8FF5-447A-ADAF-A228DFBD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64F"/>
    <w:rPr>
      <w:rFonts w:ascii="Calibri Light" w:eastAsia="Calibri" w:hAnsi="Calibri Light"/>
      <w:color w:val="808B94" w:themeColor="accent5"/>
      <w:lang w:val="fr-FR" w:eastAsia="en-GB"/>
    </w:rPr>
  </w:style>
  <w:style w:type="paragraph" w:styleId="Heading1">
    <w:name w:val="heading 1"/>
    <w:basedOn w:val="Normal"/>
    <w:next w:val="Normal"/>
    <w:link w:val="Heading1Char"/>
    <w:qFormat/>
    <w:rsid w:val="00475E14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color w:val="auto"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B464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464F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4B46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4B464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464F"/>
    <w:rPr>
      <w:rFonts w:eastAsiaTheme="minorEastAsia"/>
      <w:szCs w:val="24"/>
    </w:rPr>
  </w:style>
  <w:style w:type="paragraph" w:styleId="Footer">
    <w:name w:val="footer"/>
    <w:basedOn w:val="Normal"/>
    <w:link w:val="FooterChar"/>
    <w:uiPriority w:val="99"/>
    <w:unhideWhenUsed/>
    <w:rsid w:val="004B464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464F"/>
    <w:rPr>
      <w:rFonts w:eastAsiaTheme="minorEastAsia"/>
      <w:szCs w:val="24"/>
    </w:rPr>
  </w:style>
  <w:style w:type="character" w:styleId="Hyperlink">
    <w:name w:val="Hyperlink"/>
    <w:basedOn w:val="DefaultParagraphFont"/>
    <w:unhideWhenUsed/>
    <w:rsid w:val="004B464F"/>
    <w:rPr>
      <w:color w:val="0000FF"/>
      <w:u w:val="single"/>
    </w:rPr>
  </w:style>
  <w:style w:type="paragraph" w:styleId="Title">
    <w:name w:val="Title"/>
    <w:basedOn w:val="NormalWeb"/>
    <w:next w:val="Normal"/>
    <w:link w:val="TitleChar"/>
    <w:uiPriority w:val="10"/>
    <w:qFormat/>
    <w:rsid w:val="00EC4133"/>
    <w:pPr>
      <w:jc w:val="right"/>
    </w:pPr>
    <w:rPr>
      <w:rFonts w:asciiTheme="minorHAnsi" w:hAnsiTheme="minorHAnsi" w:cstheme="minorHAnsi"/>
      <w:b/>
      <w:color w:val="FFFFFF" w:themeColor="background1"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EC4133"/>
    <w:rPr>
      <w:rFonts w:eastAsiaTheme="minorEastAsia" w:cstheme="minorHAnsi"/>
      <w:b/>
      <w:noProof/>
      <w:color w:val="FFFFFF" w:themeColor="background1"/>
      <w:sz w:val="96"/>
      <w:szCs w:val="24"/>
      <w:lang w:val="fr-FR" w:eastAsia="en-GB"/>
    </w:rPr>
  </w:style>
  <w:style w:type="paragraph" w:styleId="Subtitle">
    <w:name w:val="Subtitle"/>
    <w:basedOn w:val="NormalWeb"/>
    <w:next w:val="Normal"/>
    <w:link w:val="SubtitleChar"/>
    <w:uiPriority w:val="11"/>
    <w:qFormat/>
    <w:rsid w:val="00EC4133"/>
    <w:pPr>
      <w:jc w:val="right"/>
    </w:pPr>
    <w:rPr>
      <w:rFonts w:asciiTheme="minorHAnsi" w:hAnsiTheme="minorHAnsi" w:cstheme="minorHAnsi"/>
      <w:b/>
      <w:color w:val="FFFFFF" w:themeColor="background1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EC4133"/>
    <w:rPr>
      <w:rFonts w:eastAsiaTheme="minorEastAsia" w:cstheme="minorHAnsi"/>
      <w:b/>
      <w:noProof/>
      <w:color w:val="FFFFFF" w:themeColor="background1"/>
      <w:sz w:val="52"/>
      <w:szCs w:val="24"/>
      <w:lang w:val="fr-FR" w:eastAsia="en-GB"/>
    </w:rPr>
  </w:style>
  <w:style w:type="character" w:styleId="SubtleReference">
    <w:name w:val="Subtle Reference"/>
    <w:uiPriority w:val="31"/>
    <w:qFormat/>
    <w:rsid w:val="00EC4133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877"/>
    <w:rPr>
      <w:rFonts w:ascii="Segoe UI" w:eastAsia="Calibri" w:hAnsi="Segoe UI" w:cs="Segoe UI"/>
      <w:noProof/>
      <w:color w:val="808B94" w:themeColor="accent5"/>
      <w:sz w:val="18"/>
      <w:szCs w:val="18"/>
      <w:lang w:val="fr-FR" w:eastAsia="en-GB"/>
    </w:rPr>
  </w:style>
  <w:style w:type="paragraph" w:customStyle="1" w:styleId="TableTextLeft">
    <w:name w:val="~TableTextLeft"/>
    <w:basedOn w:val="Normal"/>
    <w:qFormat/>
    <w:rsid w:val="004B35C0"/>
    <w:pPr>
      <w:spacing w:before="40" w:after="20" w:line="240" w:lineRule="auto"/>
    </w:pPr>
    <w:rPr>
      <w:rFonts w:ascii="Calibri" w:hAnsi="Calibri" w:cs="Times New Roman"/>
      <w:color w:val="00000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B3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5C0"/>
    <w:rPr>
      <w:rFonts w:ascii="Calibri Light" w:eastAsia="Calibri" w:hAnsi="Calibri Light"/>
      <w:noProof/>
      <w:color w:val="808B94" w:themeColor="accent5"/>
      <w:sz w:val="20"/>
      <w:szCs w:val="20"/>
      <w:lang w:val="fr-FR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5C0"/>
    <w:rPr>
      <w:rFonts w:ascii="Calibri Light" w:eastAsia="Calibri" w:hAnsi="Calibri Light"/>
      <w:b/>
      <w:bCs/>
      <w:noProof/>
      <w:color w:val="808B94" w:themeColor="accent5"/>
      <w:sz w:val="20"/>
      <w:szCs w:val="20"/>
      <w:lang w:val="fr-FR" w:eastAsia="en-GB"/>
    </w:rPr>
  </w:style>
  <w:style w:type="paragraph" w:customStyle="1" w:styleId="SectionHeadingUn-numbered">
    <w:name w:val="~SectionHeading(Un-numbered)"/>
    <w:basedOn w:val="Normal"/>
    <w:next w:val="Normal"/>
    <w:qFormat/>
    <w:rsid w:val="004B35C0"/>
    <w:pPr>
      <w:keepNext/>
      <w:spacing w:before="240" w:after="120" w:line="240" w:lineRule="auto"/>
      <w:outlineLvl w:val="0"/>
    </w:pPr>
    <w:rPr>
      <w:rFonts w:ascii="Calibri" w:hAnsi="Calibri" w:cs="Times New Roman"/>
      <w:color w:val="00A8E1"/>
      <w:sz w:val="28"/>
      <w:szCs w:val="36"/>
      <w:lang w:val="en-GB" w:eastAsia="en-US"/>
    </w:rPr>
  </w:style>
  <w:style w:type="paragraph" w:customStyle="1" w:styleId="TableHeadingLeft">
    <w:name w:val="~TableHeadingLeft"/>
    <w:basedOn w:val="TableTextLeft"/>
    <w:qFormat/>
    <w:rsid w:val="004B35C0"/>
    <w:pPr>
      <w:keepNext/>
    </w:pPr>
    <w:rPr>
      <w:b/>
      <w:szCs w:val="26"/>
    </w:rPr>
  </w:style>
  <w:style w:type="paragraph" w:styleId="ListParagraph">
    <w:name w:val="List Paragraph"/>
    <w:basedOn w:val="Normal"/>
    <w:uiPriority w:val="34"/>
    <w:qFormat/>
    <w:rsid w:val="004B35C0"/>
    <w:pPr>
      <w:spacing w:after="200" w:line="276" w:lineRule="auto"/>
      <w:ind w:left="720"/>
      <w:contextualSpacing/>
    </w:pPr>
    <w:rPr>
      <w:rFonts w:asciiTheme="minorHAnsi" w:eastAsiaTheme="minorHAnsi" w:hAnsiTheme="minorHAnsi"/>
      <w:color w:val="auto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75E14"/>
    <w:rPr>
      <w:rFonts w:ascii="Tahoma" w:eastAsia="Times New Roman" w:hAnsi="Tahoma" w:cs="Times New Roman"/>
      <w:b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4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nsbs.construction@nhs.net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brindsley.foster@nhs.ne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ve_taylor@nhs.net" TargetMode="External"/><Relationship Id="rId22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NHS SBS Corporate Palette">
      <a:dk1>
        <a:sysClr val="windowText" lastClr="000000"/>
      </a:dk1>
      <a:lt1>
        <a:sysClr val="window" lastClr="FFFFFF"/>
      </a:lt1>
      <a:dk2>
        <a:srgbClr val="27AAE1"/>
      </a:dk2>
      <a:lt2>
        <a:srgbClr val="0065B8"/>
      </a:lt2>
      <a:accent1>
        <a:srgbClr val="1C75BC"/>
      </a:accent1>
      <a:accent2>
        <a:srgbClr val="2AB573"/>
      </a:accent2>
      <a:accent3>
        <a:srgbClr val="D7428C"/>
      </a:accent3>
      <a:accent4>
        <a:srgbClr val="378EA2"/>
      </a:accent4>
      <a:accent5>
        <a:srgbClr val="808B94"/>
      </a:accent5>
      <a:accent6>
        <a:srgbClr val="A6CE39"/>
      </a:accent6>
      <a:hlink>
        <a:srgbClr val="ED6B06"/>
      </a:hlink>
      <a:folHlink>
        <a:srgbClr val="BFBFB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56C3094DB3E4CBAD0C1ACE765682B" ma:contentTypeVersion="16" ma:contentTypeDescription="Create a new document." ma:contentTypeScope="" ma:versionID="acacffd4e0a614980acb3b7cf7ff4c6c">
  <xsd:schema xmlns:xsd="http://www.w3.org/2001/XMLSchema" xmlns:xs="http://www.w3.org/2001/XMLSchema" xmlns:p="http://schemas.microsoft.com/office/2006/metadata/properties" xmlns:ns1="http://schemas.microsoft.com/sharepoint/v3" xmlns:ns3="dd336744-ffec-47d9-b07b-178d21bd654e" xmlns:ns4="8cac082d-3d34-4122-9b3f-d79967166d17" targetNamespace="http://schemas.microsoft.com/office/2006/metadata/properties" ma:root="true" ma:fieldsID="7b8c3dcfc8c086bc63e01e4a83067783" ns1:_="" ns3:_="" ns4:_="">
    <xsd:import namespace="http://schemas.microsoft.com/sharepoint/v3"/>
    <xsd:import namespace="dd336744-ffec-47d9-b07b-178d21bd654e"/>
    <xsd:import namespace="8cac082d-3d34-4122-9b3f-d79967166d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36744-ffec-47d9-b07b-178d21bd65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c082d-3d34-4122-9b3f-d79967166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BE4D6-4656-4168-92E7-FF94C11945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C1F96D-44A5-467A-90E3-BAA9E716C7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8EA961F-DDEC-41B9-AEC1-3F394497A5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9E6326-C041-47E2-9A27-165E53635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336744-ffec-47d9-b07b-178d21bd654e"/>
    <ds:schemaRef ds:uri="8cac082d-3d34-4122-9b3f-d79967166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SopraSteria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 Anna</dc:creator>
  <cp:keywords/>
  <dc:description/>
  <cp:lastModifiedBy>MOHANADAS, Anandaprakassh (WEST HERTFORDSHIRE HOSPITALS NHS TRUST)</cp:lastModifiedBy>
  <cp:revision>2</cp:revision>
  <cp:lastPrinted>2022-10-24T13:09:00Z</cp:lastPrinted>
  <dcterms:created xsi:type="dcterms:W3CDTF">2022-11-30T09:13:00Z</dcterms:created>
  <dcterms:modified xsi:type="dcterms:W3CDTF">2022-11-30T09:13:00Z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0x010100CA156C3094DB3E4CBAD0C1ACE765682B</vt:lpwstr>
  </property>
</Properties>
</file>