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AC43A5" w14:textId="77777777" w:rsidR="004E05DC" w:rsidRPr="00B91478" w:rsidRDefault="00F770DB">
      <w:pPr>
        <w:pStyle w:val="GPSTITLES"/>
        <w:rPr>
          <w:rFonts w:ascii="Arial" w:hAnsi="Arial"/>
        </w:rPr>
      </w:pPr>
      <w:r w:rsidRPr="00B91478">
        <w:rPr>
          <w:rFonts w:ascii="Arial" w:hAnsi="Arial"/>
          <w:caps w:val="0"/>
        </w:rPr>
        <w:t>Crown Commercial Service</w:t>
      </w:r>
    </w:p>
    <w:p w14:paraId="0CABD6EE" w14:textId="77777777" w:rsidR="004E05DC" w:rsidRPr="00B91478" w:rsidRDefault="00F770DB">
      <w:pPr>
        <w:pStyle w:val="MarginText"/>
        <w:ind w:left="0"/>
        <w:jc w:val="center"/>
        <w:rPr>
          <w:rFonts w:cs="Arial"/>
          <w:b/>
          <w:sz w:val="22"/>
          <w:szCs w:val="22"/>
        </w:rPr>
      </w:pPr>
      <w:r w:rsidRPr="00B91478">
        <w:rPr>
          <w:rFonts w:cs="Arial"/>
          <w:b/>
          <w:sz w:val="22"/>
          <w:szCs w:val="22"/>
        </w:rPr>
        <w:t>_________________________________________________________________________</w:t>
      </w:r>
    </w:p>
    <w:p w14:paraId="37610E9A" w14:textId="04C1F142" w:rsidR="004E05DC" w:rsidRDefault="00F770DB">
      <w:pPr>
        <w:pStyle w:val="GPSTITLES"/>
        <w:pBdr>
          <w:bottom w:val="single" w:sz="12" w:space="1" w:color="auto"/>
        </w:pBdr>
        <w:spacing w:before="240" w:after="120"/>
        <w:rPr>
          <w:rFonts w:ascii="Arial" w:hAnsi="Arial"/>
          <w:caps w:val="0"/>
        </w:rPr>
      </w:pPr>
      <w:r w:rsidRPr="00B91478">
        <w:rPr>
          <w:rFonts w:ascii="Arial" w:hAnsi="Arial"/>
          <w:caps w:val="0"/>
        </w:rPr>
        <w:t>Call Off Order Form for Management Consultancy Services</w:t>
      </w:r>
    </w:p>
    <w:p w14:paraId="1F511BFD" w14:textId="77777777" w:rsidR="008C0C98" w:rsidRPr="00B91478" w:rsidRDefault="008C0C98">
      <w:pPr>
        <w:pStyle w:val="GPSTITLES"/>
        <w:pBdr>
          <w:bottom w:val="single" w:sz="12" w:space="1" w:color="auto"/>
        </w:pBdr>
        <w:spacing w:before="240" w:after="120"/>
        <w:rPr>
          <w:rFonts w:ascii="Arial" w:hAnsi="Arial"/>
        </w:rPr>
      </w:pPr>
    </w:p>
    <w:p w14:paraId="617A51D6" w14:textId="77777777" w:rsidR="008C0C98" w:rsidRDefault="008C0C98">
      <w:pPr>
        <w:pStyle w:val="MarginText"/>
        <w:ind w:left="0"/>
        <w:jc w:val="center"/>
        <w:rPr>
          <w:rFonts w:cs="Arial"/>
          <w:b/>
          <w:sz w:val="22"/>
          <w:szCs w:val="22"/>
        </w:rPr>
      </w:pPr>
    </w:p>
    <w:p w14:paraId="71F5E2FE" w14:textId="77777777" w:rsidR="007A0D04" w:rsidRPr="007A0D04" w:rsidRDefault="008C0C98" w:rsidP="007A0D04">
      <w:pPr>
        <w:shd w:val="clear" w:color="auto" w:fill="FFFFFF"/>
        <w:overflowPunct/>
        <w:autoSpaceDE/>
        <w:autoSpaceDN/>
        <w:adjustRightInd/>
        <w:spacing w:after="0" w:line="330" w:lineRule="atLeast"/>
        <w:ind w:left="0"/>
        <w:jc w:val="center"/>
        <w:textAlignment w:val="auto"/>
        <w:rPr>
          <w:rFonts w:ascii="Calibri" w:hAnsi="Calibri" w:cs="Calibri"/>
          <w:b/>
          <w:color w:val="000000" w:themeColor="text1"/>
          <w:lang w:eastAsia="en-GB"/>
        </w:rPr>
      </w:pPr>
      <w:r w:rsidRPr="007A0D04">
        <w:rPr>
          <w:b/>
          <w:color w:val="000000" w:themeColor="text1"/>
        </w:rPr>
        <w:t>7</w:t>
      </w:r>
      <w:r w:rsidR="00E92F43" w:rsidRPr="007A0D04">
        <w:rPr>
          <w:b/>
          <w:color w:val="000000" w:themeColor="text1"/>
        </w:rPr>
        <w:t>0</w:t>
      </w:r>
      <w:r w:rsidR="009F7D11" w:rsidRPr="007A0D04">
        <w:rPr>
          <w:b/>
          <w:color w:val="000000" w:themeColor="text1"/>
        </w:rPr>
        <w:t>1570381</w:t>
      </w:r>
      <w:r w:rsidRPr="007A0D04">
        <w:rPr>
          <w:b/>
          <w:color w:val="000000" w:themeColor="text1"/>
        </w:rPr>
        <w:t xml:space="preserve"> </w:t>
      </w:r>
      <w:r w:rsidR="00E92F43" w:rsidRPr="007A0D04">
        <w:rPr>
          <w:b/>
          <w:color w:val="000000" w:themeColor="text1"/>
        </w:rPr>
        <w:t>–</w:t>
      </w:r>
      <w:r w:rsidRPr="007A0D04">
        <w:rPr>
          <w:b/>
          <w:color w:val="000000" w:themeColor="text1"/>
        </w:rPr>
        <w:t xml:space="preserve"> </w:t>
      </w:r>
      <w:r w:rsidR="007A0D04" w:rsidRPr="007A0D04">
        <w:rPr>
          <w:b/>
          <w:color w:val="000000" w:themeColor="text1"/>
          <w:lang w:eastAsia="en-GB"/>
        </w:rPr>
        <w:t>Provision of External Assistance for Future Maritime Support Programme (FMSP)</w:t>
      </w:r>
    </w:p>
    <w:p w14:paraId="2179EEE2" w14:textId="01120EC2" w:rsidR="004E05DC" w:rsidRPr="008C0C98" w:rsidRDefault="004E05DC">
      <w:pPr>
        <w:pStyle w:val="MarginText"/>
        <w:ind w:left="0"/>
        <w:jc w:val="center"/>
        <w:rPr>
          <w:rFonts w:cs="Arial"/>
          <w:b/>
          <w:color w:val="FF0000"/>
          <w:sz w:val="22"/>
          <w:szCs w:val="22"/>
        </w:rPr>
      </w:pPr>
    </w:p>
    <w:p w14:paraId="5DCE0BC6" w14:textId="77777777" w:rsidR="004E05DC" w:rsidRPr="00B91478" w:rsidRDefault="004E05DC">
      <w:pPr>
        <w:pStyle w:val="MarginText"/>
        <w:ind w:left="0"/>
        <w:jc w:val="center"/>
        <w:rPr>
          <w:rFonts w:cs="Arial"/>
          <w:b/>
          <w:sz w:val="22"/>
          <w:szCs w:val="22"/>
        </w:rPr>
      </w:pPr>
    </w:p>
    <w:p w14:paraId="44A68332" w14:textId="77777777" w:rsidR="004E05DC" w:rsidRPr="00B91478" w:rsidRDefault="00F770DB">
      <w:pPr>
        <w:pStyle w:val="GPSmacrorestart"/>
        <w:rPr>
          <w:b/>
          <w:sz w:val="22"/>
          <w:szCs w:val="22"/>
          <w:highlight w:val="cyan"/>
        </w:rPr>
      </w:pPr>
      <w:r w:rsidRPr="00B91478">
        <w:rPr>
          <w:sz w:val="22"/>
          <w:szCs w:val="22"/>
        </w:rPr>
        <w:fldChar w:fldCharType="begin"/>
      </w:r>
      <w:r w:rsidRPr="00B91478">
        <w:rPr>
          <w:sz w:val="22"/>
          <w:szCs w:val="22"/>
          <w:lang w:eastAsia="en-GB"/>
        </w:rPr>
        <w:instrText>LISTNUM \l 1 \s 0</w:instrText>
      </w:r>
      <w:r w:rsidRPr="00B91478">
        <w:rPr>
          <w:sz w:val="22"/>
          <w:szCs w:val="22"/>
        </w:rPr>
        <w:fldChar w:fldCharType="separate"/>
      </w:r>
      <w:r w:rsidRPr="00B91478">
        <w:rPr>
          <w:sz w:val="22"/>
          <w:szCs w:val="22"/>
        </w:rPr>
        <w:t>12/08/2013</w:t>
      </w:r>
      <w:r w:rsidRPr="00B91478">
        <w:rPr>
          <w:sz w:val="22"/>
          <w:szCs w:val="22"/>
        </w:rPr>
        <w:fldChar w:fldCharType="end">
          <w:numberingChange w:id="0" w:author="Author" w:original="0)"/>
        </w:fldChar>
      </w:r>
    </w:p>
    <w:p w14:paraId="4303EDF4" w14:textId="77777777" w:rsidR="004E05DC" w:rsidRPr="00B91478" w:rsidRDefault="00F770DB">
      <w:pPr>
        <w:pStyle w:val="GPSmacrorestart"/>
        <w:rPr>
          <w:sz w:val="22"/>
          <w:szCs w:val="22"/>
          <w:lang w:eastAsia="en-GB"/>
        </w:rPr>
      </w:pPr>
      <w:r w:rsidRPr="00B91478">
        <w:rPr>
          <w:b/>
          <w:sz w:val="22"/>
          <w:szCs w:val="22"/>
          <w:highlight w:val="cyan"/>
        </w:rPr>
        <w:br w:type="page"/>
      </w:r>
    </w:p>
    <w:p w14:paraId="08CC8CD9" w14:textId="77777777" w:rsidR="004E05DC" w:rsidRPr="00B91478" w:rsidRDefault="00F770DB">
      <w:pPr>
        <w:pStyle w:val="MarginText"/>
        <w:ind w:left="0"/>
        <w:jc w:val="center"/>
        <w:rPr>
          <w:rFonts w:cs="Arial"/>
          <w:b/>
          <w:sz w:val="22"/>
          <w:szCs w:val="22"/>
          <w:u w:val="single"/>
        </w:rPr>
      </w:pPr>
      <w:r w:rsidRPr="00B91478">
        <w:rPr>
          <w:rFonts w:cs="Arial"/>
          <w:b/>
          <w:sz w:val="22"/>
          <w:szCs w:val="22"/>
          <w:u w:val="single"/>
        </w:rPr>
        <w:lastRenderedPageBreak/>
        <w:t>FRAMEWORK SCHEDULE 4</w:t>
      </w:r>
    </w:p>
    <w:p w14:paraId="2A442731" w14:textId="4260F746" w:rsidR="004E05DC" w:rsidRPr="00B91478" w:rsidRDefault="002B00EA">
      <w:pPr>
        <w:pStyle w:val="MarginText"/>
        <w:jc w:val="center"/>
        <w:rPr>
          <w:rFonts w:cs="Arial"/>
          <w:b/>
          <w:sz w:val="22"/>
          <w:szCs w:val="22"/>
          <w:u w:val="single"/>
        </w:rPr>
      </w:pPr>
      <w:r w:rsidRPr="00B91478">
        <w:rPr>
          <w:rFonts w:cs="Arial"/>
          <w:b/>
          <w:sz w:val="22"/>
          <w:szCs w:val="22"/>
          <w:u w:val="single"/>
        </w:rPr>
        <w:t>CALL OFF ORDER FORM</w:t>
      </w:r>
    </w:p>
    <w:p w14:paraId="13A04BC9" w14:textId="77777777" w:rsidR="004E05DC" w:rsidRPr="00B91478" w:rsidRDefault="004E05DC">
      <w:pPr>
        <w:pStyle w:val="MarginText"/>
        <w:rPr>
          <w:rFonts w:cs="Arial"/>
          <w:b/>
          <w:sz w:val="22"/>
          <w:szCs w:val="22"/>
          <w:u w:val="single"/>
        </w:rPr>
      </w:pPr>
    </w:p>
    <w:p w14:paraId="4F5C4B3A" w14:textId="4359FCC7" w:rsidR="004E05DC" w:rsidRPr="00B91478" w:rsidRDefault="00F770DB">
      <w:pPr>
        <w:pStyle w:val="GPSTITLES"/>
        <w:rPr>
          <w:rFonts w:ascii="Arial" w:hAnsi="Arial"/>
        </w:rPr>
      </w:pPr>
      <w:r w:rsidRPr="00B91478">
        <w:rPr>
          <w:rFonts w:ascii="Arial" w:hAnsi="Arial"/>
          <w:i/>
          <w:color w:val="1F497D"/>
        </w:rPr>
        <w:br w:type="page"/>
      </w:r>
      <w:r w:rsidRPr="00B91478">
        <w:rPr>
          <w:rFonts w:ascii="Arial" w:hAnsi="Arial"/>
        </w:rPr>
        <w:lastRenderedPageBreak/>
        <w:t>PART 1 – CALL OFF ORDER FORM</w:t>
      </w:r>
    </w:p>
    <w:p w14:paraId="55868BD7" w14:textId="77777777" w:rsidR="004E05DC" w:rsidRPr="00B91478" w:rsidRDefault="004E05DC">
      <w:pPr>
        <w:pStyle w:val="GPSTITLES"/>
        <w:jc w:val="both"/>
        <w:rPr>
          <w:rFonts w:ascii="Arial" w:hAnsi="Arial"/>
          <w:i/>
        </w:rPr>
      </w:pPr>
    </w:p>
    <w:p w14:paraId="25AFA819" w14:textId="77777777" w:rsidR="004E05DC" w:rsidRPr="008C0C98" w:rsidRDefault="00F770DB">
      <w:pPr>
        <w:pStyle w:val="ORDERFORML1SECTIONTITLE"/>
        <w:spacing w:before="0" w:after="0"/>
        <w:rPr>
          <w:rFonts w:cs="Arial"/>
          <w:color w:val="auto"/>
        </w:rPr>
      </w:pPr>
      <w:r w:rsidRPr="008C0C98">
        <w:rPr>
          <w:rFonts w:cs="Arial"/>
          <w:color w:val="auto"/>
        </w:rPr>
        <w:t>SECTION A</w:t>
      </w:r>
    </w:p>
    <w:p w14:paraId="5ED09D9F" w14:textId="77777777" w:rsidR="004E05DC" w:rsidRPr="00B91478" w:rsidRDefault="004E05DC">
      <w:pPr>
        <w:pStyle w:val="ORDERFORML1SECTIONTITLE"/>
        <w:spacing w:before="0" w:after="0"/>
        <w:rPr>
          <w:rFonts w:cs="Arial"/>
        </w:rPr>
      </w:pPr>
    </w:p>
    <w:p w14:paraId="043BD51A" w14:textId="5DFD1626" w:rsidR="004E05DC" w:rsidRPr="00D83B56" w:rsidRDefault="00F770DB">
      <w:pPr>
        <w:spacing w:after="0"/>
        <w:ind w:left="0"/>
      </w:pPr>
      <w:r w:rsidRPr="008C0C98">
        <w:t>This Call Off Order Form is issued in accordance with the provisions of the Framework Agreement</w:t>
      </w:r>
      <w:r w:rsidRPr="008C0C98">
        <w:rPr>
          <w:rStyle w:val="FootnoteReference"/>
        </w:rPr>
        <w:t xml:space="preserve"> </w:t>
      </w:r>
      <w:r w:rsidRPr="008C0C98">
        <w:t xml:space="preserve">for the provision of </w:t>
      </w:r>
      <w:r w:rsidR="008C0C98" w:rsidRPr="00D83B56">
        <w:rPr>
          <w:rStyle w:val="apollo-list--definitionkeyinner"/>
          <w:lang w:val="en"/>
        </w:rPr>
        <w:t>Business Consultancy Services</w:t>
      </w:r>
      <w:r w:rsidR="008C0C98" w:rsidRPr="00D83B56">
        <w:rPr>
          <w:rStyle w:val="apollo-list--definitionkeyinner"/>
          <w:b/>
          <w:bCs/>
          <w:lang w:val="en"/>
        </w:rPr>
        <w:t xml:space="preserve"> </w:t>
      </w:r>
      <w:r w:rsidR="00B02A10" w:rsidRPr="00D83B56">
        <w:t>dated 04 September 2018</w:t>
      </w:r>
      <w:r w:rsidRPr="00D83B56">
        <w:t xml:space="preserve">. </w:t>
      </w:r>
    </w:p>
    <w:p w14:paraId="066AEEFC" w14:textId="77777777" w:rsidR="004E05DC" w:rsidRPr="00D83B56" w:rsidRDefault="004E05DC">
      <w:pPr>
        <w:spacing w:after="0"/>
        <w:ind w:left="0"/>
      </w:pPr>
    </w:p>
    <w:p w14:paraId="5E047C26" w14:textId="77777777" w:rsidR="004E05DC" w:rsidRPr="00D83B56" w:rsidRDefault="004E05DC">
      <w:pPr>
        <w:spacing w:after="0"/>
        <w:ind w:left="0"/>
      </w:pPr>
    </w:p>
    <w:p w14:paraId="6D1B99BD" w14:textId="3F30A31C" w:rsidR="004E05DC" w:rsidRPr="00D83B56" w:rsidRDefault="00F770DB">
      <w:pPr>
        <w:spacing w:after="0"/>
        <w:ind w:left="0"/>
      </w:pPr>
      <w:r w:rsidRPr="00D83B56">
        <w:t>The Supplier agrees to supply the</w:t>
      </w:r>
      <w:r w:rsidR="00D66440" w:rsidRPr="00D83B56">
        <w:t xml:space="preserve"> </w:t>
      </w:r>
      <w:r w:rsidRPr="00D83B56">
        <w:t xml:space="preserve">Services specified below on and subject to the terms of this Call Off Contract. </w:t>
      </w:r>
    </w:p>
    <w:p w14:paraId="56E5E2FE" w14:textId="77777777" w:rsidR="004E05DC" w:rsidRPr="00D83B56" w:rsidRDefault="004E05DC">
      <w:pPr>
        <w:spacing w:after="0"/>
        <w:ind w:left="0"/>
      </w:pPr>
    </w:p>
    <w:p w14:paraId="4C420383" w14:textId="04E8296A" w:rsidR="004E05DC" w:rsidRPr="00D83B56" w:rsidRDefault="00F770DB">
      <w:pPr>
        <w:spacing w:after="0"/>
        <w:ind w:left="0"/>
      </w:pPr>
      <w:r w:rsidRPr="00D83B56">
        <w:t xml:space="preserve">For the avoidance of doubt this Call Off Contract consists of the terms set out in this </w:t>
      </w:r>
      <w:r w:rsidR="00D66440" w:rsidRPr="00D83B56">
        <w:t xml:space="preserve">Template </w:t>
      </w:r>
      <w:r w:rsidRPr="00D83B56">
        <w:t>Call Off Order Form and the Call Off Terms.</w:t>
      </w:r>
    </w:p>
    <w:p w14:paraId="1B8D9F3F" w14:textId="77777777" w:rsidR="004E05DC" w:rsidRPr="00D83B56" w:rsidRDefault="004E05DC">
      <w:pPr>
        <w:spacing w:after="0"/>
        <w:ind w:left="0"/>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7229"/>
      </w:tblGrid>
      <w:tr w:rsidR="00D83B56" w:rsidRPr="00D83B56" w14:paraId="5702F89A" w14:textId="77777777" w:rsidTr="008C0C98">
        <w:tc>
          <w:tcPr>
            <w:tcW w:w="1730" w:type="dxa"/>
            <w:shd w:val="clear" w:color="auto" w:fill="auto"/>
          </w:tcPr>
          <w:p w14:paraId="2322E185" w14:textId="77777777" w:rsidR="008C0C98" w:rsidRPr="00D83B56" w:rsidRDefault="008C0C98">
            <w:pPr>
              <w:spacing w:after="0"/>
              <w:ind w:left="0"/>
              <w:jc w:val="left"/>
            </w:pPr>
            <w:r w:rsidRPr="00D83B56">
              <w:t>Order Number</w:t>
            </w:r>
          </w:p>
        </w:tc>
        <w:tc>
          <w:tcPr>
            <w:tcW w:w="7229" w:type="dxa"/>
            <w:shd w:val="clear" w:color="auto" w:fill="auto"/>
          </w:tcPr>
          <w:p w14:paraId="0C32768C" w14:textId="4AC9C06D" w:rsidR="008C0C98" w:rsidRPr="00D83B56" w:rsidRDefault="00B705BA">
            <w:pPr>
              <w:spacing w:after="0"/>
              <w:ind w:left="0"/>
              <w:jc w:val="left"/>
              <w:rPr>
                <w:bCs/>
              </w:rPr>
            </w:pPr>
            <w:r w:rsidRPr="00D83B56">
              <w:rPr>
                <w:bCs/>
              </w:rPr>
              <w:t>70</w:t>
            </w:r>
            <w:r w:rsidR="00CF7B70" w:rsidRPr="00D83B56">
              <w:rPr>
                <w:bCs/>
              </w:rPr>
              <w:t>1570381</w:t>
            </w:r>
          </w:p>
        </w:tc>
      </w:tr>
      <w:tr w:rsidR="00D83B56" w:rsidRPr="00D83B56" w14:paraId="403BB9AF" w14:textId="77777777" w:rsidTr="008C0C98">
        <w:tc>
          <w:tcPr>
            <w:tcW w:w="1730" w:type="dxa"/>
            <w:shd w:val="clear" w:color="auto" w:fill="auto"/>
          </w:tcPr>
          <w:p w14:paraId="2807FDD8" w14:textId="77777777" w:rsidR="008C0C98" w:rsidRPr="00D83B56" w:rsidRDefault="008C0C98">
            <w:pPr>
              <w:spacing w:after="0"/>
              <w:ind w:left="0"/>
              <w:jc w:val="left"/>
            </w:pPr>
            <w:r w:rsidRPr="00D83B56">
              <w:t>From</w:t>
            </w:r>
          </w:p>
        </w:tc>
        <w:tc>
          <w:tcPr>
            <w:tcW w:w="7229" w:type="dxa"/>
            <w:shd w:val="clear" w:color="auto" w:fill="auto"/>
          </w:tcPr>
          <w:p w14:paraId="55A20F66" w14:textId="279F0719" w:rsidR="008C0C98" w:rsidRPr="00D83B56" w:rsidRDefault="00B705BA">
            <w:pPr>
              <w:spacing w:after="0"/>
              <w:ind w:left="0"/>
              <w:jc w:val="left"/>
              <w:rPr>
                <w:bCs/>
              </w:rPr>
            </w:pPr>
            <w:r w:rsidRPr="00D83B56">
              <w:rPr>
                <w:bCs/>
                <w:spacing w:val="-3"/>
                <w:lang w:eastAsia="en-GB"/>
              </w:rPr>
              <w:t>Ministry of Defence</w:t>
            </w:r>
          </w:p>
          <w:p w14:paraId="4535A448" w14:textId="77777777" w:rsidR="008C0C98" w:rsidRPr="00D83B56" w:rsidRDefault="008C0C98">
            <w:pPr>
              <w:spacing w:after="0"/>
              <w:ind w:left="0"/>
              <w:jc w:val="left"/>
              <w:rPr>
                <w:bCs/>
              </w:rPr>
            </w:pPr>
            <w:r w:rsidRPr="00D83B56">
              <w:rPr>
                <w:bCs/>
              </w:rPr>
              <w:t>("CUSTOMER")</w:t>
            </w:r>
          </w:p>
        </w:tc>
      </w:tr>
      <w:tr w:rsidR="00D83B56" w:rsidRPr="00D83B56" w14:paraId="7BD8D56C" w14:textId="77777777" w:rsidTr="008C0C98">
        <w:tc>
          <w:tcPr>
            <w:tcW w:w="1730" w:type="dxa"/>
            <w:shd w:val="clear" w:color="auto" w:fill="auto"/>
          </w:tcPr>
          <w:p w14:paraId="4E4F3801" w14:textId="77777777" w:rsidR="008C0C98" w:rsidRPr="00D83B56" w:rsidRDefault="008C0C98">
            <w:pPr>
              <w:spacing w:after="0"/>
              <w:ind w:left="0"/>
              <w:jc w:val="left"/>
            </w:pPr>
            <w:r w:rsidRPr="00D83B56">
              <w:t>To</w:t>
            </w:r>
          </w:p>
        </w:tc>
        <w:tc>
          <w:tcPr>
            <w:tcW w:w="7229" w:type="dxa"/>
            <w:shd w:val="clear" w:color="auto" w:fill="auto"/>
          </w:tcPr>
          <w:p w14:paraId="14486A69" w14:textId="7C5DF4B6" w:rsidR="00B705BA" w:rsidRPr="00D83B56" w:rsidRDefault="008925FE">
            <w:pPr>
              <w:spacing w:after="0"/>
              <w:ind w:left="0"/>
              <w:jc w:val="left"/>
              <w:rPr>
                <w:bCs/>
              </w:rPr>
            </w:pPr>
            <w:r w:rsidRPr="00D83B56">
              <w:rPr>
                <w:bCs/>
              </w:rPr>
              <w:t>Supplier Name</w:t>
            </w:r>
            <w:r w:rsidR="00B705BA" w:rsidRPr="00D83B56">
              <w:rPr>
                <w:bCs/>
              </w:rPr>
              <w:t xml:space="preserve"> </w:t>
            </w:r>
          </w:p>
          <w:p w14:paraId="1D64140C" w14:textId="51891DC8" w:rsidR="008C0C98" w:rsidRPr="00D83B56" w:rsidRDefault="008C0C98">
            <w:pPr>
              <w:spacing w:after="0"/>
              <w:ind w:left="0"/>
              <w:jc w:val="left"/>
              <w:rPr>
                <w:bCs/>
              </w:rPr>
            </w:pPr>
            <w:r w:rsidRPr="00D83B56">
              <w:rPr>
                <w:bCs/>
              </w:rPr>
              <w:t>("SUPPLIER")</w:t>
            </w:r>
          </w:p>
        </w:tc>
      </w:tr>
      <w:tr w:rsidR="008C0C98" w:rsidRPr="00D83B56" w14:paraId="4CE953D5" w14:textId="77777777" w:rsidTr="008C0C98">
        <w:tc>
          <w:tcPr>
            <w:tcW w:w="1730" w:type="dxa"/>
            <w:shd w:val="clear" w:color="auto" w:fill="auto"/>
          </w:tcPr>
          <w:p w14:paraId="6BDC539F" w14:textId="13BD171B" w:rsidR="008C0C98" w:rsidRPr="00D83B56" w:rsidRDefault="008C0C98">
            <w:pPr>
              <w:spacing w:after="0"/>
              <w:ind w:left="0"/>
              <w:jc w:val="left"/>
            </w:pPr>
            <w:r w:rsidRPr="00D83B56">
              <w:t xml:space="preserve">Date </w:t>
            </w:r>
          </w:p>
        </w:tc>
        <w:tc>
          <w:tcPr>
            <w:tcW w:w="7229" w:type="dxa"/>
            <w:shd w:val="clear" w:color="auto" w:fill="auto"/>
          </w:tcPr>
          <w:p w14:paraId="39830888" w14:textId="1306A8CC" w:rsidR="008C0C98" w:rsidRPr="00D83B56" w:rsidRDefault="00C448AB" w:rsidP="00B02A10">
            <w:pPr>
              <w:spacing w:after="0"/>
              <w:ind w:left="0"/>
              <w:jc w:val="left"/>
              <w:rPr>
                <w:bCs/>
              </w:rPr>
            </w:pPr>
            <w:r w:rsidRPr="00D83B56">
              <w:rPr>
                <w:bCs/>
              </w:rPr>
              <w:t>2</w:t>
            </w:r>
            <w:r w:rsidR="00283A39" w:rsidRPr="00D83B56">
              <w:rPr>
                <w:bCs/>
              </w:rPr>
              <w:t>4</w:t>
            </w:r>
            <w:r w:rsidRPr="00D83B56">
              <w:rPr>
                <w:bCs/>
              </w:rPr>
              <w:t xml:space="preserve"> June</w:t>
            </w:r>
            <w:r w:rsidR="00E92F43" w:rsidRPr="00D83B56">
              <w:rPr>
                <w:bCs/>
              </w:rPr>
              <w:t xml:space="preserve"> 2021</w:t>
            </w:r>
          </w:p>
          <w:p w14:paraId="7E80E23C" w14:textId="366CA2BF" w:rsidR="008C0C98" w:rsidRPr="00D83B56" w:rsidRDefault="008C0C98" w:rsidP="00B02A10">
            <w:pPr>
              <w:spacing w:after="0"/>
              <w:ind w:left="0"/>
              <w:jc w:val="left"/>
              <w:rPr>
                <w:bCs/>
                <w:highlight w:val="yellow"/>
              </w:rPr>
            </w:pPr>
            <w:r w:rsidRPr="00D83B56">
              <w:rPr>
                <w:bCs/>
              </w:rPr>
              <w:t>("DATE")</w:t>
            </w:r>
          </w:p>
        </w:tc>
      </w:tr>
    </w:tbl>
    <w:p w14:paraId="48809AA0" w14:textId="77777777" w:rsidR="004E05DC" w:rsidRPr="00D83B56" w:rsidRDefault="004E05DC">
      <w:pPr>
        <w:spacing w:after="0"/>
        <w:ind w:left="0"/>
      </w:pPr>
    </w:p>
    <w:p w14:paraId="08B8D8DA" w14:textId="77777777" w:rsidR="004E05DC" w:rsidRPr="00D83B56" w:rsidRDefault="00F770DB">
      <w:pPr>
        <w:pStyle w:val="ORDERFORML1SECTIONTITLE"/>
        <w:spacing w:before="0" w:after="0"/>
        <w:rPr>
          <w:rFonts w:cs="Arial"/>
          <w:color w:val="auto"/>
        </w:rPr>
      </w:pPr>
      <w:r w:rsidRPr="00D83B56">
        <w:rPr>
          <w:rFonts w:cs="Arial"/>
          <w:color w:val="auto"/>
        </w:rPr>
        <w:t xml:space="preserve">SECTION B </w:t>
      </w:r>
    </w:p>
    <w:p w14:paraId="3663C5D0" w14:textId="77777777" w:rsidR="004E05DC" w:rsidRPr="00D83B56" w:rsidRDefault="004E05DC">
      <w:pPr>
        <w:pStyle w:val="ORDERFORML1SECTIONTITLE"/>
        <w:spacing w:before="0" w:after="0"/>
        <w:rPr>
          <w:rFonts w:cs="Arial"/>
          <w:color w:val="auto"/>
        </w:rPr>
      </w:pPr>
    </w:p>
    <w:p w14:paraId="2CA89342" w14:textId="77777777" w:rsidR="004E05DC" w:rsidRPr="00D83B56" w:rsidRDefault="00F770DB">
      <w:pPr>
        <w:pStyle w:val="ORDERFORML1PraraNo"/>
        <w:rPr>
          <w:rFonts w:ascii="Arial" w:hAnsi="Arial" w:cs="Arial"/>
        </w:rPr>
      </w:pPr>
      <w:r w:rsidRPr="00D83B56">
        <w:rPr>
          <w:rFonts w:ascii="Arial" w:hAnsi="Arial" w:cs="Arial"/>
        </w:rPr>
        <w:t>call off contract period</w:t>
      </w:r>
    </w:p>
    <w:p w14:paraId="5A260485" w14:textId="77777777" w:rsidR="004E05DC" w:rsidRPr="00D83B56" w:rsidRDefault="004E05DC">
      <w:pPr>
        <w:pStyle w:val="ORDERFORML1PraraNo"/>
        <w:numPr>
          <w:ilvl w:val="0"/>
          <w:numId w:val="0"/>
        </w:numPr>
        <w:ind w:left="426"/>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392"/>
      </w:tblGrid>
      <w:tr w:rsidR="00D83B56" w:rsidRPr="00D83B56" w14:paraId="6525B5BF" w14:textId="77777777" w:rsidTr="008C0C98">
        <w:tc>
          <w:tcPr>
            <w:tcW w:w="567" w:type="dxa"/>
          </w:tcPr>
          <w:p w14:paraId="7F884F55" w14:textId="77777777" w:rsidR="008C0C98" w:rsidRPr="00D83B56" w:rsidRDefault="008C0C98" w:rsidP="00804B8F">
            <w:pPr>
              <w:pStyle w:val="ORDERFORML1NONBOLDNONNUMBERTEXT"/>
              <w:numPr>
                <w:ilvl w:val="1"/>
                <w:numId w:val="17"/>
              </w:numPr>
              <w:spacing w:before="0" w:after="0"/>
              <w:rPr>
                <w:rFonts w:cs="Arial"/>
                <w:b/>
              </w:rPr>
            </w:pPr>
          </w:p>
        </w:tc>
        <w:tc>
          <w:tcPr>
            <w:tcW w:w="8392" w:type="dxa"/>
            <w:shd w:val="clear" w:color="auto" w:fill="auto"/>
          </w:tcPr>
          <w:p w14:paraId="2B587B19" w14:textId="2DD9C1E7" w:rsidR="008C0C98" w:rsidRPr="00D83B56" w:rsidRDefault="008C0C98">
            <w:pPr>
              <w:overflowPunct/>
              <w:autoSpaceDE/>
              <w:autoSpaceDN/>
              <w:adjustRightInd/>
              <w:spacing w:after="0"/>
              <w:ind w:left="0" w:right="936"/>
              <w:jc w:val="left"/>
              <w:textAlignment w:val="auto"/>
              <w:rPr>
                <w:rFonts w:eastAsia="STZhongsong"/>
                <w:b/>
                <w:lang w:eastAsia="zh-CN"/>
              </w:rPr>
            </w:pPr>
            <w:r w:rsidRPr="00D83B56">
              <w:rPr>
                <w:rFonts w:eastAsia="STZhongsong"/>
                <w:b/>
                <w:lang w:eastAsia="zh-CN"/>
              </w:rPr>
              <w:t>Commencement Date</w:t>
            </w:r>
            <w:r w:rsidRPr="00D83B56">
              <w:rPr>
                <w:rFonts w:eastAsia="STZhongsong"/>
                <w:lang w:eastAsia="zh-CN"/>
              </w:rPr>
              <w:t xml:space="preserve">: </w:t>
            </w:r>
            <w:r w:rsidR="0056788F" w:rsidRPr="00D83B56">
              <w:rPr>
                <w:rFonts w:eastAsia="STZhongsong"/>
                <w:bCs/>
                <w:lang w:eastAsia="zh-CN"/>
              </w:rPr>
              <w:t>TBC</w:t>
            </w:r>
          </w:p>
          <w:p w14:paraId="7C773470" w14:textId="77777777" w:rsidR="008C0C98" w:rsidRPr="00D83B56" w:rsidRDefault="008C0C98">
            <w:pPr>
              <w:overflowPunct/>
              <w:autoSpaceDE/>
              <w:autoSpaceDN/>
              <w:adjustRightInd/>
              <w:spacing w:after="0"/>
              <w:ind w:left="0" w:right="936"/>
              <w:jc w:val="left"/>
              <w:textAlignment w:val="auto"/>
              <w:rPr>
                <w:rFonts w:eastAsia="Calibri"/>
              </w:rPr>
            </w:pPr>
          </w:p>
        </w:tc>
      </w:tr>
      <w:tr w:rsidR="00D83B56" w:rsidRPr="00D83B56" w14:paraId="445F7B0C" w14:textId="77777777" w:rsidTr="008C0C98">
        <w:tc>
          <w:tcPr>
            <w:tcW w:w="567" w:type="dxa"/>
          </w:tcPr>
          <w:p w14:paraId="72BA4E3B" w14:textId="77777777" w:rsidR="008C0C98" w:rsidRPr="00D83B56" w:rsidRDefault="008C0C98">
            <w:pPr>
              <w:pStyle w:val="11table"/>
              <w:rPr>
                <w:rFonts w:ascii="Arial" w:hAnsi="Arial" w:cs="Arial"/>
              </w:rPr>
            </w:pPr>
            <w:r w:rsidRPr="00D83B56">
              <w:rPr>
                <w:rFonts w:ascii="Arial" w:hAnsi="Arial" w:cs="Arial"/>
              </w:rPr>
              <w:t xml:space="preserve"> </w:t>
            </w:r>
          </w:p>
          <w:p w14:paraId="70581236" w14:textId="77777777" w:rsidR="008C0C98" w:rsidRPr="00D83B56" w:rsidRDefault="008C0C98">
            <w:pPr>
              <w:overflowPunct/>
              <w:autoSpaceDE/>
              <w:autoSpaceDN/>
              <w:spacing w:after="0"/>
              <w:ind w:left="360"/>
              <w:jc w:val="left"/>
              <w:textAlignment w:val="auto"/>
              <w:rPr>
                <w:rFonts w:eastAsia="STZhongsong"/>
                <w:b/>
                <w:lang w:eastAsia="zh-CN"/>
              </w:rPr>
            </w:pPr>
          </w:p>
        </w:tc>
        <w:tc>
          <w:tcPr>
            <w:tcW w:w="8392" w:type="dxa"/>
            <w:shd w:val="clear" w:color="auto" w:fill="auto"/>
          </w:tcPr>
          <w:p w14:paraId="7DBF874B" w14:textId="77777777" w:rsidR="008C0C98" w:rsidRPr="00D83B56" w:rsidRDefault="008C0C98">
            <w:pPr>
              <w:numPr>
                <w:ilvl w:val="1"/>
                <w:numId w:val="0"/>
              </w:numPr>
              <w:overflowPunct/>
              <w:autoSpaceDE/>
              <w:autoSpaceDN/>
              <w:spacing w:after="0"/>
              <w:jc w:val="left"/>
              <w:textAlignment w:val="auto"/>
              <w:rPr>
                <w:rFonts w:eastAsia="STZhongsong"/>
                <w:lang w:eastAsia="zh-CN"/>
              </w:rPr>
            </w:pPr>
            <w:r w:rsidRPr="00D83B56">
              <w:rPr>
                <w:rFonts w:eastAsia="STZhongsong"/>
                <w:b/>
                <w:lang w:eastAsia="zh-CN"/>
              </w:rPr>
              <w:t>Expiry Date</w:t>
            </w:r>
            <w:r w:rsidRPr="00D83B56">
              <w:rPr>
                <w:rFonts w:eastAsia="STZhongsong"/>
                <w:lang w:eastAsia="zh-CN"/>
              </w:rPr>
              <w:t>:</w:t>
            </w:r>
          </w:p>
          <w:p w14:paraId="37B634D1" w14:textId="77777777" w:rsidR="008C0C98" w:rsidRPr="00D83B56" w:rsidRDefault="008C0C98">
            <w:pPr>
              <w:numPr>
                <w:ilvl w:val="1"/>
                <w:numId w:val="0"/>
              </w:numPr>
              <w:overflowPunct/>
              <w:autoSpaceDE/>
              <w:autoSpaceDN/>
              <w:spacing w:after="0"/>
              <w:jc w:val="left"/>
              <w:textAlignment w:val="auto"/>
              <w:rPr>
                <w:rFonts w:eastAsia="STZhongsong"/>
                <w:lang w:eastAsia="zh-CN"/>
              </w:rPr>
            </w:pPr>
          </w:p>
          <w:p w14:paraId="64151768" w14:textId="6833C730" w:rsidR="008C0C98" w:rsidRPr="00D83B56" w:rsidRDefault="008C0C98">
            <w:pPr>
              <w:overflowPunct/>
              <w:autoSpaceDE/>
              <w:autoSpaceDN/>
              <w:spacing w:after="0"/>
              <w:ind w:left="0"/>
              <w:jc w:val="left"/>
              <w:textAlignment w:val="auto"/>
              <w:rPr>
                <w:rFonts w:eastAsia="STZhongsong"/>
                <w:lang w:eastAsia="zh-CN"/>
              </w:rPr>
            </w:pPr>
            <w:r w:rsidRPr="00D83B56">
              <w:rPr>
                <w:rFonts w:eastAsia="STZhongsong"/>
                <w:lang w:eastAsia="zh-CN"/>
              </w:rPr>
              <w:t xml:space="preserve">End date of Initial Period: </w:t>
            </w:r>
            <w:r w:rsidR="0056788F" w:rsidRPr="00D83B56">
              <w:rPr>
                <w:rFonts w:eastAsia="STZhongsong"/>
                <w:bCs/>
                <w:lang w:eastAsia="zh-CN"/>
              </w:rPr>
              <w:t>TBC</w:t>
            </w:r>
          </w:p>
          <w:p w14:paraId="182FD6B0" w14:textId="77777777" w:rsidR="008C0C98" w:rsidRPr="00D83B56" w:rsidRDefault="008C0C98">
            <w:pPr>
              <w:overflowPunct/>
              <w:autoSpaceDE/>
              <w:autoSpaceDN/>
              <w:spacing w:after="0"/>
              <w:ind w:left="0"/>
              <w:jc w:val="left"/>
              <w:textAlignment w:val="auto"/>
              <w:rPr>
                <w:rFonts w:eastAsia="STZhongsong"/>
                <w:lang w:eastAsia="zh-CN"/>
              </w:rPr>
            </w:pPr>
          </w:p>
          <w:p w14:paraId="7E4BD29C" w14:textId="6B5D7B7B" w:rsidR="008C0C98" w:rsidRPr="00D83B56" w:rsidRDefault="008C0C98" w:rsidP="00BB4A0B">
            <w:pPr>
              <w:overflowPunct/>
              <w:autoSpaceDE/>
              <w:autoSpaceDN/>
              <w:spacing w:after="0"/>
              <w:ind w:left="0"/>
              <w:textAlignment w:val="auto"/>
              <w:rPr>
                <w:rFonts w:eastAsia="STZhongsong"/>
                <w:b/>
                <w:lang w:eastAsia="zh-CN"/>
              </w:rPr>
            </w:pPr>
            <w:r w:rsidRPr="00D83B56">
              <w:rPr>
                <w:rFonts w:eastAsia="STZhongsong"/>
                <w:lang w:eastAsia="zh-CN"/>
              </w:rPr>
              <w:t xml:space="preserve">End date of Extension Period: </w:t>
            </w:r>
            <w:r w:rsidR="0056788F" w:rsidRPr="00D83B56">
              <w:rPr>
                <w:rFonts w:eastAsia="STZhongsong"/>
                <w:bCs/>
                <w:lang w:eastAsia="zh-CN"/>
              </w:rPr>
              <w:t>TBC</w:t>
            </w:r>
          </w:p>
          <w:p w14:paraId="3DDB9F1C" w14:textId="77777777" w:rsidR="008C0C98" w:rsidRPr="00D83B56" w:rsidRDefault="008C0C98" w:rsidP="00BB4A0B">
            <w:pPr>
              <w:overflowPunct/>
              <w:autoSpaceDE/>
              <w:autoSpaceDN/>
              <w:spacing w:after="0"/>
              <w:ind w:left="0"/>
              <w:textAlignment w:val="auto"/>
              <w:rPr>
                <w:rFonts w:eastAsia="STZhongsong"/>
                <w:b/>
                <w:lang w:eastAsia="zh-CN"/>
              </w:rPr>
            </w:pPr>
          </w:p>
          <w:p w14:paraId="2D73D981" w14:textId="22BAE7BE" w:rsidR="008C0C98" w:rsidRPr="00D83B56" w:rsidRDefault="008C0C98" w:rsidP="00BB4A0B">
            <w:pPr>
              <w:overflowPunct/>
              <w:autoSpaceDE/>
              <w:autoSpaceDN/>
              <w:spacing w:after="0"/>
              <w:ind w:left="0"/>
              <w:textAlignment w:val="auto"/>
              <w:rPr>
                <w:rFonts w:eastAsia="STZhongsong"/>
                <w:lang w:eastAsia="zh-CN"/>
              </w:rPr>
            </w:pPr>
            <w:r w:rsidRPr="00D83B56">
              <w:rPr>
                <w:rFonts w:eastAsia="STZhongsong"/>
                <w:lang w:eastAsia="zh-CN"/>
              </w:rPr>
              <w:t xml:space="preserve">Minimum written notice to Supplier in respect of extension: </w:t>
            </w:r>
            <w:r w:rsidR="0056788F" w:rsidRPr="00D83B56">
              <w:rPr>
                <w:rFonts w:eastAsia="STZhongsong"/>
                <w:bCs/>
                <w:lang w:eastAsia="zh-CN"/>
              </w:rPr>
              <w:t>TBC</w:t>
            </w:r>
          </w:p>
          <w:p w14:paraId="506BE5A8" w14:textId="77777777" w:rsidR="008C0C98" w:rsidRPr="00D83B56" w:rsidRDefault="008C0C98">
            <w:pPr>
              <w:overflowPunct/>
              <w:autoSpaceDE/>
              <w:autoSpaceDN/>
              <w:spacing w:after="0"/>
              <w:ind w:left="0"/>
              <w:jc w:val="left"/>
              <w:textAlignment w:val="auto"/>
              <w:rPr>
                <w:rFonts w:eastAsia="STZhongsong"/>
                <w:lang w:eastAsia="zh-CN"/>
              </w:rPr>
            </w:pPr>
          </w:p>
        </w:tc>
      </w:tr>
    </w:tbl>
    <w:p w14:paraId="1E004CCF" w14:textId="7E8C9A7F" w:rsidR="004E05DC" w:rsidRDefault="004E05DC">
      <w:pPr>
        <w:pStyle w:val="ORDERFORML1PraraNo"/>
        <w:numPr>
          <w:ilvl w:val="0"/>
          <w:numId w:val="0"/>
        </w:numPr>
        <w:ind w:left="426" w:hanging="426"/>
        <w:rPr>
          <w:rFonts w:ascii="Arial" w:hAnsi="Arial" w:cs="Arial"/>
        </w:rPr>
      </w:pPr>
    </w:p>
    <w:p w14:paraId="73100580" w14:textId="48AFFA02" w:rsidR="008C0C98" w:rsidRDefault="008C0C98">
      <w:pPr>
        <w:pStyle w:val="ORDERFORML1PraraNo"/>
        <w:numPr>
          <w:ilvl w:val="0"/>
          <w:numId w:val="0"/>
        </w:numPr>
        <w:ind w:left="426" w:hanging="426"/>
        <w:rPr>
          <w:rFonts w:ascii="Arial" w:hAnsi="Arial" w:cs="Arial"/>
        </w:rPr>
      </w:pPr>
    </w:p>
    <w:p w14:paraId="2216F7F8" w14:textId="6633A561" w:rsidR="008C0C98" w:rsidRDefault="008C0C98">
      <w:pPr>
        <w:pStyle w:val="ORDERFORML1PraraNo"/>
        <w:numPr>
          <w:ilvl w:val="0"/>
          <w:numId w:val="0"/>
        </w:numPr>
        <w:ind w:left="426" w:hanging="426"/>
        <w:rPr>
          <w:rFonts w:ascii="Arial" w:hAnsi="Arial" w:cs="Arial"/>
        </w:rPr>
      </w:pPr>
    </w:p>
    <w:p w14:paraId="665C7498" w14:textId="03F1DCD0" w:rsidR="008C0C98" w:rsidRDefault="008C0C98">
      <w:pPr>
        <w:pStyle w:val="ORDERFORML1PraraNo"/>
        <w:numPr>
          <w:ilvl w:val="0"/>
          <w:numId w:val="0"/>
        </w:numPr>
        <w:ind w:left="426" w:hanging="426"/>
        <w:rPr>
          <w:rFonts w:ascii="Arial" w:hAnsi="Arial" w:cs="Arial"/>
        </w:rPr>
      </w:pPr>
    </w:p>
    <w:p w14:paraId="70B0D91F" w14:textId="4B8677FE" w:rsidR="008C0C98" w:rsidRDefault="008C0C98">
      <w:pPr>
        <w:pStyle w:val="ORDERFORML1PraraNo"/>
        <w:numPr>
          <w:ilvl w:val="0"/>
          <w:numId w:val="0"/>
        </w:numPr>
        <w:ind w:left="426" w:hanging="426"/>
        <w:rPr>
          <w:rFonts w:ascii="Arial" w:hAnsi="Arial" w:cs="Arial"/>
        </w:rPr>
      </w:pPr>
    </w:p>
    <w:p w14:paraId="00B61D53" w14:textId="658FA8A8" w:rsidR="008C0C98" w:rsidRDefault="008C0C98">
      <w:pPr>
        <w:pStyle w:val="ORDERFORML1PraraNo"/>
        <w:numPr>
          <w:ilvl w:val="0"/>
          <w:numId w:val="0"/>
        </w:numPr>
        <w:ind w:left="426" w:hanging="426"/>
        <w:rPr>
          <w:rFonts w:ascii="Arial" w:hAnsi="Arial" w:cs="Arial"/>
        </w:rPr>
      </w:pPr>
    </w:p>
    <w:p w14:paraId="53461504" w14:textId="42A1138B" w:rsidR="008C0C98" w:rsidRDefault="008C0C98">
      <w:pPr>
        <w:pStyle w:val="ORDERFORML1PraraNo"/>
        <w:numPr>
          <w:ilvl w:val="0"/>
          <w:numId w:val="0"/>
        </w:numPr>
        <w:ind w:left="426" w:hanging="426"/>
        <w:rPr>
          <w:rFonts w:ascii="Arial" w:hAnsi="Arial" w:cs="Arial"/>
        </w:rPr>
      </w:pPr>
    </w:p>
    <w:p w14:paraId="38779436" w14:textId="5E7DB7DA" w:rsidR="008C0C98" w:rsidRDefault="008C0C98">
      <w:pPr>
        <w:pStyle w:val="ORDERFORML1PraraNo"/>
        <w:numPr>
          <w:ilvl w:val="0"/>
          <w:numId w:val="0"/>
        </w:numPr>
        <w:ind w:left="426" w:hanging="426"/>
        <w:rPr>
          <w:rFonts w:ascii="Arial" w:hAnsi="Arial" w:cs="Arial"/>
        </w:rPr>
      </w:pPr>
    </w:p>
    <w:p w14:paraId="1803170A" w14:textId="4997A33D" w:rsidR="008C0C98" w:rsidRDefault="008C0C98">
      <w:pPr>
        <w:pStyle w:val="ORDERFORML1PraraNo"/>
        <w:numPr>
          <w:ilvl w:val="0"/>
          <w:numId w:val="0"/>
        </w:numPr>
        <w:ind w:left="426" w:hanging="426"/>
        <w:rPr>
          <w:rFonts w:ascii="Arial" w:hAnsi="Arial" w:cs="Arial"/>
        </w:rPr>
      </w:pPr>
    </w:p>
    <w:p w14:paraId="595E355F" w14:textId="0E327207" w:rsidR="008C0C98" w:rsidRDefault="008C0C98">
      <w:pPr>
        <w:pStyle w:val="ORDERFORML1PraraNo"/>
        <w:numPr>
          <w:ilvl w:val="0"/>
          <w:numId w:val="0"/>
        </w:numPr>
        <w:ind w:left="426" w:hanging="426"/>
        <w:rPr>
          <w:rFonts w:ascii="Arial" w:hAnsi="Arial" w:cs="Arial"/>
        </w:rPr>
      </w:pPr>
    </w:p>
    <w:p w14:paraId="404D3B54" w14:textId="6DE9D59D" w:rsidR="008C0C98" w:rsidRDefault="008C0C98">
      <w:pPr>
        <w:pStyle w:val="ORDERFORML1PraraNo"/>
        <w:numPr>
          <w:ilvl w:val="0"/>
          <w:numId w:val="0"/>
        </w:numPr>
        <w:ind w:left="426" w:hanging="426"/>
        <w:rPr>
          <w:rFonts w:ascii="Arial" w:hAnsi="Arial" w:cs="Arial"/>
        </w:rPr>
      </w:pPr>
    </w:p>
    <w:p w14:paraId="3EB4C88B" w14:textId="387E548A" w:rsidR="008C0C98" w:rsidRDefault="008C0C98">
      <w:pPr>
        <w:pStyle w:val="ORDERFORML1PraraNo"/>
        <w:numPr>
          <w:ilvl w:val="0"/>
          <w:numId w:val="0"/>
        </w:numPr>
        <w:ind w:left="426" w:hanging="426"/>
        <w:rPr>
          <w:rFonts w:ascii="Arial" w:hAnsi="Arial" w:cs="Arial"/>
        </w:rPr>
      </w:pPr>
    </w:p>
    <w:p w14:paraId="617DF604" w14:textId="3853E706" w:rsidR="008C0C98" w:rsidRDefault="008C0C98">
      <w:pPr>
        <w:pStyle w:val="ORDERFORML1PraraNo"/>
        <w:numPr>
          <w:ilvl w:val="0"/>
          <w:numId w:val="0"/>
        </w:numPr>
        <w:ind w:left="426" w:hanging="426"/>
        <w:rPr>
          <w:rFonts w:ascii="Arial" w:hAnsi="Arial" w:cs="Arial"/>
        </w:rPr>
      </w:pPr>
    </w:p>
    <w:p w14:paraId="05D2966B" w14:textId="77777777" w:rsidR="008C0C98" w:rsidRPr="00B91478" w:rsidRDefault="008C0C98">
      <w:pPr>
        <w:pStyle w:val="ORDERFORML1PraraNo"/>
        <w:numPr>
          <w:ilvl w:val="0"/>
          <w:numId w:val="0"/>
        </w:numPr>
        <w:ind w:left="426" w:hanging="426"/>
        <w:rPr>
          <w:rFonts w:ascii="Arial" w:hAnsi="Arial" w:cs="Arial"/>
        </w:rPr>
      </w:pPr>
    </w:p>
    <w:p w14:paraId="0C8F65B0" w14:textId="77777777" w:rsidR="004E05DC" w:rsidRPr="00B91478" w:rsidRDefault="00F770DB">
      <w:pPr>
        <w:pStyle w:val="ORDERFORML1PraraNo"/>
        <w:rPr>
          <w:rFonts w:ascii="Arial" w:hAnsi="Arial" w:cs="Arial"/>
        </w:rPr>
      </w:pPr>
      <w:r w:rsidRPr="00B91478">
        <w:rPr>
          <w:rFonts w:ascii="Arial" w:hAnsi="Arial" w:cs="Arial"/>
        </w:rPr>
        <w:lastRenderedPageBreak/>
        <w:t>Services</w:t>
      </w:r>
    </w:p>
    <w:p w14:paraId="743CC529" w14:textId="77777777" w:rsidR="004E05DC" w:rsidRPr="00B91478" w:rsidRDefault="004E05DC">
      <w:pPr>
        <w:pStyle w:val="ORDERFORML1PraraNo"/>
        <w:numPr>
          <w:ilvl w:val="0"/>
          <w:numId w:val="0"/>
        </w:numPr>
        <w:ind w:left="426"/>
        <w:rPr>
          <w:rFonts w:ascii="Arial" w:hAnsi="Arial" w:cs="Arial"/>
        </w:rPr>
      </w:pPr>
    </w:p>
    <w:tbl>
      <w:tblPr>
        <w:tblpPr w:leftFromText="180" w:rightFromText="180" w:vertAnchor="text" w:horzAnchor="margin" w:tblpX="108" w:tblpY="29"/>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8373"/>
      </w:tblGrid>
      <w:tr w:rsidR="008C0C98" w:rsidRPr="00B91478" w14:paraId="557BDC08" w14:textId="77777777" w:rsidTr="008C0C98">
        <w:trPr>
          <w:trHeight w:val="1408"/>
        </w:trPr>
        <w:tc>
          <w:tcPr>
            <w:tcW w:w="553" w:type="dxa"/>
          </w:tcPr>
          <w:p w14:paraId="5A64A6E3" w14:textId="77777777" w:rsidR="008C0C98" w:rsidRPr="00B91478" w:rsidRDefault="008C0C98">
            <w:pPr>
              <w:pStyle w:val="11table"/>
              <w:numPr>
                <w:ilvl w:val="0"/>
                <w:numId w:val="0"/>
              </w:numPr>
              <w:ind w:left="360" w:hanging="360"/>
              <w:rPr>
                <w:rFonts w:ascii="Arial" w:hAnsi="Arial" w:cs="Arial"/>
              </w:rPr>
            </w:pPr>
            <w:r w:rsidRPr="00B91478">
              <w:rPr>
                <w:rFonts w:ascii="Arial" w:hAnsi="Arial" w:cs="Arial"/>
              </w:rPr>
              <w:t xml:space="preserve">2.1.  </w:t>
            </w:r>
          </w:p>
        </w:tc>
        <w:tc>
          <w:tcPr>
            <w:tcW w:w="8373" w:type="dxa"/>
            <w:shd w:val="clear" w:color="auto" w:fill="auto"/>
          </w:tcPr>
          <w:p w14:paraId="62632901" w14:textId="77777777" w:rsidR="008C0C98" w:rsidRPr="00B91478" w:rsidRDefault="008C0C98">
            <w:pPr>
              <w:numPr>
                <w:ilvl w:val="1"/>
                <w:numId w:val="0"/>
              </w:numPr>
              <w:overflowPunct/>
              <w:autoSpaceDE/>
              <w:autoSpaceDN/>
              <w:spacing w:after="0"/>
              <w:jc w:val="left"/>
              <w:textAlignment w:val="auto"/>
              <w:rPr>
                <w:rFonts w:eastAsia="STZhongsong"/>
                <w:lang w:eastAsia="zh-CN"/>
              </w:rPr>
            </w:pPr>
            <w:r w:rsidRPr="00B91478">
              <w:rPr>
                <w:rFonts w:eastAsia="STZhongsong"/>
                <w:b/>
                <w:lang w:eastAsia="zh-CN"/>
              </w:rPr>
              <w:t>Services required</w:t>
            </w:r>
            <w:r w:rsidRPr="00B91478">
              <w:rPr>
                <w:rFonts w:eastAsia="STZhongsong"/>
                <w:lang w:eastAsia="zh-CN"/>
              </w:rPr>
              <w:t xml:space="preserve">: </w:t>
            </w:r>
          </w:p>
          <w:p w14:paraId="112903B4" w14:textId="77777777" w:rsidR="008C0C98" w:rsidRPr="00B91478" w:rsidRDefault="008C0C98">
            <w:pPr>
              <w:numPr>
                <w:ilvl w:val="1"/>
                <w:numId w:val="0"/>
              </w:numPr>
              <w:overflowPunct/>
              <w:autoSpaceDE/>
              <w:autoSpaceDN/>
              <w:spacing w:after="0"/>
              <w:jc w:val="left"/>
              <w:textAlignment w:val="auto"/>
              <w:rPr>
                <w:rFonts w:eastAsia="STZhongsong"/>
                <w:lang w:eastAsia="zh-CN"/>
              </w:rPr>
            </w:pPr>
          </w:p>
          <w:p w14:paraId="6D7FB8ED" w14:textId="1995F50E" w:rsidR="008C0C98" w:rsidRPr="00B91478" w:rsidRDefault="00B705BA">
            <w:pPr>
              <w:numPr>
                <w:ilvl w:val="1"/>
                <w:numId w:val="0"/>
              </w:numPr>
              <w:overflowPunct/>
              <w:autoSpaceDE/>
              <w:autoSpaceDN/>
              <w:spacing w:after="0"/>
              <w:jc w:val="left"/>
              <w:textAlignment w:val="auto"/>
              <w:rPr>
                <w:rFonts w:eastAsia="STZhongsong"/>
                <w:b/>
                <w:lang w:eastAsia="zh-CN"/>
              </w:rPr>
            </w:pPr>
            <w:r>
              <w:rPr>
                <w:rFonts w:eastAsia="STZhongsong"/>
                <w:lang w:eastAsia="zh-CN"/>
              </w:rPr>
              <w:t>As detailed in Statement of Requirements</w:t>
            </w:r>
          </w:p>
        </w:tc>
      </w:tr>
    </w:tbl>
    <w:p w14:paraId="0BB4FD78" w14:textId="77777777" w:rsidR="004E05DC" w:rsidRPr="00B91478" w:rsidRDefault="004E05DC">
      <w:pPr>
        <w:spacing w:after="0"/>
        <w:ind w:left="0"/>
      </w:pPr>
    </w:p>
    <w:p w14:paraId="396CA0E9" w14:textId="7392E589" w:rsidR="004E05DC" w:rsidRPr="00B91478" w:rsidRDefault="00F770DB">
      <w:pPr>
        <w:pStyle w:val="ORDERFORML1PraraNo"/>
        <w:rPr>
          <w:rFonts w:ascii="Arial" w:hAnsi="Arial" w:cs="Arial"/>
        </w:rPr>
      </w:pPr>
      <w:r w:rsidRPr="00B91478">
        <w:rPr>
          <w:rFonts w:ascii="Arial" w:hAnsi="Arial" w:cs="Arial"/>
        </w:rPr>
        <w:t>PROJECT Plan</w:t>
      </w:r>
    </w:p>
    <w:p w14:paraId="1765ECF4" w14:textId="77777777" w:rsidR="004E05DC" w:rsidRPr="00B91478" w:rsidRDefault="004E05DC">
      <w:pPr>
        <w:pStyle w:val="ORDERFORML1PraraNo"/>
        <w:numPr>
          <w:ilvl w:val="0"/>
          <w:numId w:val="0"/>
        </w:numPr>
        <w:ind w:left="720"/>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8116"/>
      </w:tblGrid>
      <w:tr w:rsidR="008C0C98" w:rsidRPr="00B91478" w14:paraId="7BEDE618" w14:textId="77777777" w:rsidTr="008C0C98">
        <w:tc>
          <w:tcPr>
            <w:tcW w:w="843" w:type="dxa"/>
          </w:tcPr>
          <w:p w14:paraId="3C400C1B" w14:textId="77777777" w:rsidR="008C0C98" w:rsidRPr="00B91478" w:rsidRDefault="008C0C98">
            <w:pPr>
              <w:ind w:left="0"/>
              <w:rPr>
                <w:b/>
              </w:rPr>
            </w:pPr>
            <w:r w:rsidRPr="00B91478">
              <w:rPr>
                <w:b/>
              </w:rPr>
              <w:t xml:space="preserve">3.1. </w:t>
            </w:r>
          </w:p>
        </w:tc>
        <w:tc>
          <w:tcPr>
            <w:tcW w:w="8116" w:type="dxa"/>
            <w:shd w:val="clear" w:color="auto" w:fill="auto"/>
          </w:tcPr>
          <w:p w14:paraId="3770D79C" w14:textId="77777777" w:rsidR="008C0C98" w:rsidRDefault="008C0C98" w:rsidP="00B705BA">
            <w:pPr>
              <w:ind w:left="0"/>
            </w:pPr>
            <w:r w:rsidRPr="00B91478">
              <w:rPr>
                <w:b/>
              </w:rPr>
              <w:t>Project Plan</w:t>
            </w:r>
            <w:r w:rsidRPr="00B91478">
              <w:t>:</w:t>
            </w:r>
            <w:r>
              <w:t xml:space="preserve"> </w:t>
            </w:r>
          </w:p>
          <w:p w14:paraId="13F0CCA2" w14:textId="471C0E8F" w:rsidR="00B705BA" w:rsidRPr="00BB4A0B" w:rsidRDefault="00B705BA" w:rsidP="00B705BA">
            <w:pPr>
              <w:ind w:left="0"/>
            </w:pPr>
            <w:r>
              <w:t>Not Required</w:t>
            </w:r>
          </w:p>
        </w:tc>
      </w:tr>
      <w:tr w:rsidR="008931FF" w:rsidRPr="00B91478" w14:paraId="786194DA" w14:textId="77777777" w:rsidTr="008C0C98">
        <w:tc>
          <w:tcPr>
            <w:tcW w:w="8959" w:type="dxa"/>
            <w:gridSpan w:val="2"/>
          </w:tcPr>
          <w:p w14:paraId="70A119A8" w14:textId="77777777" w:rsidR="008931FF" w:rsidRPr="00B91478" w:rsidRDefault="008931FF">
            <w:pPr>
              <w:ind w:left="0"/>
              <w:jc w:val="left"/>
              <w:rPr>
                <w:i/>
              </w:rPr>
            </w:pPr>
          </w:p>
          <w:tbl>
            <w:tblPr>
              <w:tblStyle w:val="TableGrid"/>
              <w:tblW w:w="0" w:type="auto"/>
              <w:tblLayout w:type="fixed"/>
              <w:tblLook w:val="04A0" w:firstRow="1" w:lastRow="0" w:firstColumn="1" w:lastColumn="0" w:noHBand="0" w:noVBand="1"/>
            </w:tblPr>
            <w:tblGrid>
              <w:gridCol w:w="1284"/>
              <w:gridCol w:w="1605"/>
              <w:gridCol w:w="1134"/>
              <w:gridCol w:w="1276"/>
              <w:gridCol w:w="1984"/>
              <w:gridCol w:w="1418"/>
            </w:tblGrid>
            <w:tr w:rsidR="008C0C98" w:rsidRPr="00B91478" w14:paraId="59A6D989" w14:textId="77777777" w:rsidTr="008C0C98">
              <w:tc>
                <w:tcPr>
                  <w:tcW w:w="1284" w:type="dxa"/>
                </w:tcPr>
                <w:p w14:paraId="6F623472" w14:textId="77777777" w:rsidR="008C0C98" w:rsidRPr="00BB4A0B" w:rsidRDefault="008C0C98">
                  <w:pPr>
                    <w:ind w:left="0"/>
                    <w:jc w:val="left"/>
                    <w:rPr>
                      <w:b/>
                    </w:rPr>
                  </w:pPr>
                  <w:r w:rsidRPr="00BB4A0B">
                    <w:rPr>
                      <w:b/>
                    </w:rPr>
                    <w:t>Milestone</w:t>
                  </w:r>
                </w:p>
              </w:tc>
              <w:tc>
                <w:tcPr>
                  <w:tcW w:w="1605" w:type="dxa"/>
                </w:tcPr>
                <w:p w14:paraId="2582E157" w14:textId="77777777" w:rsidR="008C0C98" w:rsidRPr="00BB4A0B" w:rsidRDefault="008C0C98">
                  <w:pPr>
                    <w:ind w:left="0"/>
                    <w:jc w:val="left"/>
                    <w:rPr>
                      <w:b/>
                    </w:rPr>
                  </w:pPr>
                  <w:r w:rsidRPr="00BB4A0B">
                    <w:rPr>
                      <w:b/>
                    </w:rPr>
                    <w:t>Deliverables</w:t>
                  </w:r>
                </w:p>
              </w:tc>
              <w:tc>
                <w:tcPr>
                  <w:tcW w:w="1134" w:type="dxa"/>
                </w:tcPr>
                <w:p w14:paraId="290B9E0C" w14:textId="77777777" w:rsidR="008C0C98" w:rsidRPr="00BB4A0B" w:rsidRDefault="008C0C98">
                  <w:pPr>
                    <w:ind w:left="0"/>
                    <w:jc w:val="left"/>
                    <w:rPr>
                      <w:b/>
                    </w:rPr>
                  </w:pPr>
                  <w:r w:rsidRPr="00BB4A0B">
                    <w:rPr>
                      <w:b/>
                    </w:rPr>
                    <w:t>Duration</w:t>
                  </w:r>
                </w:p>
              </w:tc>
              <w:tc>
                <w:tcPr>
                  <w:tcW w:w="1276" w:type="dxa"/>
                </w:tcPr>
                <w:p w14:paraId="3DBB0B3A" w14:textId="77777777" w:rsidR="008C0C98" w:rsidRPr="00BB4A0B" w:rsidRDefault="008C0C98">
                  <w:pPr>
                    <w:ind w:left="0"/>
                    <w:jc w:val="left"/>
                    <w:rPr>
                      <w:b/>
                    </w:rPr>
                  </w:pPr>
                  <w:r w:rsidRPr="00BB4A0B">
                    <w:rPr>
                      <w:b/>
                    </w:rPr>
                    <w:t>Milestone Date</w:t>
                  </w:r>
                </w:p>
              </w:tc>
              <w:tc>
                <w:tcPr>
                  <w:tcW w:w="1984" w:type="dxa"/>
                </w:tcPr>
                <w:p w14:paraId="4BAA73E1" w14:textId="77777777" w:rsidR="008C0C98" w:rsidRPr="00BB4A0B" w:rsidRDefault="008C0C98">
                  <w:pPr>
                    <w:ind w:left="0"/>
                    <w:jc w:val="left"/>
                    <w:rPr>
                      <w:b/>
                    </w:rPr>
                  </w:pPr>
                  <w:r w:rsidRPr="00BB4A0B">
                    <w:rPr>
                      <w:b/>
                    </w:rPr>
                    <w:t>Customer Responsibilities</w:t>
                  </w:r>
                </w:p>
              </w:tc>
              <w:tc>
                <w:tcPr>
                  <w:tcW w:w="1418" w:type="dxa"/>
                </w:tcPr>
                <w:p w14:paraId="652C6756" w14:textId="77777777" w:rsidR="008C0C98" w:rsidRPr="00BB4A0B" w:rsidRDefault="008C0C98">
                  <w:pPr>
                    <w:ind w:left="0"/>
                    <w:jc w:val="left"/>
                    <w:rPr>
                      <w:b/>
                    </w:rPr>
                  </w:pPr>
                  <w:r w:rsidRPr="00BB4A0B">
                    <w:rPr>
                      <w:b/>
                    </w:rPr>
                    <w:t>Milestone Payments</w:t>
                  </w:r>
                </w:p>
              </w:tc>
            </w:tr>
            <w:tr w:rsidR="00B705BA" w:rsidRPr="00B91478" w14:paraId="2FD02551" w14:textId="77777777" w:rsidTr="00F164E1">
              <w:tc>
                <w:tcPr>
                  <w:tcW w:w="8701" w:type="dxa"/>
                  <w:gridSpan w:val="6"/>
                </w:tcPr>
                <w:p w14:paraId="080715A3" w14:textId="79AF5E55" w:rsidR="00B705BA" w:rsidRPr="00B91478" w:rsidRDefault="002A69BF" w:rsidP="008931FF">
                  <w:pPr>
                    <w:ind w:left="0"/>
                    <w:jc w:val="center"/>
                  </w:pPr>
                  <w:r>
                    <w:rPr>
                      <w:rFonts w:eastAsia="STZhongsong"/>
                      <w:lang w:eastAsia="zh-CN"/>
                    </w:rPr>
                    <w:t>As detailed in Statement of Requirements</w:t>
                  </w:r>
                </w:p>
              </w:tc>
            </w:tr>
          </w:tbl>
          <w:p w14:paraId="5F346708" w14:textId="77777777" w:rsidR="008931FF" w:rsidRPr="00B91478" w:rsidRDefault="008931FF">
            <w:pPr>
              <w:ind w:left="0"/>
              <w:jc w:val="left"/>
              <w:rPr>
                <w:i/>
              </w:rPr>
            </w:pPr>
          </w:p>
        </w:tc>
      </w:tr>
    </w:tbl>
    <w:p w14:paraId="529869C7" w14:textId="77777777" w:rsidR="004E05DC" w:rsidRDefault="004E05DC">
      <w:pPr>
        <w:pStyle w:val="ORDERFORML1PraraNo"/>
        <w:numPr>
          <w:ilvl w:val="0"/>
          <w:numId w:val="0"/>
        </w:numPr>
        <w:ind w:left="426"/>
        <w:rPr>
          <w:rFonts w:ascii="Arial" w:hAnsi="Arial" w:cs="Arial"/>
        </w:rPr>
      </w:pPr>
    </w:p>
    <w:p w14:paraId="3C1ED76D" w14:textId="77777777" w:rsidR="00B91478" w:rsidRDefault="00B91478">
      <w:pPr>
        <w:pStyle w:val="ORDERFORML1PraraNo"/>
        <w:numPr>
          <w:ilvl w:val="0"/>
          <w:numId w:val="0"/>
        </w:numPr>
        <w:ind w:left="426"/>
        <w:rPr>
          <w:rFonts w:ascii="Arial" w:hAnsi="Arial" w:cs="Arial"/>
        </w:rPr>
      </w:pPr>
    </w:p>
    <w:p w14:paraId="223A324C" w14:textId="77777777" w:rsidR="004E05DC" w:rsidRPr="00B91478" w:rsidRDefault="00F770DB">
      <w:pPr>
        <w:pStyle w:val="ORDERFORML1PraraNo"/>
        <w:rPr>
          <w:rFonts w:ascii="Arial" w:hAnsi="Arial" w:cs="Arial"/>
        </w:rPr>
      </w:pPr>
      <w:r w:rsidRPr="00B91478">
        <w:rPr>
          <w:rFonts w:ascii="Arial" w:hAnsi="Arial" w:cs="Arial"/>
        </w:rPr>
        <w:t>contract performance</w:t>
      </w:r>
    </w:p>
    <w:p w14:paraId="2DA86474" w14:textId="77777777" w:rsidR="004E05DC" w:rsidRPr="00B91478" w:rsidRDefault="004E05DC">
      <w:pPr>
        <w:pStyle w:val="ORDERFORML1PraraNo"/>
        <w:numPr>
          <w:ilvl w:val="0"/>
          <w:numId w:val="0"/>
        </w:numPr>
        <w:ind w:left="426" w:hanging="426"/>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8375"/>
      </w:tblGrid>
      <w:tr w:rsidR="008C0C98" w:rsidRPr="00B91478" w14:paraId="016BBA4A" w14:textId="77777777" w:rsidTr="008C0C98">
        <w:tc>
          <w:tcPr>
            <w:tcW w:w="584" w:type="dxa"/>
          </w:tcPr>
          <w:p w14:paraId="30227DA0" w14:textId="77777777" w:rsidR="008C0C98" w:rsidRPr="00B91478" w:rsidRDefault="008C0C98">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 xml:space="preserve">4.1. </w:t>
            </w:r>
          </w:p>
        </w:tc>
        <w:tc>
          <w:tcPr>
            <w:tcW w:w="8375" w:type="dxa"/>
            <w:shd w:val="clear" w:color="auto" w:fill="auto"/>
          </w:tcPr>
          <w:p w14:paraId="363A218B" w14:textId="77777777" w:rsidR="008C0C98" w:rsidRPr="00B91478" w:rsidRDefault="008C0C98">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Standards</w:t>
            </w:r>
            <w:r w:rsidRPr="00B91478">
              <w:rPr>
                <w:rFonts w:eastAsia="STZhongsong"/>
                <w:lang w:eastAsia="zh-CN"/>
              </w:rPr>
              <w:t>:</w:t>
            </w:r>
            <w:r w:rsidRPr="00B91478">
              <w:rPr>
                <w:rFonts w:eastAsia="STZhongsong"/>
                <w:b/>
                <w:lang w:eastAsia="zh-CN"/>
              </w:rPr>
              <w:t xml:space="preserve"> </w:t>
            </w:r>
          </w:p>
          <w:p w14:paraId="6F2590BC" w14:textId="31083ABD" w:rsidR="008C0C98" w:rsidRPr="00B91478" w:rsidRDefault="00B705BA">
            <w:pPr>
              <w:numPr>
                <w:ilvl w:val="1"/>
                <w:numId w:val="0"/>
              </w:numPr>
              <w:overflowPunct/>
              <w:autoSpaceDE/>
              <w:autoSpaceDN/>
              <w:spacing w:after="120"/>
              <w:jc w:val="left"/>
              <w:textAlignment w:val="auto"/>
              <w:rPr>
                <w:rFonts w:eastAsia="STZhongsong"/>
                <w:lang w:eastAsia="zh-CN"/>
              </w:rPr>
            </w:pPr>
            <w:r>
              <w:rPr>
                <w:rFonts w:eastAsia="STZhongsong"/>
                <w:lang w:eastAsia="zh-CN"/>
              </w:rPr>
              <w:t>As detailed in Statement of Requirements</w:t>
            </w:r>
          </w:p>
        </w:tc>
      </w:tr>
      <w:tr w:rsidR="008C0C98" w:rsidRPr="00B91478" w14:paraId="59C74AF2" w14:textId="77777777" w:rsidTr="008C0C98">
        <w:tc>
          <w:tcPr>
            <w:tcW w:w="584" w:type="dxa"/>
          </w:tcPr>
          <w:p w14:paraId="1CD66C2C" w14:textId="77777777" w:rsidR="008C0C98" w:rsidRPr="00B91478" w:rsidRDefault="008C0C98"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4.2</w:t>
            </w:r>
          </w:p>
        </w:tc>
        <w:tc>
          <w:tcPr>
            <w:tcW w:w="8375" w:type="dxa"/>
            <w:shd w:val="clear" w:color="auto" w:fill="auto"/>
          </w:tcPr>
          <w:p w14:paraId="69008BCE" w14:textId="77777777" w:rsidR="008C0C98" w:rsidRPr="00B91478" w:rsidRDefault="008C0C98"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Service Levels/Service Credits</w:t>
            </w:r>
            <w:r w:rsidRPr="00B91478">
              <w:rPr>
                <w:rFonts w:eastAsia="STZhongsong"/>
                <w:lang w:eastAsia="zh-CN"/>
              </w:rPr>
              <w:t>:</w:t>
            </w:r>
            <w:r w:rsidRPr="00B91478">
              <w:rPr>
                <w:rFonts w:eastAsia="STZhongsong"/>
                <w:b/>
                <w:lang w:eastAsia="zh-CN"/>
              </w:rPr>
              <w:t xml:space="preserve"> </w:t>
            </w:r>
          </w:p>
          <w:p w14:paraId="55004F8A" w14:textId="77777777" w:rsidR="008C0C98" w:rsidRPr="00B91478" w:rsidRDefault="008C0C98" w:rsidP="00BB4A0B">
            <w:pPr>
              <w:numPr>
                <w:ilvl w:val="1"/>
                <w:numId w:val="0"/>
              </w:numPr>
              <w:overflowPunct/>
              <w:autoSpaceDE/>
              <w:autoSpaceDN/>
              <w:spacing w:after="120"/>
              <w:jc w:val="left"/>
              <w:textAlignment w:val="auto"/>
            </w:pPr>
            <w:r w:rsidRPr="00B91478">
              <w:t>Not applied</w:t>
            </w:r>
          </w:p>
        </w:tc>
      </w:tr>
      <w:tr w:rsidR="008C0C98" w:rsidRPr="00B91478" w14:paraId="4A58D05F" w14:textId="77777777" w:rsidTr="008C0C98">
        <w:tc>
          <w:tcPr>
            <w:tcW w:w="584" w:type="dxa"/>
          </w:tcPr>
          <w:p w14:paraId="4D930D9D" w14:textId="77777777" w:rsidR="008C0C98" w:rsidRPr="00B91478" w:rsidRDefault="008C0C98"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4.3</w:t>
            </w:r>
          </w:p>
        </w:tc>
        <w:tc>
          <w:tcPr>
            <w:tcW w:w="8375" w:type="dxa"/>
            <w:shd w:val="clear" w:color="auto" w:fill="auto"/>
          </w:tcPr>
          <w:p w14:paraId="1D7E28DD" w14:textId="77777777" w:rsidR="008C0C98" w:rsidRPr="00B91478" w:rsidRDefault="008C0C98"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Critical Service Level Failure</w:t>
            </w:r>
            <w:r w:rsidRPr="00B91478">
              <w:rPr>
                <w:rFonts w:eastAsia="STZhongsong"/>
                <w:lang w:eastAsia="zh-CN"/>
              </w:rPr>
              <w:t>:</w:t>
            </w:r>
          </w:p>
          <w:p w14:paraId="6C13F7E1" w14:textId="547A194B" w:rsidR="008C0C98" w:rsidRPr="00B91478" w:rsidRDefault="008C0C98" w:rsidP="00B02A10">
            <w:pPr>
              <w:ind w:left="0"/>
              <w:rPr>
                <w:rFonts w:eastAsia="STZhongsong"/>
                <w:lang w:eastAsia="zh-CN"/>
              </w:rPr>
            </w:pPr>
            <w:r w:rsidRPr="00B91478">
              <w:t>Not applied</w:t>
            </w:r>
          </w:p>
        </w:tc>
      </w:tr>
      <w:tr w:rsidR="008C0C98" w:rsidRPr="00B91478" w14:paraId="5C65B622" w14:textId="77777777" w:rsidTr="008C0C98">
        <w:tc>
          <w:tcPr>
            <w:tcW w:w="584" w:type="dxa"/>
          </w:tcPr>
          <w:p w14:paraId="4C3EAEAB" w14:textId="77777777" w:rsidR="008C0C98" w:rsidRPr="00B91478" w:rsidRDefault="008C0C98">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4.4</w:t>
            </w:r>
          </w:p>
        </w:tc>
        <w:tc>
          <w:tcPr>
            <w:tcW w:w="8375" w:type="dxa"/>
            <w:shd w:val="clear" w:color="auto" w:fill="auto"/>
          </w:tcPr>
          <w:p w14:paraId="1BBFAE04" w14:textId="77777777" w:rsidR="008C0C98" w:rsidRPr="00B91478" w:rsidRDefault="008C0C98">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 xml:space="preserve">Performance Monitoring: </w:t>
            </w:r>
          </w:p>
          <w:p w14:paraId="23838567" w14:textId="77777777" w:rsidR="008C0C98" w:rsidRPr="00B91478" w:rsidRDefault="008C0C98">
            <w:pPr>
              <w:numPr>
                <w:ilvl w:val="1"/>
                <w:numId w:val="0"/>
              </w:numPr>
              <w:overflowPunct/>
              <w:autoSpaceDE/>
              <w:autoSpaceDN/>
              <w:spacing w:after="120"/>
              <w:jc w:val="left"/>
              <w:textAlignment w:val="auto"/>
              <w:rPr>
                <w:rFonts w:eastAsia="STZhongsong"/>
                <w:b/>
                <w:lang w:eastAsia="zh-CN"/>
              </w:rPr>
            </w:pPr>
            <w:r w:rsidRPr="00B91478">
              <w:t>Not applied</w:t>
            </w:r>
          </w:p>
        </w:tc>
      </w:tr>
      <w:tr w:rsidR="008C0C98" w:rsidRPr="00B91478" w14:paraId="0B21EE94" w14:textId="77777777" w:rsidTr="008C0C98">
        <w:tc>
          <w:tcPr>
            <w:tcW w:w="584" w:type="dxa"/>
          </w:tcPr>
          <w:p w14:paraId="450910F1" w14:textId="77777777" w:rsidR="008C0C98" w:rsidRPr="00B91478" w:rsidRDefault="008C0C98">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4.5</w:t>
            </w:r>
          </w:p>
        </w:tc>
        <w:tc>
          <w:tcPr>
            <w:tcW w:w="8375" w:type="dxa"/>
            <w:shd w:val="clear" w:color="auto" w:fill="auto"/>
          </w:tcPr>
          <w:p w14:paraId="07DBB82F" w14:textId="77777777" w:rsidR="008C0C98" w:rsidRPr="00B91478" w:rsidRDefault="008C0C98" w:rsidP="00BB4A0B">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 xml:space="preserve">Period for providing Rectification Plan: </w:t>
            </w:r>
          </w:p>
          <w:p w14:paraId="1B26A765" w14:textId="30965FF2" w:rsidR="008C0C98" w:rsidRPr="002A69BF" w:rsidRDefault="008C0C98" w:rsidP="002047E1">
            <w:pPr>
              <w:numPr>
                <w:ilvl w:val="1"/>
                <w:numId w:val="0"/>
              </w:numPr>
              <w:overflowPunct/>
              <w:autoSpaceDE/>
              <w:autoSpaceDN/>
              <w:spacing w:after="120"/>
              <w:textAlignment w:val="auto"/>
            </w:pPr>
            <w:r w:rsidRPr="00B705BA">
              <w:t>In Clause 39.2.1(a) of the Call Off Terms</w:t>
            </w:r>
          </w:p>
        </w:tc>
      </w:tr>
    </w:tbl>
    <w:p w14:paraId="2FCA61A8" w14:textId="77777777" w:rsidR="004E05DC" w:rsidRPr="00B91478" w:rsidRDefault="004E05DC">
      <w:pPr>
        <w:spacing w:after="0"/>
        <w:ind w:left="0"/>
      </w:pPr>
    </w:p>
    <w:p w14:paraId="02114539" w14:textId="77777777" w:rsidR="004E05DC" w:rsidRPr="00B91478" w:rsidRDefault="00F770DB">
      <w:pPr>
        <w:pStyle w:val="ORDERFORML1PraraNo"/>
        <w:rPr>
          <w:rFonts w:ascii="Arial" w:hAnsi="Arial" w:cs="Arial"/>
        </w:rPr>
      </w:pPr>
      <w:r w:rsidRPr="00B91478">
        <w:rPr>
          <w:rFonts w:ascii="Arial" w:hAnsi="Arial" w:cs="Arial"/>
        </w:rPr>
        <w:t>personnel</w:t>
      </w:r>
    </w:p>
    <w:p w14:paraId="6B99515A" w14:textId="77777777" w:rsidR="004E05DC" w:rsidRPr="00B91478" w:rsidRDefault="004E05DC">
      <w:pPr>
        <w:pStyle w:val="ORDERFORML1PraraNo"/>
        <w:numPr>
          <w:ilvl w:val="0"/>
          <w:numId w:val="0"/>
        </w:numPr>
        <w:ind w:left="720"/>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8393"/>
      </w:tblGrid>
      <w:tr w:rsidR="008C0C98" w:rsidRPr="00B91478" w14:paraId="67C5D3D0" w14:textId="77777777" w:rsidTr="008C0C98">
        <w:tc>
          <w:tcPr>
            <w:tcW w:w="566" w:type="dxa"/>
          </w:tcPr>
          <w:p w14:paraId="73D2EBFF" w14:textId="77777777" w:rsidR="008C0C98" w:rsidRPr="00B91478" w:rsidRDefault="008C0C98">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5.1</w:t>
            </w:r>
          </w:p>
        </w:tc>
        <w:tc>
          <w:tcPr>
            <w:tcW w:w="8393" w:type="dxa"/>
            <w:shd w:val="clear" w:color="auto" w:fill="auto"/>
          </w:tcPr>
          <w:p w14:paraId="7DB4819B" w14:textId="77777777" w:rsidR="008C0C98" w:rsidRPr="00B91478" w:rsidRDefault="008C0C98">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Key Personnel</w:t>
            </w:r>
            <w:r w:rsidRPr="00B91478">
              <w:rPr>
                <w:rFonts w:eastAsia="STZhongsong"/>
                <w:lang w:eastAsia="zh-CN"/>
              </w:rPr>
              <w:t xml:space="preserve">: </w:t>
            </w:r>
          </w:p>
          <w:p w14:paraId="10DD0DC6" w14:textId="70E48A3D" w:rsidR="008C0C98" w:rsidRPr="00B91478" w:rsidRDefault="00B705BA">
            <w:pPr>
              <w:numPr>
                <w:ilvl w:val="1"/>
                <w:numId w:val="0"/>
              </w:numPr>
              <w:overflowPunct/>
              <w:autoSpaceDE/>
              <w:autoSpaceDN/>
              <w:spacing w:after="120"/>
              <w:jc w:val="left"/>
              <w:textAlignment w:val="auto"/>
              <w:rPr>
                <w:rFonts w:eastAsia="STZhongsong"/>
                <w:b/>
                <w:lang w:eastAsia="zh-CN"/>
              </w:rPr>
            </w:pPr>
            <w:r>
              <w:rPr>
                <w:rFonts w:eastAsia="STZhongsong"/>
                <w:b/>
                <w:lang w:eastAsia="zh-CN"/>
              </w:rPr>
              <w:t xml:space="preserve"> </w:t>
            </w:r>
          </w:p>
        </w:tc>
      </w:tr>
      <w:tr w:rsidR="008C0C98" w:rsidRPr="00B91478" w14:paraId="0FF6582D" w14:textId="77777777" w:rsidTr="008C0C98">
        <w:tc>
          <w:tcPr>
            <w:tcW w:w="566" w:type="dxa"/>
            <w:tcBorders>
              <w:top w:val="single" w:sz="4" w:space="0" w:color="auto"/>
              <w:left w:val="single" w:sz="4" w:space="0" w:color="auto"/>
              <w:bottom w:val="single" w:sz="4" w:space="0" w:color="auto"/>
              <w:right w:val="single" w:sz="4" w:space="0" w:color="auto"/>
            </w:tcBorders>
          </w:tcPr>
          <w:p w14:paraId="2B5BB8B1" w14:textId="77777777" w:rsidR="008C0C98" w:rsidRPr="00B91478" w:rsidRDefault="008C0C98">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5.2</w:t>
            </w:r>
          </w:p>
        </w:tc>
        <w:tc>
          <w:tcPr>
            <w:tcW w:w="8393" w:type="dxa"/>
            <w:tcBorders>
              <w:top w:val="single" w:sz="4" w:space="0" w:color="auto"/>
              <w:left w:val="single" w:sz="4" w:space="0" w:color="auto"/>
              <w:bottom w:val="single" w:sz="4" w:space="0" w:color="auto"/>
              <w:right w:val="single" w:sz="4" w:space="0" w:color="auto"/>
            </w:tcBorders>
            <w:shd w:val="clear" w:color="auto" w:fill="auto"/>
          </w:tcPr>
          <w:p w14:paraId="78C927E1" w14:textId="661CCF7F" w:rsidR="008C0C98" w:rsidRPr="00B91478" w:rsidRDefault="008C0C98"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Relevant Convictions</w:t>
            </w:r>
            <w:r w:rsidRPr="00B91478">
              <w:rPr>
                <w:rFonts w:eastAsia="STZhongsong"/>
                <w:lang w:eastAsia="zh-CN"/>
              </w:rPr>
              <w:t xml:space="preserve"> (Clause</w:t>
            </w:r>
            <w:r>
              <w:rPr>
                <w:rFonts w:eastAsia="STZhongsong"/>
                <w:lang w:eastAsia="zh-CN"/>
              </w:rPr>
              <w:t xml:space="preserve"> 28.2</w:t>
            </w:r>
            <w:r w:rsidRPr="00B91478">
              <w:rPr>
                <w:rFonts w:eastAsia="STZhongsong"/>
                <w:lang w:eastAsia="zh-CN"/>
              </w:rPr>
              <w:t xml:space="preserve"> of the Call Off Terms):</w:t>
            </w:r>
          </w:p>
          <w:p w14:paraId="580BCAD0" w14:textId="75B14537" w:rsidR="008C0C98" w:rsidRPr="00B91478" w:rsidRDefault="008C0C98">
            <w:pPr>
              <w:numPr>
                <w:ilvl w:val="1"/>
                <w:numId w:val="0"/>
              </w:numPr>
              <w:overflowPunct/>
              <w:autoSpaceDE/>
              <w:autoSpaceDN/>
              <w:spacing w:after="120"/>
              <w:jc w:val="left"/>
              <w:textAlignment w:val="auto"/>
              <w:rPr>
                <w:rFonts w:eastAsia="STZhongsong"/>
                <w:lang w:eastAsia="zh-CN"/>
              </w:rPr>
            </w:pPr>
          </w:p>
        </w:tc>
      </w:tr>
    </w:tbl>
    <w:p w14:paraId="78A17AE7" w14:textId="77777777" w:rsidR="004E05DC" w:rsidRPr="00B91478" w:rsidRDefault="004E05DC">
      <w:pPr>
        <w:pStyle w:val="ORDERFORML1PraraNo"/>
        <w:numPr>
          <w:ilvl w:val="0"/>
          <w:numId w:val="0"/>
        </w:numPr>
        <w:rPr>
          <w:rFonts w:ascii="Arial" w:hAnsi="Arial" w:cs="Arial"/>
        </w:rPr>
      </w:pPr>
    </w:p>
    <w:p w14:paraId="65F4F7D6" w14:textId="77777777" w:rsidR="004E05DC" w:rsidRPr="00B91478" w:rsidRDefault="00F770DB">
      <w:pPr>
        <w:pStyle w:val="ORDERFORML1PraraNo"/>
        <w:rPr>
          <w:rFonts w:ascii="Arial" w:hAnsi="Arial" w:cs="Arial"/>
        </w:rPr>
      </w:pPr>
      <w:r w:rsidRPr="00B91478">
        <w:rPr>
          <w:rFonts w:ascii="Arial" w:hAnsi="Arial" w:cs="Arial"/>
        </w:rPr>
        <w:t>PAYMENT</w:t>
      </w:r>
    </w:p>
    <w:p w14:paraId="01D4B9C4" w14:textId="77777777" w:rsidR="004E05DC" w:rsidRPr="00B91478" w:rsidRDefault="004E05DC">
      <w:pPr>
        <w:pStyle w:val="ORDERFORML1PraraNo"/>
        <w:numPr>
          <w:ilvl w:val="0"/>
          <w:numId w:val="0"/>
        </w:numPr>
        <w:ind w:left="720"/>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8395"/>
      </w:tblGrid>
      <w:tr w:rsidR="008C0C98" w:rsidRPr="00B91478" w14:paraId="25AA48BB" w14:textId="77777777" w:rsidTr="008C0C98">
        <w:tc>
          <w:tcPr>
            <w:tcW w:w="564" w:type="dxa"/>
          </w:tcPr>
          <w:p w14:paraId="58E752B1" w14:textId="77777777" w:rsidR="008C0C98" w:rsidRPr="00B91478" w:rsidRDefault="008C0C98">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6.1</w:t>
            </w:r>
          </w:p>
        </w:tc>
        <w:tc>
          <w:tcPr>
            <w:tcW w:w="8395" w:type="dxa"/>
            <w:shd w:val="clear" w:color="auto" w:fill="auto"/>
          </w:tcPr>
          <w:p w14:paraId="3D5C3CE0" w14:textId="77777777" w:rsidR="008C0C98" w:rsidRPr="00B91478" w:rsidRDefault="008C0C98"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Call Off Contract Charges</w:t>
            </w:r>
            <w:r w:rsidRPr="00B91478">
              <w:rPr>
                <w:rFonts w:eastAsia="STZhongsong"/>
                <w:lang w:eastAsia="zh-CN"/>
              </w:rPr>
              <w:t xml:space="preserve"> (including any applicable discount(s), but excluding VAT): </w:t>
            </w:r>
          </w:p>
          <w:p w14:paraId="6760181A" w14:textId="593F58F8" w:rsidR="008C0C98" w:rsidRPr="00B91478" w:rsidRDefault="008C0C98" w:rsidP="00BB4A0B">
            <w:pPr>
              <w:numPr>
                <w:ilvl w:val="1"/>
                <w:numId w:val="0"/>
              </w:numPr>
              <w:overflowPunct/>
              <w:autoSpaceDE/>
              <w:autoSpaceDN/>
              <w:spacing w:after="120"/>
              <w:textAlignment w:val="auto"/>
              <w:rPr>
                <w:rFonts w:eastAsia="STZhongsong"/>
                <w:lang w:eastAsia="zh-CN"/>
              </w:rPr>
            </w:pPr>
            <w:r w:rsidRPr="00B91478">
              <w:rPr>
                <w:rFonts w:eastAsia="STZhongsong"/>
                <w:lang w:eastAsia="zh-CN"/>
              </w:rPr>
              <w:t xml:space="preserve">In Call Off Schedule 3 (Call Off Contract Charges, </w:t>
            </w:r>
            <w:proofErr w:type="gramStart"/>
            <w:r w:rsidRPr="00B91478">
              <w:rPr>
                <w:rFonts w:eastAsia="STZhongsong"/>
                <w:lang w:eastAsia="zh-CN"/>
              </w:rPr>
              <w:t>Payment</w:t>
            </w:r>
            <w:proofErr w:type="gramEnd"/>
            <w:r w:rsidRPr="00B91478">
              <w:rPr>
                <w:rFonts w:eastAsia="STZhongsong"/>
                <w:lang w:eastAsia="zh-CN"/>
              </w:rPr>
              <w:t xml:space="preserve"> and Invoicing)</w:t>
            </w:r>
          </w:p>
        </w:tc>
      </w:tr>
      <w:tr w:rsidR="008C0C98" w:rsidRPr="00B91478" w14:paraId="1B702A76" w14:textId="77777777" w:rsidTr="008C0C98">
        <w:tc>
          <w:tcPr>
            <w:tcW w:w="564" w:type="dxa"/>
          </w:tcPr>
          <w:p w14:paraId="10B4EC6D" w14:textId="77777777" w:rsidR="008C0C98" w:rsidRPr="00B91478" w:rsidRDefault="008C0C98">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6.2</w:t>
            </w:r>
          </w:p>
        </w:tc>
        <w:tc>
          <w:tcPr>
            <w:tcW w:w="8395" w:type="dxa"/>
            <w:shd w:val="clear" w:color="auto" w:fill="auto"/>
          </w:tcPr>
          <w:p w14:paraId="07DED7CF" w14:textId="77777777" w:rsidR="008C0C98" w:rsidRPr="00B91478" w:rsidRDefault="008C0C98"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 xml:space="preserve">Payment terms/profile </w:t>
            </w:r>
            <w:r w:rsidRPr="00B91478">
              <w:rPr>
                <w:rFonts w:eastAsia="STZhongsong"/>
                <w:lang w:eastAsia="zh-CN"/>
              </w:rPr>
              <w:t>(including method of payment e.g. Government Procurement Card (GPC) or BACS):</w:t>
            </w:r>
          </w:p>
          <w:p w14:paraId="0B09DB3F" w14:textId="6ED515D6" w:rsidR="008C0C98" w:rsidRPr="00B91478" w:rsidRDefault="00AC3C40" w:rsidP="00BB4A0B">
            <w:pPr>
              <w:numPr>
                <w:ilvl w:val="1"/>
                <w:numId w:val="0"/>
              </w:numPr>
              <w:overflowPunct/>
              <w:autoSpaceDE/>
              <w:autoSpaceDN/>
              <w:spacing w:after="120"/>
              <w:textAlignment w:val="auto"/>
              <w:rPr>
                <w:rFonts w:eastAsia="STZhongsong"/>
                <w:b/>
                <w:lang w:eastAsia="zh-CN"/>
              </w:rPr>
            </w:pPr>
            <w:r>
              <w:rPr>
                <w:rFonts w:eastAsia="STZhongsong"/>
                <w:lang w:eastAsia="zh-CN"/>
              </w:rPr>
              <w:t>Payments to be made in arrears via CP&amp;F/Exostar</w:t>
            </w:r>
          </w:p>
        </w:tc>
      </w:tr>
      <w:tr w:rsidR="008C0C98" w:rsidRPr="00B91478" w14:paraId="509E85CE" w14:textId="77777777" w:rsidTr="008C0C98">
        <w:tc>
          <w:tcPr>
            <w:tcW w:w="564" w:type="dxa"/>
          </w:tcPr>
          <w:p w14:paraId="3919B235" w14:textId="77777777" w:rsidR="008C0C98" w:rsidRPr="00B91478" w:rsidRDefault="008C0C98">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6.3</w:t>
            </w:r>
          </w:p>
        </w:tc>
        <w:tc>
          <w:tcPr>
            <w:tcW w:w="8395" w:type="dxa"/>
            <w:shd w:val="clear" w:color="auto" w:fill="auto"/>
          </w:tcPr>
          <w:p w14:paraId="29D65DB8" w14:textId="77777777" w:rsidR="008C0C98" w:rsidRPr="00B705BA" w:rsidRDefault="008C0C98">
            <w:pPr>
              <w:numPr>
                <w:ilvl w:val="1"/>
                <w:numId w:val="0"/>
              </w:numPr>
              <w:overflowPunct/>
              <w:autoSpaceDE/>
              <w:autoSpaceDN/>
              <w:spacing w:after="120"/>
              <w:jc w:val="left"/>
              <w:textAlignment w:val="auto"/>
              <w:rPr>
                <w:rFonts w:eastAsia="STZhongsong"/>
                <w:lang w:eastAsia="zh-CN"/>
              </w:rPr>
            </w:pPr>
            <w:r w:rsidRPr="00B705BA">
              <w:rPr>
                <w:rFonts w:eastAsia="STZhongsong"/>
                <w:b/>
                <w:lang w:eastAsia="zh-CN"/>
              </w:rPr>
              <w:t>Reimbursable Expenses</w:t>
            </w:r>
            <w:r w:rsidRPr="00B705BA">
              <w:rPr>
                <w:rFonts w:eastAsia="STZhongsong"/>
                <w:lang w:eastAsia="zh-CN"/>
              </w:rPr>
              <w:t xml:space="preserve">: </w:t>
            </w:r>
          </w:p>
          <w:p w14:paraId="1FD613BE" w14:textId="10A86628" w:rsidR="008C0C98" w:rsidRPr="00B705BA" w:rsidRDefault="008C0C98">
            <w:pPr>
              <w:numPr>
                <w:ilvl w:val="1"/>
                <w:numId w:val="0"/>
              </w:numPr>
              <w:overflowPunct/>
              <w:autoSpaceDE/>
              <w:autoSpaceDN/>
              <w:spacing w:after="120"/>
              <w:jc w:val="left"/>
              <w:textAlignment w:val="auto"/>
              <w:rPr>
                <w:rFonts w:eastAsia="STZhongsong"/>
                <w:lang w:eastAsia="zh-CN"/>
              </w:rPr>
            </w:pPr>
            <w:r w:rsidRPr="00B705BA">
              <w:rPr>
                <w:rFonts w:eastAsia="STZhongsong"/>
                <w:lang w:eastAsia="zh-CN"/>
              </w:rPr>
              <w:t>Not permitted</w:t>
            </w:r>
          </w:p>
        </w:tc>
      </w:tr>
      <w:tr w:rsidR="008C0C98" w:rsidRPr="00B91478" w14:paraId="79636B86" w14:textId="77777777" w:rsidTr="008C0C98">
        <w:tc>
          <w:tcPr>
            <w:tcW w:w="564" w:type="dxa"/>
          </w:tcPr>
          <w:p w14:paraId="6C80142A" w14:textId="77777777" w:rsidR="008C0C98" w:rsidRPr="00B91478" w:rsidRDefault="008C0C98">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6.4</w:t>
            </w:r>
          </w:p>
        </w:tc>
        <w:tc>
          <w:tcPr>
            <w:tcW w:w="8395" w:type="dxa"/>
            <w:shd w:val="clear" w:color="auto" w:fill="auto"/>
          </w:tcPr>
          <w:p w14:paraId="0892716B" w14:textId="77777777" w:rsidR="008C0C98" w:rsidRPr="00B705BA" w:rsidRDefault="008C0C98" w:rsidP="00BB4A0B">
            <w:pPr>
              <w:numPr>
                <w:ilvl w:val="1"/>
                <w:numId w:val="0"/>
              </w:numPr>
              <w:overflowPunct/>
              <w:autoSpaceDE/>
              <w:autoSpaceDN/>
              <w:spacing w:after="120"/>
              <w:textAlignment w:val="auto"/>
              <w:rPr>
                <w:rFonts w:eastAsia="STZhongsong"/>
                <w:bCs/>
                <w:lang w:eastAsia="zh-CN"/>
              </w:rPr>
            </w:pPr>
            <w:r w:rsidRPr="00B91478">
              <w:rPr>
                <w:rFonts w:eastAsia="STZhongsong"/>
                <w:b/>
                <w:lang w:eastAsia="zh-CN"/>
              </w:rPr>
              <w:t>Customer billing address</w:t>
            </w:r>
            <w:r w:rsidRPr="00B91478">
              <w:rPr>
                <w:rFonts w:eastAsia="STZhongsong"/>
                <w:lang w:eastAsia="zh-CN"/>
              </w:rPr>
              <w:t xml:space="preserve"> (</w:t>
            </w:r>
            <w:r w:rsidRPr="00B91478">
              <w:t xml:space="preserve">paragraph 7.6 of Call Off Schedule 3 (Call Off Contract Charges, </w:t>
            </w:r>
            <w:proofErr w:type="gramStart"/>
            <w:r w:rsidRPr="00B91478">
              <w:t>Payment</w:t>
            </w:r>
            <w:proofErr w:type="gramEnd"/>
            <w:r w:rsidRPr="00B91478">
              <w:t xml:space="preserve"> and Invoicing))</w:t>
            </w:r>
            <w:r w:rsidRPr="00B91478">
              <w:rPr>
                <w:rFonts w:eastAsia="STZhongsong"/>
                <w:lang w:eastAsia="zh-CN"/>
              </w:rPr>
              <w:t>:</w:t>
            </w:r>
          </w:p>
          <w:p w14:paraId="7515C78C" w14:textId="2E67A527" w:rsidR="008C0C98" w:rsidRPr="00B91478" w:rsidRDefault="00B705BA" w:rsidP="00BB4A0B">
            <w:pPr>
              <w:numPr>
                <w:ilvl w:val="1"/>
                <w:numId w:val="0"/>
              </w:numPr>
              <w:overflowPunct/>
              <w:autoSpaceDE/>
              <w:autoSpaceDN/>
              <w:spacing w:after="120"/>
              <w:textAlignment w:val="auto"/>
              <w:rPr>
                <w:rFonts w:eastAsia="STZhongsong"/>
                <w:lang w:eastAsia="zh-CN"/>
              </w:rPr>
            </w:pPr>
            <w:r w:rsidRPr="00B705BA">
              <w:rPr>
                <w:bCs/>
              </w:rPr>
              <w:t>Invoices to be submitted via CP&amp;F/Exostar</w:t>
            </w:r>
          </w:p>
        </w:tc>
      </w:tr>
      <w:tr w:rsidR="008C0C98" w:rsidRPr="00B91478" w14:paraId="178F82D0" w14:textId="77777777" w:rsidTr="008C0C98">
        <w:tc>
          <w:tcPr>
            <w:tcW w:w="564" w:type="dxa"/>
          </w:tcPr>
          <w:p w14:paraId="7620ED36" w14:textId="77777777" w:rsidR="008C0C98" w:rsidRPr="00B91478" w:rsidRDefault="008C0C98">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6.5</w:t>
            </w:r>
          </w:p>
        </w:tc>
        <w:tc>
          <w:tcPr>
            <w:tcW w:w="8395" w:type="dxa"/>
            <w:shd w:val="clear" w:color="auto" w:fill="auto"/>
          </w:tcPr>
          <w:p w14:paraId="6839226E" w14:textId="517714F9" w:rsidR="008C0C98" w:rsidRPr="00B91478" w:rsidRDefault="008C0C98"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Call Off Contract Charges fixed for</w:t>
            </w:r>
            <w:r w:rsidRPr="00B91478">
              <w:rPr>
                <w:rFonts w:eastAsia="STZhongsong"/>
                <w:lang w:eastAsia="zh-CN"/>
              </w:rPr>
              <w:t xml:space="preserve"> (</w:t>
            </w:r>
            <w:r w:rsidRPr="00B91478">
              <w:t>paragraph</w:t>
            </w:r>
            <w:r>
              <w:t xml:space="preserve"> 8.2</w:t>
            </w:r>
            <w:r w:rsidRPr="00B91478">
              <w:t xml:space="preserve"> of Schedule 3 (</w:t>
            </w:r>
            <w:r w:rsidRPr="00B91478">
              <w:rPr>
                <w:rFonts w:eastAsia="STZhongsong"/>
                <w:lang w:eastAsia="zh-CN"/>
              </w:rPr>
              <w:t xml:space="preserve">Call Off </w:t>
            </w:r>
            <w:r w:rsidRPr="00B91478">
              <w:t xml:space="preserve">Contract Charges, </w:t>
            </w:r>
            <w:proofErr w:type="gramStart"/>
            <w:r w:rsidRPr="00B91478">
              <w:t>Payment</w:t>
            </w:r>
            <w:proofErr w:type="gramEnd"/>
            <w:r w:rsidRPr="00B91478">
              <w:t xml:space="preserve"> and Invoicing))</w:t>
            </w:r>
            <w:r w:rsidRPr="00B91478">
              <w:rPr>
                <w:rFonts w:eastAsia="STZhongsong"/>
                <w:lang w:eastAsia="zh-CN"/>
              </w:rPr>
              <w:t>:</w:t>
            </w:r>
          </w:p>
          <w:p w14:paraId="72EAD2DD" w14:textId="7F02461A" w:rsidR="008C0C98" w:rsidRPr="00B705BA" w:rsidRDefault="00B705BA" w:rsidP="00BB4A0B">
            <w:pPr>
              <w:numPr>
                <w:ilvl w:val="1"/>
                <w:numId w:val="0"/>
              </w:numPr>
              <w:overflowPunct/>
              <w:autoSpaceDE/>
              <w:autoSpaceDN/>
              <w:spacing w:after="120"/>
              <w:textAlignment w:val="auto"/>
              <w:rPr>
                <w:rFonts w:eastAsia="STZhongsong"/>
                <w:bCs/>
                <w:lang w:eastAsia="zh-CN"/>
              </w:rPr>
            </w:pPr>
            <w:r w:rsidRPr="00B705BA">
              <w:rPr>
                <w:bCs/>
              </w:rPr>
              <w:t>Contract duration</w:t>
            </w:r>
          </w:p>
        </w:tc>
      </w:tr>
      <w:tr w:rsidR="008C0C98" w:rsidRPr="00B91478" w14:paraId="26AECBD0" w14:textId="77777777" w:rsidTr="008C0C98">
        <w:tc>
          <w:tcPr>
            <w:tcW w:w="564" w:type="dxa"/>
          </w:tcPr>
          <w:p w14:paraId="779A313D" w14:textId="77777777" w:rsidR="008C0C98" w:rsidRPr="00B91478" w:rsidRDefault="008C0C98">
            <w:pPr>
              <w:numPr>
                <w:ilvl w:val="1"/>
                <w:numId w:val="0"/>
              </w:numPr>
              <w:tabs>
                <w:tab w:val="left" w:pos="2783"/>
              </w:tabs>
              <w:overflowPunct/>
              <w:autoSpaceDE/>
              <w:autoSpaceDN/>
              <w:spacing w:after="120"/>
              <w:jc w:val="left"/>
              <w:textAlignment w:val="auto"/>
              <w:rPr>
                <w:rFonts w:eastAsia="STZhongsong"/>
                <w:b/>
                <w:lang w:eastAsia="zh-CN"/>
              </w:rPr>
            </w:pPr>
            <w:r w:rsidRPr="00B91478">
              <w:rPr>
                <w:rFonts w:eastAsia="STZhongsong"/>
                <w:b/>
                <w:lang w:eastAsia="zh-CN"/>
              </w:rPr>
              <w:t>6.6</w:t>
            </w:r>
          </w:p>
        </w:tc>
        <w:tc>
          <w:tcPr>
            <w:tcW w:w="8395" w:type="dxa"/>
            <w:shd w:val="clear" w:color="auto" w:fill="auto"/>
          </w:tcPr>
          <w:p w14:paraId="715FDC88" w14:textId="634461FE" w:rsidR="008C0C98" w:rsidRPr="00B91478" w:rsidRDefault="008C0C98" w:rsidP="00BB4A0B">
            <w:pPr>
              <w:numPr>
                <w:ilvl w:val="1"/>
                <w:numId w:val="0"/>
              </w:numPr>
              <w:tabs>
                <w:tab w:val="left" w:pos="2783"/>
              </w:tabs>
              <w:overflowPunct/>
              <w:autoSpaceDE/>
              <w:autoSpaceDN/>
              <w:spacing w:after="120"/>
              <w:textAlignment w:val="auto"/>
              <w:rPr>
                <w:rFonts w:eastAsia="STZhongsong"/>
                <w:lang w:eastAsia="zh-CN"/>
              </w:rPr>
            </w:pPr>
            <w:r w:rsidRPr="00B91478">
              <w:rPr>
                <w:rFonts w:eastAsia="STZhongsong"/>
                <w:b/>
                <w:lang w:eastAsia="zh-CN"/>
              </w:rPr>
              <w:t>Supplier periodic assessment of Call Off Contract Charges</w:t>
            </w:r>
            <w:r w:rsidRPr="00B91478">
              <w:rPr>
                <w:rFonts w:eastAsia="STZhongsong"/>
                <w:lang w:eastAsia="zh-CN"/>
              </w:rPr>
              <w:t xml:space="preserve"> (</w:t>
            </w:r>
            <w:r w:rsidRPr="00B91478">
              <w:t>paragraph</w:t>
            </w:r>
            <w:r>
              <w:t xml:space="preserve"> 9.2</w:t>
            </w:r>
            <w:r w:rsidRPr="00B91478">
              <w:t xml:space="preserve"> of</w:t>
            </w:r>
            <w:r w:rsidRPr="00B91478">
              <w:rPr>
                <w:rFonts w:eastAsia="STZhongsong"/>
                <w:i/>
                <w:lang w:eastAsia="zh-CN"/>
              </w:rPr>
              <w:t xml:space="preserve"> </w:t>
            </w:r>
            <w:r w:rsidRPr="00B91478">
              <w:rPr>
                <w:rFonts w:eastAsia="STZhongsong"/>
                <w:lang w:eastAsia="zh-CN"/>
              </w:rPr>
              <w:t>Call Off</w:t>
            </w:r>
            <w:r w:rsidRPr="00B91478">
              <w:t xml:space="preserve"> Schedule 3 (</w:t>
            </w:r>
            <w:r w:rsidRPr="00B91478">
              <w:rPr>
                <w:rFonts w:eastAsia="STZhongsong"/>
                <w:lang w:eastAsia="zh-CN"/>
              </w:rPr>
              <w:t xml:space="preserve">Call Off </w:t>
            </w:r>
            <w:r w:rsidRPr="00B91478">
              <w:t xml:space="preserve">Contract Charges, </w:t>
            </w:r>
            <w:proofErr w:type="gramStart"/>
            <w:r w:rsidRPr="00B91478">
              <w:t>Payment</w:t>
            </w:r>
            <w:proofErr w:type="gramEnd"/>
            <w:r w:rsidRPr="00B91478">
              <w:t xml:space="preserve"> and Invoicing))</w:t>
            </w:r>
            <w:r w:rsidRPr="00B91478">
              <w:rPr>
                <w:i/>
              </w:rPr>
              <w:t xml:space="preserve"> </w:t>
            </w:r>
            <w:r w:rsidRPr="00B91478">
              <w:rPr>
                <w:rFonts w:eastAsia="STZhongsong"/>
                <w:lang w:eastAsia="zh-CN"/>
              </w:rPr>
              <w:t>will be carried out on:</w:t>
            </w:r>
          </w:p>
          <w:p w14:paraId="059C327D" w14:textId="45BCFA61" w:rsidR="008C0C98" w:rsidRPr="00B705BA" w:rsidRDefault="00B705BA" w:rsidP="00BB4A0B">
            <w:pPr>
              <w:numPr>
                <w:ilvl w:val="1"/>
                <w:numId w:val="0"/>
              </w:numPr>
              <w:tabs>
                <w:tab w:val="left" w:pos="2783"/>
              </w:tabs>
              <w:overflowPunct/>
              <w:autoSpaceDE/>
              <w:autoSpaceDN/>
              <w:spacing w:after="120"/>
              <w:textAlignment w:val="auto"/>
              <w:rPr>
                <w:rFonts w:eastAsia="STZhongsong"/>
                <w:bCs/>
                <w:lang w:eastAsia="zh-CN"/>
              </w:rPr>
            </w:pPr>
            <w:r w:rsidRPr="00B705BA">
              <w:rPr>
                <w:bCs/>
              </w:rPr>
              <w:t>Not Applicable</w:t>
            </w:r>
          </w:p>
        </w:tc>
      </w:tr>
      <w:tr w:rsidR="008C0C98" w:rsidRPr="00B91478" w14:paraId="2C9FE932" w14:textId="77777777" w:rsidTr="008C0C98">
        <w:tc>
          <w:tcPr>
            <w:tcW w:w="564" w:type="dxa"/>
          </w:tcPr>
          <w:p w14:paraId="1ACDA024" w14:textId="77777777" w:rsidR="008C0C98" w:rsidRPr="00B91478" w:rsidRDefault="008C0C98">
            <w:pPr>
              <w:numPr>
                <w:ilvl w:val="1"/>
                <w:numId w:val="0"/>
              </w:numPr>
              <w:tabs>
                <w:tab w:val="left" w:pos="2783"/>
              </w:tabs>
              <w:overflowPunct/>
              <w:autoSpaceDE/>
              <w:autoSpaceDN/>
              <w:spacing w:after="120"/>
              <w:jc w:val="left"/>
              <w:textAlignment w:val="auto"/>
              <w:rPr>
                <w:rFonts w:eastAsia="STZhongsong"/>
                <w:b/>
                <w:lang w:eastAsia="zh-CN"/>
              </w:rPr>
            </w:pPr>
            <w:r w:rsidRPr="00B91478">
              <w:rPr>
                <w:rFonts w:eastAsia="STZhongsong"/>
                <w:b/>
                <w:lang w:eastAsia="zh-CN"/>
              </w:rPr>
              <w:t>6.7</w:t>
            </w:r>
          </w:p>
        </w:tc>
        <w:tc>
          <w:tcPr>
            <w:tcW w:w="8395" w:type="dxa"/>
            <w:shd w:val="clear" w:color="auto" w:fill="auto"/>
          </w:tcPr>
          <w:p w14:paraId="7F7B46AE" w14:textId="77777777" w:rsidR="00B705BA" w:rsidRPr="00B705BA" w:rsidRDefault="008C0C98" w:rsidP="00BB4A0B">
            <w:pPr>
              <w:numPr>
                <w:ilvl w:val="1"/>
                <w:numId w:val="0"/>
              </w:numPr>
              <w:tabs>
                <w:tab w:val="left" w:pos="2783"/>
              </w:tabs>
              <w:overflowPunct/>
              <w:autoSpaceDE/>
              <w:autoSpaceDN/>
              <w:spacing w:after="120"/>
              <w:textAlignment w:val="auto"/>
              <w:rPr>
                <w:rFonts w:eastAsia="STZhongsong"/>
                <w:lang w:eastAsia="zh-CN"/>
              </w:rPr>
            </w:pPr>
            <w:r w:rsidRPr="00B705BA">
              <w:rPr>
                <w:rFonts w:eastAsia="STZhongsong"/>
                <w:b/>
                <w:lang w:eastAsia="zh-CN"/>
              </w:rPr>
              <w:t>Supplier request for increase in the Call Off Contract Charges</w:t>
            </w:r>
            <w:r w:rsidRPr="00B705BA">
              <w:rPr>
                <w:rFonts w:eastAsia="STZhongsong"/>
                <w:lang w:eastAsia="zh-CN"/>
              </w:rPr>
              <w:t xml:space="preserve"> (</w:t>
            </w:r>
            <w:r w:rsidRPr="00B705BA">
              <w:t xml:space="preserve">paragraph 10 of Call Off Schedule 3 (Call Off Contract Charges, </w:t>
            </w:r>
            <w:proofErr w:type="gramStart"/>
            <w:r w:rsidRPr="00B705BA">
              <w:t>Payment</w:t>
            </w:r>
            <w:proofErr w:type="gramEnd"/>
            <w:r w:rsidRPr="00B705BA">
              <w:t xml:space="preserve"> and Invoicing))</w:t>
            </w:r>
            <w:r w:rsidRPr="00B705BA">
              <w:rPr>
                <w:rFonts w:eastAsia="STZhongsong"/>
                <w:lang w:eastAsia="zh-CN"/>
              </w:rPr>
              <w:t>:</w:t>
            </w:r>
          </w:p>
          <w:p w14:paraId="5A1C99AA" w14:textId="37536D8F" w:rsidR="008C0C98" w:rsidRPr="00B705BA" w:rsidRDefault="008C0C98" w:rsidP="00BB4A0B">
            <w:pPr>
              <w:numPr>
                <w:ilvl w:val="1"/>
                <w:numId w:val="0"/>
              </w:numPr>
              <w:tabs>
                <w:tab w:val="left" w:pos="2783"/>
              </w:tabs>
              <w:overflowPunct/>
              <w:autoSpaceDE/>
              <w:autoSpaceDN/>
              <w:spacing w:after="120"/>
              <w:textAlignment w:val="auto"/>
              <w:rPr>
                <w:rFonts w:eastAsia="STZhongsong"/>
                <w:lang w:eastAsia="zh-CN"/>
              </w:rPr>
            </w:pPr>
            <w:r w:rsidRPr="00B705BA">
              <w:rPr>
                <w:rFonts w:eastAsia="STZhongsong"/>
                <w:lang w:eastAsia="zh-CN"/>
              </w:rPr>
              <w:t>Not Permitted</w:t>
            </w:r>
          </w:p>
        </w:tc>
      </w:tr>
    </w:tbl>
    <w:p w14:paraId="0DC1EDA5" w14:textId="77777777" w:rsidR="004E05DC" w:rsidRDefault="004E05DC">
      <w:pPr>
        <w:pStyle w:val="ORDERFORML1PraraNo"/>
        <w:numPr>
          <w:ilvl w:val="0"/>
          <w:numId w:val="0"/>
        </w:numPr>
        <w:ind w:left="426"/>
        <w:rPr>
          <w:rFonts w:ascii="Arial" w:hAnsi="Arial" w:cs="Arial"/>
        </w:rPr>
      </w:pPr>
    </w:p>
    <w:p w14:paraId="1DD5732F" w14:textId="77777777" w:rsidR="00E93D4C" w:rsidRDefault="00E93D4C">
      <w:pPr>
        <w:pStyle w:val="ORDERFORML1PraraNo"/>
        <w:numPr>
          <w:ilvl w:val="0"/>
          <w:numId w:val="0"/>
        </w:numPr>
        <w:ind w:left="426"/>
        <w:rPr>
          <w:rFonts w:ascii="Arial" w:hAnsi="Arial" w:cs="Arial"/>
        </w:rPr>
      </w:pPr>
    </w:p>
    <w:p w14:paraId="20B09EA7" w14:textId="77777777" w:rsidR="00E93D4C" w:rsidRPr="00B91478" w:rsidRDefault="00E93D4C">
      <w:pPr>
        <w:pStyle w:val="ORDERFORML1PraraNo"/>
        <w:numPr>
          <w:ilvl w:val="0"/>
          <w:numId w:val="0"/>
        </w:numPr>
        <w:ind w:left="426"/>
        <w:rPr>
          <w:rFonts w:ascii="Arial" w:hAnsi="Arial" w:cs="Arial"/>
        </w:rPr>
      </w:pPr>
    </w:p>
    <w:p w14:paraId="63C69B8C" w14:textId="77777777" w:rsidR="004E05DC" w:rsidRPr="00B91478" w:rsidRDefault="00F770DB">
      <w:pPr>
        <w:pStyle w:val="ORDERFORML1PraraNo"/>
        <w:rPr>
          <w:rFonts w:ascii="Arial" w:hAnsi="Arial" w:cs="Arial"/>
        </w:rPr>
      </w:pPr>
      <w:r w:rsidRPr="00B91478">
        <w:rPr>
          <w:rFonts w:ascii="Arial" w:hAnsi="Arial" w:cs="Arial"/>
        </w:rPr>
        <w:t>LIABILITY and insurance</w:t>
      </w:r>
    </w:p>
    <w:p w14:paraId="554A2412" w14:textId="77777777" w:rsidR="004E05DC" w:rsidRPr="00B91478" w:rsidRDefault="004E05DC">
      <w:pPr>
        <w:pStyle w:val="ORDERFORML1PraraNo"/>
        <w:numPr>
          <w:ilvl w:val="0"/>
          <w:numId w:val="0"/>
        </w:numPr>
        <w:ind w:left="426"/>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8394"/>
      </w:tblGrid>
      <w:tr w:rsidR="008C0C98" w:rsidRPr="00B91478" w14:paraId="5478B57F" w14:textId="77777777" w:rsidTr="008C0C98">
        <w:tc>
          <w:tcPr>
            <w:tcW w:w="565" w:type="dxa"/>
          </w:tcPr>
          <w:p w14:paraId="1856BB0E" w14:textId="77777777" w:rsidR="008C0C98" w:rsidRPr="00FD1EB8" w:rsidRDefault="008C0C98">
            <w:pPr>
              <w:numPr>
                <w:ilvl w:val="1"/>
                <w:numId w:val="0"/>
              </w:numPr>
              <w:overflowPunct/>
              <w:autoSpaceDE/>
              <w:autoSpaceDN/>
              <w:spacing w:after="120"/>
              <w:textAlignment w:val="auto"/>
              <w:rPr>
                <w:b/>
              </w:rPr>
            </w:pPr>
            <w:r w:rsidRPr="00FD1EB8">
              <w:rPr>
                <w:b/>
              </w:rPr>
              <w:t>7.1</w:t>
            </w:r>
          </w:p>
        </w:tc>
        <w:tc>
          <w:tcPr>
            <w:tcW w:w="8394" w:type="dxa"/>
            <w:shd w:val="clear" w:color="auto" w:fill="auto"/>
          </w:tcPr>
          <w:p w14:paraId="5252CCDF" w14:textId="77777777" w:rsidR="008C0C98" w:rsidRPr="00FD1EB8" w:rsidRDefault="008C0C98">
            <w:pPr>
              <w:numPr>
                <w:ilvl w:val="1"/>
                <w:numId w:val="0"/>
              </w:numPr>
              <w:overflowPunct/>
              <w:autoSpaceDE/>
              <w:autoSpaceDN/>
              <w:spacing w:after="120"/>
              <w:textAlignment w:val="auto"/>
            </w:pPr>
            <w:r w:rsidRPr="00FD1EB8">
              <w:rPr>
                <w:b/>
              </w:rPr>
              <w:t>Estimated Year 1 Call Off Contract Charges</w:t>
            </w:r>
            <w:r w:rsidRPr="00FD1EB8">
              <w:t>:</w:t>
            </w:r>
          </w:p>
          <w:p w14:paraId="4D8A571C" w14:textId="384AB677" w:rsidR="00647FD5" w:rsidRPr="006A552A" w:rsidRDefault="006A552A" w:rsidP="006A552A">
            <w:pPr>
              <w:ind w:left="0"/>
            </w:pPr>
            <w:r>
              <w:t xml:space="preserve"> </w:t>
            </w:r>
          </w:p>
        </w:tc>
      </w:tr>
      <w:tr w:rsidR="008C0C98" w:rsidRPr="00B91478" w14:paraId="55713951" w14:textId="77777777" w:rsidTr="008C0C98">
        <w:tc>
          <w:tcPr>
            <w:tcW w:w="565" w:type="dxa"/>
          </w:tcPr>
          <w:p w14:paraId="35D7B8B5" w14:textId="77777777" w:rsidR="008C0C98" w:rsidRPr="00B91478" w:rsidRDefault="008C0C98">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7.2</w:t>
            </w:r>
          </w:p>
        </w:tc>
        <w:tc>
          <w:tcPr>
            <w:tcW w:w="8394" w:type="dxa"/>
            <w:shd w:val="clear" w:color="auto" w:fill="auto"/>
          </w:tcPr>
          <w:p w14:paraId="2FD5BCFD" w14:textId="00CFF953" w:rsidR="008C0C98" w:rsidRPr="00B91478" w:rsidRDefault="008C0C98">
            <w:pPr>
              <w:numPr>
                <w:ilvl w:val="1"/>
                <w:numId w:val="0"/>
              </w:numPr>
              <w:overflowPunct/>
              <w:autoSpaceDE/>
              <w:autoSpaceDN/>
              <w:spacing w:after="120"/>
              <w:textAlignment w:val="auto"/>
              <w:rPr>
                <w:rFonts w:eastAsia="STZhongsong"/>
                <w:lang w:eastAsia="zh-CN"/>
              </w:rPr>
            </w:pPr>
            <w:r w:rsidRPr="00B91478">
              <w:rPr>
                <w:rFonts w:eastAsia="STZhongsong"/>
                <w:b/>
                <w:lang w:eastAsia="zh-CN"/>
              </w:rPr>
              <w:t>Supplier’s limitation of Liability</w:t>
            </w:r>
            <w:r w:rsidRPr="00B91478">
              <w:rPr>
                <w:rFonts w:eastAsia="STZhongsong"/>
                <w:lang w:eastAsia="zh-CN"/>
              </w:rPr>
              <w:t xml:space="preserve"> (Clause</w:t>
            </w:r>
            <w:r>
              <w:rPr>
                <w:rFonts w:eastAsia="STZhongsong"/>
                <w:lang w:eastAsia="zh-CN"/>
              </w:rPr>
              <w:t xml:space="preserve"> 37.2.1</w:t>
            </w:r>
            <w:r w:rsidRPr="00B91478">
              <w:rPr>
                <w:rFonts w:eastAsia="STZhongsong"/>
                <w:lang w:eastAsia="zh-CN"/>
              </w:rPr>
              <w:t xml:space="preserve"> of the Call Off Terms</w:t>
            </w:r>
            <w:proofErr w:type="gramStart"/>
            <w:r w:rsidRPr="00B91478">
              <w:rPr>
                <w:rFonts w:eastAsia="STZhongsong"/>
                <w:lang w:eastAsia="zh-CN"/>
              </w:rPr>
              <w:t>);</w:t>
            </w:r>
            <w:proofErr w:type="gramEnd"/>
          </w:p>
          <w:p w14:paraId="2337954A" w14:textId="77777777" w:rsidR="008C0C98" w:rsidRPr="00B91478" w:rsidRDefault="008C0C98">
            <w:pPr>
              <w:numPr>
                <w:ilvl w:val="1"/>
                <w:numId w:val="0"/>
              </w:numPr>
              <w:overflowPunct/>
              <w:autoSpaceDE/>
              <w:autoSpaceDN/>
              <w:spacing w:after="120"/>
              <w:textAlignment w:val="auto"/>
              <w:rPr>
                <w:rFonts w:eastAsia="STZhongsong"/>
                <w:lang w:eastAsia="zh-CN"/>
              </w:rPr>
            </w:pPr>
          </w:p>
        </w:tc>
      </w:tr>
      <w:tr w:rsidR="008C0C98" w:rsidRPr="00B91478" w14:paraId="75F98DE5" w14:textId="77777777" w:rsidTr="008C0C98">
        <w:tc>
          <w:tcPr>
            <w:tcW w:w="565" w:type="dxa"/>
          </w:tcPr>
          <w:p w14:paraId="73B0BF73" w14:textId="77777777" w:rsidR="008C0C98" w:rsidRPr="00B91478" w:rsidRDefault="008C0C98">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7.3</w:t>
            </w:r>
          </w:p>
        </w:tc>
        <w:tc>
          <w:tcPr>
            <w:tcW w:w="8394" w:type="dxa"/>
            <w:shd w:val="clear" w:color="auto" w:fill="auto"/>
          </w:tcPr>
          <w:p w14:paraId="5EAD959D" w14:textId="4E14B5EA" w:rsidR="008C0C98" w:rsidRPr="00B91478" w:rsidRDefault="008C0C98">
            <w:pPr>
              <w:numPr>
                <w:ilvl w:val="1"/>
                <w:numId w:val="0"/>
              </w:numPr>
              <w:overflowPunct/>
              <w:autoSpaceDE/>
              <w:autoSpaceDN/>
              <w:spacing w:after="120"/>
              <w:textAlignment w:val="auto"/>
            </w:pPr>
            <w:r w:rsidRPr="00B91478">
              <w:rPr>
                <w:rFonts w:eastAsia="STZhongsong"/>
                <w:b/>
                <w:lang w:eastAsia="zh-CN"/>
              </w:rPr>
              <w:t xml:space="preserve">Insurance </w:t>
            </w:r>
            <w:r w:rsidRPr="00B91478">
              <w:rPr>
                <w:rFonts w:eastAsia="STZhongsong"/>
                <w:lang w:eastAsia="zh-CN"/>
              </w:rPr>
              <w:t>(Clause</w:t>
            </w:r>
            <w:r>
              <w:rPr>
                <w:rFonts w:eastAsia="STZhongsong"/>
                <w:lang w:eastAsia="zh-CN"/>
              </w:rPr>
              <w:t xml:space="preserve"> 38.3</w:t>
            </w:r>
            <w:r w:rsidRPr="00B91478">
              <w:t xml:space="preserve"> of the Call Off Terms):</w:t>
            </w:r>
          </w:p>
          <w:p w14:paraId="4451852C" w14:textId="17D9BA6A" w:rsidR="008C0C98" w:rsidRPr="00B91478" w:rsidRDefault="008C0C98">
            <w:pPr>
              <w:numPr>
                <w:ilvl w:val="1"/>
                <w:numId w:val="0"/>
              </w:numPr>
              <w:overflowPunct/>
              <w:autoSpaceDE/>
              <w:autoSpaceDN/>
              <w:spacing w:after="120"/>
              <w:textAlignment w:val="auto"/>
              <w:rPr>
                <w:rFonts w:eastAsia="STZhongsong"/>
                <w:b/>
                <w:lang w:eastAsia="zh-CN"/>
              </w:rPr>
            </w:pPr>
          </w:p>
        </w:tc>
      </w:tr>
    </w:tbl>
    <w:p w14:paraId="01C57AD0" w14:textId="16D127C3" w:rsidR="004E05DC" w:rsidRDefault="004E05DC">
      <w:pPr>
        <w:spacing w:after="0"/>
        <w:ind w:left="0"/>
        <w:rPr>
          <w:i/>
        </w:rPr>
      </w:pPr>
    </w:p>
    <w:p w14:paraId="70EF209B" w14:textId="20C2C010" w:rsidR="00B705BA" w:rsidRDefault="00B705BA">
      <w:pPr>
        <w:spacing w:after="0"/>
        <w:ind w:left="0"/>
        <w:rPr>
          <w:i/>
        </w:rPr>
      </w:pPr>
    </w:p>
    <w:p w14:paraId="6A4EF310" w14:textId="71CF9110" w:rsidR="00B705BA" w:rsidRDefault="00B705BA">
      <w:pPr>
        <w:spacing w:after="0"/>
        <w:ind w:left="0"/>
        <w:rPr>
          <w:i/>
        </w:rPr>
      </w:pPr>
    </w:p>
    <w:p w14:paraId="42FD145D" w14:textId="02030FE0" w:rsidR="00B705BA" w:rsidRDefault="00B705BA">
      <w:pPr>
        <w:spacing w:after="0"/>
        <w:ind w:left="0"/>
        <w:rPr>
          <w:i/>
        </w:rPr>
      </w:pPr>
    </w:p>
    <w:p w14:paraId="4A84C0EB" w14:textId="61E9C838" w:rsidR="00B705BA" w:rsidRDefault="00B705BA">
      <w:pPr>
        <w:spacing w:after="0"/>
        <w:ind w:left="0"/>
        <w:rPr>
          <w:i/>
        </w:rPr>
      </w:pPr>
    </w:p>
    <w:p w14:paraId="60B2FCCF" w14:textId="4D9983B0" w:rsidR="00B705BA" w:rsidRDefault="00B705BA">
      <w:pPr>
        <w:spacing w:after="0"/>
        <w:ind w:left="0"/>
        <w:rPr>
          <w:i/>
        </w:rPr>
      </w:pPr>
    </w:p>
    <w:p w14:paraId="155DE5C2" w14:textId="77777777" w:rsidR="00B705BA" w:rsidRPr="00B91478" w:rsidRDefault="00B705BA">
      <w:pPr>
        <w:spacing w:after="0"/>
        <w:ind w:left="0"/>
        <w:rPr>
          <w:i/>
        </w:rPr>
      </w:pPr>
    </w:p>
    <w:p w14:paraId="10053157" w14:textId="77777777" w:rsidR="004E05DC" w:rsidRPr="00B91478" w:rsidRDefault="00F770DB">
      <w:pPr>
        <w:pStyle w:val="ORDERFORML1PraraNo"/>
        <w:rPr>
          <w:rFonts w:ascii="Arial" w:hAnsi="Arial" w:cs="Arial"/>
        </w:rPr>
      </w:pPr>
      <w:r w:rsidRPr="00B91478">
        <w:rPr>
          <w:rFonts w:ascii="Arial" w:hAnsi="Arial" w:cs="Arial"/>
        </w:rPr>
        <w:t>TERMINATION and exit</w:t>
      </w:r>
    </w:p>
    <w:p w14:paraId="32429DCA" w14:textId="77777777" w:rsidR="004E05DC" w:rsidRPr="00B91478" w:rsidRDefault="004E05DC">
      <w:pPr>
        <w:pStyle w:val="ORDERFORML1PraraNo"/>
        <w:numPr>
          <w:ilvl w:val="0"/>
          <w:numId w:val="0"/>
        </w:numPr>
        <w:ind w:left="720"/>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8394"/>
      </w:tblGrid>
      <w:tr w:rsidR="008C0C98" w:rsidRPr="00B91478" w14:paraId="45EEC7DA" w14:textId="77777777" w:rsidTr="008C0C98">
        <w:tc>
          <w:tcPr>
            <w:tcW w:w="565" w:type="dxa"/>
          </w:tcPr>
          <w:p w14:paraId="40AC2E4B" w14:textId="77777777" w:rsidR="008C0C98" w:rsidRPr="00B91478" w:rsidRDefault="008C0C98">
            <w:pPr>
              <w:numPr>
                <w:ilvl w:val="1"/>
                <w:numId w:val="0"/>
              </w:numPr>
              <w:overflowPunct/>
              <w:autoSpaceDE/>
              <w:autoSpaceDN/>
              <w:spacing w:after="120"/>
              <w:textAlignment w:val="auto"/>
              <w:rPr>
                <w:rFonts w:eastAsia="STZhongsong"/>
                <w:b/>
                <w:lang w:eastAsia="zh-CN"/>
              </w:rPr>
            </w:pPr>
            <w:r w:rsidRPr="00B91478">
              <w:rPr>
                <w:rFonts w:eastAsia="STZhongsong"/>
                <w:b/>
                <w:lang w:eastAsia="zh-CN"/>
              </w:rPr>
              <w:lastRenderedPageBreak/>
              <w:t>8.1</w:t>
            </w:r>
          </w:p>
        </w:tc>
        <w:tc>
          <w:tcPr>
            <w:tcW w:w="8394" w:type="dxa"/>
            <w:shd w:val="clear" w:color="auto" w:fill="auto"/>
          </w:tcPr>
          <w:p w14:paraId="2878B9E8" w14:textId="2448AB40" w:rsidR="008C0C98" w:rsidRPr="00B705BA" w:rsidRDefault="008C0C98">
            <w:pPr>
              <w:numPr>
                <w:ilvl w:val="1"/>
                <w:numId w:val="0"/>
              </w:numPr>
              <w:overflowPunct/>
              <w:autoSpaceDE/>
              <w:autoSpaceDN/>
              <w:spacing w:after="120"/>
              <w:textAlignment w:val="auto"/>
              <w:rPr>
                <w:rFonts w:eastAsia="STZhongsong"/>
                <w:lang w:eastAsia="zh-CN"/>
              </w:rPr>
            </w:pPr>
            <w:r w:rsidRPr="00B705BA">
              <w:rPr>
                <w:rFonts w:eastAsia="STZhongsong"/>
                <w:b/>
                <w:lang w:eastAsia="zh-CN"/>
              </w:rPr>
              <w:t>Termination on material Default</w:t>
            </w:r>
            <w:r w:rsidRPr="00B705BA">
              <w:rPr>
                <w:rFonts w:eastAsia="STZhongsong"/>
                <w:lang w:eastAsia="zh-CN"/>
              </w:rPr>
              <w:t xml:space="preserve"> (Clause 42.2 of the Call Off Terms)):</w:t>
            </w:r>
          </w:p>
          <w:p w14:paraId="4594391F" w14:textId="28A38F0A" w:rsidR="008C0C98" w:rsidRPr="00B705BA" w:rsidRDefault="008C0C98" w:rsidP="00B705BA">
            <w:pPr>
              <w:keepNext/>
              <w:keepLines/>
              <w:overflowPunct/>
              <w:autoSpaceDE/>
              <w:autoSpaceDN/>
              <w:spacing w:before="240"/>
              <w:ind w:left="0"/>
              <w:textAlignment w:val="auto"/>
              <w:rPr>
                <w:b/>
              </w:rPr>
            </w:pPr>
            <w:r w:rsidRPr="00B705BA">
              <w:rPr>
                <w:rFonts w:eastAsia="STZhongsong"/>
                <w:lang w:eastAsia="zh-CN"/>
              </w:rPr>
              <w:t>In Clause 42.2.1(c)</w:t>
            </w:r>
            <w:r w:rsidRPr="00B705BA">
              <w:t xml:space="preserve"> of the Call Off Terms</w:t>
            </w:r>
          </w:p>
        </w:tc>
      </w:tr>
      <w:tr w:rsidR="008C0C98" w:rsidRPr="00B91478" w14:paraId="2D4DA8B8" w14:textId="77777777" w:rsidTr="008C0C98">
        <w:tc>
          <w:tcPr>
            <w:tcW w:w="565" w:type="dxa"/>
          </w:tcPr>
          <w:p w14:paraId="7475DDE5" w14:textId="77777777" w:rsidR="008C0C98" w:rsidRPr="00B91478" w:rsidRDefault="008C0C98">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8.2</w:t>
            </w:r>
          </w:p>
        </w:tc>
        <w:tc>
          <w:tcPr>
            <w:tcW w:w="8394" w:type="dxa"/>
            <w:shd w:val="clear" w:color="auto" w:fill="auto"/>
          </w:tcPr>
          <w:p w14:paraId="68CE8304" w14:textId="314F66F6" w:rsidR="008C0C98" w:rsidRPr="00B705BA" w:rsidRDefault="008C0C98">
            <w:pPr>
              <w:numPr>
                <w:ilvl w:val="1"/>
                <w:numId w:val="0"/>
              </w:numPr>
              <w:overflowPunct/>
              <w:autoSpaceDE/>
              <w:autoSpaceDN/>
              <w:spacing w:after="120"/>
              <w:textAlignment w:val="auto"/>
              <w:rPr>
                <w:rFonts w:eastAsia="STZhongsong"/>
                <w:lang w:eastAsia="zh-CN"/>
              </w:rPr>
            </w:pPr>
            <w:r w:rsidRPr="00B705BA">
              <w:rPr>
                <w:rFonts w:eastAsia="STZhongsong"/>
                <w:b/>
                <w:lang w:eastAsia="zh-CN"/>
              </w:rPr>
              <w:t>Termination without cause notice period</w:t>
            </w:r>
            <w:r w:rsidRPr="00B705BA">
              <w:rPr>
                <w:rFonts w:eastAsia="STZhongsong"/>
                <w:lang w:eastAsia="zh-CN"/>
              </w:rPr>
              <w:t xml:space="preserve"> (Clause 42.7 of the Call Off Terms):</w:t>
            </w:r>
          </w:p>
          <w:p w14:paraId="3158D234" w14:textId="3136CE06" w:rsidR="008C0C98" w:rsidRPr="00B705BA" w:rsidRDefault="008C0C98" w:rsidP="00B705BA">
            <w:pPr>
              <w:numPr>
                <w:ilvl w:val="1"/>
                <w:numId w:val="0"/>
              </w:numPr>
              <w:overflowPunct/>
              <w:autoSpaceDE/>
              <w:autoSpaceDN/>
              <w:spacing w:after="120"/>
              <w:textAlignment w:val="auto"/>
              <w:rPr>
                <w:rFonts w:eastAsia="STZhongsong"/>
                <w:lang w:eastAsia="zh-CN"/>
              </w:rPr>
            </w:pPr>
            <w:r w:rsidRPr="00B705BA">
              <w:t>In Clause 42.7</w:t>
            </w:r>
            <w:r w:rsidRPr="00B705BA">
              <w:rPr>
                <w:rFonts w:eastAsia="STZhongsong"/>
                <w:lang w:eastAsia="zh-CN"/>
              </w:rPr>
              <w:t xml:space="preserve"> of the Call Off Terms</w:t>
            </w:r>
          </w:p>
        </w:tc>
      </w:tr>
      <w:tr w:rsidR="008C0C98" w:rsidRPr="00B91478" w14:paraId="7C78E2F3" w14:textId="77777777" w:rsidTr="008C0C98">
        <w:tc>
          <w:tcPr>
            <w:tcW w:w="565" w:type="dxa"/>
          </w:tcPr>
          <w:p w14:paraId="174E531E" w14:textId="77777777" w:rsidR="008C0C98" w:rsidRPr="00B91478" w:rsidRDefault="008C0C98">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8.3</w:t>
            </w:r>
          </w:p>
        </w:tc>
        <w:tc>
          <w:tcPr>
            <w:tcW w:w="8394" w:type="dxa"/>
            <w:shd w:val="clear" w:color="auto" w:fill="auto"/>
          </w:tcPr>
          <w:p w14:paraId="32D7692F" w14:textId="77777777" w:rsidR="008C0C98" w:rsidRPr="00B705BA" w:rsidRDefault="008C0C98">
            <w:pPr>
              <w:numPr>
                <w:ilvl w:val="1"/>
                <w:numId w:val="0"/>
              </w:numPr>
              <w:overflowPunct/>
              <w:autoSpaceDE/>
              <w:autoSpaceDN/>
              <w:spacing w:after="120"/>
              <w:textAlignment w:val="auto"/>
              <w:rPr>
                <w:rFonts w:eastAsia="STZhongsong"/>
                <w:lang w:eastAsia="zh-CN"/>
              </w:rPr>
            </w:pPr>
            <w:r w:rsidRPr="00B705BA">
              <w:rPr>
                <w:rFonts w:eastAsia="STZhongsong"/>
                <w:b/>
                <w:lang w:eastAsia="zh-CN"/>
              </w:rPr>
              <w:t>Undisputed Sums Limit</w:t>
            </w:r>
            <w:r w:rsidRPr="00B705BA">
              <w:rPr>
                <w:rFonts w:eastAsia="STZhongsong"/>
                <w:lang w:eastAsia="zh-CN"/>
              </w:rPr>
              <w:t>:</w:t>
            </w:r>
          </w:p>
          <w:p w14:paraId="743B1542" w14:textId="48BBCFC9" w:rsidR="008C0C98" w:rsidRPr="00B705BA" w:rsidRDefault="008C0C98" w:rsidP="00B705BA">
            <w:pPr>
              <w:keepNext/>
              <w:keepLines/>
              <w:overflowPunct/>
              <w:autoSpaceDE/>
              <w:autoSpaceDN/>
              <w:spacing w:before="240"/>
              <w:ind w:left="0"/>
              <w:textAlignment w:val="auto"/>
              <w:rPr>
                <w:rFonts w:eastAsia="STZhongsong"/>
                <w:b/>
                <w:caps/>
                <w:lang w:eastAsia="zh-CN"/>
              </w:rPr>
            </w:pPr>
            <w:r w:rsidRPr="00B705BA">
              <w:rPr>
                <w:rFonts w:eastAsia="STZhongsong"/>
                <w:lang w:eastAsia="zh-CN"/>
              </w:rPr>
              <w:t>In Clause 43.1.1</w:t>
            </w:r>
            <w:r w:rsidRPr="00B705BA">
              <w:t xml:space="preserve"> of the Call Off Terms </w:t>
            </w:r>
          </w:p>
        </w:tc>
      </w:tr>
      <w:tr w:rsidR="008C0C98" w:rsidRPr="00B91478" w14:paraId="7CFBFB52" w14:textId="77777777" w:rsidTr="008C0C98">
        <w:tc>
          <w:tcPr>
            <w:tcW w:w="565" w:type="dxa"/>
            <w:tcBorders>
              <w:top w:val="single" w:sz="4" w:space="0" w:color="auto"/>
              <w:left w:val="single" w:sz="4" w:space="0" w:color="auto"/>
              <w:bottom w:val="single" w:sz="4" w:space="0" w:color="auto"/>
              <w:right w:val="single" w:sz="4" w:space="0" w:color="auto"/>
            </w:tcBorders>
          </w:tcPr>
          <w:p w14:paraId="44A77CD6" w14:textId="20FE1027" w:rsidR="008C0C98" w:rsidRPr="00B91478" w:rsidRDefault="008C0C98">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8.4</w:t>
            </w:r>
          </w:p>
        </w:tc>
        <w:tc>
          <w:tcPr>
            <w:tcW w:w="8394" w:type="dxa"/>
            <w:tcBorders>
              <w:top w:val="single" w:sz="4" w:space="0" w:color="auto"/>
              <w:left w:val="single" w:sz="4" w:space="0" w:color="auto"/>
              <w:bottom w:val="single" w:sz="4" w:space="0" w:color="auto"/>
              <w:right w:val="single" w:sz="4" w:space="0" w:color="auto"/>
            </w:tcBorders>
            <w:shd w:val="clear" w:color="auto" w:fill="auto"/>
          </w:tcPr>
          <w:p w14:paraId="686D019F" w14:textId="77777777" w:rsidR="008C0C98" w:rsidRPr="00B705BA" w:rsidRDefault="008C0C98">
            <w:pPr>
              <w:numPr>
                <w:ilvl w:val="1"/>
                <w:numId w:val="0"/>
              </w:numPr>
              <w:overflowPunct/>
              <w:autoSpaceDE/>
              <w:autoSpaceDN/>
              <w:spacing w:after="120"/>
              <w:textAlignment w:val="auto"/>
              <w:rPr>
                <w:rFonts w:eastAsia="STZhongsong"/>
                <w:b/>
                <w:lang w:eastAsia="zh-CN"/>
              </w:rPr>
            </w:pPr>
            <w:r w:rsidRPr="00B705BA">
              <w:rPr>
                <w:rFonts w:eastAsia="STZhongsong"/>
                <w:b/>
                <w:lang w:eastAsia="zh-CN"/>
              </w:rPr>
              <w:t xml:space="preserve">Exit Management: </w:t>
            </w:r>
          </w:p>
          <w:p w14:paraId="11DB9B6A" w14:textId="60F01EB2" w:rsidR="008C0C98" w:rsidRPr="00B705BA" w:rsidRDefault="008C0C98">
            <w:pPr>
              <w:numPr>
                <w:ilvl w:val="1"/>
                <w:numId w:val="0"/>
              </w:numPr>
              <w:overflowPunct/>
              <w:autoSpaceDE/>
              <w:autoSpaceDN/>
              <w:spacing w:after="120"/>
              <w:textAlignment w:val="auto"/>
              <w:rPr>
                <w:rFonts w:eastAsia="STZhongsong"/>
                <w:b/>
                <w:lang w:eastAsia="zh-CN"/>
              </w:rPr>
            </w:pPr>
            <w:r w:rsidRPr="00B705BA">
              <w:rPr>
                <w:rFonts w:eastAsia="STZhongsong"/>
                <w:lang w:eastAsia="zh-CN"/>
              </w:rPr>
              <w:t>Not applied</w:t>
            </w:r>
            <w:r w:rsidRPr="00B705BA">
              <w:t xml:space="preserve"> </w:t>
            </w:r>
          </w:p>
        </w:tc>
      </w:tr>
    </w:tbl>
    <w:p w14:paraId="69E57A0A" w14:textId="77777777" w:rsidR="004E05DC" w:rsidRPr="00B91478" w:rsidRDefault="004E05DC">
      <w:pPr>
        <w:pStyle w:val="ORDERFORML1PraraNo"/>
        <w:numPr>
          <w:ilvl w:val="0"/>
          <w:numId w:val="0"/>
        </w:numPr>
        <w:ind w:left="426"/>
        <w:rPr>
          <w:rFonts w:ascii="Arial" w:hAnsi="Arial" w:cs="Arial"/>
        </w:rPr>
      </w:pPr>
    </w:p>
    <w:p w14:paraId="2387B836" w14:textId="77777777" w:rsidR="004E05DC" w:rsidRPr="00B91478" w:rsidRDefault="00F770DB">
      <w:pPr>
        <w:pStyle w:val="ORDERFORML1PraraNo"/>
        <w:rPr>
          <w:rFonts w:ascii="Arial" w:hAnsi="Arial" w:cs="Arial"/>
        </w:rPr>
      </w:pPr>
      <w:r w:rsidRPr="00B91478">
        <w:rPr>
          <w:rFonts w:ascii="Arial" w:hAnsi="Arial" w:cs="Arial"/>
        </w:rPr>
        <w:t>supplier information</w:t>
      </w:r>
    </w:p>
    <w:p w14:paraId="28B2BCA5" w14:textId="77777777" w:rsidR="004E05DC" w:rsidRPr="00B91478" w:rsidRDefault="004E05DC">
      <w:pPr>
        <w:pStyle w:val="ORDERFORML1PraraNo"/>
        <w:numPr>
          <w:ilvl w:val="0"/>
          <w:numId w:val="0"/>
        </w:numPr>
        <w:ind w:left="426"/>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8394"/>
      </w:tblGrid>
      <w:tr w:rsidR="008C0C98" w:rsidRPr="00B91478" w14:paraId="79968519" w14:textId="77777777" w:rsidTr="008C0C98">
        <w:tc>
          <w:tcPr>
            <w:tcW w:w="565" w:type="dxa"/>
            <w:tcBorders>
              <w:top w:val="single" w:sz="4" w:space="0" w:color="auto"/>
              <w:left w:val="single" w:sz="4" w:space="0" w:color="auto"/>
              <w:bottom w:val="single" w:sz="4" w:space="0" w:color="auto"/>
              <w:right w:val="single" w:sz="4" w:space="0" w:color="auto"/>
            </w:tcBorders>
          </w:tcPr>
          <w:p w14:paraId="6BFBD54A" w14:textId="77777777" w:rsidR="008C0C98" w:rsidRPr="00B91478" w:rsidRDefault="008C0C98">
            <w:pPr>
              <w:numPr>
                <w:ilvl w:val="1"/>
                <w:numId w:val="0"/>
              </w:numPr>
              <w:overflowPunct/>
              <w:autoSpaceDE/>
              <w:autoSpaceDN/>
              <w:spacing w:after="120"/>
              <w:jc w:val="left"/>
              <w:textAlignment w:val="auto"/>
              <w:rPr>
                <w:b/>
              </w:rPr>
            </w:pPr>
            <w:r w:rsidRPr="00B91478">
              <w:rPr>
                <w:b/>
              </w:rPr>
              <w:t>9.1</w:t>
            </w:r>
          </w:p>
        </w:tc>
        <w:tc>
          <w:tcPr>
            <w:tcW w:w="8394" w:type="dxa"/>
            <w:tcBorders>
              <w:top w:val="single" w:sz="4" w:space="0" w:color="auto"/>
              <w:left w:val="single" w:sz="4" w:space="0" w:color="auto"/>
              <w:bottom w:val="single" w:sz="4" w:space="0" w:color="auto"/>
              <w:right w:val="single" w:sz="4" w:space="0" w:color="auto"/>
            </w:tcBorders>
            <w:shd w:val="clear" w:color="auto" w:fill="auto"/>
          </w:tcPr>
          <w:p w14:paraId="37325F6F" w14:textId="77777777" w:rsidR="008C0C98" w:rsidRPr="00B91478" w:rsidRDefault="008C0C98" w:rsidP="00BB4A0B">
            <w:pPr>
              <w:numPr>
                <w:ilvl w:val="1"/>
                <w:numId w:val="0"/>
              </w:numPr>
              <w:overflowPunct/>
              <w:autoSpaceDE/>
              <w:autoSpaceDN/>
              <w:spacing w:after="120"/>
              <w:textAlignment w:val="auto"/>
              <w:rPr>
                <w:b/>
              </w:rPr>
            </w:pPr>
            <w:r w:rsidRPr="00B91478">
              <w:rPr>
                <w:b/>
              </w:rPr>
              <w:t>Supplier's inspection of Sites, Customer Property and Customer Assets:</w:t>
            </w:r>
          </w:p>
          <w:p w14:paraId="2284005D" w14:textId="76D67185" w:rsidR="008C0C98" w:rsidRPr="00B91478" w:rsidRDefault="008C0C98">
            <w:pPr>
              <w:numPr>
                <w:ilvl w:val="1"/>
                <w:numId w:val="0"/>
              </w:numPr>
              <w:overflowPunct/>
              <w:autoSpaceDE/>
              <w:autoSpaceDN/>
              <w:spacing w:after="120"/>
              <w:jc w:val="left"/>
              <w:textAlignment w:val="auto"/>
              <w:rPr>
                <w:rFonts w:eastAsia="STZhongsong"/>
                <w:b/>
                <w:lang w:eastAsia="zh-CN"/>
              </w:rPr>
            </w:pPr>
          </w:p>
        </w:tc>
      </w:tr>
      <w:tr w:rsidR="008C0C98" w:rsidRPr="00B91478" w14:paraId="6A7CE09E" w14:textId="77777777" w:rsidTr="008C0C98">
        <w:tc>
          <w:tcPr>
            <w:tcW w:w="565" w:type="dxa"/>
            <w:tcBorders>
              <w:top w:val="single" w:sz="4" w:space="0" w:color="auto"/>
              <w:left w:val="single" w:sz="4" w:space="0" w:color="auto"/>
              <w:bottom w:val="single" w:sz="4" w:space="0" w:color="auto"/>
              <w:right w:val="single" w:sz="4" w:space="0" w:color="auto"/>
            </w:tcBorders>
          </w:tcPr>
          <w:p w14:paraId="1E7D0AAB" w14:textId="77777777" w:rsidR="008C0C98" w:rsidRPr="00B91478" w:rsidRDefault="008C0C98">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9.2</w:t>
            </w:r>
          </w:p>
        </w:tc>
        <w:tc>
          <w:tcPr>
            <w:tcW w:w="8394" w:type="dxa"/>
            <w:tcBorders>
              <w:top w:val="single" w:sz="4" w:space="0" w:color="auto"/>
              <w:left w:val="single" w:sz="4" w:space="0" w:color="auto"/>
              <w:bottom w:val="single" w:sz="4" w:space="0" w:color="auto"/>
              <w:right w:val="single" w:sz="4" w:space="0" w:color="auto"/>
            </w:tcBorders>
            <w:shd w:val="clear" w:color="auto" w:fill="auto"/>
          </w:tcPr>
          <w:p w14:paraId="3E0EFBE4" w14:textId="77777777" w:rsidR="008C0C98" w:rsidRPr="00B91478" w:rsidRDefault="008C0C98">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Commercially Sensitive Information</w:t>
            </w:r>
            <w:r w:rsidRPr="00B91478">
              <w:rPr>
                <w:rFonts w:eastAsia="STZhongsong"/>
                <w:lang w:eastAsia="zh-CN"/>
              </w:rPr>
              <w:t>:</w:t>
            </w:r>
          </w:p>
          <w:p w14:paraId="5FE23564" w14:textId="263C91F2" w:rsidR="008C0C98" w:rsidRPr="00B91478" w:rsidRDefault="00B705BA">
            <w:pPr>
              <w:numPr>
                <w:ilvl w:val="1"/>
                <w:numId w:val="0"/>
              </w:numPr>
              <w:overflowPunct/>
              <w:autoSpaceDE/>
              <w:autoSpaceDN/>
              <w:spacing w:after="120"/>
              <w:jc w:val="left"/>
              <w:textAlignment w:val="auto"/>
              <w:rPr>
                <w:rFonts w:eastAsia="STZhongsong"/>
                <w:b/>
                <w:lang w:eastAsia="zh-CN"/>
              </w:rPr>
            </w:pPr>
            <w:r>
              <w:rPr>
                <w:rFonts w:eastAsia="STZhongsong"/>
                <w:b/>
                <w:lang w:eastAsia="zh-CN"/>
              </w:rPr>
              <w:t xml:space="preserve"> </w:t>
            </w:r>
          </w:p>
        </w:tc>
      </w:tr>
    </w:tbl>
    <w:p w14:paraId="53C20A9A" w14:textId="77777777" w:rsidR="004E05DC" w:rsidRPr="00B91478" w:rsidRDefault="004E05DC">
      <w:pPr>
        <w:pStyle w:val="ORDERFORML1PraraNo"/>
        <w:numPr>
          <w:ilvl w:val="0"/>
          <w:numId w:val="0"/>
        </w:numPr>
        <w:ind w:left="426"/>
        <w:rPr>
          <w:rFonts w:ascii="Arial" w:hAnsi="Arial" w:cs="Arial"/>
        </w:rPr>
      </w:pPr>
    </w:p>
    <w:p w14:paraId="561DA3CA" w14:textId="77777777" w:rsidR="004E05DC" w:rsidRPr="00B91478" w:rsidRDefault="00F770DB">
      <w:pPr>
        <w:pStyle w:val="ORDERFORML1PraraNo"/>
        <w:rPr>
          <w:rFonts w:ascii="Arial" w:hAnsi="Arial" w:cs="Arial"/>
        </w:rPr>
      </w:pPr>
      <w:r w:rsidRPr="00B91478">
        <w:rPr>
          <w:rFonts w:ascii="Arial" w:hAnsi="Arial" w:cs="Arial"/>
        </w:rPr>
        <w:t>OTHER CALL OFF REQUIREMENTS</w:t>
      </w:r>
    </w:p>
    <w:p w14:paraId="4A216129" w14:textId="77777777" w:rsidR="004E05DC" w:rsidRPr="00B91478" w:rsidRDefault="004E05DC">
      <w:pPr>
        <w:pStyle w:val="ORDERFORML1PraraNo"/>
        <w:numPr>
          <w:ilvl w:val="0"/>
          <w:numId w:val="0"/>
        </w:numPr>
        <w:ind w:left="426"/>
        <w:rPr>
          <w:rFonts w:ascii="Arial" w:hAnsi="Arial"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8300"/>
      </w:tblGrid>
      <w:tr w:rsidR="008C0C98" w:rsidRPr="00B91478" w14:paraId="43D33619" w14:textId="77777777" w:rsidTr="00B705BA">
        <w:tc>
          <w:tcPr>
            <w:tcW w:w="767" w:type="dxa"/>
          </w:tcPr>
          <w:p w14:paraId="7D99477E" w14:textId="77777777" w:rsidR="008C0C98" w:rsidRPr="0003188E" w:rsidRDefault="008C0C98">
            <w:pPr>
              <w:numPr>
                <w:ilvl w:val="1"/>
                <w:numId w:val="0"/>
              </w:numPr>
              <w:overflowPunct/>
              <w:autoSpaceDE/>
              <w:autoSpaceDN/>
              <w:spacing w:after="120"/>
              <w:textAlignment w:val="auto"/>
              <w:rPr>
                <w:rFonts w:eastAsia="STZhongsong"/>
                <w:b/>
                <w:lang w:eastAsia="zh-CN"/>
              </w:rPr>
            </w:pPr>
            <w:r w:rsidRPr="0003188E">
              <w:rPr>
                <w:rFonts w:eastAsia="STZhongsong"/>
                <w:b/>
                <w:lang w:eastAsia="zh-CN"/>
              </w:rPr>
              <w:t>10.1</w:t>
            </w:r>
          </w:p>
        </w:tc>
        <w:tc>
          <w:tcPr>
            <w:tcW w:w="8300" w:type="dxa"/>
            <w:shd w:val="clear" w:color="auto" w:fill="auto"/>
          </w:tcPr>
          <w:p w14:paraId="7C58B8A9" w14:textId="77777777" w:rsidR="008C0C98" w:rsidRPr="0003188E" w:rsidRDefault="008C0C98">
            <w:pPr>
              <w:numPr>
                <w:ilvl w:val="1"/>
                <w:numId w:val="0"/>
              </w:numPr>
              <w:overflowPunct/>
              <w:autoSpaceDE/>
              <w:autoSpaceDN/>
              <w:spacing w:after="120"/>
              <w:textAlignment w:val="auto"/>
              <w:rPr>
                <w:rFonts w:eastAsia="STZhongsong"/>
                <w:lang w:eastAsia="zh-CN"/>
              </w:rPr>
            </w:pPr>
            <w:r w:rsidRPr="0003188E">
              <w:rPr>
                <w:rFonts w:eastAsia="STZhongsong"/>
                <w:b/>
                <w:lang w:eastAsia="zh-CN"/>
              </w:rPr>
              <w:t>Recitals</w:t>
            </w:r>
            <w:r w:rsidRPr="0003188E">
              <w:rPr>
                <w:rFonts w:eastAsia="STZhongsong"/>
                <w:lang w:eastAsia="zh-CN"/>
              </w:rPr>
              <w:t xml:space="preserve"> (in preamble to the Call Off Terms):</w:t>
            </w:r>
          </w:p>
          <w:p w14:paraId="45E415F3" w14:textId="045B1A0E" w:rsidR="008C0C98" w:rsidRPr="0003188E" w:rsidRDefault="008C0C98">
            <w:pPr>
              <w:numPr>
                <w:ilvl w:val="1"/>
                <w:numId w:val="0"/>
              </w:numPr>
              <w:overflowPunct/>
              <w:autoSpaceDE/>
              <w:autoSpaceDN/>
              <w:spacing w:after="120"/>
              <w:jc w:val="left"/>
              <w:textAlignment w:val="auto"/>
              <w:rPr>
                <w:rFonts w:eastAsia="STZhongsong"/>
                <w:b/>
                <w:lang w:eastAsia="zh-CN"/>
              </w:rPr>
            </w:pPr>
            <w:r w:rsidRPr="0003188E">
              <w:rPr>
                <w:rFonts w:eastAsia="STZhongsong"/>
                <w:lang w:eastAsia="zh-CN"/>
              </w:rPr>
              <w:t>Recitals B to E</w:t>
            </w:r>
          </w:p>
          <w:p w14:paraId="5A2AF453" w14:textId="6F51530D" w:rsidR="008C0C98" w:rsidRPr="0003188E" w:rsidRDefault="008C0C98">
            <w:pPr>
              <w:numPr>
                <w:ilvl w:val="1"/>
                <w:numId w:val="0"/>
              </w:numPr>
              <w:overflowPunct/>
              <w:autoSpaceDE/>
              <w:autoSpaceDN/>
              <w:spacing w:after="120"/>
              <w:jc w:val="left"/>
              <w:textAlignment w:val="auto"/>
              <w:rPr>
                <w:rFonts w:eastAsia="STZhongsong"/>
                <w:b/>
                <w:lang w:eastAsia="zh-CN"/>
              </w:rPr>
            </w:pPr>
            <w:r w:rsidRPr="0003188E">
              <w:rPr>
                <w:rFonts w:eastAsia="STZhongsong"/>
                <w:lang w:eastAsia="zh-CN"/>
              </w:rPr>
              <w:t>Recital C - date of issue of the Statement of Requirements:</w:t>
            </w:r>
            <w:r w:rsidRPr="0003188E">
              <w:rPr>
                <w:rFonts w:eastAsia="STZhongsong"/>
                <w:b/>
                <w:lang w:eastAsia="zh-CN"/>
              </w:rPr>
              <w:t xml:space="preserve"> </w:t>
            </w:r>
          </w:p>
          <w:p w14:paraId="45E18F3C" w14:textId="141F134C" w:rsidR="008C0C98" w:rsidRPr="0003188E" w:rsidRDefault="008C0C98" w:rsidP="001C5EE5">
            <w:pPr>
              <w:numPr>
                <w:ilvl w:val="1"/>
                <w:numId w:val="0"/>
              </w:numPr>
              <w:overflowPunct/>
              <w:autoSpaceDE/>
              <w:autoSpaceDN/>
              <w:spacing w:after="120"/>
              <w:textAlignment w:val="auto"/>
              <w:rPr>
                <w:rFonts w:eastAsia="STZhongsong"/>
                <w:b/>
                <w:lang w:eastAsia="zh-CN"/>
              </w:rPr>
            </w:pPr>
            <w:r w:rsidRPr="0003188E">
              <w:rPr>
                <w:rFonts w:eastAsia="STZhongsong"/>
                <w:lang w:eastAsia="zh-CN"/>
              </w:rPr>
              <w:t>Recital D - date of receipt of Call Off Tender:</w:t>
            </w:r>
            <w:r w:rsidRPr="0003188E">
              <w:rPr>
                <w:rFonts w:eastAsia="STZhongsong"/>
                <w:b/>
                <w:lang w:eastAsia="zh-CN"/>
              </w:rPr>
              <w:t xml:space="preserve">  </w:t>
            </w:r>
          </w:p>
        </w:tc>
      </w:tr>
      <w:tr w:rsidR="008C0C98" w:rsidRPr="00B91478" w14:paraId="6517E645" w14:textId="77777777" w:rsidTr="00B705BA">
        <w:tc>
          <w:tcPr>
            <w:tcW w:w="767" w:type="dxa"/>
          </w:tcPr>
          <w:p w14:paraId="18CF27F0" w14:textId="77777777" w:rsidR="008C0C98" w:rsidRPr="001C5EE5" w:rsidRDefault="008C0C98">
            <w:pPr>
              <w:numPr>
                <w:ilvl w:val="1"/>
                <w:numId w:val="0"/>
              </w:numPr>
              <w:overflowPunct/>
              <w:autoSpaceDE/>
              <w:autoSpaceDN/>
              <w:spacing w:after="120"/>
              <w:textAlignment w:val="auto"/>
              <w:rPr>
                <w:b/>
              </w:rPr>
            </w:pPr>
            <w:r w:rsidRPr="001C5EE5">
              <w:rPr>
                <w:b/>
              </w:rPr>
              <w:t>10.2</w:t>
            </w:r>
          </w:p>
        </w:tc>
        <w:tc>
          <w:tcPr>
            <w:tcW w:w="8300" w:type="dxa"/>
            <w:shd w:val="clear" w:color="auto" w:fill="auto"/>
          </w:tcPr>
          <w:p w14:paraId="5E3BE745" w14:textId="6536AF37" w:rsidR="008C0C98" w:rsidRPr="001C5EE5" w:rsidRDefault="008C0C98">
            <w:pPr>
              <w:numPr>
                <w:ilvl w:val="1"/>
                <w:numId w:val="0"/>
              </w:numPr>
              <w:overflowPunct/>
              <w:autoSpaceDE/>
              <w:autoSpaceDN/>
              <w:spacing w:after="120"/>
              <w:textAlignment w:val="auto"/>
              <w:rPr>
                <w:b/>
              </w:rPr>
            </w:pPr>
            <w:r w:rsidRPr="001C5EE5">
              <w:rPr>
                <w:b/>
              </w:rPr>
              <w:t>Call Off Guarantee (Clause 4 of the Call Off Terms):</w:t>
            </w:r>
          </w:p>
          <w:p w14:paraId="0670D793" w14:textId="4A5110C5" w:rsidR="008C0C98" w:rsidRPr="00AC3C40" w:rsidRDefault="008C0C98">
            <w:pPr>
              <w:numPr>
                <w:ilvl w:val="1"/>
                <w:numId w:val="0"/>
              </w:numPr>
              <w:overflowPunct/>
              <w:autoSpaceDE/>
              <w:autoSpaceDN/>
              <w:spacing w:after="120"/>
              <w:textAlignment w:val="auto"/>
              <w:rPr>
                <w:b/>
              </w:rPr>
            </w:pPr>
            <w:r w:rsidRPr="001C5EE5">
              <w:t>Not required</w:t>
            </w:r>
          </w:p>
        </w:tc>
      </w:tr>
      <w:tr w:rsidR="008C0C98" w:rsidRPr="00B91478" w14:paraId="7DCC4D29" w14:textId="77777777" w:rsidTr="00B705BA">
        <w:tc>
          <w:tcPr>
            <w:tcW w:w="767" w:type="dxa"/>
          </w:tcPr>
          <w:p w14:paraId="60E9D409" w14:textId="77777777" w:rsidR="008C0C98" w:rsidRPr="001C5EE5" w:rsidRDefault="008C0C98">
            <w:pPr>
              <w:numPr>
                <w:ilvl w:val="1"/>
                <w:numId w:val="0"/>
              </w:numPr>
              <w:overflowPunct/>
              <w:autoSpaceDE/>
              <w:autoSpaceDN/>
              <w:spacing w:after="120"/>
              <w:jc w:val="left"/>
              <w:textAlignment w:val="auto"/>
              <w:rPr>
                <w:rFonts w:eastAsia="STZhongsong"/>
                <w:b/>
                <w:lang w:eastAsia="zh-CN"/>
              </w:rPr>
            </w:pPr>
            <w:r w:rsidRPr="001C5EE5">
              <w:rPr>
                <w:rFonts w:eastAsia="STZhongsong"/>
                <w:b/>
                <w:lang w:eastAsia="zh-CN"/>
              </w:rPr>
              <w:t>10.3</w:t>
            </w:r>
          </w:p>
        </w:tc>
        <w:tc>
          <w:tcPr>
            <w:tcW w:w="8300" w:type="dxa"/>
            <w:shd w:val="clear" w:color="auto" w:fill="auto"/>
          </w:tcPr>
          <w:p w14:paraId="0578377D" w14:textId="77777777" w:rsidR="008C0C98" w:rsidRPr="001C5EE5" w:rsidRDefault="008C0C98">
            <w:pPr>
              <w:numPr>
                <w:ilvl w:val="1"/>
                <w:numId w:val="0"/>
              </w:numPr>
              <w:overflowPunct/>
              <w:autoSpaceDE/>
              <w:autoSpaceDN/>
              <w:spacing w:after="120"/>
              <w:jc w:val="left"/>
              <w:textAlignment w:val="auto"/>
              <w:rPr>
                <w:rFonts w:eastAsia="STZhongsong"/>
                <w:b/>
                <w:lang w:eastAsia="zh-CN"/>
              </w:rPr>
            </w:pPr>
            <w:r w:rsidRPr="001C5EE5">
              <w:rPr>
                <w:rFonts w:eastAsia="STZhongsong"/>
                <w:b/>
                <w:lang w:eastAsia="zh-CN"/>
              </w:rPr>
              <w:t>Security</w:t>
            </w:r>
            <w:r w:rsidRPr="001C5EE5">
              <w:rPr>
                <w:rFonts w:eastAsia="STZhongsong"/>
                <w:lang w:eastAsia="zh-CN"/>
              </w:rPr>
              <w:t>:</w:t>
            </w:r>
          </w:p>
          <w:p w14:paraId="53325C2F" w14:textId="01534370" w:rsidR="008C0C98" w:rsidRPr="001C5EE5" w:rsidRDefault="008C0C98">
            <w:pPr>
              <w:numPr>
                <w:ilvl w:val="1"/>
                <w:numId w:val="0"/>
              </w:numPr>
              <w:overflowPunct/>
              <w:autoSpaceDE/>
              <w:autoSpaceDN/>
              <w:spacing w:after="120"/>
              <w:jc w:val="left"/>
              <w:textAlignment w:val="auto"/>
              <w:rPr>
                <w:rFonts w:eastAsia="STZhongsong"/>
                <w:b/>
                <w:lang w:eastAsia="zh-CN"/>
              </w:rPr>
            </w:pPr>
            <w:r w:rsidRPr="001C5EE5">
              <w:rPr>
                <w:rFonts w:eastAsia="STZhongsong"/>
                <w:lang w:eastAsia="zh-CN"/>
              </w:rPr>
              <w:t>Select short form security requirements</w:t>
            </w:r>
          </w:p>
        </w:tc>
      </w:tr>
      <w:tr w:rsidR="008C0C98" w:rsidRPr="00B91478" w14:paraId="433A9CF1" w14:textId="77777777" w:rsidTr="00B705BA">
        <w:tc>
          <w:tcPr>
            <w:tcW w:w="767" w:type="dxa"/>
          </w:tcPr>
          <w:p w14:paraId="21B91E79" w14:textId="77777777" w:rsidR="008C0C98" w:rsidRPr="001C5EE5" w:rsidRDefault="008C0C98">
            <w:pPr>
              <w:numPr>
                <w:ilvl w:val="1"/>
                <w:numId w:val="0"/>
              </w:numPr>
              <w:overflowPunct/>
              <w:autoSpaceDE/>
              <w:autoSpaceDN/>
              <w:spacing w:after="120"/>
              <w:jc w:val="left"/>
              <w:textAlignment w:val="auto"/>
              <w:rPr>
                <w:rFonts w:eastAsia="STZhongsong"/>
                <w:b/>
                <w:lang w:eastAsia="zh-CN"/>
              </w:rPr>
            </w:pPr>
            <w:r w:rsidRPr="001C5EE5">
              <w:rPr>
                <w:rFonts w:eastAsia="STZhongsong"/>
                <w:b/>
                <w:lang w:eastAsia="zh-CN"/>
              </w:rPr>
              <w:t>10.4</w:t>
            </w:r>
          </w:p>
        </w:tc>
        <w:tc>
          <w:tcPr>
            <w:tcW w:w="8300" w:type="dxa"/>
            <w:shd w:val="clear" w:color="auto" w:fill="auto"/>
          </w:tcPr>
          <w:p w14:paraId="55D2D61B" w14:textId="77777777" w:rsidR="008C0C98" w:rsidRPr="001C5EE5" w:rsidRDefault="008C0C98">
            <w:pPr>
              <w:numPr>
                <w:ilvl w:val="1"/>
                <w:numId w:val="0"/>
              </w:numPr>
              <w:overflowPunct/>
              <w:autoSpaceDE/>
              <w:autoSpaceDN/>
              <w:spacing w:after="120"/>
              <w:jc w:val="left"/>
              <w:textAlignment w:val="auto"/>
              <w:rPr>
                <w:rFonts w:eastAsia="STZhongsong"/>
                <w:b/>
                <w:lang w:eastAsia="zh-CN"/>
              </w:rPr>
            </w:pPr>
            <w:r w:rsidRPr="001C5EE5">
              <w:rPr>
                <w:rFonts w:eastAsia="STZhongsong"/>
                <w:b/>
                <w:lang w:eastAsia="zh-CN"/>
              </w:rPr>
              <w:t>ICT Policy:</w:t>
            </w:r>
          </w:p>
          <w:p w14:paraId="3FD47CAF" w14:textId="3B9AE1BC" w:rsidR="008C0C98" w:rsidRPr="001C5EE5" w:rsidRDefault="008C0C98" w:rsidP="00AC3C40">
            <w:pPr>
              <w:numPr>
                <w:ilvl w:val="1"/>
                <w:numId w:val="0"/>
              </w:numPr>
              <w:overflowPunct/>
              <w:autoSpaceDE/>
              <w:autoSpaceDN/>
              <w:spacing w:after="120"/>
              <w:jc w:val="left"/>
              <w:textAlignment w:val="auto"/>
              <w:rPr>
                <w:rFonts w:eastAsia="STZhongsong"/>
                <w:b/>
                <w:lang w:eastAsia="zh-CN"/>
              </w:rPr>
            </w:pPr>
            <w:r w:rsidRPr="001C5EE5">
              <w:rPr>
                <w:rFonts w:eastAsia="STZhongsong"/>
                <w:lang w:eastAsia="zh-CN"/>
              </w:rPr>
              <w:t>Not applied</w:t>
            </w:r>
          </w:p>
        </w:tc>
      </w:tr>
      <w:tr w:rsidR="008C0C98" w:rsidRPr="00B91478" w14:paraId="068657D7" w14:textId="77777777" w:rsidTr="00B705BA">
        <w:tc>
          <w:tcPr>
            <w:tcW w:w="767" w:type="dxa"/>
          </w:tcPr>
          <w:p w14:paraId="3D88F94C" w14:textId="77777777" w:rsidR="008C0C98" w:rsidRPr="001C5EE5" w:rsidRDefault="008C0C98">
            <w:pPr>
              <w:numPr>
                <w:ilvl w:val="1"/>
                <w:numId w:val="0"/>
              </w:numPr>
              <w:overflowPunct/>
              <w:autoSpaceDE/>
              <w:autoSpaceDN/>
              <w:spacing w:after="120"/>
              <w:jc w:val="left"/>
              <w:textAlignment w:val="auto"/>
              <w:rPr>
                <w:rFonts w:eastAsia="STZhongsong"/>
                <w:b/>
                <w:lang w:eastAsia="zh-CN"/>
              </w:rPr>
            </w:pPr>
            <w:r w:rsidRPr="001C5EE5">
              <w:rPr>
                <w:rFonts w:eastAsia="STZhongsong"/>
                <w:b/>
                <w:lang w:eastAsia="zh-CN"/>
              </w:rPr>
              <w:t>10.6</w:t>
            </w:r>
          </w:p>
        </w:tc>
        <w:tc>
          <w:tcPr>
            <w:tcW w:w="8300" w:type="dxa"/>
            <w:shd w:val="clear" w:color="auto" w:fill="auto"/>
          </w:tcPr>
          <w:p w14:paraId="4AD0ACE7" w14:textId="77777777" w:rsidR="008C0C98" w:rsidRPr="001C5EE5" w:rsidRDefault="008C0C98" w:rsidP="00BB4A0B">
            <w:pPr>
              <w:numPr>
                <w:ilvl w:val="1"/>
                <w:numId w:val="0"/>
              </w:numPr>
              <w:overflowPunct/>
              <w:autoSpaceDE/>
              <w:autoSpaceDN/>
              <w:spacing w:after="120"/>
              <w:textAlignment w:val="auto"/>
              <w:rPr>
                <w:rFonts w:eastAsia="STZhongsong"/>
                <w:lang w:eastAsia="zh-CN"/>
              </w:rPr>
            </w:pPr>
            <w:r w:rsidRPr="001C5EE5">
              <w:rPr>
                <w:rFonts w:eastAsia="STZhongsong"/>
                <w:b/>
                <w:lang w:eastAsia="zh-CN"/>
              </w:rPr>
              <w:t>Business Continuity &amp; Disaster Recovery</w:t>
            </w:r>
            <w:r w:rsidRPr="001C5EE5">
              <w:rPr>
                <w:rFonts w:eastAsia="STZhongsong"/>
                <w:lang w:eastAsia="zh-CN"/>
              </w:rPr>
              <w:t xml:space="preserve">: </w:t>
            </w:r>
          </w:p>
          <w:p w14:paraId="42860105" w14:textId="7E895D85" w:rsidR="008C0C98" w:rsidRPr="001C5EE5" w:rsidRDefault="008C0C98" w:rsidP="00BB4A0B">
            <w:pPr>
              <w:numPr>
                <w:ilvl w:val="1"/>
                <w:numId w:val="0"/>
              </w:numPr>
              <w:overflowPunct/>
              <w:autoSpaceDE/>
              <w:autoSpaceDN/>
              <w:spacing w:after="120"/>
              <w:textAlignment w:val="auto"/>
              <w:rPr>
                <w:b/>
              </w:rPr>
            </w:pPr>
            <w:r w:rsidRPr="001C5EE5">
              <w:t>Not applied</w:t>
            </w:r>
          </w:p>
          <w:p w14:paraId="50F15A0C" w14:textId="77777777" w:rsidR="008C0C98" w:rsidRPr="001C5EE5" w:rsidRDefault="008C0C98" w:rsidP="00BB4A0B">
            <w:pPr>
              <w:numPr>
                <w:ilvl w:val="1"/>
                <w:numId w:val="0"/>
              </w:numPr>
              <w:overflowPunct/>
              <w:autoSpaceDE/>
              <w:autoSpaceDN/>
              <w:spacing w:after="0"/>
              <w:textAlignment w:val="auto"/>
              <w:rPr>
                <w:b/>
              </w:rPr>
            </w:pPr>
          </w:p>
          <w:p w14:paraId="5618519B" w14:textId="77777777" w:rsidR="008C0C98" w:rsidRPr="001C5EE5" w:rsidRDefault="008C0C98" w:rsidP="00BB4A0B">
            <w:pPr>
              <w:numPr>
                <w:ilvl w:val="1"/>
                <w:numId w:val="0"/>
              </w:numPr>
              <w:overflowPunct/>
              <w:autoSpaceDE/>
              <w:autoSpaceDN/>
              <w:spacing w:after="0"/>
              <w:textAlignment w:val="auto"/>
            </w:pPr>
            <w:r w:rsidRPr="001C5EE5">
              <w:rPr>
                <w:b/>
              </w:rPr>
              <w:t>Disaster Period</w:t>
            </w:r>
            <w:r w:rsidRPr="001C5EE5">
              <w:t>:</w:t>
            </w:r>
          </w:p>
          <w:p w14:paraId="7DFF7994" w14:textId="77777777" w:rsidR="008C0C98" w:rsidRPr="001C5EE5" w:rsidRDefault="008C0C98" w:rsidP="00BB4A0B">
            <w:pPr>
              <w:numPr>
                <w:ilvl w:val="1"/>
                <w:numId w:val="0"/>
              </w:numPr>
              <w:overflowPunct/>
              <w:autoSpaceDE/>
              <w:autoSpaceDN/>
              <w:spacing w:after="120"/>
              <w:textAlignment w:val="auto"/>
              <w:rPr>
                <w:rFonts w:eastAsia="STZhongsong"/>
                <w:lang w:eastAsia="zh-CN"/>
              </w:rPr>
            </w:pPr>
            <w:proofErr w:type="gramStart"/>
            <w:r w:rsidRPr="001C5EE5">
              <w:t>For the purpose of</w:t>
            </w:r>
            <w:proofErr w:type="gramEnd"/>
            <w:r w:rsidRPr="001C5EE5">
              <w:t xml:space="preserve"> the definition of “Disaster” in Call Off Schedule 1 (Definitions) the “Disaster Period” shall be </w:t>
            </w:r>
            <w:r w:rsidRPr="001C5EE5">
              <w:rPr>
                <w:b/>
              </w:rPr>
              <w:t>[</w:t>
            </w:r>
            <w:r w:rsidRPr="001C5EE5">
              <w:rPr>
                <w:i/>
              </w:rPr>
              <w:t>insert period of time</w:t>
            </w:r>
            <w:r w:rsidRPr="001C5EE5">
              <w:rPr>
                <w:b/>
              </w:rPr>
              <w:t>]</w:t>
            </w:r>
          </w:p>
        </w:tc>
      </w:tr>
      <w:tr w:rsidR="008C0C98" w:rsidRPr="00B91478" w14:paraId="3781B6C0" w14:textId="77777777" w:rsidTr="00B705BA">
        <w:tc>
          <w:tcPr>
            <w:tcW w:w="767" w:type="dxa"/>
            <w:tcBorders>
              <w:top w:val="single" w:sz="4" w:space="0" w:color="auto"/>
              <w:left w:val="single" w:sz="4" w:space="0" w:color="auto"/>
              <w:bottom w:val="single" w:sz="4" w:space="0" w:color="auto"/>
              <w:right w:val="single" w:sz="4" w:space="0" w:color="auto"/>
            </w:tcBorders>
          </w:tcPr>
          <w:p w14:paraId="6442263B" w14:textId="064CB0EE" w:rsidR="008C0C98" w:rsidRPr="00B91478" w:rsidRDefault="008C0C98">
            <w:pPr>
              <w:numPr>
                <w:ilvl w:val="1"/>
                <w:numId w:val="0"/>
              </w:numPr>
              <w:overflowPunct/>
              <w:autoSpaceDE/>
              <w:autoSpaceDN/>
              <w:spacing w:after="120"/>
              <w:textAlignment w:val="auto"/>
              <w:rPr>
                <w:rFonts w:eastAsia="STZhongsong"/>
                <w:b/>
                <w:lang w:eastAsia="zh-CN"/>
              </w:rPr>
            </w:pPr>
            <w:r>
              <w:rPr>
                <w:rFonts w:eastAsia="STZhongsong"/>
                <w:b/>
                <w:lang w:eastAsia="zh-CN"/>
              </w:rPr>
              <w:t>10.7</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58C18E68" w14:textId="472C5162" w:rsidR="008C0C98" w:rsidRPr="00B91478" w:rsidRDefault="008C0C98">
            <w:pPr>
              <w:numPr>
                <w:ilvl w:val="1"/>
                <w:numId w:val="0"/>
              </w:numPr>
              <w:overflowPunct/>
              <w:autoSpaceDE/>
              <w:autoSpaceDN/>
              <w:spacing w:after="120"/>
              <w:textAlignment w:val="auto"/>
              <w:rPr>
                <w:rFonts w:eastAsia="STZhongsong"/>
                <w:b/>
                <w:lang w:eastAsia="zh-CN"/>
              </w:rPr>
            </w:pPr>
            <w:r>
              <w:rPr>
                <w:rFonts w:eastAsia="STZhongsong"/>
                <w:b/>
                <w:lang w:eastAsia="zh-CN"/>
              </w:rPr>
              <w:t>NOT USED</w:t>
            </w:r>
          </w:p>
        </w:tc>
      </w:tr>
      <w:tr w:rsidR="008C0C98" w:rsidRPr="00B91478" w14:paraId="1F2C0BC2" w14:textId="77777777" w:rsidTr="00B705BA">
        <w:tc>
          <w:tcPr>
            <w:tcW w:w="767" w:type="dxa"/>
            <w:tcBorders>
              <w:top w:val="single" w:sz="4" w:space="0" w:color="auto"/>
              <w:left w:val="single" w:sz="4" w:space="0" w:color="auto"/>
              <w:bottom w:val="single" w:sz="4" w:space="0" w:color="auto"/>
              <w:right w:val="single" w:sz="4" w:space="0" w:color="auto"/>
            </w:tcBorders>
          </w:tcPr>
          <w:p w14:paraId="0BB11D9B" w14:textId="77777777" w:rsidR="008C0C98" w:rsidRPr="00B91478" w:rsidRDefault="008C0C98">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10.8</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24C9675A" w14:textId="6B74AA9D" w:rsidR="008C0C98" w:rsidRPr="00B91478" w:rsidRDefault="008C0C98">
            <w:pPr>
              <w:numPr>
                <w:ilvl w:val="1"/>
                <w:numId w:val="0"/>
              </w:numPr>
              <w:overflowPunct/>
              <w:autoSpaceDE/>
              <w:autoSpaceDN/>
              <w:spacing w:after="120"/>
              <w:textAlignment w:val="auto"/>
              <w:rPr>
                <w:rFonts w:eastAsia="STZhongsong"/>
                <w:lang w:eastAsia="zh-CN"/>
              </w:rPr>
            </w:pPr>
            <w:r w:rsidRPr="00B91478">
              <w:rPr>
                <w:rFonts w:eastAsia="STZhongsong"/>
                <w:b/>
                <w:lang w:eastAsia="zh-CN"/>
              </w:rPr>
              <w:t>Protection of Customer Data</w:t>
            </w:r>
            <w:r w:rsidRPr="00B91478">
              <w:rPr>
                <w:rFonts w:eastAsia="STZhongsong"/>
                <w:lang w:eastAsia="zh-CN"/>
              </w:rPr>
              <w:t xml:space="preserve"> (Clause</w:t>
            </w:r>
            <w:r>
              <w:rPr>
                <w:rFonts w:eastAsia="STZhongsong"/>
                <w:lang w:eastAsia="zh-CN"/>
              </w:rPr>
              <w:t xml:space="preserve"> 35.2.3</w:t>
            </w:r>
            <w:r w:rsidRPr="00B91478">
              <w:rPr>
                <w:rFonts w:eastAsia="STZhongsong"/>
                <w:lang w:eastAsia="zh-CN"/>
              </w:rPr>
              <w:t xml:space="preserve"> of the Call Off Terms):</w:t>
            </w:r>
          </w:p>
          <w:p w14:paraId="5D8EA955" w14:textId="76D5B7BE" w:rsidR="008C0C98" w:rsidRPr="00B91478" w:rsidRDefault="008C0C98">
            <w:pPr>
              <w:numPr>
                <w:ilvl w:val="1"/>
                <w:numId w:val="0"/>
              </w:numPr>
              <w:overflowPunct/>
              <w:autoSpaceDE/>
              <w:autoSpaceDN/>
              <w:spacing w:after="120"/>
              <w:textAlignment w:val="auto"/>
              <w:rPr>
                <w:rFonts w:eastAsia="STZhongsong"/>
                <w:lang w:eastAsia="zh-CN"/>
              </w:rPr>
            </w:pPr>
          </w:p>
        </w:tc>
      </w:tr>
      <w:tr w:rsidR="008C0C98" w:rsidRPr="00B91478" w14:paraId="5A0C2F03" w14:textId="77777777" w:rsidTr="00B705BA">
        <w:tc>
          <w:tcPr>
            <w:tcW w:w="767" w:type="dxa"/>
            <w:tcBorders>
              <w:top w:val="single" w:sz="4" w:space="0" w:color="auto"/>
              <w:left w:val="single" w:sz="4" w:space="0" w:color="auto"/>
              <w:bottom w:val="single" w:sz="4" w:space="0" w:color="auto"/>
              <w:right w:val="single" w:sz="4" w:space="0" w:color="auto"/>
            </w:tcBorders>
          </w:tcPr>
          <w:p w14:paraId="77CBD9C7" w14:textId="77777777" w:rsidR="008C0C98" w:rsidRPr="00B91478" w:rsidRDefault="008C0C98">
            <w:pPr>
              <w:numPr>
                <w:ilvl w:val="1"/>
                <w:numId w:val="0"/>
              </w:numPr>
              <w:overflowPunct/>
              <w:autoSpaceDE/>
              <w:autoSpaceDN/>
              <w:spacing w:after="120"/>
              <w:textAlignment w:val="auto"/>
              <w:rPr>
                <w:rFonts w:eastAsia="STZhongsong"/>
                <w:b/>
                <w:lang w:eastAsia="zh-CN"/>
              </w:rPr>
            </w:pPr>
            <w:r w:rsidRPr="00B91478">
              <w:rPr>
                <w:rFonts w:eastAsia="STZhongsong"/>
                <w:b/>
                <w:lang w:eastAsia="zh-CN"/>
              </w:rPr>
              <w:lastRenderedPageBreak/>
              <w:t>10.9</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626EB25C" w14:textId="75C2C84D" w:rsidR="008C0C98" w:rsidRPr="00B91478" w:rsidRDefault="008C0C98">
            <w:pPr>
              <w:numPr>
                <w:ilvl w:val="1"/>
                <w:numId w:val="0"/>
              </w:numPr>
              <w:overflowPunct/>
              <w:autoSpaceDE/>
              <w:autoSpaceDN/>
              <w:spacing w:after="120"/>
              <w:textAlignment w:val="auto"/>
              <w:rPr>
                <w:rFonts w:eastAsia="STZhongsong"/>
                <w:lang w:eastAsia="zh-CN"/>
              </w:rPr>
            </w:pPr>
            <w:r w:rsidRPr="00B91478">
              <w:rPr>
                <w:rFonts w:eastAsia="STZhongsong"/>
                <w:b/>
                <w:lang w:eastAsia="zh-CN"/>
              </w:rPr>
              <w:t>Notices</w:t>
            </w:r>
            <w:r w:rsidRPr="00B91478">
              <w:rPr>
                <w:rFonts w:eastAsia="STZhongsong"/>
                <w:lang w:eastAsia="zh-CN"/>
              </w:rPr>
              <w:t xml:space="preserve"> (Clause</w:t>
            </w:r>
            <w:r>
              <w:rPr>
                <w:rFonts w:eastAsia="STZhongsong"/>
                <w:lang w:eastAsia="zh-CN"/>
              </w:rPr>
              <w:t xml:space="preserve"> 56.6</w:t>
            </w:r>
            <w:r w:rsidRPr="00B91478">
              <w:rPr>
                <w:rFonts w:eastAsia="STZhongsong"/>
                <w:lang w:eastAsia="zh-CN"/>
              </w:rPr>
              <w:t xml:space="preserve"> of the Call Off Terms):</w:t>
            </w:r>
          </w:p>
          <w:p w14:paraId="4BBD520E" w14:textId="3C32D2CA" w:rsidR="008C0C98" w:rsidRDefault="008C0C98">
            <w:pPr>
              <w:numPr>
                <w:ilvl w:val="1"/>
                <w:numId w:val="0"/>
              </w:numPr>
              <w:overflowPunct/>
              <w:autoSpaceDE/>
              <w:autoSpaceDN/>
              <w:spacing w:after="120"/>
              <w:textAlignment w:val="auto"/>
              <w:rPr>
                <w:rFonts w:eastAsia="STZhongsong"/>
                <w:b/>
                <w:lang w:eastAsia="zh-CN"/>
              </w:rPr>
            </w:pPr>
            <w:r w:rsidRPr="00B91478">
              <w:rPr>
                <w:rFonts w:eastAsia="STZhongsong"/>
                <w:lang w:eastAsia="zh-CN"/>
              </w:rPr>
              <w:t xml:space="preserve">Customer’s postal address and email address: </w:t>
            </w:r>
          </w:p>
          <w:p w14:paraId="04CD5D89" w14:textId="3272562C" w:rsidR="001C5EE5" w:rsidRDefault="001C5EE5" w:rsidP="001C5EE5">
            <w:pPr>
              <w:numPr>
                <w:ilvl w:val="1"/>
                <w:numId w:val="0"/>
              </w:numPr>
              <w:overflowPunct/>
              <w:autoSpaceDE/>
              <w:autoSpaceDN/>
              <w:spacing w:after="0"/>
              <w:textAlignment w:val="auto"/>
              <w:rPr>
                <w:rFonts w:eastAsia="STZhongsong"/>
                <w:lang w:eastAsia="zh-CN"/>
              </w:rPr>
            </w:pPr>
            <w:r>
              <w:rPr>
                <w:rFonts w:eastAsia="STZhongsong"/>
                <w:lang w:eastAsia="zh-CN"/>
              </w:rPr>
              <w:t>Navy Commercial</w:t>
            </w:r>
          </w:p>
          <w:p w14:paraId="6760B391" w14:textId="70CF79D8" w:rsidR="001C5EE5" w:rsidRDefault="001C5EE5" w:rsidP="001C5EE5">
            <w:pPr>
              <w:numPr>
                <w:ilvl w:val="1"/>
                <w:numId w:val="0"/>
              </w:numPr>
              <w:overflowPunct/>
              <w:autoSpaceDE/>
              <w:autoSpaceDN/>
              <w:spacing w:after="0"/>
              <w:textAlignment w:val="auto"/>
              <w:rPr>
                <w:rFonts w:eastAsia="STZhongsong"/>
                <w:lang w:eastAsia="zh-CN"/>
              </w:rPr>
            </w:pPr>
            <w:r>
              <w:rPr>
                <w:rFonts w:eastAsia="STZhongsong"/>
                <w:lang w:eastAsia="zh-CN"/>
              </w:rPr>
              <w:t>Leach Building</w:t>
            </w:r>
          </w:p>
          <w:p w14:paraId="088017CA" w14:textId="628249B4" w:rsidR="001C5EE5" w:rsidRDefault="001C5EE5" w:rsidP="001C5EE5">
            <w:pPr>
              <w:numPr>
                <w:ilvl w:val="1"/>
                <w:numId w:val="0"/>
              </w:numPr>
              <w:overflowPunct/>
              <w:autoSpaceDE/>
              <w:autoSpaceDN/>
              <w:spacing w:after="0"/>
              <w:textAlignment w:val="auto"/>
              <w:rPr>
                <w:rFonts w:eastAsia="STZhongsong"/>
                <w:lang w:eastAsia="zh-CN"/>
              </w:rPr>
            </w:pPr>
            <w:r>
              <w:rPr>
                <w:rFonts w:eastAsia="STZhongsong"/>
                <w:lang w:eastAsia="zh-CN"/>
              </w:rPr>
              <w:t>Whale Island</w:t>
            </w:r>
          </w:p>
          <w:p w14:paraId="3B527082" w14:textId="6B3D4007" w:rsidR="001C5EE5" w:rsidRDefault="001C5EE5" w:rsidP="001C5EE5">
            <w:pPr>
              <w:numPr>
                <w:ilvl w:val="1"/>
                <w:numId w:val="0"/>
              </w:numPr>
              <w:overflowPunct/>
              <w:autoSpaceDE/>
              <w:autoSpaceDN/>
              <w:spacing w:after="0"/>
              <w:textAlignment w:val="auto"/>
              <w:rPr>
                <w:rFonts w:eastAsia="STZhongsong"/>
                <w:lang w:eastAsia="zh-CN"/>
              </w:rPr>
            </w:pPr>
            <w:r>
              <w:rPr>
                <w:rFonts w:eastAsia="STZhongsong"/>
                <w:lang w:eastAsia="zh-CN"/>
              </w:rPr>
              <w:t>Portsmouth</w:t>
            </w:r>
          </w:p>
          <w:p w14:paraId="27CE4268" w14:textId="792700D4" w:rsidR="001C5EE5" w:rsidRDefault="001C5EE5" w:rsidP="001C5EE5">
            <w:pPr>
              <w:numPr>
                <w:ilvl w:val="1"/>
                <w:numId w:val="0"/>
              </w:numPr>
              <w:overflowPunct/>
              <w:autoSpaceDE/>
              <w:autoSpaceDN/>
              <w:spacing w:after="0"/>
              <w:textAlignment w:val="auto"/>
              <w:rPr>
                <w:rFonts w:eastAsia="STZhongsong"/>
                <w:lang w:eastAsia="zh-CN"/>
              </w:rPr>
            </w:pPr>
            <w:r>
              <w:rPr>
                <w:rFonts w:eastAsia="STZhongsong"/>
                <w:lang w:eastAsia="zh-CN"/>
              </w:rPr>
              <w:t>PO2 8BY</w:t>
            </w:r>
          </w:p>
          <w:p w14:paraId="6857D04E" w14:textId="77777777" w:rsidR="001C5EE5" w:rsidRPr="00B91478" w:rsidRDefault="001C5EE5">
            <w:pPr>
              <w:numPr>
                <w:ilvl w:val="1"/>
                <w:numId w:val="0"/>
              </w:numPr>
              <w:overflowPunct/>
              <w:autoSpaceDE/>
              <w:autoSpaceDN/>
              <w:spacing w:after="120"/>
              <w:textAlignment w:val="auto"/>
              <w:rPr>
                <w:rFonts w:eastAsia="STZhongsong"/>
                <w:lang w:eastAsia="zh-CN"/>
              </w:rPr>
            </w:pPr>
          </w:p>
          <w:p w14:paraId="4BDEF215" w14:textId="77777777" w:rsidR="008C0C98" w:rsidRDefault="008C0C98" w:rsidP="00B02A10">
            <w:pPr>
              <w:numPr>
                <w:ilvl w:val="1"/>
                <w:numId w:val="0"/>
              </w:numPr>
              <w:overflowPunct/>
              <w:autoSpaceDE/>
              <w:autoSpaceDN/>
              <w:spacing w:after="120"/>
              <w:textAlignment w:val="auto"/>
              <w:rPr>
                <w:rFonts w:eastAsia="STZhongsong"/>
                <w:b/>
                <w:lang w:eastAsia="zh-CN"/>
              </w:rPr>
            </w:pPr>
            <w:r w:rsidRPr="00B91478">
              <w:rPr>
                <w:rFonts w:eastAsia="STZhongsong"/>
                <w:lang w:eastAsia="zh-CN"/>
              </w:rPr>
              <w:t xml:space="preserve">Supplier’s postal address and email address: </w:t>
            </w:r>
          </w:p>
          <w:p w14:paraId="1518267C" w14:textId="180632C3" w:rsidR="00AC3C40" w:rsidRPr="00AC3C40" w:rsidRDefault="00AC3C40" w:rsidP="005638BB">
            <w:pPr>
              <w:numPr>
                <w:ilvl w:val="1"/>
                <w:numId w:val="0"/>
              </w:numPr>
              <w:overflowPunct/>
              <w:autoSpaceDE/>
              <w:autoSpaceDN/>
              <w:spacing w:after="120"/>
              <w:textAlignment w:val="auto"/>
              <w:rPr>
                <w:rFonts w:eastAsia="STZhongsong"/>
                <w:bCs/>
                <w:lang w:eastAsia="zh-CN"/>
              </w:rPr>
            </w:pPr>
          </w:p>
        </w:tc>
      </w:tr>
      <w:tr w:rsidR="008C0C98" w:rsidRPr="00B91478" w14:paraId="3580F4D1" w14:textId="77777777" w:rsidTr="00B705BA">
        <w:tc>
          <w:tcPr>
            <w:tcW w:w="767" w:type="dxa"/>
            <w:tcBorders>
              <w:top w:val="single" w:sz="4" w:space="0" w:color="auto"/>
              <w:left w:val="single" w:sz="4" w:space="0" w:color="auto"/>
              <w:bottom w:val="single" w:sz="4" w:space="0" w:color="auto"/>
              <w:right w:val="single" w:sz="4" w:space="0" w:color="auto"/>
            </w:tcBorders>
          </w:tcPr>
          <w:p w14:paraId="20746A0C" w14:textId="77777777" w:rsidR="008C0C98" w:rsidRPr="00B91478" w:rsidRDefault="008C0C98">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10.10</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2D150DAD" w14:textId="77777777" w:rsidR="008C0C98" w:rsidRPr="00B91478" w:rsidRDefault="008C0C98">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Transparency Reports</w:t>
            </w:r>
          </w:p>
          <w:p w14:paraId="1BBA6BFC" w14:textId="2D023E7B" w:rsidR="008C0C98" w:rsidRPr="00B91478" w:rsidRDefault="008C0C98" w:rsidP="00FB2B54">
            <w:pPr>
              <w:numPr>
                <w:ilvl w:val="1"/>
                <w:numId w:val="0"/>
              </w:numPr>
              <w:overflowPunct/>
              <w:autoSpaceDE/>
              <w:autoSpaceDN/>
              <w:spacing w:after="120"/>
              <w:textAlignment w:val="auto"/>
              <w:rPr>
                <w:rFonts w:eastAsia="STZhongsong"/>
                <w:lang w:eastAsia="zh-CN"/>
              </w:rPr>
            </w:pPr>
            <w:r w:rsidRPr="00B91478">
              <w:rPr>
                <w:rFonts w:eastAsia="STZhongsong"/>
                <w:lang w:eastAsia="zh-CN"/>
              </w:rPr>
              <w:t xml:space="preserve">In Call Off Schedule </w:t>
            </w:r>
            <w:r>
              <w:rPr>
                <w:rFonts w:eastAsia="STZhongsong"/>
                <w:lang w:eastAsia="zh-CN"/>
              </w:rPr>
              <w:t>13</w:t>
            </w:r>
            <w:r w:rsidRPr="00B91478">
              <w:rPr>
                <w:rFonts w:eastAsia="STZhongsong"/>
                <w:lang w:eastAsia="zh-CN"/>
              </w:rPr>
              <w:t xml:space="preserve"> (Transparency Reports)</w:t>
            </w:r>
          </w:p>
        </w:tc>
      </w:tr>
      <w:tr w:rsidR="009244B7" w:rsidRPr="00B91478" w14:paraId="39CC5DC0" w14:textId="77777777" w:rsidTr="00B705BA">
        <w:tc>
          <w:tcPr>
            <w:tcW w:w="9067" w:type="dxa"/>
            <w:gridSpan w:val="2"/>
            <w:tcBorders>
              <w:top w:val="single" w:sz="4" w:space="0" w:color="auto"/>
              <w:left w:val="single" w:sz="4" w:space="0" w:color="auto"/>
              <w:bottom w:val="single" w:sz="4" w:space="0" w:color="auto"/>
              <w:right w:val="single" w:sz="4" w:space="0" w:color="auto"/>
            </w:tcBorders>
          </w:tcPr>
          <w:p w14:paraId="2F3CD4B6" w14:textId="77777777" w:rsidR="009244B7" w:rsidRPr="00B91478" w:rsidRDefault="009244B7" w:rsidP="009244B7">
            <w:pPr>
              <w:numPr>
                <w:ilvl w:val="1"/>
                <w:numId w:val="0"/>
              </w:numPr>
              <w:overflowPunct/>
              <w:autoSpaceDE/>
              <w:autoSpaceDN/>
              <w:spacing w:after="120"/>
              <w:jc w:val="left"/>
              <w:textAlignment w:val="auto"/>
              <w:rPr>
                <w:i/>
              </w:rPr>
            </w:pPr>
          </w:p>
          <w:tbl>
            <w:tblPr>
              <w:tblStyle w:val="TableGrid"/>
              <w:tblW w:w="0" w:type="auto"/>
              <w:tblLayout w:type="fixed"/>
              <w:tblLook w:val="04A0" w:firstRow="1" w:lastRow="0" w:firstColumn="1" w:lastColumn="0" w:noHBand="0" w:noVBand="1"/>
            </w:tblPr>
            <w:tblGrid>
              <w:gridCol w:w="2274"/>
              <w:gridCol w:w="2274"/>
              <w:gridCol w:w="2274"/>
              <w:gridCol w:w="2274"/>
            </w:tblGrid>
            <w:tr w:rsidR="009244B7" w:rsidRPr="00B91478" w14:paraId="66D17D48" w14:textId="77777777" w:rsidTr="00BB4A0B">
              <w:tc>
                <w:tcPr>
                  <w:tcW w:w="2274" w:type="dxa"/>
                </w:tcPr>
                <w:p w14:paraId="4BB91B57" w14:textId="77777777" w:rsidR="009244B7" w:rsidRPr="00BB4A0B" w:rsidRDefault="009244B7" w:rsidP="00BB4A0B">
                  <w:pPr>
                    <w:numPr>
                      <w:ilvl w:val="1"/>
                      <w:numId w:val="0"/>
                    </w:numPr>
                    <w:overflowPunct/>
                    <w:autoSpaceDE/>
                    <w:autoSpaceDN/>
                    <w:spacing w:after="120"/>
                    <w:jc w:val="center"/>
                    <w:textAlignment w:val="auto"/>
                    <w:rPr>
                      <w:b/>
                    </w:rPr>
                  </w:pPr>
                  <w:r w:rsidRPr="00BB4A0B">
                    <w:rPr>
                      <w:b/>
                    </w:rPr>
                    <w:t>TITLE</w:t>
                  </w:r>
                </w:p>
              </w:tc>
              <w:tc>
                <w:tcPr>
                  <w:tcW w:w="2274" w:type="dxa"/>
                </w:tcPr>
                <w:p w14:paraId="175AAE8D" w14:textId="77777777" w:rsidR="009244B7" w:rsidRPr="00BB4A0B" w:rsidRDefault="009244B7" w:rsidP="00BB4A0B">
                  <w:pPr>
                    <w:numPr>
                      <w:ilvl w:val="1"/>
                      <w:numId w:val="0"/>
                    </w:numPr>
                    <w:overflowPunct/>
                    <w:autoSpaceDE/>
                    <w:autoSpaceDN/>
                    <w:spacing w:after="120"/>
                    <w:jc w:val="center"/>
                    <w:textAlignment w:val="auto"/>
                    <w:rPr>
                      <w:b/>
                    </w:rPr>
                  </w:pPr>
                  <w:r w:rsidRPr="00BB4A0B">
                    <w:rPr>
                      <w:b/>
                    </w:rPr>
                    <w:t>CONTENT</w:t>
                  </w:r>
                </w:p>
              </w:tc>
              <w:tc>
                <w:tcPr>
                  <w:tcW w:w="2274" w:type="dxa"/>
                </w:tcPr>
                <w:p w14:paraId="0CE717D0" w14:textId="77777777" w:rsidR="009244B7" w:rsidRPr="00BB4A0B" w:rsidRDefault="009244B7" w:rsidP="00BB4A0B">
                  <w:pPr>
                    <w:numPr>
                      <w:ilvl w:val="1"/>
                      <w:numId w:val="0"/>
                    </w:numPr>
                    <w:overflowPunct/>
                    <w:autoSpaceDE/>
                    <w:autoSpaceDN/>
                    <w:spacing w:after="120"/>
                    <w:jc w:val="center"/>
                    <w:textAlignment w:val="auto"/>
                    <w:rPr>
                      <w:b/>
                    </w:rPr>
                  </w:pPr>
                  <w:r w:rsidRPr="00BB4A0B">
                    <w:rPr>
                      <w:b/>
                    </w:rPr>
                    <w:t>FORMAT</w:t>
                  </w:r>
                </w:p>
              </w:tc>
              <w:tc>
                <w:tcPr>
                  <w:tcW w:w="2274" w:type="dxa"/>
                </w:tcPr>
                <w:p w14:paraId="18895012" w14:textId="77777777" w:rsidR="009244B7" w:rsidRPr="00BB4A0B" w:rsidRDefault="009244B7" w:rsidP="00BB4A0B">
                  <w:pPr>
                    <w:numPr>
                      <w:ilvl w:val="1"/>
                      <w:numId w:val="0"/>
                    </w:numPr>
                    <w:overflowPunct/>
                    <w:autoSpaceDE/>
                    <w:autoSpaceDN/>
                    <w:spacing w:after="120"/>
                    <w:jc w:val="center"/>
                    <w:textAlignment w:val="auto"/>
                    <w:rPr>
                      <w:b/>
                    </w:rPr>
                  </w:pPr>
                  <w:r w:rsidRPr="00BB4A0B">
                    <w:rPr>
                      <w:b/>
                    </w:rPr>
                    <w:t>FREQUENCY</w:t>
                  </w:r>
                </w:p>
              </w:tc>
            </w:tr>
            <w:tr w:rsidR="009244B7" w:rsidRPr="00B91478" w14:paraId="096880A3" w14:textId="77777777" w:rsidTr="00BB4A0B">
              <w:tc>
                <w:tcPr>
                  <w:tcW w:w="2274" w:type="dxa"/>
                </w:tcPr>
                <w:p w14:paraId="0DC01C95" w14:textId="4F03DF9A" w:rsidR="009244B7" w:rsidRPr="001C5EE5" w:rsidRDefault="009244B7" w:rsidP="009244B7">
                  <w:pPr>
                    <w:numPr>
                      <w:ilvl w:val="1"/>
                      <w:numId w:val="0"/>
                    </w:numPr>
                    <w:overflowPunct/>
                    <w:autoSpaceDE/>
                    <w:autoSpaceDN/>
                    <w:spacing w:after="120"/>
                    <w:jc w:val="left"/>
                    <w:textAlignment w:val="auto"/>
                    <w:rPr>
                      <w:i/>
                    </w:rPr>
                  </w:pPr>
                  <w:r w:rsidRPr="001C5EE5">
                    <w:rPr>
                      <w:i/>
                    </w:rPr>
                    <w:t>Performance</w:t>
                  </w:r>
                </w:p>
              </w:tc>
              <w:tc>
                <w:tcPr>
                  <w:tcW w:w="2274" w:type="dxa"/>
                </w:tcPr>
                <w:p w14:paraId="1E154969" w14:textId="5908DBFA" w:rsidR="009244B7" w:rsidRPr="001C5EE5" w:rsidRDefault="009244B7" w:rsidP="009244B7">
                  <w:pPr>
                    <w:numPr>
                      <w:ilvl w:val="1"/>
                      <w:numId w:val="0"/>
                    </w:numPr>
                    <w:overflowPunct/>
                    <w:autoSpaceDE/>
                    <w:autoSpaceDN/>
                    <w:spacing w:after="120"/>
                    <w:jc w:val="center"/>
                    <w:textAlignment w:val="auto"/>
                    <w:rPr>
                      <w:i/>
                    </w:rPr>
                  </w:pPr>
                </w:p>
              </w:tc>
              <w:tc>
                <w:tcPr>
                  <w:tcW w:w="2274" w:type="dxa"/>
                </w:tcPr>
                <w:p w14:paraId="31AE0D59" w14:textId="68567D11" w:rsidR="009244B7" w:rsidRPr="00B91478" w:rsidRDefault="009244B7" w:rsidP="009244B7">
                  <w:pPr>
                    <w:ind w:left="0"/>
                    <w:jc w:val="center"/>
                  </w:pPr>
                </w:p>
              </w:tc>
              <w:tc>
                <w:tcPr>
                  <w:tcW w:w="2274" w:type="dxa"/>
                </w:tcPr>
                <w:p w14:paraId="7D42DEC1" w14:textId="098FAFC3" w:rsidR="009244B7" w:rsidRPr="00B91478" w:rsidRDefault="009244B7" w:rsidP="009244B7">
                  <w:pPr>
                    <w:ind w:left="0"/>
                    <w:jc w:val="center"/>
                  </w:pPr>
                </w:p>
              </w:tc>
            </w:tr>
            <w:tr w:rsidR="009244B7" w:rsidRPr="00B91478" w14:paraId="2B080F72" w14:textId="77777777" w:rsidTr="00BB4A0B">
              <w:tc>
                <w:tcPr>
                  <w:tcW w:w="2274" w:type="dxa"/>
                </w:tcPr>
                <w:p w14:paraId="091B9DB2" w14:textId="2DFC9C45" w:rsidR="009244B7" w:rsidRPr="001C5EE5" w:rsidRDefault="009244B7" w:rsidP="009244B7">
                  <w:pPr>
                    <w:numPr>
                      <w:ilvl w:val="1"/>
                      <w:numId w:val="0"/>
                    </w:numPr>
                    <w:overflowPunct/>
                    <w:autoSpaceDE/>
                    <w:autoSpaceDN/>
                    <w:spacing w:after="120"/>
                    <w:jc w:val="left"/>
                    <w:textAlignment w:val="auto"/>
                    <w:rPr>
                      <w:i/>
                    </w:rPr>
                  </w:pPr>
                  <w:r w:rsidRPr="001C5EE5">
                    <w:rPr>
                      <w:i/>
                    </w:rPr>
                    <w:t>Call Off Contract Charges</w:t>
                  </w:r>
                </w:p>
              </w:tc>
              <w:tc>
                <w:tcPr>
                  <w:tcW w:w="2274" w:type="dxa"/>
                </w:tcPr>
                <w:p w14:paraId="037D7D26" w14:textId="7FF299C1" w:rsidR="009244B7" w:rsidRPr="001C5EE5" w:rsidRDefault="009244B7" w:rsidP="009244B7">
                  <w:pPr>
                    <w:ind w:left="0"/>
                    <w:jc w:val="center"/>
                  </w:pPr>
                </w:p>
              </w:tc>
              <w:tc>
                <w:tcPr>
                  <w:tcW w:w="2274" w:type="dxa"/>
                </w:tcPr>
                <w:p w14:paraId="0036D939" w14:textId="4C269A19" w:rsidR="009244B7" w:rsidRPr="00B91478" w:rsidRDefault="009244B7" w:rsidP="009244B7">
                  <w:pPr>
                    <w:ind w:left="0"/>
                    <w:jc w:val="center"/>
                  </w:pPr>
                </w:p>
              </w:tc>
              <w:tc>
                <w:tcPr>
                  <w:tcW w:w="2274" w:type="dxa"/>
                </w:tcPr>
                <w:p w14:paraId="53381EF2" w14:textId="43EBE7C0" w:rsidR="009244B7" w:rsidRPr="00B91478" w:rsidRDefault="009244B7" w:rsidP="009244B7">
                  <w:pPr>
                    <w:ind w:left="0"/>
                    <w:jc w:val="center"/>
                  </w:pPr>
                </w:p>
              </w:tc>
            </w:tr>
            <w:tr w:rsidR="009244B7" w:rsidRPr="00B91478" w14:paraId="29EFE0D3" w14:textId="77777777" w:rsidTr="00BB4A0B">
              <w:tc>
                <w:tcPr>
                  <w:tcW w:w="2274" w:type="dxa"/>
                </w:tcPr>
                <w:p w14:paraId="6F454EFE" w14:textId="6E938FB2" w:rsidR="009244B7" w:rsidRPr="001C5EE5" w:rsidRDefault="009244B7" w:rsidP="009244B7">
                  <w:pPr>
                    <w:numPr>
                      <w:ilvl w:val="1"/>
                      <w:numId w:val="0"/>
                    </w:numPr>
                    <w:overflowPunct/>
                    <w:autoSpaceDE/>
                    <w:autoSpaceDN/>
                    <w:spacing w:after="120"/>
                    <w:jc w:val="left"/>
                    <w:textAlignment w:val="auto"/>
                    <w:rPr>
                      <w:i/>
                    </w:rPr>
                  </w:pPr>
                  <w:r w:rsidRPr="001C5EE5">
                    <w:rPr>
                      <w:i/>
                    </w:rPr>
                    <w:t>Key Sub-Contractors</w:t>
                  </w:r>
                </w:p>
              </w:tc>
              <w:tc>
                <w:tcPr>
                  <w:tcW w:w="2274" w:type="dxa"/>
                </w:tcPr>
                <w:p w14:paraId="50F46A85" w14:textId="6FFC5A5B" w:rsidR="009244B7" w:rsidRPr="001C5EE5" w:rsidRDefault="009244B7" w:rsidP="009244B7">
                  <w:pPr>
                    <w:ind w:left="0"/>
                    <w:jc w:val="center"/>
                  </w:pPr>
                </w:p>
              </w:tc>
              <w:tc>
                <w:tcPr>
                  <w:tcW w:w="2274" w:type="dxa"/>
                </w:tcPr>
                <w:p w14:paraId="4BA76115" w14:textId="685DC285" w:rsidR="009244B7" w:rsidRPr="00B91478" w:rsidRDefault="009244B7" w:rsidP="009244B7">
                  <w:pPr>
                    <w:ind w:left="0"/>
                    <w:jc w:val="center"/>
                  </w:pPr>
                </w:p>
              </w:tc>
              <w:tc>
                <w:tcPr>
                  <w:tcW w:w="2274" w:type="dxa"/>
                </w:tcPr>
                <w:p w14:paraId="6F444AA0" w14:textId="190177CD" w:rsidR="009244B7" w:rsidRPr="00B91478" w:rsidRDefault="009244B7" w:rsidP="009244B7">
                  <w:pPr>
                    <w:ind w:left="0"/>
                    <w:jc w:val="center"/>
                  </w:pPr>
                </w:p>
              </w:tc>
            </w:tr>
            <w:tr w:rsidR="009244B7" w:rsidRPr="00B91478" w14:paraId="4675F84F" w14:textId="77777777" w:rsidTr="00BB4A0B">
              <w:tc>
                <w:tcPr>
                  <w:tcW w:w="2274" w:type="dxa"/>
                </w:tcPr>
                <w:p w14:paraId="7290CC80" w14:textId="4645607E" w:rsidR="009244B7" w:rsidRPr="001C5EE5" w:rsidRDefault="009244B7" w:rsidP="009244B7">
                  <w:pPr>
                    <w:numPr>
                      <w:ilvl w:val="1"/>
                      <w:numId w:val="0"/>
                    </w:numPr>
                    <w:overflowPunct/>
                    <w:autoSpaceDE/>
                    <w:autoSpaceDN/>
                    <w:spacing w:after="120"/>
                    <w:jc w:val="left"/>
                    <w:textAlignment w:val="auto"/>
                    <w:rPr>
                      <w:i/>
                    </w:rPr>
                  </w:pPr>
                  <w:r w:rsidRPr="001C5EE5">
                    <w:rPr>
                      <w:i/>
                    </w:rPr>
                    <w:t>Technical</w:t>
                  </w:r>
                </w:p>
              </w:tc>
              <w:tc>
                <w:tcPr>
                  <w:tcW w:w="2274" w:type="dxa"/>
                </w:tcPr>
                <w:p w14:paraId="38024023" w14:textId="2A0DD7BF" w:rsidR="009244B7" w:rsidRPr="001C5EE5" w:rsidRDefault="009244B7" w:rsidP="009244B7">
                  <w:pPr>
                    <w:ind w:left="0"/>
                    <w:jc w:val="center"/>
                  </w:pPr>
                </w:p>
              </w:tc>
              <w:tc>
                <w:tcPr>
                  <w:tcW w:w="2274" w:type="dxa"/>
                </w:tcPr>
                <w:p w14:paraId="49635F72" w14:textId="466BA10A" w:rsidR="009244B7" w:rsidRPr="00B91478" w:rsidRDefault="009244B7" w:rsidP="009244B7">
                  <w:pPr>
                    <w:ind w:left="0"/>
                    <w:jc w:val="center"/>
                  </w:pPr>
                </w:p>
              </w:tc>
              <w:tc>
                <w:tcPr>
                  <w:tcW w:w="2274" w:type="dxa"/>
                </w:tcPr>
                <w:p w14:paraId="0451855D" w14:textId="3F23406E" w:rsidR="009244B7" w:rsidRPr="00B91478" w:rsidRDefault="009244B7" w:rsidP="009244B7">
                  <w:pPr>
                    <w:ind w:left="0"/>
                    <w:jc w:val="center"/>
                  </w:pPr>
                </w:p>
              </w:tc>
            </w:tr>
            <w:tr w:rsidR="009244B7" w:rsidRPr="00B91478" w14:paraId="060C67FC" w14:textId="77777777" w:rsidTr="00BB4A0B">
              <w:tc>
                <w:tcPr>
                  <w:tcW w:w="2274" w:type="dxa"/>
                </w:tcPr>
                <w:p w14:paraId="36C3B907" w14:textId="48ECFA26" w:rsidR="009244B7" w:rsidRPr="001C5EE5" w:rsidRDefault="009244B7" w:rsidP="009244B7">
                  <w:pPr>
                    <w:numPr>
                      <w:ilvl w:val="1"/>
                      <w:numId w:val="0"/>
                    </w:numPr>
                    <w:overflowPunct/>
                    <w:autoSpaceDE/>
                    <w:autoSpaceDN/>
                    <w:spacing w:after="120"/>
                    <w:jc w:val="left"/>
                    <w:textAlignment w:val="auto"/>
                    <w:rPr>
                      <w:i/>
                    </w:rPr>
                  </w:pPr>
                  <w:r w:rsidRPr="001C5EE5">
                    <w:rPr>
                      <w:i/>
                    </w:rPr>
                    <w:t>Performance Management</w:t>
                  </w:r>
                </w:p>
              </w:tc>
              <w:tc>
                <w:tcPr>
                  <w:tcW w:w="2274" w:type="dxa"/>
                </w:tcPr>
                <w:p w14:paraId="0D9E2294" w14:textId="21CD4790" w:rsidR="009244B7" w:rsidRPr="001C5EE5" w:rsidRDefault="009244B7" w:rsidP="009244B7">
                  <w:pPr>
                    <w:ind w:left="0"/>
                    <w:jc w:val="center"/>
                  </w:pPr>
                </w:p>
              </w:tc>
              <w:tc>
                <w:tcPr>
                  <w:tcW w:w="2274" w:type="dxa"/>
                </w:tcPr>
                <w:p w14:paraId="06A143DD" w14:textId="45FD4F05" w:rsidR="009244B7" w:rsidRPr="00B91478" w:rsidRDefault="009244B7" w:rsidP="009244B7">
                  <w:pPr>
                    <w:ind w:left="0"/>
                    <w:jc w:val="center"/>
                  </w:pPr>
                </w:p>
              </w:tc>
              <w:tc>
                <w:tcPr>
                  <w:tcW w:w="2274" w:type="dxa"/>
                </w:tcPr>
                <w:p w14:paraId="73B51C52" w14:textId="701A8F6D" w:rsidR="009244B7" w:rsidRPr="00B91478" w:rsidRDefault="009244B7" w:rsidP="009244B7">
                  <w:pPr>
                    <w:ind w:left="0"/>
                    <w:jc w:val="center"/>
                  </w:pPr>
                </w:p>
              </w:tc>
            </w:tr>
          </w:tbl>
          <w:p w14:paraId="24FDDB22" w14:textId="77777777" w:rsidR="009244B7" w:rsidRPr="00B91478" w:rsidRDefault="009244B7" w:rsidP="009244B7">
            <w:pPr>
              <w:numPr>
                <w:ilvl w:val="1"/>
                <w:numId w:val="0"/>
              </w:numPr>
              <w:overflowPunct/>
              <w:autoSpaceDE/>
              <w:autoSpaceDN/>
              <w:spacing w:after="120"/>
              <w:jc w:val="left"/>
              <w:textAlignment w:val="auto"/>
              <w:rPr>
                <w:i/>
              </w:rPr>
            </w:pPr>
          </w:p>
        </w:tc>
      </w:tr>
      <w:tr w:rsidR="008C0C98" w:rsidRPr="00B91478" w14:paraId="30A66646" w14:textId="77777777" w:rsidTr="00B705BA">
        <w:tc>
          <w:tcPr>
            <w:tcW w:w="767" w:type="dxa"/>
            <w:tcBorders>
              <w:top w:val="single" w:sz="4" w:space="0" w:color="auto"/>
              <w:left w:val="single" w:sz="4" w:space="0" w:color="auto"/>
              <w:bottom w:val="single" w:sz="4" w:space="0" w:color="auto"/>
              <w:right w:val="single" w:sz="4" w:space="0" w:color="auto"/>
            </w:tcBorders>
          </w:tcPr>
          <w:p w14:paraId="703563A4" w14:textId="77777777" w:rsidR="008C0C98" w:rsidRPr="00B91478" w:rsidRDefault="008C0C98">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10.11</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4B3C8310" w14:textId="72B94589" w:rsidR="008C0C98" w:rsidRPr="00B91478" w:rsidRDefault="008C0C98" w:rsidP="00BB4A0B">
            <w:pPr>
              <w:numPr>
                <w:ilvl w:val="1"/>
                <w:numId w:val="0"/>
              </w:numPr>
              <w:overflowPunct/>
              <w:autoSpaceDE/>
              <w:autoSpaceDN/>
              <w:spacing w:after="120"/>
              <w:textAlignment w:val="auto"/>
              <w:rPr>
                <w:rFonts w:eastAsia="STZhongsong"/>
                <w:b/>
                <w:lang w:eastAsia="zh-CN"/>
              </w:rPr>
            </w:pPr>
            <w:r>
              <w:rPr>
                <w:rFonts w:eastAsia="STZhongsong"/>
                <w:b/>
                <w:lang w:eastAsia="zh-CN"/>
              </w:rPr>
              <w:t xml:space="preserve">Alternative and/or </w:t>
            </w:r>
            <w:r w:rsidRPr="00B91478">
              <w:rPr>
                <w:rFonts w:eastAsia="STZhongsong"/>
                <w:b/>
                <w:lang w:eastAsia="zh-CN"/>
              </w:rPr>
              <w:t xml:space="preserve">Additional Clauses </w:t>
            </w:r>
            <w:r>
              <w:rPr>
                <w:rFonts w:eastAsia="STZhongsong"/>
                <w:b/>
                <w:lang w:eastAsia="zh-CN"/>
              </w:rPr>
              <w:t xml:space="preserve">from </w:t>
            </w:r>
            <w:r w:rsidRPr="00B91478">
              <w:rPr>
                <w:rFonts w:eastAsia="STZhongsong"/>
                <w:b/>
                <w:lang w:eastAsia="zh-CN"/>
              </w:rPr>
              <w:t>Call Off Schedule</w:t>
            </w:r>
            <w:r>
              <w:rPr>
                <w:rFonts w:eastAsia="STZhongsong"/>
                <w:b/>
                <w:lang w:eastAsia="zh-CN"/>
              </w:rPr>
              <w:t xml:space="preserve"> 14</w:t>
            </w:r>
            <w:r w:rsidRPr="00B91478">
              <w:rPr>
                <w:rFonts w:eastAsia="STZhongsong"/>
                <w:b/>
                <w:lang w:eastAsia="zh-CN"/>
              </w:rPr>
              <w:t xml:space="preserve"> and if required, any Custome</w:t>
            </w:r>
            <w:r>
              <w:rPr>
                <w:rFonts w:eastAsia="STZhongsong"/>
                <w:b/>
                <w:lang w:eastAsia="zh-CN"/>
              </w:rPr>
              <w:t>r alternative pricing mechanism</w:t>
            </w:r>
            <w:r w:rsidRPr="00B91478">
              <w:rPr>
                <w:rFonts w:eastAsia="STZhongsong"/>
                <w:b/>
                <w:lang w:eastAsia="zh-CN"/>
              </w:rPr>
              <w:t>:</w:t>
            </w:r>
          </w:p>
          <w:p w14:paraId="6B7CD9A5" w14:textId="163B406C" w:rsidR="008C0C98" w:rsidRPr="00B91478" w:rsidRDefault="008C0C98">
            <w:pPr>
              <w:numPr>
                <w:ilvl w:val="1"/>
                <w:numId w:val="0"/>
              </w:numPr>
              <w:overflowPunct/>
              <w:autoSpaceDE/>
              <w:autoSpaceDN/>
              <w:spacing w:after="120"/>
              <w:jc w:val="left"/>
              <w:textAlignment w:val="auto"/>
              <w:rPr>
                <w:rFonts w:eastAsia="STZhongsong"/>
                <w:b/>
                <w:lang w:eastAsia="zh-CN"/>
              </w:rPr>
            </w:pPr>
          </w:p>
        </w:tc>
      </w:tr>
      <w:tr w:rsidR="008C0C98" w:rsidRPr="00B91478" w14:paraId="1A1C7C47" w14:textId="77777777" w:rsidTr="00B705BA">
        <w:tc>
          <w:tcPr>
            <w:tcW w:w="767" w:type="dxa"/>
            <w:tcBorders>
              <w:top w:val="single" w:sz="4" w:space="0" w:color="auto"/>
              <w:left w:val="single" w:sz="4" w:space="0" w:color="auto"/>
              <w:bottom w:val="single" w:sz="4" w:space="0" w:color="auto"/>
              <w:right w:val="single" w:sz="4" w:space="0" w:color="auto"/>
            </w:tcBorders>
          </w:tcPr>
          <w:p w14:paraId="7AAE6378" w14:textId="77777777" w:rsidR="008C0C98" w:rsidRPr="00B91478" w:rsidRDefault="008C0C98">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10.12</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0F2ADCD8" w14:textId="77777777" w:rsidR="008C0C98" w:rsidRPr="00B91478" w:rsidRDefault="008C0C98">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Call Off Tender</w:t>
            </w:r>
            <w:r w:rsidRPr="00B91478">
              <w:rPr>
                <w:rFonts w:eastAsia="STZhongsong"/>
                <w:lang w:eastAsia="zh-CN"/>
              </w:rPr>
              <w:t>:</w:t>
            </w:r>
          </w:p>
          <w:p w14:paraId="5F7058D2" w14:textId="5D3956A3" w:rsidR="008C0C98" w:rsidRPr="004868F3" w:rsidRDefault="008C0C98">
            <w:pPr>
              <w:numPr>
                <w:ilvl w:val="1"/>
                <w:numId w:val="0"/>
              </w:numPr>
              <w:overflowPunct/>
              <w:autoSpaceDE/>
              <w:autoSpaceDN/>
              <w:spacing w:after="120"/>
              <w:jc w:val="left"/>
              <w:textAlignment w:val="auto"/>
              <w:rPr>
                <w:rFonts w:eastAsia="STZhongsong"/>
                <w:lang w:eastAsia="zh-CN"/>
              </w:rPr>
            </w:pPr>
            <w:r>
              <w:rPr>
                <w:rFonts w:eastAsia="STZhongsong"/>
                <w:lang w:eastAsia="zh-CN"/>
              </w:rPr>
              <w:t>In Schedule 16</w:t>
            </w:r>
            <w:r w:rsidRPr="00B91478">
              <w:rPr>
                <w:rFonts w:eastAsia="STZhongsong"/>
                <w:lang w:eastAsia="zh-CN"/>
              </w:rPr>
              <w:t xml:space="preserve"> (Call Off Tender)</w:t>
            </w:r>
          </w:p>
        </w:tc>
      </w:tr>
      <w:tr w:rsidR="008C0C98" w:rsidRPr="00B91478" w14:paraId="72D6CB9F" w14:textId="77777777" w:rsidTr="00B705BA">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51D87AF2" w14:textId="77777777" w:rsidR="008C0C98" w:rsidRPr="00B91478" w:rsidRDefault="008C0C98">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10.13</w:t>
            </w:r>
          </w:p>
        </w:tc>
        <w:tc>
          <w:tcPr>
            <w:tcW w:w="8300" w:type="dxa"/>
            <w:tcBorders>
              <w:top w:val="single" w:sz="4" w:space="0" w:color="auto"/>
              <w:left w:val="single" w:sz="4" w:space="0" w:color="auto"/>
              <w:bottom w:val="single" w:sz="4" w:space="0" w:color="auto"/>
              <w:right w:val="single" w:sz="4" w:space="0" w:color="auto"/>
            </w:tcBorders>
            <w:shd w:val="clear" w:color="auto" w:fill="FFFFFF" w:themeFill="background1"/>
          </w:tcPr>
          <w:p w14:paraId="78F176DE" w14:textId="77777777" w:rsidR="008C0C98" w:rsidRPr="00B91478" w:rsidRDefault="008C0C98" w:rsidP="00BB4A0B">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Publicity and Branding (Clause 36.3.2 of the Call Off Terms)</w:t>
            </w:r>
          </w:p>
          <w:p w14:paraId="626A247F" w14:textId="5EB024BB" w:rsidR="008C0C98" w:rsidRPr="00B91478" w:rsidRDefault="008C0C98">
            <w:pPr>
              <w:numPr>
                <w:ilvl w:val="1"/>
                <w:numId w:val="0"/>
              </w:numPr>
              <w:overflowPunct/>
              <w:autoSpaceDE/>
              <w:autoSpaceDN/>
              <w:spacing w:after="120"/>
              <w:jc w:val="left"/>
              <w:textAlignment w:val="auto"/>
              <w:rPr>
                <w:rFonts w:eastAsia="STZhongsong"/>
                <w:b/>
                <w:lang w:eastAsia="zh-CN"/>
              </w:rPr>
            </w:pPr>
          </w:p>
        </w:tc>
      </w:tr>
      <w:tr w:rsidR="008C0C98" w:rsidRPr="00B91478" w14:paraId="3C819062" w14:textId="77777777" w:rsidTr="00B705BA">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354E75E5" w14:textId="77777777" w:rsidR="008C0C98" w:rsidRPr="00B91478" w:rsidRDefault="008C0C98">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10.14</w:t>
            </w:r>
          </w:p>
        </w:tc>
        <w:tc>
          <w:tcPr>
            <w:tcW w:w="8300" w:type="dxa"/>
            <w:tcBorders>
              <w:top w:val="single" w:sz="4" w:space="0" w:color="auto"/>
              <w:left w:val="single" w:sz="4" w:space="0" w:color="auto"/>
              <w:bottom w:val="single" w:sz="4" w:space="0" w:color="auto"/>
              <w:right w:val="single" w:sz="4" w:space="0" w:color="auto"/>
            </w:tcBorders>
            <w:shd w:val="clear" w:color="auto" w:fill="FFFFFF" w:themeFill="background1"/>
          </w:tcPr>
          <w:p w14:paraId="1E0D91A8" w14:textId="77777777" w:rsidR="008C0C98" w:rsidRPr="00B91478" w:rsidRDefault="008C0C98">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Staff Transfer</w:t>
            </w:r>
          </w:p>
          <w:p w14:paraId="0999AE1B" w14:textId="77777777" w:rsidR="008C0C98" w:rsidRPr="00B91478" w:rsidRDefault="008C0C98" w:rsidP="00BB4A0B">
            <w:pPr>
              <w:numPr>
                <w:ilvl w:val="1"/>
                <w:numId w:val="0"/>
              </w:numPr>
              <w:overflowPunct/>
              <w:autoSpaceDE/>
              <w:autoSpaceDN/>
              <w:spacing w:after="120"/>
              <w:textAlignment w:val="auto"/>
              <w:rPr>
                <w:rFonts w:eastAsia="STZhongsong"/>
                <w:lang w:eastAsia="zh-CN"/>
              </w:rPr>
            </w:pPr>
            <w:r w:rsidRPr="00B91478">
              <w:rPr>
                <w:rFonts w:eastAsia="STZhongsong"/>
                <w:lang w:eastAsia="zh-CN"/>
              </w:rPr>
              <w:t>Annex to Schedule 10, List of Notified Sub-Contractors (Call Off Tender).</w:t>
            </w:r>
          </w:p>
        </w:tc>
      </w:tr>
      <w:tr w:rsidR="008C0C98" w:rsidRPr="00B91478" w14:paraId="18937FE2" w14:textId="77777777" w:rsidTr="00B705BA">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5F4555E2" w14:textId="6D9DB3C0" w:rsidR="008C0C98" w:rsidRPr="00B91478" w:rsidRDefault="008C0C98">
            <w:pPr>
              <w:numPr>
                <w:ilvl w:val="1"/>
                <w:numId w:val="0"/>
              </w:numPr>
              <w:overflowPunct/>
              <w:autoSpaceDE/>
              <w:autoSpaceDN/>
              <w:spacing w:after="120"/>
              <w:jc w:val="left"/>
              <w:textAlignment w:val="auto"/>
              <w:rPr>
                <w:rFonts w:eastAsia="STZhongsong"/>
                <w:b/>
                <w:lang w:eastAsia="zh-CN"/>
              </w:rPr>
            </w:pPr>
            <w:r>
              <w:rPr>
                <w:rFonts w:eastAsia="STZhongsong"/>
                <w:b/>
                <w:lang w:eastAsia="zh-CN"/>
              </w:rPr>
              <w:t>10.15</w:t>
            </w:r>
          </w:p>
        </w:tc>
        <w:tc>
          <w:tcPr>
            <w:tcW w:w="8300" w:type="dxa"/>
            <w:tcBorders>
              <w:top w:val="single" w:sz="4" w:space="0" w:color="auto"/>
              <w:left w:val="single" w:sz="4" w:space="0" w:color="auto"/>
              <w:bottom w:val="single" w:sz="4" w:space="0" w:color="auto"/>
              <w:right w:val="single" w:sz="4" w:space="0" w:color="auto"/>
            </w:tcBorders>
            <w:shd w:val="clear" w:color="auto" w:fill="FFFFFF" w:themeFill="background1"/>
          </w:tcPr>
          <w:p w14:paraId="5605C4DC" w14:textId="77777777" w:rsidR="008C0C98" w:rsidRDefault="008C0C98">
            <w:pPr>
              <w:numPr>
                <w:ilvl w:val="1"/>
                <w:numId w:val="0"/>
              </w:numPr>
              <w:overflowPunct/>
              <w:autoSpaceDE/>
              <w:autoSpaceDN/>
              <w:spacing w:after="120"/>
              <w:jc w:val="left"/>
              <w:textAlignment w:val="auto"/>
              <w:rPr>
                <w:rFonts w:eastAsia="STZhongsong"/>
                <w:b/>
                <w:lang w:eastAsia="zh-CN"/>
              </w:rPr>
            </w:pPr>
            <w:r>
              <w:rPr>
                <w:rFonts w:eastAsia="STZhongsong"/>
                <w:b/>
                <w:lang w:eastAsia="zh-CN"/>
              </w:rPr>
              <w:t>Processing Data</w:t>
            </w:r>
          </w:p>
          <w:p w14:paraId="01FCB531" w14:textId="510CD021" w:rsidR="008C0C98" w:rsidRPr="002440C8" w:rsidRDefault="008C0C98">
            <w:pPr>
              <w:numPr>
                <w:ilvl w:val="1"/>
                <w:numId w:val="0"/>
              </w:numPr>
              <w:overflowPunct/>
              <w:autoSpaceDE/>
              <w:autoSpaceDN/>
              <w:spacing w:after="120"/>
              <w:jc w:val="left"/>
              <w:textAlignment w:val="auto"/>
              <w:rPr>
                <w:rFonts w:eastAsia="STZhongsong"/>
                <w:lang w:eastAsia="zh-CN"/>
              </w:rPr>
            </w:pPr>
            <w:r w:rsidRPr="002440C8">
              <w:rPr>
                <w:rFonts w:eastAsia="STZhongsong"/>
                <w:lang w:eastAsia="zh-CN"/>
              </w:rPr>
              <w:t>Call Off Schedule 17</w:t>
            </w:r>
          </w:p>
        </w:tc>
      </w:tr>
      <w:tr w:rsidR="002440C8" w:rsidRPr="00B91478" w14:paraId="73CD7AB0" w14:textId="77777777" w:rsidTr="00B705BA">
        <w:tc>
          <w:tcPr>
            <w:tcW w:w="90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CE8B750" w14:textId="77777777" w:rsidR="002440C8" w:rsidRDefault="002440C8">
            <w:pPr>
              <w:numPr>
                <w:ilvl w:val="1"/>
                <w:numId w:val="0"/>
              </w:numPr>
              <w:overflowPunct/>
              <w:autoSpaceDE/>
              <w:autoSpaceDN/>
              <w:spacing w:after="120"/>
              <w:jc w:val="left"/>
              <w:textAlignment w:val="auto"/>
              <w:rPr>
                <w:i/>
                <w:highlight w:val="yellow"/>
              </w:rPr>
            </w:pPr>
          </w:p>
          <w:tbl>
            <w:tblPr>
              <w:tblStyle w:val="TableGrid"/>
              <w:tblW w:w="17654" w:type="dxa"/>
              <w:tblInd w:w="27" w:type="dxa"/>
              <w:tblLayout w:type="fixed"/>
              <w:tblLook w:val="04A0" w:firstRow="1" w:lastRow="0" w:firstColumn="1" w:lastColumn="0" w:noHBand="0" w:noVBand="1"/>
            </w:tblPr>
            <w:tblGrid>
              <w:gridCol w:w="1833"/>
              <w:gridCol w:w="6980"/>
              <w:gridCol w:w="4420"/>
              <w:gridCol w:w="4421"/>
            </w:tblGrid>
            <w:tr w:rsidR="002440C8" w14:paraId="1343C8B2" w14:textId="77777777" w:rsidTr="008C0C98">
              <w:tc>
                <w:tcPr>
                  <w:tcW w:w="1833" w:type="dxa"/>
                  <w:vAlign w:val="center"/>
                </w:tcPr>
                <w:p w14:paraId="6E8DE013" w14:textId="69ED2FEC" w:rsidR="002440C8" w:rsidRPr="001C5EE5" w:rsidRDefault="002440C8" w:rsidP="002440C8">
                  <w:pPr>
                    <w:numPr>
                      <w:ilvl w:val="1"/>
                      <w:numId w:val="0"/>
                    </w:numPr>
                    <w:overflowPunct/>
                    <w:autoSpaceDE/>
                    <w:autoSpaceDN/>
                    <w:spacing w:after="120"/>
                    <w:jc w:val="left"/>
                    <w:textAlignment w:val="auto"/>
                    <w:rPr>
                      <w:bCs/>
                      <w:i/>
                    </w:rPr>
                  </w:pPr>
                  <w:r w:rsidRPr="001C5EE5">
                    <w:rPr>
                      <w:rFonts w:eastAsia="Calibri"/>
                      <w:bCs/>
                      <w:lang w:val="en-US"/>
                    </w:rPr>
                    <w:t>Contract Reference:</w:t>
                  </w:r>
                </w:p>
              </w:tc>
              <w:tc>
                <w:tcPr>
                  <w:tcW w:w="6980" w:type="dxa"/>
                  <w:vAlign w:val="center"/>
                </w:tcPr>
                <w:p w14:paraId="53DA1C7B" w14:textId="4D02D64D" w:rsidR="002440C8" w:rsidRPr="001C5EE5" w:rsidRDefault="002440C8" w:rsidP="002440C8">
                  <w:pPr>
                    <w:numPr>
                      <w:ilvl w:val="1"/>
                      <w:numId w:val="0"/>
                    </w:numPr>
                    <w:overflowPunct/>
                    <w:autoSpaceDE/>
                    <w:autoSpaceDN/>
                    <w:spacing w:after="120"/>
                    <w:jc w:val="left"/>
                    <w:textAlignment w:val="auto"/>
                    <w:rPr>
                      <w:bCs/>
                      <w:i/>
                    </w:rPr>
                  </w:pPr>
                </w:p>
              </w:tc>
              <w:tc>
                <w:tcPr>
                  <w:tcW w:w="4420" w:type="dxa"/>
                </w:tcPr>
                <w:p w14:paraId="34F08DF0" w14:textId="6C96C198" w:rsidR="002440C8" w:rsidRDefault="002440C8" w:rsidP="002440C8">
                  <w:pPr>
                    <w:numPr>
                      <w:ilvl w:val="1"/>
                      <w:numId w:val="0"/>
                    </w:numPr>
                    <w:overflowPunct/>
                    <w:autoSpaceDE/>
                    <w:autoSpaceDN/>
                    <w:spacing w:after="120"/>
                    <w:jc w:val="left"/>
                    <w:textAlignment w:val="auto"/>
                    <w:rPr>
                      <w:i/>
                      <w:highlight w:val="yellow"/>
                    </w:rPr>
                  </w:pPr>
                </w:p>
              </w:tc>
              <w:tc>
                <w:tcPr>
                  <w:tcW w:w="4421" w:type="dxa"/>
                </w:tcPr>
                <w:p w14:paraId="0B81F294" w14:textId="77777777" w:rsidR="002440C8" w:rsidRDefault="002440C8" w:rsidP="002440C8">
                  <w:pPr>
                    <w:numPr>
                      <w:ilvl w:val="1"/>
                      <w:numId w:val="0"/>
                    </w:numPr>
                    <w:overflowPunct/>
                    <w:autoSpaceDE/>
                    <w:autoSpaceDN/>
                    <w:spacing w:after="120"/>
                    <w:jc w:val="left"/>
                    <w:textAlignment w:val="auto"/>
                    <w:rPr>
                      <w:i/>
                      <w:highlight w:val="yellow"/>
                    </w:rPr>
                  </w:pPr>
                </w:p>
              </w:tc>
            </w:tr>
            <w:tr w:rsidR="002440C8" w14:paraId="293FFCEB" w14:textId="77777777" w:rsidTr="008C0C98">
              <w:tc>
                <w:tcPr>
                  <w:tcW w:w="1833" w:type="dxa"/>
                  <w:vAlign w:val="center"/>
                </w:tcPr>
                <w:p w14:paraId="5D6A2FB5" w14:textId="7F753044" w:rsidR="002440C8" w:rsidRPr="001C5EE5" w:rsidRDefault="002440C8" w:rsidP="002440C8">
                  <w:pPr>
                    <w:numPr>
                      <w:ilvl w:val="1"/>
                      <w:numId w:val="0"/>
                    </w:numPr>
                    <w:overflowPunct/>
                    <w:autoSpaceDE/>
                    <w:autoSpaceDN/>
                    <w:spacing w:after="120"/>
                    <w:jc w:val="left"/>
                    <w:textAlignment w:val="auto"/>
                    <w:rPr>
                      <w:bCs/>
                      <w:i/>
                    </w:rPr>
                  </w:pPr>
                  <w:r w:rsidRPr="001C5EE5">
                    <w:rPr>
                      <w:rFonts w:eastAsia="Calibri"/>
                      <w:bCs/>
                      <w:lang w:val="en-US"/>
                    </w:rPr>
                    <w:t xml:space="preserve">Date: </w:t>
                  </w:r>
                </w:p>
              </w:tc>
              <w:tc>
                <w:tcPr>
                  <w:tcW w:w="6980" w:type="dxa"/>
                  <w:vAlign w:val="center"/>
                </w:tcPr>
                <w:p w14:paraId="4DB52D90" w14:textId="00E43632" w:rsidR="002440C8" w:rsidRPr="001C5EE5" w:rsidRDefault="002440C8" w:rsidP="002440C8">
                  <w:pPr>
                    <w:numPr>
                      <w:ilvl w:val="1"/>
                      <w:numId w:val="0"/>
                    </w:numPr>
                    <w:overflowPunct/>
                    <w:autoSpaceDE/>
                    <w:autoSpaceDN/>
                    <w:spacing w:after="120"/>
                    <w:jc w:val="left"/>
                    <w:textAlignment w:val="auto"/>
                    <w:rPr>
                      <w:bCs/>
                      <w:i/>
                    </w:rPr>
                  </w:pPr>
                </w:p>
              </w:tc>
              <w:tc>
                <w:tcPr>
                  <w:tcW w:w="4420" w:type="dxa"/>
                </w:tcPr>
                <w:p w14:paraId="2A771F98" w14:textId="718383F5" w:rsidR="002440C8" w:rsidRDefault="002440C8" w:rsidP="002440C8">
                  <w:pPr>
                    <w:numPr>
                      <w:ilvl w:val="1"/>
                      <w:numId w:val="0"/>
                    </w:numPr>
                    <w:overflowPunct/>
                    <w:autoSpaceDE/>
                    <w:autoSpaceDN/>
                    <w:spacing w:after="120"/>
                    <w:jc w:val="left"/>
                    <w:textAlignment w:val="auto"/>
                    <w:rPr>
                      <w:i/>
                      <w:highlight w:val="yellow"/>
                    </w:rPr>
                  </w:pPr>
                </w:p>
              </w:tc>
              <w:tc>
                <w:tcPr>
                  <w:tcW w:w="4421" w:type="dxa"/>
                </w:tcPr>
                <w:p w14:paraId="3703D646" w14:textId="77777777" w:rsidR="002440C8" w:rsidRDefault="002440C8" w:rsidP="002440C8">
                  <w:pPr>
                    <w:numPr>
                      <w:ilvl w:val="1"/>
                      <w:numId w:val="0"/>
                    </w:numPr>
                    <w:overflowPunct/>
                    <w:autoSpaceDE/>
                    <w:autoSpaceDN/>
                    <w:spacing w:after="120"/>
                    <w:jc w:val="left"/>
                    <w:textAlignment w:val="auto"/>
                    <w:rPr>
                      <w:i/>
                      <w:highlight w:val="yellow"/>
                    </w:rPr>
                  </w:pPr>
                </w:p>
              </w:tc>
            </w:tr>
            <w:tr w:rsidR="002440C8" w14:paraId="4908BC0C" w14:textId="77777777" w:rsidTr="008C0C98">
              <w:tc>
                <w:tcPr>
                  <w:tcW w:w="1833" w:type="dxa"/>
                  <w:vAlign w:val="center"/>
                </w:tcPr>
                <w:p w14:paraId="69B5A81B" w14:textId="47EA3B96" w:rsidR="002440C8" w:rsidRPr="001C5EE5" w:rsidRDefault="002440C8" w:rsidP="002440C8">
                  <w:pPr>
                    <w:numPr>
                      <w:ilvl w:val="1"/>
                      <w:numId w:val="0"/>
                    </w:numPr>
                    <w:overflowPunct/>
                    <w:autoSpaceDE/>
                    <w:autoSpaceDN/>
                    <w:spacing w:after="120"/>
                    <w:jc w:val="left"/>
                    <w:textAlignment w:val="auto"/>
                    <w:rPr>
                      <w:bCs/>
                      <w:i/>
                    </w:rPr>
                  </w:pPr>
                  <w:r w:rsidRPr="001C5EE5">
                    <w:rPr>
                      <w:rFonts w:eastAsia="Calibri"/>
                      <w:bCs/>
                      <w:lang w:val="en-US"/>
                    </w:rPr>
                    <w:lastRenderedPageBreak/>
                    <w:t xml:space="preserve">Description </w:t>
                  </w:r>
                  <w:proofErr w:type="gramStart"/>
                  <w:r w:rsidRPr="001C5EE5">
                    <w:rPr>
                      <w:rFonts w:eastAsia="Calibri"/>
                      <w:bCs/>
                      <w:lang w:val="en-US"/>
                    </w:rPr>
                    <w:t>Of</w:t>
                  </w:r>
                  <w:proofErr w:type="gramEnd"/>
                  <w:r w:rsidRPr="001C5EE5">
                    <w:rPr>
                      <w:rFonts w:eastAsia="Calibri"/>
                      <w:bCs/>
                      <w:lang w:val="en-US"/>
                    </w:rPr>
                    <w:t xml:space="preserve"> </w:t>
                  </w:r>
                  <w:proofErr w:type="spellStart"/>
                  <w:r w:rsidRPr="001C5EE5">
                    <w:rPr>
                      <w:rFonts w:eastAsia="Calibri"/>
                      <w:bCs/>
                      <w:lang w:val="en-US"/>
                    </w:rPr>
                    <w:t>Authorised</w:t>
                  </w:r>
                  <w:proofErr w:type="spellEnd"/>
                  <w:r w:rsidRPr="001C5EE5">
                    <w:rPr>
                      <w:rFonts w:eastAsia="Calibri"/>
                      <w:bCs/>
                      <w:lang w:val="en-US"/>
                    </w:rPr>
                    <w:t xml:space="preserve"> Processing</w:t>
                  </w:r>
                </w:p>
              </w:tc>
              <w:tc>
                <w:tcPr>
                  <w:tcW w:w="6980" w:type="dxa"/>
                  <w:vAlign w:val="center"/>
                </w:tcPr>
                <w:p w14:paraId="78FF13C8" w14:textId="4DFFD70F" w:rsidR="002440C8" w:rsidRPr="001C5EE5" w:rsidRDefault="002440C8" w:rsidP="002440C8">
                  <w:pPr>
                    <w:numPr>
                      <w:ilvl w:val="1"/>
                      <w:numId w:val="0"/>
                    </w:numPr>
                    <w:overflowPunct/>
                    <w:autoSpaceDE/>
                    <w:autoSpaceDN/>
                    <w:spacing w:after="120"/>
                    <w:jc w:val="left"/>
                    <w:textAlignment w:val="auto"/>
                    <w:rPr>
                      <w:bCs/>
                      <w:i/>
                    </w:rPr>
                  </w:pPr>
                </w:p>
              </w:tc>
              <w:tc>
                <w:tcPr>
                  <w:tcW w:w="4420" w:type="dxa"/>
                </w:tcPr>
                <w:p w14:paraId="16D693C6" w14:textId="3AA1BBFD" w:rsidR="002440C8" w:rsidRDefault="002440C8" w:rsidP="002440C8">
                  <w:pPr>
                    <w:numPr>
                      <w:ilvl w:val="1"/>
                      <w:numId w:val="0"/>
                    </w:numPr>
                    <w:overflowPunct/>
                    <w:autoSpaceDE/>
                    <w:autoSpaceDN/>
                    <w:spacing w:after="120"/>
                    <w:jc w:val="left"/>
                    <w:textAlignment w:val="auto"/>
                    <w:rPr>
                      <w:i/>
                      <w:highlight w:val="yellow"/>
                    </w:rPr>
                  </w:pPr>
                </w:p>
              </w:tc>
              <w:tc>
                <w:tcPr>
                  <w:tcW w:w="4421" w:type="dxa"/>
                </w:tcPr>
                <w:p w14:paraId="40EFC296" w14:textId="77777777" w:rsidR="002440C8" w:rsidRDefault="002440C8" w:rsidP="002440C8">
                  <w:pPr>
                    <w:numPr>
                      <w:ilvl w:val="1"/>
                      <w:numId w:val="0"/>
                    </w:numPr>
                    <w:overflowPunct/>
                    <w:autoSpaceDE/>
                    <w:autoSpaceDN/>
                    <w:spacing w:after="120"/>
                    <w:jc w:val="left"/>
                    <w:textAlignment w:val="auto"/>
                    <w:rPr>
                      <w:i/>
                      <w:highlight w:val="yellow"/>
                    </w:rPr>
                  </w:pPr>
                </w:p>
              </w:tc>
            </w:tr>
            <w:tr w:rsidR="002440C8" w14:paraId="0BDE39DD" w14:textId="77777777" w:rsidTr="008C0C98">
              <w:tc>
                <w:tcPr>
                  <w:tcW w:w="1833" w:type="dxa"/>
                </w:tcPr>
                <w:p w14:paraId="5A4B3CA2" w14:textId="204B7521" w:rsidR="002440C8" w:rsidRPr="001C5EE5" w:rsidRDefault="002440C8" w:rsidP="002440C8">
                  <w:pPr>
                    <w:numPr>
                      <w:ilvl w:val="1"/>
                      <w:numId w:val="0"/>
                    </w:numPr>
                    <w:overflowPunct/>
                    <w:autoSpaceDE/>
                    <w:autoSpaceDN/>
                    <w:spacing w:after="120"/>
                    <w:jc w:val="left"/>
                    <w:textAlignment w:val="auto"/>
                    <w:rPr>
                      <w:bCs/>
                      <w:i/>
                    </w:rPr>
                  </w:pPr>
                  <w:r w:rsidRPr="001C5EE5">
                    <w:rPr>
                      <w:rFonts w:eastAsia="Calibri"/>
                      <w:bCs/>
                      <w:lang w:val="en-US"/>
                    </w:rPr>
                    <w:t>Identity of the Controller and Processor</w:t>
                  </w:r>
                </w:p>
              </w:tc>
              <w:tc>
                <w:tcPr>
                  <w:tcW w:w="6980" w:type="dxa"/>
                </w:tcPr>
                <w:p w14:paraId="1361E700" w14:textId="6AEA2B72" w:rsidR="002440C8" w:rsidRPr="001C5EE5" w:rsidRDefault="002440C8" w:rsidP="002440C8">
                  <w:pPr>
                    <w:spacing w:line="312" w:lineRule="auto"/>
                    <w:ind w:left="0"/>
                    <w:jc w:val="left"/>
                    <w:rPr>
                      <w:bCs/>
                      <w:i/>
                    </w:rPr>
                  </w:pPr>
                </w:p>
              </w:tc>
              <w:tc>
                <w:tcPr>
                  <w:tcW w:w="4420" w:type="dxa"/>
                </w:tcPr>
                <w:p w14:paraId="6F23041B" w14:textId="6CA6E926" w:rsidR="002440C8" w:rsidRDefault="002440C8" w:rsidP="002440C8">
                  <w:pPr>
                    <w:numPr>
                      <w:ilvl w:val="1"/>
                      <w:numId w:val="0"/>
                    </w:numPr>
                    <w:overflowPunct/>
                    <w:autoSpaceDE/>
                    <w:autoSpaceDN/>
                    <w:spacing w:after="120"/>
                    <w:jc w:val="left"/>
                    <w:textAlignment w:val="auto"/>
                    <w:rPr>
                      <w:i/>
                      <w:highlight w:val="yellow"/>
                    </w:rPr>
                  </w:pPr>
                </w:p>
              </w:tc>
              <w:tc>
                <w:tcPr>
                  <w:tcW w:w="4421" w:type="dxa"/>
                </w:tcPr>
                <w:p w14:paraId="2D61614B" w14:textId="77777777" w:rsidR="002440C8" w:rsidRDefault="002440C8" w:rsidP="002440C8">
                  <w:pPr>
                    <w:numPr>
                      <w:ilvl w:val="1"/>
                      <w:numId w:val="0"/>
                    </w:numPr>
                    <w:overflowPunct/>
                    <w:autoSpaceDE/>
                    <w:autoSpaceDN/>
                    <w:spacing w:after="120"/>
                    <w:jc w:val="left"/>
                    <w:textAlignment w:val="auto"/>
                    <w:rPr>
                      <w:i/>
                      <w:highlight w:val="yellow"/>
                    </w:rPr>
                  </w:pPr>
                </w:p>
              </w:tc>
            </w:tr>
            <w:tr w:rsidR="002440C8" w14:paraId="17026910" w14:textId="77777777" w:rsidTr="008C0C98">
              <w:tc>
                <w:tcPr>
                  <w:tcW w:w="1833" w:type="dxa"/>
                </w:tcPr>
                <w:p w14:paraId="299DA128" w14:textId="15783BD9" w:rsidR="002440C8" w:rsidRPr="001C5EE5" w:rsidRDefault="002440C8" w:rsidP="002440C8">
                  <w:pPr>
                    <w:numPr>
                      <w:ilvl w:val="1"/>
                      <w:numId w:val="0"/>
                    </w:numPr>
                    <w:overflowPunct/>
                    <w:autoSpaceDE/>
                    <w:autoSpaceDN/>
                    <w:spacing w:after="120"/>
                    <w:jc w:val="left"/>
                    <w:textAlignment w:val="auto"/>
                    <w:rPr>
                      <w:bCs/>
                      <w:i/>
                    </w:rPr>
                  </w:pPr>
                  <w:r w:rsidRPr="001C5EE5">
                    <w:rPr>
                      <w:rFonts w:eastAsia="Calibri"/>
                      <w:bCs/>
                      <w:lang w:val="en-US"/>
                    </w:rPr>
                    <w:t>Use of Personal Data</w:t>
                  </w:r>
                </w:p>
              </w:tc>
              <w:tc>
                <w:tcPr>
                  <w:tcW w:w="6980" w:type="dxa"/>
                </w:tcPr>
                <w:p w14:paraId="1F3C53A6" w14:textId="3491A748" w:rsidR="002440C8" w:rsidRPr="001C5EE5" w:rsidRDefault="002440C8" w:rsidP="002440C8">
                  <w:pPr>
                    <w:numPr>
                      <w:ilvl w:val="1"/>
                      <w:numId w:val="0"/>
                    </w:numPr>
                    <w:overflowPunct/>
                    <w:autoSpaceDE/>
                    <w:autoSpaceDN/>
                    <w:spacing w:after="120"/>
                    <w:jc w:val="left"/>
                    <w:textAlignment w:val="auto"/>
                    <w:rPr>
                      <w:bCs/>
                      <w:i/>
                    </w:rPr>
                  </w:pPr>
                </w:p>
              </w:tc>
              <w:tc>
                <w:tcPr>
                  <w:tcW w:w="4420" w:type="dxa"/>
                </w:tcPr>
                <w:p w14:paraId="675E8EED" w14:textId="2DE79DCE" w:rsidR="002440C8" w:rsidRDefault="002440C8" w:rsidP="002440C8">
                  <w:pPr>
                    <w:numPr>
                      <w:ilvl w:val="1"/>
                      <w:numId w:val="0"/>
                    </w:numPr>
                    <w:overflowPunct/>
                    <w:autoSpaceDE/>
                    <w:autoSpaceDN/>
                    <w:spacing w:after="120"/>
                    <w:jc w:val="left"/>
                    <w:textAlignment w:val="auto"/>
                    <w:rPr>
                      <w:i/>
                      <w:highlight w:val="yellow"/>
                    </w:rPr>
                  </w:pPr>
                </w:p>
              </w:tc>
              <w:tc>
                <w:tcPr>
                  <w:tcW w:w="4421" w:type="dxa"/>
                </w:tcPr>
                <w:p w14:paraId="319E0A6B" w14:textId="77777777" w:rsidR="002440C8" w:rsidRDefault="002440C8" w:rsidP="002440C8">
                  <w:pPr>
                    <w:numPr>
                      <w:ilvl w:val="1"/>
                      <w:numId w:val="0"/>
                    </w:numPr>
                    <w:overflowPunct/>
                    <w:autoSpaceDE/>
                    <w:autoSpaceDN/>
                    <w:spacing w:after="120"/>
                    <w:jc w:val="left"/>
                    <w:textAlignment w:val="auto"/>
                    <w:rPr>
                      <w:i/>
                      <w:highlight w:val="yellow"/>
                    </w:rPr>
                  </w:pPr>
                </w:p>
              </w:tc>
            </w:tr>
            <w:tr w:rsidR="002440C8" w14:paraId="69EA6855" w14:textId="77777777" w:rsidTr="008C0C98">
              <w:tc>
                <w:tcPr>
                  <w:tcW w:w="1833" w:type="dxa"/>
                </w:tcPr>
                <w:p w14:paraId="0BC833FB" w14:textId="574F3667" w:rsidR="002440C8" w:rsidRPr="001C5EE5" w:rsidRDefault="002440C8" w:rsidP="002440C8">
                  <w:pPr>
                    <w:numPr>
                      <w:ilvl w:val="1"/>
                      <w:numId w:val="0"/>
                    </w:numPr>
                    <w:overflowPunct/>
                    <w:autoSpaceDE/>
                    <w:autoSpaceDN/>
                    <w:spacing w:after="120"/>
                    <w:jc w:val="left"/>
                    <w:textAlignment w:val="auto"/>
                    <w:rPr>
                      <w:bCs/>
                      <w:i/>
                    </w:rPr>
                  </w:pPr>
                  <w:r w:rsidRPr="001C5EE5">
                    <w:rPr>
                      <w:rFonts w:eastAsia="Calibri"/>
                      <w:bCs/>
                      <w:lang w:val="en-US"/>
                    </w:rPr>
                    <w:t>Duration of the processing</w:t>
                  </w:r>
                </w:p>
              </w:tc>
              <w:tc>
                <w:tcPr>
                  <w:tcW w:w="6980" w:type="dxa"/>
                </w:tcPr>
                <w:p w14:paraId="1A7EE9CB" w14:textId="52CB3A2A" w:rsidR="002440C8" w:rsidRPr="001C5EE5" w:rsidRDefault="002440C8" w:rsidP="002440C8">
                  <w:pPr>
                    <w:numPr>
                      <w:ilvl w:val="1"/>
                      <w:numId w:val="0"/>
                    </w:numPr>
                    <w:overflowPunct/>
                    <w:autoSpaceDE/>
                    <w:autoSpaceDN/>
                    <w:spacing w:after="120"/>
                    <w:jc w:val="left"/>
                    <w:textAlignment w:val="auto"/>
                    <w:rPr>
                      <w:bCs/>
                      <w:i/>
                    </w:rPr>
                  </w:pPr>
                </w:p>
              </w:tc>
              <w:tc>
                <w:tcPr>
                  <w:tcW w:w="4420" w:type="dxa"/>
                </w:tcPr>
                <w:p w14:paraId="52855B82" w14:textId="6861D228" w:rsidR="002440C8" w:rsidRDefault="002440C8" w:rsidP="002440C8">
                  <w:pPr>
                    <w:numPr>
                      <w:ilvl w:val="1"/>
                      <w:numId w:val="0"/>
                    </w:numPr>
                    <w:overflowPunct/>
                    <w:autoSpaceDE/>
                    <w:autoSpaceDN/>
                    <w:spacing w:after="120"/>
                    <w:jc w:val="left"/>
                    <w:textAlignment w:val="auto"/>
                    <w:rPr>
                      <w:i/>
                      <w:highlight w:val="yellow"/>
                    </w:rPr>
                  </w:pPr>
                </w:p>
              </w:tc>
              <w:tc>
                <w:tcPr>
                  <w:tcW w:w="4421" w:type="dxa"/>
                </w:tcPr>
                <w:p w14:paraId="61147C1E" w14:textId="77777777" w:rsidR="002440C8" w:rsidRDefault="002440C8" w:rsidP="002440C8">
                  <w:pPr>
                    <w:numPr>
                      <w:ilvl w:val="1"/>
                      <w:numId w:val="0"/>
                    </w:numPr>
                    <w:overflowPunct/>
                    <w:autoSpaceDE/>
                    <w:autoSpaceDN/>
                    <w:spacing w:after="120"/>
                    <w:jc w:val="left"/>
                    <w:textAlignment w:val="auto"/>
                    <w:rPr>
                      <w:i/>
                      <w:highlight w:val="yellow"/>
                    </w:rPr>
                  </w:pPr>
                </w:p>
              </w:tc>
            </w:tr>
            <w:tr w:rsidR="002440C8" w14:paraId="088AE507" w14:textId="77777777" w:rsidTr="008C0C98">
              <w:tc>
                <w:tcPr>
                  <w:tcW w:w="1833" w:type="dxa"/>
                </w:tcPr>
                <w:p w14:paraId="3B4ABF1B" w14:textId="78D5658F" w:rsidR="002440C8" w:rsidRPr="001C5EE5" w:rsidRDefault="002440C8" w:rsidP="002440C8">
                  <w:pPr>
                    <w:numPr>
                      <w:ilvl w:val="1"/>
                      <w:numId w:val="0"/>
                    </w:numPr>
                    <w:overflowPunct/>
                    <w:autoSpaceDE/>
                    <w:autoSpaceDN/>
                    <w:spacing w:after="120"/>
                    <w:jc w:val="left"/>
                    <w:textAlignment w:val="auto"/>
                    <w:rPr>
                      <w:bCs/>
                      <w:i/>
                    </w:rPr>
                  </w:pPr>
                  <w:r w:rsidRPr="001C5EE5">
                    <w:rPr>
                      <w:rFonts w:eastAsia="Calibri"/>
                      <w:bCs/>
                      <w:lang w:val="en-US"/>
                    </w:rPr>
                    <w:t>Nature and purposes of the processing</w:t>
                  </w:r>
                </w:p>
              </w:tc>
              <w:tc>
                <w:tcPr>
                  <w:tcW w:w="6980" w:type="dxa"/>
                </w:tcPr>
                <w:p w14:paraId="3D924AF9" w14:textId="77777777" w:rsidR="002440C8" w:rsidRPr="001C5EE5" w:rsidRDefault="002440C8" w:rsidP="002440C8">
                  <w:pPr>
                    <w:numPr>
                      <w:ilvl w:val="1"/>
                      <w:numId w:val="0"/>
                    </w:numPr>
                    <w:overflowPunct/>
                    <w:autoSpaceDE/>
                    <w:autoSpaceDN/>
                    <w:spacing w:after="120"/>
                    <w:jc w:val="left"/>
                    <w:textAlignment w:val="auto"/>
                    <w:rPr>
                      <w:bCs/>
                      <w:i/>
                    </w:rPr>
                  </w:pPr>
                </w:p>
              </w:tc>
              <w:tc>
                <w:tcPr>
                  <w:tcW w:w="4420" w:type="dxa"/>
                </w:tcPr>
                <w:p w14:paraId="60B1721F" w14:textId="11DBE0C6" w:rsidR="002440C8" w:rsidRDefault="002440C8" w:rsidP="002440C8">
                  <w:pPr>
                    <w:numPr>
                      <w:ilvl w:val="1"/>
                      <w:numId w:val="0"/>
                    </w:numPr>
                    <w:overflowPunct/>
                    <w:autoSpaceDE/>
                    <w:autoSpaceDN/>
                    <w:spacing w:after="120"/>
                    <w:jc w:val="left"/>
                    <w:textAlignment w:val="auto"/>
                    <w:rPr>
                      <w:i/>
                      <w:highlight w:val="yellow"/>
                    </w:rPr>
                  </w:pPr>
                </w:p>
              </w:tc>
              <w:tc>
                <w:tcPr>
                  <w:tcW w:w="4421" w:type="dxa"/>
                </w:tcPr>
                <w:p w14:paraId="12740906" w14:textId="77777777" w:rsidR="002440C8" w:rsidRDefault="002440C8" w:rsidP="002440C8">
                  <w:pPr>
                    <w:numPr>
                      <w:ilvl w:val="1"/>
                      <w:numId w:val="0"/>
                    </w:numPr>
                    <w:overflowPunct/>
                    <w:autoSpaceDE/>
                    <w:autoSpaceDN/>
                    <w:spacing w:after="120"/>
                    <w:jc w:val="left"/>
                    <w:textAlignment w:val="auto"/>
                    <w:rPr>
                      <w:i/>
                      <w:highlight w:val="yellow"/>
                    </w:rPr>
                  </w:pPr>
                </w:p>
              </w:tc>
            </w:tr>
            <w:tr w:rsidR="002440C8" w14:paraId="7BA5761D" w14:textId="77777777" w:rsidTr="008C0C98">
              <w:tc>
                <w:tcPr>
                  <w:tcW w:w="1833" w:type="dxa"/>
                </w:tcPr>
                <w:p w14:paraId="79B2F7D1" w14:textId="2DA621DA" w:rsidR="002440C8" w:rsidRPr="001C5EE5" w:rsidRDefault="002440C8" w:rsidP="002440C8">
                  <w:pPr>
                    <w:numPr>
                      <w:ilvl w:val="1"/>
                      <w:numId w:val="0"/>
                    </w:numPr>
                    <w:overflowPunct/>
                    <w:autoSpaceDE/>
                    <w:autoSpaceDN/>
                    <w:spacing w:after="120"/>
                    <w:jc w:val="left"/>
                    <w:textAlignment w:val="auto"/>
                    <w:rPr>
                      <w:bCs/>
                      <w:i/>
                    </w:rPr>
                  </w:pPr>
                  <w:r w:rsidRPr="001C5EE5">
                    <w:rPr>
                      <w:rFonts w:eastAsia="Calibri"/>
                      <w:bCs/>
                      <w:lang w:val="en-US"/>
                    </w:rPr>
                    <w:t>Type of Personal Data</w:t>
                  </w:r>
                </w:p>
              </w:tc>
              <w:tc>
                <w:tcPr>
                  <w:tcW w:w="6980" w:type="dxa"/>
                </w:tcPr>
                <w:p w14:paraId="61DA0D20" w14:textId="77777777" w:rsidR="002440C8" w:rsidRPr="001C5EE5" w:rsidRDefault="002440C8" w:rsidP="002440C8">
                  <w:pPr>
                    <w:numPr>
                      <w:ilvl w:val="1"/>
                      <w:numId w:val="0"/>
                    </w:numPr>
                    <w:overflowPunct/>
                    <w:autoSpaceDE/>
                    <w:autoSpaceDN/>
                    <w:spacing w:after="120"/>
                    <w:jc w:val="left"/>
                    <w:textAlignment w:val="auto"/>
                    <w:rPr>
                      <w:bCs/>
                      <w:i/>
                    </w:rPr>
                  </w:pPr>
                </w:p>
              </w:tc>
              <w:tc>
                <w:tcPr>
                  <w:tcW w:w="4420" w:type="dxa"/>
                </w:tcPr>
                <w:p w14:paraId="5380F9B6" w14:textId="3052F5F8" w:rsidR="002440C8" w:rsidRDefault="002440C8" w:rsidP="002440C8">
                  <w:pPr>
                    <w:numPr>
                      <w:ilvl w:val="1"/>
                      <w:numId w:val="0"/>
                    </w:numPr>
                    <w:overflowPunct/>
                    <w:autoSpaceDE/>
                    <w:autoSpaceDN/>
                    <w:spacing w:after="120"/>
                    <w:jc w:val="left"/>
                    <w:textAlignment w:val="auto"/>
                    <w:rPr>
                      <w:i/>
                      <w:highlight w:val="yellow"/>
                    </w:rPr>
                  </w:pPr>
                </w:p>
              </w:tc>
              <w:tc>
                <w:tcPr>
                  <w:tcW w:w="4421" w:type="dxa"/>
                </w:tcPr>
                <w:p w14:paraId="15F88F7D" w14:textId="77777777" w:rsidR="002440C8" w:rsidRDefault="002440C8" w:rsidP="002440C8">
                  <w:pPr>
                    <w:numPr>
                      <w:ilvl w:val="1"/>
                      <w:numId w:val="0"/>
                    </w:numPr>
                    <w:overflowPunct/>
                    <w:autoSpaceDE/>
                    <w:autoSpaceDN/>
                    <w:spacing w:after="120"/>
                    <w:jc w:val="left"/>
                    <w:textAlignment w:val="auto"/>
                    <w:rPr>
                      <w:i/>
                      <w:highlight w:val="yellow"/>
                    </w:rPr>
                  </w:pPr>
                </w:p>
              </w:tc>
            </w:tr>
            <w:tr w:rsidR="002440C8" w14:paraId="4149C978" w14:textId="77777777" w:rsidTr="008C0C98">
              <w:tc>
                <w:tcPr>
                  <w:tcW w:w="1833" w:type="dxa"/>
                </w:tcPr>
                <w:p w14:paraId="5473C157" w14:textId="46C2D0B1" w:rsidR="002440C8" w:rsidRPr="008537E1" w:rsidRDefault="002440C8" w:rsidP="002440C8">
                  <w:pPr>
                    <w:numPr>
                      <w:ilvl w:val="1"/>
                      <w:numId w:val="0"/>
                    </w:numPr>
                    <w:overflowPunct/>
                    <w:autoSpaceDE/>
                    <w:autoSpaceDN/>
                    <w:spacing w:after="120"/>
                    <w:jc w:val="left"/>
                    <w:textAlignment w:val="auto"/>
                    <w:rPr>
                      <w:rFonts w:eastAsia="Calibri"/>
                      <w:lang w:val="en-US"/>
                    </w:rPr>
                  </w:pPr>
                  <w:r w:rsidRPr="008537E1">
                    <w:rPr>
                      <w:rFonts w:eastAsia="Calibri"/>
                      <w:lang w:val="en-US"/>
                    </w:rPr>
                    <w:t>Categories of Data Subject</w:t>
                  </w:r>
                </w:p>
              </w:tc>
              <w:tc>
                <w:tcPr>
                  <w:tcW w:w="6980" w:type="dxa"/>
                </w:tcPr>
                <w:p w14:paraId="77CD0610" w14:textId="77777777" w:rsidR="002440C8" w:rsidRPr="008537E1" w:rsidRDefault="002440C8" w:rsidP="002440C8">
                  <w:pPr>
                    <w:spacing w:line="312" w:lineRule="auto"/>
                    <w:ind w:left="117"/>
                    <w:jc w:val="left"/>
                  </w:pPr>
                </w:p>
              </w:tc>
              <w:tc>
                <w:tcPr>
                  <w:tcW w:w="4420" w:type="dxa"/>
                </w:tcPr>
                <w:p w14:paraId="0F6E9465" w14:textId="77777777" w:rsidR="002440C8" w:rsidRDefault="002440C8" w:rsidP="002440C8">
                  <w:pPr>
                    <w:numPr>
                      <w:ilvl w:val="1"/>
                      <w:numId w:val="0"/>
                    </w:numPr>
                    <w:overflowPunct/>
                    <w:autoSpaceDE/>
                    <w:autoSpaceDN/>
                    <w:spacing w:after="120"/>
                    <w:jc w:val="left"/>
                    <w:textAlignment w:val="auto"/>
                    <w:rPr>
                      <w:i/>
                      <w:highlight w:val="yellow"/>
                    </w:rPr>
                  </w:pPr>
                </w:p>
              </w:tc>
              <w:tc>
                <w:tcPr>
                  <w:tcW w:w="4421" w:type="dxa"/>
                </w:tcPr>
                <w:p w14:paraId="203F8E7B" w14:textId="77777777" w:rsidR="002440C8" w:rsidRDefault="002440C8" w:rsidP="002440C8">
                  <w:pPr>
                    <w:numPr>
                      <w:ilvl w:val="1"/>
                      <w:numId w:val="0"/>
                    </w:numPr>
                    <w:overflowPunct/>
                    <w:autoSpaceDE/>
                    <w:autoSpaceDN/>
                    <w:spacing w:after="120"/>
                    <w:jc w:val="left"/>
                    <w:textAlignment w:val="auto"/>
                    <w:rPr>
                      <w:i/>
                      <w:highlight w:val="yellow"/>
                    </w:rPr>
                  </w:pPr>
                </w:p>
              </w:tc>
            </w:tr>
          </w:tbl>
          <w:p w14:paraId="3BF9A8CC" w14:textId="77777777" w:rsidR="002440C8" w:rsidRPr="00B91478" w:rsidRDefault="002440C8">
            <w:pPr>
              <w:numPr>
                <w:ilvl w:val="1"/>
                <w:numId w:val="0"/>
              </w:numPr>
              <w:overflowPunct/>
              <w:autoSpaceDE/>
              <w:autoSpaceDN/>
              <w:spacing w:after="120"/>
              <w:jc w:val="left"/>
              <w:textAlignment w:val="auto"/>
              <w:rPr>
                <w:i/>
                <w:highlight w:val="yellow"/>
              </w:rPr>
            </w:pPr>
          </w:p>
        </w:tc>
      </w:tr>
      <w:tr w:rsidR="008C0C98" w:rsidRPr="00CB44F1" w14:paraId="0C0E5186" w14:textId="77777777" w:rsidTr="00183BD6">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66BD4563" w14:textId="0199F812" w:rsidR="008C0C98" w:rsidRPr="00CB44F1" w:rsidRDefault="008C0C98" w:rsidP="00CB44F1">
            <w:pPr>
              <w:ind w:left="0"/>
              <w:rPr>
                <w:b/>
              </w:rPr>
            </w:pPr>
            <w:r>
              <w:rPr>
                <w:b/>
              </w:rPr>
              <w:lastRenderedPageBreak/>
              <w:t>10.16</w:t>
            </w:r>
          </w:p>
        </w:tc>
        <w:tc>
          <w:tcPr>
            <w:tcW w:w="8300" w:type="dxa"/>
            <w:tcBorders>
              <w:top w:val="single" w:sz="4" w:space="0" w:color="auto"/>
              <w:left w:val="single" w:sz="4" w:space="0" w:color="auto"/>
              <w:bottom w:val="single" w:sz="4" w:space="0" w:color="auto"/>
              <w:right w:val="single" w:sz="4" w:space="0" w:color="auto"/>
            </w:tcBorders>
            <w:shd w:val="clear" w:color="auto" w:fill="FFFFFF" w:themeFill="background1"/>
          </w:tcPr>
          <w:p w14:paraId="061BC2E8" w14:textId="210AD483" w:rsidR="008C0C98" w:rsidRPr="00CB44F1" w:rsidRDefault="008C0C98" w:rsidP="00CB44F1">
            <w:pPr>
              <w:ind w:left="0"/>
              <w:rPr>
                <w:b/>
              </w:rPr>
            </w:pPr>
            <w:r w:rsidRPr="00CB44F1">
              <w:rPr>
                <w:b/>
              </w:rPr>
              <w:t>MOD DEFCONs and DEFFORM</w:t>
            </w:r>
          </w:p>
          <w:p w14:paraId="7210ECE2" w14:textId="61BA000F" w:rsidR="008C0C98" w:rsidRPr="00CB44F1" w:rsidRDefault="008C0C98" w:rsidP="00CB44F1">
            <w:pPr>
              <w:ind w:left="0"/>
            </w:pPr>
            <w:r>
              <w:t>Call Off Schedule 15</w:t>
            </w:r>
          </w:p>
        </w:tc>
      </w:tr>
      <w:tr w:rsidR="00CB44F1" w:rsidRPr="00CB44F1" w14:paraId="76C23361" w14:textId="77777777" w:rsidTr="00B705BA">
        <w:trPr>
          <w:trHeight w:val="996"/>
        </w:trPr>
        <w:tc>
          <w:tcPr>
            <w:tcW w:w="9067" w:type="dxa"/>
            <w:gridSpan w:val="2"/>
            <w:tcBorders>
              <w:top w:val="single" w:sz="4" w:space="0" w:color="auto"/>
              <w:left w:val="single" w:sz="4" w:space="0" w:color="auto"/>
              <w:right w:val="single" w:sz="4" w:space="0" w:color="auto"/>
            </w:tcBorders>
            <w:shd w:val="clear" w:color="auto" w:fill="FFFFFF" w:themeFill="background1"/>
          </w:tcPr>
          <w:p w14:paraId="7AB5C41C" w14:textId="77777777" w:rsidR="009C2140" w:rsidRPr="00AA4B04" w:rsidRDefault="009C2140" w:rsidP="009C2140">
            <w:pPr>
              <w:ind w:left="709"/>
              <w:rPr>
                <w:b/>
              </w:rPr>
            </w:pPr>
            <w:r w:rsidRPr="00AA4B04">
              <w:rPr>
                <w:b/>
              </w:rPr>
              <w:t xml:space="preserve">The following MOD DEFCONs and DEFFORMs form part of this Call Off Contract: </w:t>
            </w:r>
          </w:p>
          <w:p w14:paraId="2A3154FE" w14:textId="77777777" w:rsidR="009C2140" w:rsidRPr="00AA4B04" w:rsidRDefault="009C2140" w:rsidP="009C2140">
            <w:pPr>
              <w:ind w:left="851"/>
            </w:pPr>
            <w:r w:rsidRPr="00AA4B04">
              <w:t>DEFCONs</w:t>
            </w:r>
          </w:p>
          <w:tbl>
            <w:tblPr>
              <w:tblW w:w="868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5"/>
              <w:gridCol w:w="1984"/>
              <w:gridCol w:w="4621"/>
            </w:tblGrid>
            <w:tr w:rsidR="009C2140" w:rsidRPr="00183BD6" w14:paraId="13781D26" w14:textId="77777777" w:rsidTr="0095271B">
              <w:trPr>
                <w:trHeight w:val="524"/>
              </w:trPr>
              <w:tc>
                <w:tcPr>
                  <w:tcW w:w="2075" w:type="dxa"/>
                  <w:shd w:val="clear" w:color="auto" w:fill="auto"/>
                </w:tcPr>
                <w:p w14:paraId="4105B77C" w14:textId="77777777" w:rsidR="009C2140" w:rsidRPr="00416917" w:rsidRDefault="009C2140" w:rsidP="009C2140">
                  <w:pPr>
                    <w:ind w:left="236"/>
                    <w:jc w:val="center"/>
                  </w:pPr>
                  <w:r w:rsidRPr="00416917">
                    <w:t>DEFCON No</w:t>
                  </w:r>
                </w:p>
              </w:tc>
              <w:tc>
                <w:tcPr>
                  <w:tcW w:w="1984" w:type="dxa"/>
                  <w:shd w:val="clear" w:color="auto" w:fill="auto"/>
                </w:tcPr>
                <w:p w14:paraId="7062A5AA" w14:textId="77777777" w:rsidR="009C2140" w:rsidRPr="00416917" w:rsidRDefault="009C2140" w:rsidP="009C2140">
                  <w:pPr>
                    <w:ind w:left="236"/>
                    <w:jc w:val="center"/>
                    <w:rPr>
                      <w:b/>
                      <w:u w:val="single"/>
                    </w:rPr>
                  </w:pPr>
                  <w:r w:rsidRPr="00416917">
                    <w:t>Version</w:t>
                  </w:r>
                </w:p>
              </w:tc>
              <w:tc>
                <w:tcPr>
                  <w:tcW w:w="4621" w:type="dxa"/>
                  <w:shd w:val="clear" w:color="auto" w:fill="auto"/>
                </w:tcPr>
                <w:p w14:paraId="5B4C26C4" w14:textId="77777777" w:rsidR="009C2140" w:rsidRPr="00416917" w:rsidRDefault="009C2140" w:rsidP="009C2140">
                  <w:pPr>
                    <w:ind w:left="236"/>
                    <w:jc w:val="center"/>
                    <w:rPr>
                      <w:b/>
                      <w:u w:val="single"/>
                    </w:rPr>
                  </w:pPr>
                  <w:r w:rsidRPr="00416917">
                    <w:t>Description</w:t>
                  </w:r>
                </w:p>
              </w:tc>
            </w:tr>
            <w:tr w:rsidR="00183BD6" w:rsidRPr="00183BD6" w14:paraId="58C5CE5B" w14:textId="77777777" w:rsidTr="0095271B">
              <w:trPr>
                <w:trHeight w:val="666"/>
              </w:trPr>
              <w:tc>
                <w:tcPr>
                  <w:tcW w:w="2075" w:type="dxa"/>
                  <w:tcBorders>
                    <w:top w:val="single" w:sz="4" w:space="0" w:color="auto"/>
                    <w:left w:val="single" w:sz="4" w:space="0" w:color="auto"/>
                    <w:bottom w:val="single" w:sz="4" w:space="0" w:color="auto"/>
                    <w:right w:val="single" w:sz="4" w:space="0" w:color="auto"/>
                  </w:tcBorders>
                  <w:shd w:val="clear" w:color="auto" w:fill="auto"/>
                </w:tcPr>
                <w:p w14:paraId="2ECC6B91" w14:textId="77777777" w:rsidR="00183BD6" w:rsidRPr="00416917" w:rsidRDefault="00183BD6" w:rsidP="00183BD6">
                  <w:pPr>
                    <w:ind w:left="236"/>
                    <w:jc w:val="center"/>
                  </w:pPr>
                  <w:r w:rsidRPr="00416917">
                    <w:t>DEFCON 703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34772FD" w14:textId="77777777" w:rsidR="00183BD6" w:rsidRPr="00416917" w:rsidRDefault="00183BD6" w:rsidP="00183BD6">
                  <w:pPr>
                    <w:ind w:left="236"/>
                    <w:jc w:val="center"/>
                  </w:pPr>
                  <w:r w:rsidRPr="00416917">
                    <w:t>08/13</w:t>
                  </w:r>
                </w:p>
              </w:tc>
              <w:tc>
                <w:tcPr>
                  <w:tcW w:w="4621" w:type="dxa"/>
                  <w:tcBorders>
                    <w:top w:val="single" w:sz="4" w:space="0" w:color="auto"/>
                    <w:left w:val="single" w:sz="4" w:space="0" w:color="auto"/>
                    <w:bottom w:val="single" w:sz="4" w:space="0" w:color="auto"/>
                    <w:right w:val="single" w:sz="4" w:space="0" w:color="auto"/>
                  </w:tcBorders>
                  <w:shd w:val="clear" w:color="auto" w:fill="auto"/>
                </w:tcPr>
                <w:p w14:paraId="17134188" w14:textId="77777777" w:rsidR="00183BD6" w:rsidRPr="00416917" w:rsidRDefault="00183BD6" w:rsidP="00183BD6">
                  <w:pPr>
                    <w:ind w:left="236"/>
                    <w:jc w:val="center"/>
                  </w:pPr>
                  <w:r w:rsidRPr="00416917">
                    <w:t xml:space="preserve">Intellectual Property Rights – Vesting </w:t>
                  </w:r>
                  <w:proofErr w:type="gramStart"/>
                  <w:r w:rsidRPr="00416917">
                    <w:t>In</w:t>
                  </w:r>
                  <w:proofErr w:type="gramEnd"/>
                  <w:r w:rsidRPr="00416917">
                    <w:t xml:space="preserve"> The Authority</w:t>
                  </w:r>
                </w:p>
              </w:tc>
            </w:tr>
            <w:tr w:rsidR="00183BD6" w:rsidRPr="00183BD6" w14:paraId="584C266C" w14:textId="77777777" w:rsidTr="0095271B">
              <w:trPr>
                <w:trHeight w:val="464"/>
              </w:trPr>
              <w:tc>
                <w:tcPr>
                  <w:tcW w:w="2075" w:type="dxa"/>
                  <w:tcBorders>
                    <w:top w:val="single" w:sz="4" w:space="0" w:color="auto"/>
                    <w:left w:val="single" w:sz="4" w:space="0" w:color="auto"/>
                    <w:bottom w:val="single" w:sz="4" w:space="0" w:color="auto"/>
                    <w:right w:val="single" w:sz="4" w:space="0" w:color="auto"/>
                  </w:tcBorders>
                  <w:shd w:val="clear" w:color="auto" w:fill="auto"/>
                </w:tcPr>
                <w:p w14:paraId="378A4BA1" w14:textId="77777777" w:rsidR="00183BD6" w:rsidRPr="00416917" w:rsidRDefault="00183BD6" w:rsidP="00183BD6">
                  <w:pPr>
                    <w:ind w:left="236"/>
                    <w:jc w:val="center"/>
                  </w:pPr>
                  <w:r w:rsidRPr="00416917">
                    <w:t>DEFCON 90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F843FC5" w14:textId="77777777" w:rsidR="00183BD6" w:rsidRPr="00416917" w:rsidRDefault="00183BD6" w:rsidP="00183BD6">
                  <w:pPr>
                    <w:ind w:left="236"/>
                    <w:jc w:val="center"/>
                  </w:pPr>
                  <w:r w:rsidRPr="00416917">
                    <w:t>11/06</w:t>
                  </w:r>
                </w:p>
              </w:tc>
              <w:tc>
                <w:tcPr>
                  <w:tcW w:w="4621" w:type="dxa"/>
                  <w:tcBorders>
                    <w:top w:val="single" w:sz="4" w:space="0" w:color="auto"/>
                    <w:left w:val="single" w:sz="4" w:space="0" w:color="auto"/>
                    <w:bottom w:val="single" w:sz="4" w:space="0" w:color="auto"/>
                    <w:right w:val="single" w:sz="4" w:space="0" w:color="auto"/>
                  </w:tcBorders>
                  <w:shd w:val="clear" w:color="auto" w:fill="auto"/>
                </w:tcPr>
                <w:p w14:paraId="1F8F5211" w14:textId="77777777" w:rsidR="00183BD6" w:rsidRPr="00416917" w:rsidRDefault="00183BD6" w:rsidP="00183BD6">
                  <w:pPr>
                    <w:ind w:left="236"/>
                    <w:jc w:val="center"/>
                  </w:pPr>
                  <w:r w:rsidRPr="00416917">
                    <w:t>Copyright</w:t>
                  </w:r>
                </w:p>
              </w:tc>
            </w:tr>
          </w:tbl>
          <w:p w14:paraId="23BA7037" w14:textId="77777777" w:rsidR="009C2140" w:rsidRPr="00AA4B04" w:rsidRDefault="009C2140" w:rsidP="009C2140"/>
          <w:p w14:paraId="426FA1AF" w14:textId="77777777" w:rsidR="009C2140" w:rsidRPr="00416917" w:rsidRDefault="009C2140" w:rsidP="009C2140">
            <w:pPr>
              <w:ind w:left="0" w:firstLine="720"/>
            </w:pPr>
            <w:r w:rsidRPr="00416917">
              <w:t xml:space="preserve">DEFFORMs </w:t>
            </w:r>
          </w:p>
          <w:tbl>
            <w:tblPr>
              <w:tblW w:w="864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4"/>
              <w:gridCol w:w="2890"/>
              <w:gridCol w:w="2844"/>
            </w:tblGrid>
            <w:tr w:rsidR="009C2140" w:rsidRPr="00AA4B04" w14:paraId="39159D99" w14:textId="77777777" w:rsidTr="005D258D">
              <w:tc>
                <w:tcPr>
                  <w:tcW w:w="2914" w:type="dxa"/>
                  <w:shd w:val="clear" w:color="auto" w:fill="EEECE1"/>
                </w:tcPr>
                <w:p w14:paraId="4F9A8DCA" w14:textId="77777777" w:rsidR="009C2140" w:rsidRPr="00416917" w:rsidRDefault="009C2140" w:rsidP="009C2140">
                  <w:pPr>
                    <w:ind w:left="771"/>
                  </w:pPr>
                </w:p>
                <w:p w14:paraId="773E68B4" w14:textId="77777777" w:rsidR="009C2140" w:rsidRPr="00416917" w:rsidRDefault="009C2140" w:rsidP="009C2140">
                  <w:pPr>
                    <w:ind w:left="771"/>
                  </w:pPr>
                  <w:r w:rsidRPr="00416917">
                    <w:t>DEFFORM No</w:t>
                  </w:r>
                </w:p>
              </w:tc>
              <w:tc>
                <w:tcPr>
                  <w:tcW w:w="2890" w:type="dxa"/>
                  <w:shd w:val="clear" w:color="auto" w:fill="EEECE1"/>
                </w:tcPr>
                <w:p w14:paraId="3043B7EE" w14:textId="77777777" w:rsidR="009C2140" w:rsidRPr="00416917" w:rsidRDefault="009C2140" w:rsidP="009C2140">
                  <w:pPr>
                    <w:ind w:left="771"/>
                  </w:pPr>
                </w:p>
                <w:p w14:paraId="30F3E6BA" w14:textId="77777777" w:rsidR="009C2140" w:rsidRPr="00416917" w:rsidRDefault="009C2140" w:rsidP="009C2140">
                  <w:pPr>
                    <w:ind w:left="771"/>
                    <w:rPr>
                      <w:b/>
                      <w:u w:val="single"/>
                    </w:rPr>
                  </w:pPr>
                  <w:r w:rsidRPr="00416917">
                    <w:t>Version</w:t>
                  </w:r>
                </w:p>
              </w:tc>
              <w:tc>
                <w:tcPr>
                  <w:tcW w:w="2844" w:type="dxa"/>
                  <w:shd w:val="clear" w:color="auto" w:fill="EEECE1"/>
                </w:tcPr>
                <w:p w14:paraId="17E72911" w14:textId="77777777" w:rsidR="009C2140" w:rsidRPr="00416917" w:rsidRDefault="009C2140" w:rsidP="009C2140">
                  <w:pPr>
                    <w:ind w:left="771"/>
                  </w:pPr>
                </w:p>
                <w:p w14:paraId="1A1F2D32" w14:textId="77777777" w:rsidR="009C2140" w:rsidRPr="00AA4B04" w:rsidRDefault="009C2140" w:rsidP="009C2140">
                  <w:pPr>
                    <w:ind w:left="771"/>
                    <w:rPr>
                      <w:b/>
                      <w:u w:val="single"/>
                    </w:rPr>
                  </w:pPr>
                  <w:r w:rsidRPr="00416917">
                    <w:t>Description</w:t>
                  </w:r>
                </w:p>
              </w:tc>
            </w:tr>
            <w:tr w:rsidR="009C2140" w:rsidRPr="00AA4B04" w14:paraId="792752F1" w14:textId="77777777" w:rsidTr="005D258D">
              <w:tc>
                <w:tcPr>
                  <w:tcW w:w="2914" w:type="dxa"/>
                </w:tcPr>
                <w:p w14:paraId="0D4BC689" w14:textId="77777777" w:rsidR="009C2140" w:rsidRPr="00AA4B04" w:rsidRDefault="009C2140" w:rsidP="009C2140"/>
              </w:tc>
              <w:tc>
                <w:tcPr>
                  <w:tcW w:w="2890" w:type="dxa"/>
                </w:tcPr>
                <w:p w14:paraId="2F0C21FB" w14:textId="77777777" w:rsidR="009C2140" w:rsidRPr="00AA4B04" w:rsidRDefault="009C2140" w:rsidP="009C2140"/>
              </w:tc>
              <w:tc>
                <w:tcPr>
                  <w:tcW w:w="2844" w:type="dxa"/>
                </w:tcPr>
                <w:p w14:paraId="7F80541A" w14:textId="77777777" w:rsidR="009C2140" w:rsidRPr="00AA4B04" w:rsidRDefault="009C2140" w:rsidP="009C2140"/>
              </w:tc>
            </w:tr>
          </w:tbl>
          <w:p w14:paraId="377AA2BE" w14:textId="59834243" w:rsidR="00CB44F1" w:rsidRPr="009C2140" w:rsidRDefault="00CB44F1" w:rsidP="009C2140">
            <w:pPr>
              <w:pStyle w:val="GPSL1Guidance"/>
            </w:pPr>
          </w:p>
        </w:tc>
      </w:tr>
    </w:tbl>
    <w:p w14:paraId="655D7FC0" w14:textId="0F537E4D" w:rsidR="0061276A" w:rsidRDefault="0061276A">
      <w:pPr>
        <w:ind w:left="0"/>
      </w:pPr>
    </w:p>
    <w:p w14:paraId="61946AC7" w14:textId="5B82FD51" w:rsidR="00CA592C" w:rsidRDefault="004D4A61" w:rsidP="00E45664">
      <w:pPr>
        <w:spacing w:before="66" w:after="0" w:line="361" w:lineRule="exact"/>
        <w:ind w:right="-20"/>
        <w:jc w:val="center"/>
        <w:rPr>
          <w:rFonts w:eastAsia="Arial"/>
          <w:b/>
          <w:position w:val="-1"/>
          <w:sz w:val="28"/>
          <w:szCs w:val="28"/>
          <w:highlight w:val="yellow"/>
          <w:lang w:eastAsia="en-GB"/>
        </w:rPr>
      </w:pPr>
      <w:r>
        <w:rPr>
          <w:b/>
        </w:rPr>
        <w:br w:type="page"/>
      </w:r>
      <w:r w:rsidR="00CA592C" w:rsidRPr="00502FE3">
        <w:rPr>
          <w:b/>
          <w:sz w:val="28"/>
          <w:szCs w:val="28"/>
        </w:rPr>
        <w:lastRenderedPageBreak/>
        <w:t>Sc</w:t>
      </w:r>
      <w:r w:rsidR="00502FE3" w:rsidRPr="00502FE3">
        <w:rPr>
          <w:b/>
          <w:sz w:val="28"/>
          <w:szCs w:val="28"/>
        </w:rPr>
        <w:t xml:space="preserve">hedule 2 (services) - </w:t>
      </w:r>
      <w:r w:rsidR="00CA592C" w:rsidRPr="00416917">
        <w:rPr>
          <w:rFonts w:eastAsia="Arial"/>
          <w:b/>
          <w:spacing w:val="-2"/>
          <w:position w:val="-1"/>
          <w:sz w:val="28"/>
          <w:szCs w:val="28"/>
          <w:lang w:eastAsia="en-GB"/>
        </w:rPr>
        <w:t>S</w:t>
      </w:r>
      <w:r w:rsidR="00CA592C" w:rsidRPr="00416917">
        <w:rPr>
          <w:rFonts w:eastAsia="Arial"/>
          <w:b/>
          <w:spacing w:val="-8"/>
          <w:position w:val="-1"/>
          <w:sz w:val="28"/>
          <w:szCs w:val="28"/>
          <w:lang w:eastAsia="en-GB"/>
        </w:rPr>
        <w:t>t</w:t>
      </w:r>
      <w:r w:rsidR="00CA592C" w:rsidRPr="00416917">
        <w:rPr>
          <w:rFonts w:eastAsia="Arial"/>
          <w:b/>
          <w:position w:val="-1"/>
          <w:sz w:val="28"/>
          <w:szCs w:val="28"/>
          <w:lang w:eastAsia="en-GB"/>
        </w:rPr>
        <w:t>a</w:t>
      </w:r>
      <w:r w:rsidR="00CA592C" w:rsidRPr="00416917">
        <w:rPr>
          <w:rFonts w:eastAsia="Arial"/>
          <w:b/>
          <w:spacing w:val="-1"/>
          <w:position w:val="-1"/>
          <w:sz w:val="28"/>
          <w:szCs w:val="28"/>
          <w:lang w:eastAsia="en-GB"/>
        </w:rPr>
        <w:t>t</w:t>
      </w:r>
      <w:r w:rsidR="00CA592C" w:rsidRPr="00416917">
        <w:rPr>
          <w:rFonts w:eastAsia="Arial"/>
          <w:b/>
          <w:position w:val="-1"/>
          <w:sz w:val="28"/>
          <w:szCs w:val="28"/>
          <w:lang w:eastAsia="en-GB"/>
        </w:rPr>
        <w:t>e</w:t>
      </w:r>
      <w:r w:rsidR="00CA592C" w:rsidRPr="00416917">
        <w:rPr>
          <w:rFonts w:eastAsia="Arial"/>
          <w:b/>
          <w:spacing w:val="-1"/>
          <w:position w:val="-1"/>
          <w:sz w:val="28"/>
          <w:szCs w:val="28"/>
          <w:lang w:eastAsia="en-GB"/>
        </w:rPr>
        <w:t>m</w:t>
      </w:r>
      <w:r w:rsidR="00CA592C" w:rsidRPr="00416917">
        <w:rPr>
          <w:rFonts w:eastAsia="Arial"/>
          <w:b/>
          <w:spacing w:val="3"/>
          <w:position w:val="-1"/>
          <w:sz w:val="28"/>
          <w:szCs w:val="28"/>
          <w:lang w:eastAsia="en-GB"/>
        </w:rPr>
        <w:t>e</w:t>
      </w:r>
      <w:r w:rsidR="00CA592C" w:rsidRPr="00416917">
        <w:rPr>
          <w:rFonts w:eastAsia="Arial"/>
          <w:b/>
          <w:spacing w:val="-1"/>
          <w:position w:val="-1"/>
          <w:sz w:val="28"/>
          <w:szCs w:val="28"/>
          <w:lang w:eastAsia="en-GB"/>
        </w:rPr>
        <w:t>n</w:t>
      </w:r>
      <w:r w:rsidR="00CA592C" w:rsidRPr="00416917">
        <w:rPr>
          <w:rFonts w:eastAsia="Arial"/>
          <w:b/>
          <w:position w:val="-1"/>
          <w:sz w:val="28"/>
          <w:szCs w:val="28"/>
          <w:lang w:eastAsia="en-GB"/>
        </w:rPr>
        <w:t>t</w:t>
      </w:r>
      <w:r w:rsidR="00CA592C" w:rsidRPr="00416917">
        <w:rPr>
          <w:rFonts w:eastAsia="Arial"/>
          <w:b/>
          <w:spacing w:val="-13"/>
          <w:position w:val="-1"/>
          <w:sz w:val="28"/>
          <w:szCs w:val="28"/>
          <w:lang w:eastAsia="en-GB"/>
        </w:rPr>
        <w:t xml:space="preserve"> </w:t>
      </w:r>
      <w:r w:rsidR="00CA592C" w:rsidRPr="00416917">
        <w:rPr>
          <w:rFonts w:eastAsia="Arial"/>
          <w:b/>
          <w:spacing w:val="-1"/>
          <w:position w:val="-1"/>
          <w:sz w:val="28"/>
          <w:szCs w:val="28"/>
          <w:lang w:eastAsia="en-GB"/>
        </w:rPr>
        <w:t>o</w:t>
      </w:r>
      <w:r w:rsidR="00CA592C" w:rsidRPr="00416917">
        <w:rPr>
          <w:rFonts w:eastAsia="Arial"/>
          <w:b/>
          <w:position w:val="-1"/>
          <w:sz w:val="28"/>
          <w:szCs w:val="28"/>
          <w:lang w:eastAsia="en-GB"/>
        </w:rPr>
        <w:t>f</w:t>
      </w:r>
      <w:r w:rsidR="00CA592C" w:rsidRPr="00416917">
        <w:rPr>
          <w:rFonts w:eastAsia="Arial"/>
          <w:b/>
          <w:spacing w:val="-1"/>
          <w:position w:val="-1"/>
          <w:sz w:val="28"/>
          <w:szCs w:val="28"/>
          <w:lang w:eastAsia="en-GB"/>
        </w:rPr>
        <w:t xml:space="preserve"> </w:t>
      </w:r>
      <w:r w:rsidR="00CA592C" w:rsidRPr="00416917">
        <w:rPr>
          <w:rFonts w:eastAsia="Arial"/>
          <w:b/>
          <w:position w:val="-1"/>
          <w:sz w:val="28"/>
          <w:szCs w:val="28"/>
          <w:lang w:eastAsia="en-GB"/>
        </w:rPr>
        <w:t>Re</w:t>
      </w:r>
      <w:r w:rsidR="00CA592C" w:rsidRPr="00416917">
        <w:rPr>
          <w:rFonts w:eastAsia="Arial"/>
          <w:b/>
          <w:spacing w:val="2"/>
          <w:position w:val="-1"/>
          <w:sz w:val="28"/>
          <w:szCs w:val="28"/>
          <w:lang w:eastAsia="en-GB"/>
        </w:rPr>
        <w:t>q</w:t>
      </w:r>
      <w:r w:rsidR="00CA592C" w:rsidRPr="00416917">
        <w:rPr>
          <w:rFonts w:eastAsia="Arial"/>
          <w:b/>
          <w:spacing w:val="-1"/>
          <w:position w:val="-1"/>
          <w:sz w:val="28"/>
          <w:szCs w:val="28"/>
          <w:lang w:eastAsia="en-GB"/>
        </w:rPr>
        <w:t>u</w:t>
      </w:r>
      <w:r w:rsidR="00CA592C" w:rsidRPr="00416917">
        <w:rPr>
          <w:rFonts w:eastAsia="Arial"/>
          <w:b/>
          <w:position w:val="-1"/>
          <w:sz w:val="28"/>
          <w:szCs w:val="28"/>
          <w:lang w:eastAsia="en-GB"/>
        </w:rPr>
        <w:t>i</w:t>
      </w:r>
      <w:r w:rsidR="00CA592C" w:rsidRPr="00416917">
        <w:rPr>
          <w:rFonts w:eastAsia="Arial"/>
          <w:b/>
          <w:spacing w:val="1"/>
          <w:position w:val="-1"/>
          <w:sz w:val="28"/>
          <w:szCs w:val="28"/>
          <w:lang w:eastAsia="en-GB"/>
        </w:rPr>
        <w:t>r</w:t>
      </w:r>
      <w:r w:rsidR="00CA592C" w:rsidRPr="00416917">
        <w:rPr>
          <w:rFonts w:eastAsia="Arial"/>
          <w:b/>
          <w:position w:val="-1"/>
          <w:sz w:val="28"/>
          <w:szCs w:val="28"/>
          <w:lang w:eastAsia="en-GB"/>
        </w:rPr>
        <w:t>e</w:t>
      </w:r>
      <w:r w:rsidR="00CA592C" w:rsidRPr="00416917">
        <w:rPr>
          <w:rFonts w:eastAsia="Arial"/>
          <w:b/>
          <w:spacing w:val="-1"/>
          <w:position w:val="-1"/>
          <w:sz w:val="28"/>
          <w:szCs w:val="28"/>
          <w:lang w:eastAsia="en-GB"/>
        </w:rPr>
        <w:t>m</w:t>
      </w:r>
      <w:r w:rsidR="00CA592C" w:rsidRPr="00416917">
        <w:rPr>
          <w:rFonts w:eastAsia="Arial"/>
          <w:b/>
          <w:spacing w:val="3"/>
          <w:position w:val="-1"/>
          <w:sz w:val="28"/>
          <w:szCs w:val="28"/>
          <w:lang w:eastAsia="en-GB"/>
        </w:rPr>
        <w:t>e</w:t>
      </w:r>
      <w:r w:rsidR="00CA592C" w:rsidRPr="00416917">
        <w:rPr>
          <w:rFonts w:eastAsia="Arial"/>
          <w:b/>
          <w:spacing w:val="-1"/>
          <w:position w:val="-1"/>
          <w:sz w:val="28"/>
          <w:szCs w:val="28"/>
          <w:lang w:eastAsia="en-GB"/>
        </w:rPr>
        <w:t>n</w:t>
      </w:r>
      <w:r w:rsidR="00CA592C" w:rsidRPr="00416917">
        <w:rPr>
          <w:rFonts w:eastAsia="Arial"/>
          <w:b/>
          <w:spacing w:val="-8"/>
          <w:position w:val="-1"/>
          <w:sz w:val="28"/>
          <w:szCs w:val="28"/>
          <w:lang w:eastAsia="en-GB"/>
        </w:rPr>
        <w:t>t</w:t>
      </w:r>
      <w:r w:rsidR="00CA592C" w:rsidRPr="00416917">
        <w:rPr>
          <w:rFonts w:eastAsia="Arial"/>
          <w:b/>
          <w:position w:val="-1"/>
          <w:sz w:val="28"/>
          <w:szCs w:val="28"/>
          <w:lang w:eastAsia="en-GB"/>
        </w:rPr>
        <w:t>s</w:t>
      </w:r>
    </w:p>
    <w:p w14:paraId="4F6D01B3" w14:textId="7042083F" w:rsidR="00E45664" w:rsidRDefault="00E45664" w:rsidP="00E45664">
      <w:pPr>
        <w:spacing w:before="66" w:after="0" w:line="361" w:lineRule="exact"/>
        <w:ind w:left="0" w:right="-20"/>
        <w:jc w:val="left"/>
        <w:rPr>
          <w:b/>
        </w:rPr>
      </w:pPr>
    </w:p>
    <w:p w14:paraId="1EB88767" w14:textId="77777777" w:rsidR="00E45664" w:rsidRDefault="00E45664" w:rsidP="00E45664">
      <w:pPr>
        <w:pStyle w:val="bodystrongcentred"/>
      </w:pPr>
      <w:r>
        <w:t>CONTENTS</w:t>
      </w:r>
    </w:p>
    <w:p w14:paraId="282F45F3" w14:textId="77777777" w:rsidR="00E45664" w:rsidRDefault="00E45664" w:rsidP="00E45664"/>
    <w:p w14:paraId="389B325A" w14:textId="77777777" w:rsidR="00E45664" w:rsidRPr="00CF7844" w:rsidRDefault="00E45664" w:rsidP="00E45664">
      <w:pPr>
        <w:pStyle w:val="TOC1"/>
        <w:rPr>
          <w:rFonts w:eastAsiaTheme="minorEastAsia"/>
          <w:caps/>
        </w:rPr>
      </w:pPr>
      <w:r w:rsidRPr="00FA5229">
        <w:rPr>
          <w:rFonts w:eastAsia="STZhongsong"/>
          <w:szCs w:val="20"/>
        </w:rPr>
        <w:fldChar w:fldCharType="begin"/>
      </w:r>
      <w:r w:rsidRPr="00FA5229">
        <w:instrText xml:space="preserve"> TOC \o "1-1" \h \z \u </w:instrText>
      </w:r>
      <w:r w:rsidRPr="00FA5229">
        <w:rPr>
          <w:rFonts w:eastAsia="STZhongsong"/>
          <w:szCs w:val="20"/>
        </w:rPr>
        <w:fldChar w:fldCharType="separate"/>
      </w:r>
      <w:hyperlink w:anchor="_Toc483226214" w:history="1">
        <w:r w:rsidRPr="00CF7844">
          <w:rPr>
            <w:rStyle w:val="Hyperlink"/>
          </w:rPr>
          <w:t>1.</w:t>
        </w:r>
        <w:r w:rsidRPr="00CF7844">
          <w:rPr>
            <w:rFonts w:eastAsiaTheme="minorEastAsia"/>
          </w:rPr>
          <w:tab/>
        </w:r>
        <w:r w:rsidRPr="00CF7844">
          <w:rPr>
            <w:rStyle w:val="Hyperlink"/>
          </w:rPr>
          <w:t>PURPOSE</w:t>
        </w:r>
        <w:r w:rsidRPr="00CF7844">
          <w:rPr>
            <w:webHidden/>
          </w:rPr>
          <w:tab/>
        </w:r>
        <w:r w:rsidRPr="00CF7844">
          <w:rPr>
            <w:webHidden/>
          </w:rPr>
          <w:fldChar w:fldCharType="begin"/>
        </w:r>
        <w:r w:rsidRPr="00CF7844">
          <w:rPr>
            <w:webHidden/>
          </w:rPr>
          <w:instrText xml:space="preserve"> PAGEREF _Toc483226214 \h </w:instrText>
        </w:r>
        <w:r w:rsidRPr="00CF7844">
          <w:rPr>
            <w:webHidden/>
          </w:rPr>
        </w:r>
        <w:r w:rsidRPr="00CF7844">
          <w:rPr>
            <w:webHidden/>
          </w:rPr>
          <w:fldChar w:fldCharType="separate"/>
        </w:r>
        <w:r w:rsidRPr="00CF7844">
          <w:rPr>
            <w:webHidden/>
          </w:rPr>
          <w:t>2</w:t>
        </w:r>
        <w:r w:rsidRPr="00CF7844">
          <w:rPr>
            <w:webHidden/>
          </w:rPr>
          <w:fldChar w:fldCharType="end"/>
        </w:r>
      </w:hyperlink>
    </w:p>
    <w:p w14:paraId="34E76D94" w14:textId="77777777" w:rsidR="00E45664" w:rsidRPr="00CF7844" w:rsidRDefault="0097783F" w:rsidP="00E45664">
      <w:pPr>
        <w:pStyle w:val="TOC1"/>
        <w:rPr>
          <w:rFonts w:eastAsiaTheme="minorEastAsia"/>
          <w:caps/>
        </w:rPr>
      </w:pPr>
      <w:hyperlink w:anchor="_Toc483226215" w:history="1">
        <w:r w:rsidR="00E45664" w:rsidRPr="00CF7844">
          <w:rPr>
            <w:rStyle w:val="Hyperlink"/>
          </w:rPr>
          <w:t>2.</w:t>
        </w:r>
        <w:r w:rsidR="00E45664" w:rsidRPr="00CF7844">
          <w:rPr>
            <w:rFonts w:eastAsiaTheme="minorEastAsia"/>
          </w:rPr>
          <w:tab/>
        </w:r>
        <w:r w:rsidR="00E45664" w:rsidRPr="00CF7844">
          <w:rPr>
            <w:rStyle w:val="Hyperlink"/>
          </w:rPr>
          <w:t>BACKGROUND TO THE AUTHORITY</w:t>
        </w:r>
        <w:r w:rsidR="00E45664" w:rsidRPr="00CF7844">
          <w:rPr>
            <w:webHidden/>
          </w:rPr>
          <w:tab/>
        </w:r>
        <w:r w:rsidR="00E45664" w:rsidRPr="00CF7844">
          <w:rPr>
            <w:webHidden/>
          </w:rPr>
          <w:fldChar w:fldCharType="begin"/>
        </w:r>
        <w:r w:rsidR="00E45664" w:rsidRPr="00CF7844">
          <w:rPr>
            <w:webHidden/>
          </w:rPr>
          <w:instrText xml:space="preserve"> PAGEREF _Toc483226215 \h </w:instrText>
        </w:r>
        <w:r w:rsidR="00E45664" w:rsidRPr="00CF7844">
          <w:rPr>
            <w:webHidden/>
          </w:rPr>
        </w:r>
        <w:r w:rsidR="00E45664" w:rsidRPr="00CF7844">
          <w:rPr>
            <w:webHidden/>
          </w:rPr>
          <w:fldChar w:fldCharType="separate"/>
        </w:r>
        <w:r w:rsidR="00E45664" w:rsidRPr="00CF7844">
          <w:rPr>
            <w:webHidden/>
          </w:rPr>
          <w:t>2</w:t>
        </w:r>
        <w:r w:rsidR="00E45664" w:rsidRPr="00CF7844">
          <w:rPr>
            <w:webHidden/>
          </w:rPr>
          <w:fldChar w:fldCharType="end"/>
        </w:r>
      </w:hyperlink>
    </w:p>
    <w:p w14:paraId="2D639A2A" w14:textId="77777777" w:rsidR="00E45664" w:rsidRPr="00CF7844" w:rsidRDefault="0097783F" w:rsidP="00E45664">
      <w:pPr>
        <w:pStyle w:val="TOC1"/>
        <w:rPr>
          <w:rFonts w:eastAsiaTheme="minorEastAsia"/>
          <w:caps/>
        </w:rPr>
      </w:pPr>
      <w:hyperlink w:anchor="_Toc483226216" w:history="1">
        <w:r w:rsidR="00E45664" w:rsidRPr="00CF7844">
          <w:rPr>
            <w:rStyle w:val="Hyperlink"/>
          </w:rPr>
          <w:t>3.</w:t>
        </w:r>
        <w:r w:rsidR="00E45664" w:rsidRPr="00CF7844">
          <w:rPr>
            <w:rFonts w:eastAsiaTheme="minorEastAsia"/>
          </w:rPr>
          <w:tab/>
        </w:r>
        <w:r w:rsidR="00E45664" w:rsidRPr="00CF7844">
          <w:rPr>
            <w:rStyle w:val="Hyperlink"/>
          </w:rPr>
          <w:t>BACKGROUND TO REQUIREMENT/OVERVIEW OF REQUIREMENT</w:t>
        </w:r>
        <w:r w:rsidR="00E45664" w:rsidRPr="00CF7844">
          <w:rPr>
            <w:webHidden/>
          </w:rPr>
          <w:tab/>
        </w:r>
        <w:r w:rsidR="00E45664" w:rsidRPr="00CF7844">
          <w:rPr>
            <w:webHidden/>
          </w:rPr>
          <w:fldChar w:fldCharType="begin"/>
        </w:r>
        <w:r w:rsidR="00E45664" w:rsidRPr="00CF7844">
          <w:rPr>
            <w:webHidden/>
          </w:rPr>
          <w:instrText xml:space="preserve"> PAGEREF _Toc483226216 \h </w:instrText>
        </w:r>
        <w:r w:rsidR="00E45664" w:rsidRPr="00CF7844">
          <w:rPr>
            <w:webHidden/>
          </w:rPr>
        </w:r>
        <w:r w:rsidR="00E45664" w:rsidRPr="00CF7844">
          <w:rPr>
            <w:webHidden/>
          </w:rPr>
          <w:fldChar w:fldCharType="separate"/>
        </w:r>
        <w:r w:rsidR="00E45664" w:rsidRPr="00CF7844">
          <w:rPr>
            <w:webHidden/>
          </w:rPr>
          <w:t>2</w:t>
        </w:r>
        <w:r w:rsidR="00E45664" w:rsidRPr="00CF7844">
          <w:rPr>
            <w:webHidden/>
          </w:rPr>
          <w:fldChar w:fldCharType="end"/>
        </w:r>
      </w:hyperlink>
    </w:p>
    <w:p w14:paraId="611DF71A" w14:textId="77777777" w:rsidR="00E45664" w:rsidRPr="00CF7844" w:rsidRDefault="0097783F" w:rsidP="00E45664">
      <w:pPr>
        <w:pStyle w:val="TOC1"/>
        <w:rPr>
          <w:rFonts w:eastAsiaTheme="minorEastAsia"/>
          <w:caps/>
        </w:rPr>
      </w:pPr>
      <w:hyperlink w:anchor="_Toc483226217" w:history="1">
        <w:r w:rsidR="00E45664" w:rsidRPr="00CF7844">
          <w:rPr>
            <w:rStyle w:val="Hyperlink"/>
          </w:rPr>
          <w:t>4.</w:t>
        </w:r>
        <w:r w:rsidR="00E45664" w:rsidRPr="00CF7844">
          <w:rPr>
            <w:rFonts w:eastAsiaTheme="minorEastAsia"/>
          </w:rPr>
          <w:tab/>
          <w:t>DEFINITIONS AND ACRONYMS</w:t>
        </w:r>
        <w:r w:rsidR="00E45664" w:rsidRPr="00CF7844">
          <w:rPr>
            <w:webHidden/>
          </w:rPr>
          <w:tab/>
        </w:r>
        <w:r w:rsidR="00E45664" w:rsidRPr="00CF7844">
          <w:rPr>
            <w:webHidden/>
          </w:rPr>
          <w:fldChar w:fldCharType="begin"/>
        </w:r>
        <w:r w:rsidR="00E45664" w:rsidRPr="00CF7844">
          <w:rPr>
            <w:webHidden/>
          </w:rPr>
          <w:instrText xml:space="preserve"> PAGEREF _Toc483226217 \h </w:instrText>
        </w:r>
        <w:r w:rsidR="00E45664" w:rsidRPr="00CF7844">
          <w:rPr>
            <w:webHidden/>
          </w:rPr>
        </w:r>
        <w:r w:rsidR="00E45664" w:rsidRPr="00CF7844">
          <w:rPr>
            <w:webHidden/>
          </w:rPr>
          <w:fldChar w:fldCharType="separate"/>
        </w:r>
        <w:r w:rsidR="00E45664" w:rsidRPr="00CF7844">
          <w:rPr>
            <w:webHidden/>
          </w:rPr>
          <w:t>2</w:t>
        </w:r>
        <w:r w:rsidR="00E45664" w:rsidRPr="00CF7844">
          <w:rPr>
            <w:webHidden/>
          </w:rPr>
          <w:fldChar w:fldCharType="end"/>
        </w:r>
      </w:hyperlink>
    </w:p>
    <w:p w14:paraId="559D82FA" w14:textId="77777777" w:rsidR="00E45664" w:rsidRPr="00CF7844" w:rsidRDefault="0097783F" w:rsidP="00E45664">
      <w:pPr>
        <w:pStyle w:val="TOC1"/>
        <w:rPr>
          <w:rFonts w:eastAsiaTheme="minorEastAsia"/>
          <w:caps/>
        </w:rPr>
      </w:pPr>
      <w:hyperlink w:anchor="_Toc483226218" w:history="1">
        <w:r w:rsidR="00E45664" w:rsidRPr="00CF7844">
          <w:rPr>
            <w:rStyle w:val="Hyperlink"/>
          </w:rPr>
          <w:t>5.</w:t>
        </w:r>
        <w:r w:rsidR="00E45664" w:rsidRPr="00CF7844">
          <w:rPr>
            <w:rFonts w:eastAsiaTheme="minorEastAsia"/>
          </w:rPr>
          <w:tab/>
        </w:r>
        <w:r w:rsidR="00E45664" w:rsidRPr="00CF7844">
          <w:rPr>
            <w:rStyle w:val="Hyperlink"/>
          </w:rPr>
          <w:t>THE REQUIREMENT</w:t>
        </w:r>
        <w:r w:rsidR="00E45664" w:rsidRPr="00CF7844">
          <w:rPr>
            <w:webHidden/>
          </w:rPr>
          <w:tab/>
        </w:r>
        <w:r w:rsidR="00E45664" w:rsidRPr="00CF7844">
          <w:rPr>
            <w:webHidden/>
          </w:rPr>
          <w:fldChar w:fldCharType="begin"/>
        </w:r>
        <w:r w:rsidR="00E45664" w:rsidRPr="00CF7844">
          <w:rPr>
            <w:webHidden/>
          </w:rPr>
          <w:instrText xml:space="preserve"> PAGEREF _Toc483226218 \h </w:instrText>
        </w:r>
        <w:r w:rsidR="00E45664" w:rsidRPr="00CF7844">
          <w:rPr>
            <w:webHidden/>
          </w:rPr>
        </w:r>
        <w:r w:rsidR="00E45664" w:rsidRPr="00CF7844">
          <w:rPr>
            <w:webHidden/>
          </w:rPr>
          <w:fldChar w:fldCharType="separate"/>
        </w:r>
        <w:r w:rsidR="00E45664" w:rsidRPr="00CF7844">
          <w:rPr>
            <w:webHidden/>
          </w:rPr>
          <w:t>2</w:t>
        </w:r>
        <w:r w:rsidR="00E45664" w:rsidRPr="00CF7844">
          <w:rPr>
            <w:webHidden/>
          </w:rPr>
          <w:fldChar w:fldCharType="end"/>
        </w:r>
      </w:hyperlink>
    </w:p>
    <w:p w14:paraId="16B68531" w14:textId="77777777" w:rsidR="00E45664" w:rsidRPr="00CF7844" w:rsidRDefault="0097783F" w:rsidP="00E45664">
      <w:pPr>
        <w:pStyle w:val="TOC1"/>
        <w:rPr>
          <w:rFonts w:eastAsiaTheme="minorEastAsia"/>
          <w:caps/>
        </w:rPr>
      </w:pPr>
      <w:hyperlink w:anchor="_Toc483226219" w:history="1">
        <w:r w:rsidR="00E45664" w:rsidRPr="00CF7844">
          <w:rPr>
            <w:rStyle w:val="Hyperlink"/>
          </w:rPr>
          <w:t>6.</w:t>
        </w:r>
        <w:r w:rsidR="00E45664" w:rsidRPr="00CF7844">
          <w:rPr>
            <w:rFonts w:eastAsiaTheme="minorEastAsia"/>
          </w:rPr>
          <w:tab/>
        </w:r>
        <w:r w:rsidR="00E45664" w:rsidRPr="00CF7844">
          <w:rPr>
            <w:rStyle w:val="Hyperlink"/>
          </w:rPr>
          <w:t>KEY MILESTONES</w:t>
        </w:r>
        <w:r w:rsidR="00E45664" w:rsidRPr="00CF7844">
          <w:rPr>
            <w:webHidden/>
          </w:rPr>
          <w:tab/>
        </w:r>
        <w:r w:rsidR="00E45664" w:rsidRPr="00CF7844">
          <w:rPr>
            <w:webHidden/>
          </w:rPr>
          <w:fldChar w:fldCharType="begin"/>
        </w:r>
        <w:r w:rsidR="00E45664" w:rsidRPr="00CF7844">
          <w:rPr>
            <w:webHidden/>
          </w:rPr>
          <w:instrText xml:space="preserve"> PAGEREF _Toc483226219 \h </w:instrText>
        </w:r>
        <w:r w:rsidR="00E45664" w:rsidRPr="00CF7844">
          <w:rPr>
            <w:webHidden/>
          </w:rPr>
        </w:r>
        <w:r w:rsidR="00E45664" w:rsidRPr="00CF7844">
          <w:rPr>
            <w:webHidden/>
          </w:rPr>
          <w:fldChar w:fldCharType="separate"/>
        </w:r>
        <w:r w:rsidR="00E45664" w:rsidRPr="00CF7844">
          <w:rPr>
            <w:webHidden/>
          </w:rPr>
          <w:t>2</w:t>
        </w:r>
        <w:r w:rsidR="00E45664" w:rsidRPr="00CF7844">
          <w:rPr>
            <w:webHidden/>
          </w:rPr>
          <w:fldChar w:fldCharType="end"/>
        </w:r>
      </w:hyperlink>
    </w:p>
    <w:p w14:paraId="73207081" w14:textId="77777777" w:rsidR="00E45664" w:rsidRPr="00CF7844" w:rsidRDefault="0097783F" w:rsidP="00E45664">
      <w:pPr>
        <w:pStyle w:val="TOC1"/>
        <w:rPr>
          <w:rFonts w:eastAsiaTheme="minorEastAsia"/>
          <w:caps/>
        </w:rPr>
      </w:pPr>
      <w:hyperlink w:anchor="_Toc483226220" w:history="1">
        <w:r w:rsidR="00E45664" w:rsidRPr="00CF7844">
          <w:rPr>
            <w:rStyle w:val="Hyperlink"/>
          </w:rPr>
          <w:t>7.</w:t>
        </w:r>
        <w:r w:rsidR="00E45664" w:rsidRPr="00CF7844">
          <w:rPr>
            <w:rFonts w:eastAsiaTheme="minorEastAsia"/>
          </w:rPr>
          <w:tab/>
          <w:t>AUTHORITY’S RESPONSIBILITIES</w:t>
        </w:r>
        <w:r w:rsidR="00E45664" w:rsidRPr="00CF7844">
          <w:rPr>
            <w:webHidden/>
          </w:rPr>
          <w:tab/>
        </w:r>
        <w:r w:rsidR="00E45664" w:rsidRPr="00CF7844">
          <w:rPr>
            <w:webHidden/>
          </w:rPr>
          <w:fldChar w:fldCharType="begin"/>
        </w:r>
        <w:r w:rsidR="00E45664" w:rsidRPr="00CF7844">
          <w:rPr>
            <w:webHidden/>
          </w:rPr>
          <w:instrText xml:space="preserve"> PAGEREF _Toc483226220 \h </w:instrText>
        </w:r>
        <w:r w:rsidR="00E45664" w:rsidRPr="00CF7844">
          <w:rPr>
            <w:webHidden/>
          </w:rPr>
        </w:r>
        <w:r w:rsidR="00E45664" w:rsidRPr="00CF7844">
          <w:rPr>
            <w:webHidden/>
          </w:rPr>
          <w:fldChar w:fldCharType="separate"/>
        </w:r>
        <w:r w:rsidR="00E45664" w:rsidRPr="00CF7844">
          <w:rPr>
            <w:webHidden/>
          </w:rPr>
          <w:t>3</w:t>
        </w:r>
        <w:r w:rsidR="00E45664" w:rsidRPr="00CF7844">
          <w:rPr>
            <w:webHidden/>
          </w:rPr>
          <w:fldChar w:fldCharType="end"/>
        </w:r>
      </w:hyperlink>
    </w:p>
    <w:p w14:paraId="3E88FE8C" w14:textId="77777777" w:rsidR="00E45664" w:rsidRPr="00CF7844" w:rsidRDefault="0097783F" w:rsidP="00E45664">
      <w:pPr>
        <w:pStyle w:val="TOC1"/>
        <w:rPr>
          <w:rFonts w:eastAsiaTheme="minorEastAsia"/>
          <w:caps/>
        </w:rPr>
      </w:pPr>
      <w:hyperlink w:anchor="_Toc483226221" w:history="1">
        <w:r w:rsidR="00E45664" w:rsidRPr="00CF7844">
          <w:rPr>
            <w:rStyle w:val="Hyperlink"/>
          </w:rPr>
          <w:t>8.</w:t>
        </w:r>
        <w:r w:rsidR="00E45664" w:rsidRPr="00CF7844">
          <w:rPr>
            <w:rFonts w:eastAsiaTheme="minorEastAsia"/>
          </w:rPr>
          <w:tab/>
          <w:t>REPORTING</w:t>
        </w:r>
        <w:r w:rsidR="00E45664" w:rsidRPr="00CF7844">
          <w:rPr>
            <w:webHidden/>
          </w:rPr>
          <w:tab/>
        </w:r>
        <w:r w:rsidR="00E45664" w:rsidRPr="00CF7844">
          <w:rPr>
            <w:webHidden/>
          </w:rPr>
          <w:fldChar w:fldCharType="begin"/>
        </w:r>
        <w:r w:rsidR="00E45664" w:rsidRPr="00CF7844">
          <w:rPr>
            <w:webHidden/>
          </w:rPr>
          <w:instrText xml:space="preserve"> PAGEREF _Toc483226221 \h </w:instrText>
        </w:r>
        <w:r w:rsidR="00E45664" w:rsidRPr="00CF7844">
          <w:rPr>
            <w:webHidden/>
          </w:rPr>
        </w:r>
        <w:r w:rsidR="00E45664" w:rsidRPr="00CF7844">
          <w:rPr>
            <w:webHidden/>
          </w:rPr>
          <w:fldChar w:fldCharType="separate"/>
        </w:r>
        <w:r w:rsidR="00E45664" w:rsidRPr="00CF7844">
          <w:rPr>
            <w:webHidden/>
          </w:rPr>
          <w:t>3</w:t>
        </w:r>
        <w:r w:rsidR="00E45664" w:rsidRPr="00CF7844">
          <w:rPr>
            <w:webHidden/>
          </w:rPr>
          <w:fldChar w:fldCharType="end"/>
        </w:r>
      </w:hyperlink>
    </w:p>
    <w:p w14:paraId="289A1A1A" w14:textId="77777777" w:rsidR="00E45664" w:rsidRPr="00CF7844" w:rsidRDefault="0097783F" w:rsidP="00E45664">
      <w:pPr>
        <w:pStyle w:val="TOC1"/>
        <w:rPr>
          <w:rFonts w:eastAsiaTheme="minorEastAsia"/>
          <w:caps/>
        </w:rPr>
      </w:pPr>
      <w:hyperlink w:anchor="_Toc483226222" w:history="1">
        <w:r w:rsidR="00E45664" w:rsidRPr="00CF7844">
          <w:rPr>
            <w:rStyle w:val="Hyperlink"/>
          </w:rPr>
          <w:t>9.</w:t>
        </w:r>
        <w:r w:rsidR="00E45664" w:rsidRPr="00CF7844">
          <w:rPr>
            <w:rFonts w:eastAsiaTheme="minorEastAsia"/>
          </w:rPr>
          <w:tab/>
        </w:r>
        <w:r w:rsidR="00E45664" w:rsidRPr="00CF7844">
          <w:rPr>
            <w:rStyle w:val="Hyperlink"/>
          </w:rPr>
          <w:t>CONTINUOUS IMPROVEMENT</w:t>
        </w:r>
        <w:r w:rsidR="00E45664" w:rsidRPr="00CF7844">
          <w:rPr>
            <w:webHidden/>
          </w:rPr>
          <w:tab/>
        </w:r>
        <w:r w:rsidR="00E45664" w:rsidRPr="00CF7844">
          <w:rPr>
            <w:webHidden/>
          </w:rPr>
          <w:fldChar w:fldCharType="begin"/>
        </w:r>
        <w:r w:rsidR="00E45664" w:rsidRPr="00CF7844">
          <w:rPr>
            <w:webHidden/>
          </w:rPr>
          <w:instrText xml:space="preserve"> PAGEREF _Toc483226222 \h </w:instrText>
        </w:r>
        <w:r w:rsidR="00E45664" w:rsidRPr="00CF7844">
          <w:rPr>
            <w:webHidden/>
          </w:rPr>
        </w:r>
        <w:r w:rsidR="00E45664" w:rsidRPr="00CF7844">
          <w:rPr>
            <w:webHidden/>
          </w:rPr>
          <w:fldChar w:fldCharType="separate"/>
        </w:r>
        <w:r w:rsidR="00E45664" w:rsidRPr="00CF7844">
          <w:rPr>
            <w:webHidden/>
          </w:rPr>
          <w:t>3</w:t>
        </w:r>
        <w:r w:rsidR="00E45664" w:rsidRPr="00CF7844">
          <w:rPr>
            <w:webHidden/>
          </w:rPr>
          <w:fldChar w:fldCharType="end"/>
        </w:r>
      </w:hyperlink>
    </w:p>
    <w:p w14:paraId="3AE817BC" w14:textId="77777777" w:rsidR="00E45664" w:rsidRPr="00CF7844" w:rsidRDefault="0097783F" w:rsidP="00E45664">
      <w:pPr>
        <w:pStyle w:val="TOC1"/>
        <w:rPr>
          <w:rFonts w:eastAsiaTheme="minorEastAsia"/>
          <w:caps/>
        </w:rPr>
      </w:pPr>
      <w:hyperlink w:anchor="_Toc483226223" w:history="1">
        <w:r w:rsidR="00E45664" w:rsidRPr="00CF7844">
          <w:rPr>
            <w:rStyle w:val="Hyperlink"/>
          </w:rPr>
          <w:t>10.</w:t>
        </w:r>
        <w:r w:rsidR="00E45664" w:rsidRPr="00CF7844">
          <w:rPr>
            <w:rFonts w:eastAsiaTheme="minorEastAsia"/>
          </w:rPr>
          <w:tab/>
        </w:r>
        <w:r w:rsidR="00E45664" w:rsidRPr="00CF7844">
          <w:rPr>
            <w:rStyle w:val="Hyperlink"/>
          </w:rPr>
          <w:t>SUSTAINABILITY</w:t>
        </w:r>
        <w:r w:rsidR="00E45664" w:rsidRPr="00CF7844">
          <w:rPr>
            <w:webHidden/>
          </w:rPr>
          <w:tab/>
        </w:r>
        <w:r w:rsidR="00E45664" w:rsidRPr="00CF7844">
          <w:rPr>
            <w:webHidden/>
          </w:rPr>
          <w:fldChar w:fldCharType="begin"/>
        </w:r>
        <w:r w:rsidR="00E45664" w:rsidRPr="00CF7844">
          <w:rPr>
            <w:webHidden/>
          </w:rPr>
          <w:instrText xml:space="preserve"> PAGEREF _Toc483226223 \h </w:instrText>
        </w:r>
        <w:r w:rsidR="00E45664" w:rsidRPr="00CF7844">
          <w:rPr>
            <w:webHidden/>
          </w:rPr>
        </w:r>
        <w:r w:rsidR="00E45664" w:rsidRPr="00CF7844">
          <w:rPr>
            <w:webHidden/>
          </w:rPr>
          <w:fldChar w:fldCharType="separate"/>
        </w:r>
        <w:r w:rsidR="00E45664" w:rsidRPr="00CF7844">
          <w:rPr>
            <w:webHidden/>
          </w:rPr>
          <w:t>3</w:t>
        </w:r>
        <w:r w:rsidR="00E45664" w:rsidRPr="00CF7844">
          <w:rPr>
            <w:webHidden/>
          </w:rPr>
          <w:fldChar w:fldCharType="end"/>
        </w:r>
      </w:hyperlink>
    </w:p>
    <w:p w14:paraId="74E35B4A" w14:textId="77777777" w:rsidR="00E45664" w:rsidRPr="00CF7844" w:rsidRDefault="0097783F" w:rsidP="00E45664">
      <w:pPr>
        <w:pStyle w:val="TOC1"/>
        <w:rPr>
          <w:rFonts w:eastAsiaTheme="minorEastAsia"/>
          <w:caps/>
        </w:rPr>
      </w:pPr>
      <w:hyperlink w:anchor="_Toc483226224" w:history="1">
        <w:r w:rsidR="00E45664" w:rsidRPr="00CF7844">
          <w:rPr>
            <w:rStyle w:val="Hyperlink"/>
          </w:rPr>
          <w:t>11.</w:t>
        </w:r>
        <w:r w:rsidR="00E45664" w:rsidRPr="00CF7844">
          <w:rPr>
            <w:rFonts w:eastAsiaTheme="minorEastAsia"/>
          </w:rPr>
          <w:tab/>
        </w:r>
        <w:r w:rsidR="00E45664" w:rsidRPr="00CF7844">
          <w:rPr>
            <w:rStyle w:val="Hyperlink"/>
          </w:rPr>
          <w:t>ACCREDITATION</w:t>
        </w:r>
        <w:r w:rsidR="00E45664" w:rsidRPr="00CF7844">
          <w:rPr>
            <w:webHidden/>
          </w:rPr>
          <w:tab/>
        </w:r>
        <w:r w:rsidR="00E45664" w:rsidRPr="00CF7844">
          <w:rPr>
            <w:webHidden/>
          </w:rPr>
          <w:fldChar w:fldCharType="begin"/>
        </w:r>
        <w:r w:rsidR="00E45664" w:rsidRPr="00CF7844">
          <w:rPr>
            <w:webHidden/>
          </w:rPr>
          <w:instrText xml:space="preserve"> PAGEREF _Toc483226224 \h </w:instrText>
        </w:r>
        <w:r w:rsidR="00E45664" w:rsidRPr="00CF7844">
          <w:rPr>
            <w:webHidden/>
          </w:rPr>
        </w:r>
        <w:r w:rsidR="00E45664" w:rsidRPr="00CF7844">
          <w:rPr>
            <w:webHidden/>
          </w:rPr>
          <w:fldChar w:fldCharType="separate"/>
        </w:r>
        <w:r w:rsidR="00E45664" w:rsidRPr="00CF7844">
          <w:rPr>
            <w:webHidden/>
          </w:rPr>
          <w:t>3</w:t>
        </w:r>
        <w:r w:rsidR="00E45664" w:rsidRPr="00CF7844">
          <w:rPr>
            <w:webHidden/>
          </w:rPr>
          <w:fldChar w:fldCharType="end"/>
        </w:r>
      </w:hyperlink>
    </w:p>
    <w:p w14:paraId="51321779" w14:textId="77777777" w:rsidR="00E45664" w:rsidRPr="00CF7844" w:rsidRDefault="0097783F" w:rsidP="00E45664">
      <w:pPr>
        <w:pStyle w:val="TOC1"/>
        <w:rPr>
          <w:rFonts w:eastAsiaTheme="minorEastAsia"/>
          <w:caps/>
        </w:rPr>
      </w:pPr>
      <w:hyperlink w:anchor="_Toc483226225" w:history="1">
        <w:r w:rsidR="00E45664" w:rsidRPr="00CF7844">
          <w:rPr>
            <w:rStyle w:val="Hyperlink"/>
          </w:rPr>
          <w:t>12.</w:t>
        </w:r>
        <w:r w:rsidR="00E45664" w:rsidRPr="00CF7844">
          <w:rPr>
            <w:rFonts w:eastAsiaTheme="minorEastAsia"/>
          </w:rPr>
          <w:tab/>
        </w:r>
        <w:r w:rsidR="00E45664" w:rsidRPr="00CF7844">
          <w:rPr>
            <w:rStyle w:val="Hyperlink"/>
          </w:rPr>
          <w:t>STAFF AND CUSTOMER SERVICE</w:t>
        </w:r>
        <w:r w:rsidR="00E45664" w:rsidRPr="00CF7844">
          <w:rPr>
            <w:webHidden/>
          </w:rPr>
          <w:tab/>
        </w:r>
        <w:r w:rsidR="00E45664" w:rsidRPr="00CF7844">
          <w:rPr>
            <w:webHidden/>
          </w:rPr>
          <w:fldChar w:fldCharType="begin"/>
        </w:r>
        <w:r w:rsidR="00E45664" w:rsidRPr="00CF7844">
          <w:rPr>
            <w:webHidden/>
          </w:rPr>
          <w:instrText xml:space="preserve"> PAGEREF _Toc483226225 \h </w:instrText>
        </w:r>
        <w:r w:rsidR="00E45664" w:rsidRPr="00CF7844">
          <w:rPr>
            <w:webHidden/>
          </w:rPr>
        </w:r>
        <w:r w:rsidR="00E45664" w:rsidRPr="00CF7844">
          <w:rPr>
            <w:webHidden/>
          </w:rPr>
          <w:fldChar w:fldCharType="separate"/>
        </w:r>
        <w:r w:rsidR="00E45664" w:rsidRPr="00CF7844">
          <w:rPr>
            <w:webHidden/>
          </w:rPr>
          <w:t>3</w:t>
        </w:r>
        <w:r w:rsidR="00E45664" w:rsidRPr="00CF7844">
          <w:rPr>
            <w:webHidden/>
          </w:rPr>
          <w:fldChar w:fldCharType="end"/>
        </w:r>
      </w:hyperlink>
    </w:p>
    <w:p w14:paraId="09BB64E3" w14:textId="77777777" w:rsidR="00E45664" w:rsidRPr="00CF7844" w:rsidRDefault="0097783F" w:rsidP="00E45664">
      <w:pPr>
        <w:pStyle w:val="TOC1"/>
        <w:rPr>
          <w:rFonts w:eastAsiaTheme="minorEastAsia"/>
          <w:caps/>
        </w:rPr>
      </w:pPr>
      <w:hyperlink w:anchor="_Toc483226226" w:history="1">
        <w:r w:rsidR="00E45664" w:rsidRPr="00CF7844">
          <w:rPr>
            <w:rStyle w:val="Hyperlink"/>
          </w:rPr>
          <w:t>13.</w:t>
        </w:r>
        <w:r w:rsidR="00E45664" w:rsidRPr="00CF7844">
          <w:rPr>
            <w:rFonts w:eastAsiaTheme="minorEastAsia"/>
          </w:rPr>
          <w:tab/>
          <w:t>SERVICE LEVELS AND PERFORMANCE</w:t>
        </w:r>
        <w:r w:rsidR="00E45664" w:rsidRPr="00CF7844">
          <w:rPr>
            <w:webHidden/>
          </w:rPr>
          <w:tab/>
        </w:r>
        <w:r w:rsidR="00E45664" w:rsidRPr="00CF7844">
          <w:rPr>
            <w:webHidden/>
          </w:rPr>
          <w:fldChar w:fldCharType="begin"/>
        </w:r>
        <w:r w:rsidR="00E45664" w:rsidRPr="00CF7844">
          <w:rPr>
            <w:webHidden/>
          </w:rPr>
          <w:instrText xml:space="preserve"> PAGEREF _Toc483226226 \h </w:instrText>
        </w:r>
        <w:r w:rsidR="00E45664" w:rsidRPr="00CF7844">
          <w:rPr>
            <w:webHidden/>
          </w:rPr>
        </w:r>
        <w:r w:rsidR="00E45664" w:rsidRPr="00CF7844">
          <w:rPr>
            <w:webHidden/>
          </w:rPr>
          <w:fldChar w:fldCharType="separate"/>
        </w:r>
        <w:r w:rsidR="00E45664" w:rsidRPr="00CF7844">
          <w:rPr>
            <w:webHidden/>
          </w:rPr>
          <w:t>4</w:t>
        </w:r>
        <w:r w:rsidR="00E45664" w:rsidRPr="00CF7844">
          <w:rPr>
            <w:webHidden/>
          </w:rPr>
          <w:fldChar w:fldCharType="end"/>
        </w:r>
      </w:hyperlink>
    </w:p>
    <w:p w14:paraId="751A0977" w14:textId="77777777" w:rsidR="00E45664" w:rsidRDefault="0097783F" w:rsidP="00E45664">
      <w:pPr>
        <w:pStyle w:val="TOC1"/>
        <w:rPr>
          <w:rFonts w:asciiTheme="minorHAnsi" w:eastAsiaTheme="minorEastAsia" w:hAnsiTheme="minorHAnsi" w:cstheme="minorBidi"/>
          <w:caps/>
        </w:rPr>
      </w:pPr>
      <w:hyperlink w:anchor="_Toc483226227" w:history="1">
        <w:r w:rsidR="00E45664" w:rsidRPr="00570F58">
          <w:rPr>
            <w:rStyle w:val="Hyperlink"/>
          </w:rPr>
          <w:t>14.</w:t>
        </w:r>
        <w:r w:rsidR="00E45664">
          <w:rPr>
            <w:rFonts w:asciiTheme="minorHAnsi" w:eastAsiaTheme="minorEastAsia" w:hAnsiTheme="minorHAnsi" w:cstheme="minorBidi"/>
          </w:rPr>
          <w:tab/>
        </w:r>
        <w:r w:rsidR="00E45664" w:rsidRPr="00570F58">
          <w:rPr>
            <w:rStyle w:val="Hyperlink"/>
          </w:rPr>
          <w:t>S</w:t>
        </w:r>
        <w:r w:rsidR="00E45664">
          <w:rPr>
            <w:rStyle w:val="Hyperlink"/>
          </w:rPr>
          <w:t>ECURITY REQUIREMENTS</w:t>
        </w:r>
        <w:r w:rsidR="00E45664">
          <w:rPr>
            <w:webHidden/>
          </w:rPr>
          <w:tab/>
        </w:r>
        <w:r w:rsidR="00E45664">
          <w:rPr>
            <w:webHidden/>
          </w:rPr>
          <w:fldChar w:fldCharType="begin"/>
        </w:r>
        <w:r w:rsidR="00E45664">
          <w:rPr>
            <w:webHidden/>
          </w:rPr>
          <w:instrText xml:space="preserve"> PAGEREF _Toc483226227 \h </w:instrText>
        </w:r>
        <w:r w:rsidR="00E45664">
          <w:rPr>
            <w:webHidden/>
          </w:rPr>
        </w:r>
        <w:r w:rsidR="00E45664">
          <w:rPr>
            <w:webHidden/>
          </w:rPr>
          <w:fldChar w:fldCharType="separate"/>
        </w:r>
        <w:r w:rsidR="00E45664">
          <w:rPr>
            <w:webHidden/>
          </w:rPr>
          <w:t>4</w:t>
        </w:r>
        <w:r w:rsidR="00E45664">
          <w:rPr>
            <w:webHidden/>
          </w:rPr>
          <w:fldChar w:fldCharType="end"/>
        </w:r>
      </w:hyperlink>
    </w:p>
    <w:p w14:paraId="02EA127F" w14:textId="77777777" w:rsidR="00E45664" w:rsidRDefault="0097783F" w:rsidP="00E45664">
      <w:pPr>
        <w:pStyle w:val="TOC1"/>
        <w:rPr>
          <w:rFonts w:asciiTheme="minorHAnsi" w:eastAsiaTheme="minorEastAsia" w:hAnsiTheme="minorHAnsi" w:cstheme="minorBidi"/>
          <w:caps/>
        </w:rPr>
      </w:pPr>
      <w:hyperlink w:anchor="_Toc483226228" w:history="1">
        <w:r w:rsidR="00E45664" w:rsidRPr="00570F58">
          <w:rPr>
            <w:rStyle w:val="Hyperlink"/>
          </w:rPr>
          <w:t>15.</w:t>
        </w:r>
        <w:r w:rsidR="00E45664">
          <w:rPr>
            <w:rFonts w:asciiTheme="minorHAnsi" w:eastAsiaTheme="minorEastAsia" w:hAnsiTheme="minorHAnsi" w:cstheme="minorBidi"/>
          </w:rPr>
          <w:tab/>
        </w:r>
        <w:r w:rsidR="00E45664">
          <w:rPr>
            <w:rStyle w:val="Hyperlink"/>
          </w:rPr>
          <w:t>PAYMENT</w:t>
        </w:r>
        <w:r w:rsidR="00E45664">
          <w:rPr>
            <w:webHidden/>
          </w:rPr>
          <w:tab/>
        </w:r>
        <w:r w:rsidR="00E45664">
          <w:rPr>
            <w:webHidden/>
          </w:rPr>
          <w:fldChar w:fldCharType="begin"/>
        </w:r>
        <w:r w:rsidR="00E45664">
          <w:rPr>
            <w:webHidden/>
          </w:rPr>
          <w:instrText xml:space="preserve"> PAGEREF _Toc483226228 \h </w:instrText>
        </w:r>
        <w:r w:rsidR="00E45664">
          <w:rPr>
            <w:webHidden/>
          </w:rPr>
        </w:r>
        <w:r w:rsidR="00E45664">
          <w:rPr>
            <w:webHidden/>
          </w:rPr>
          <w:fldChar w:fldCharType="separate"/>
        </w:r>
        <w:r w:rsidR="00E45664">
          <w:rPr>
            <w:webHidden/>
          </w:rPr>
          <w:t>4</w:t>
        </w:r>
        <w:r w:rsidR="00E45664">
          <w:rPr>
            <w:webHidden/>
          </w:rPr>
          <w:fldChar w:fldCharType="end"/>
        </w:r>
      </w:hyperlink>
    </w:p>
    <w:p w14:paraId="68D433C7" w14:textId="77777777" w:rsidR="00E45664" w:rsidRDefault="0097783F" w:rsidP="00E45664">
      <w:pPr>
        <w:pStyle w:val="TOC1"/>
        <w:rPr>
          <w:rFonts w:asciiTheme="minorHAnsi" w:eastAsiaTheme="minorEastAsia" w:hAnsiTheme="minorHAnsi" w:cstheme="minorBidi"/>
          <w:caps/>
        </w:rPr>
      </w:pPr>
      <w:hyperlink w:anchor="_Toc483226229" w:history="1">
        <w:r w:rsidR="00E45664" w:rsidRPr="00570F58">
          <w:rPr>
            <w:rStyle w:val="Hyperlink"/>
          </w:rPr>
          <w:t>16.</w:t>
        </w:r>
        <w:r w:rsidR="00E45664">
          <w:rPr>
            <w:rFonts w:asciiTheme="minorHAnsi" w:eastAsiaTheme="minorEastAsia" w:hAnsiTheme="minorHAnsi" w:cstheme="minorBidi"/>
          </w:rPr>
          <w:tab/>
        </w:r>
        <w:r w:rsidR="00E45664" w:rsidRPr="00570F58">
          <w:rPr>
            <w:rStyle w:val="Hyperlink"/>
          </w:rPr>
          <w:t>BASE L</w:t>
        </w:r>
        <w:r w:rsidR="00E45664">
          <w:rPr>
            <w:rStyle w:val="Hyperlink"/>
          </w:rPr>
          <w:t>OCATION</w:t>
        </w:r>
        <w:r w:rsidR="00E45664">
          <w:rPr>
            <w:webHidden/>
          </w:rPr>
          <w:tab/>
        </w:r>
        <w:r w:rsidR="00E45664">
          <w:rPr>
            <w:webHidden/>
          </w:rPr>
          <w:fldChar w:fldCharType="begin"/>
        </w:r>
        <w:r w:rsidR="00E45664">
          <w:rPr>
            <w:webHidden/>
          </w:rPr>
          <w:instrText xml:space="preserve"> PAGEREF _Toc483226229 \h </w:instrText>
        </w:r>
        <w:r w:rsidR="00E45664">
          <w:rPr>
            <w:webHidden/>
          </w:rPr>
        </w:r>
        <w:r w:rsidR="00E45664">
          <w:rPr>
            <w:webHidden/>
          </w:rPr>
          <w:fldChar w:fldCharType="separate"/>
        </w:r>
        <w:r w:rsidR="00E45664">
          <w:rPr>
            <w:webHidden/>
          </w:rPr>
          <w:t>4</w:t>
        </w:r>
        <w:r w:rsidR="00E45664">
          <w:rPr>
            <w:webHidden/>
          </w:rPr>
          <w:fldChar w:fldCharType="end"/>
        </w:r>
      </w:hyperlink>
    </w:p>
    <w:p w14:paraId="2FD3487D" w14:textId="77777777" w:rsidR="00E45664" w:rsidRDefault="00E45664" w:rsidP="00E45664">
      <w:pPr>
        <w:spacing w:after="120"/>
        <w:jc w:val="center"/>
        <w:rPr>
          <w:caps/>
        </w:rPr>
      </w:pPr>
      <w:r w:rsidRPr="00FA5229">
        <w:rPr>
          <w:caps/>
        </w:rPr>
        <w:fldChar w:fldCharType="end"/>
      </w:r>
    </w:p>
    <w:p w14:paraId="5790C32B" w14:textId="77777777" w:rsidR="00E45664" w:rsidRDefault="00E45664" w:rsidP="00E45664">
      <w:pPr>
        <w:rPr>
          <w:caps/>
        </w:rPr>
      </w:pPr>
      <w:r>
        <w:rPr>
          <w:caps/>
        </w:rPr>
        <w:br w:type="page"/>
      </w:r>
    </w:p>
    <w:p w14:paraId="679C27B4" w14:textId="77777777" w:rsidR="00E45664" w:rsidRPr="00D37BAC" w:rsidRDefault="00E45664" w:rsidP="00E45664">
      <w:pPr>
        <w:spacing w:after="120"/>
        <w:jc w:val="center"/>
        <w:rPr>
          <w:b/>
        </w:rPr>
      </w:pPr>
    </w:p>
    <w:p w14:paraId="6CAC117C" w14:textId="77777777" w:rsidR="00E45664" w:rsidRPr="00AA35B5" w:rsidRDefault="00E45664" w:rsidP="00804B8F">
      <w:pPr>
        <w:pStyle w:val="Heading1"/>
        <w:keepNext/>
        <w:numPr>
          <w:ilvl w:val="0"/>
          <w:numId w:val="21"/>
        </w:numPr>
        <w:overflowPunct w:val="0"/>
        <w:autoSpaceDE w:val="0"/>
        <w:autoSpaceDN w:val="0"/>
        <w:spacing w:after="120"/>
        <w:textAlignment w:val="baseline"/>
      </w:pPr>
      <w:bookmarkStart w:id="1" w:name="_Toc297554772"/>
      <w:bookmarkStart w:id="2" w:name="_Toc368573027"/>
      <w:bookmarkStart w:id="3" w:name="_Toc483226214"/>
      <w:r w:rsidRPr="00AA35B5">
        <w:t>PURPOSE</w:t>
      </w:r>
      <w:bookmarkEnd w:id="1"/>
      <w:bookmarkEnd w:id="2"/>
      <w:bookmarkEnd w:id="3"/>
    </w:p>
    <w:p w14:paraId="2027ADDF" w14:textId="77777777" w:rsidR="00E45664" w:rsidRPr="00AA35B5" w:rsidRDefault="00E45664" w:rsidP="00E45664">
      <w:pPr>
        <w:pStyle w:val="Heading1"/>
        <w:numPr>
          <w:ilvl w:val="0"/>
          <w:numId w:val="0"/>
        </w:numPr>
        <w:overflowPunct w:val="0"/>
        <w:autoSpaceDE w:val="0"/>
        <w:autoSpaceDN w:val="0"/>
        <w:spacing w:after="120"/>
        <w:textAlignment w:val="baseline"/>
        <w:rPr>
          <w:b w:val="0"/>
          <w:caps/>
        </w:rPr>
      </w:pPr>
      <w:bookmarkStart w:id="4" w:name="_Toc368573028"/>
      <w:bookmarkStart w:id="5" w:name="_Toc483226215"/>
      <w:bookmarkStart w:id="6" w:name="_Toc297554773"/>
      <w:bookmarkStart w:id="7" w:name="_Toc296415805"/>
      <w:bookmarkStart w:id="8" w:name="_Toc296415793"/>
      <w:r w:rsidRPr="00AA35B5">
        <w:rPr>
          <w:b w:val="0"/>
        </w:rPr>
        <w:t xml:space="preserve">1.1 </w:t>
      </w:r>
      <w:r w:rsidRPr="00AA35B5">
        <w:rPr>
          <w:b w:val="0"/>
        </w:rPr>
        <w:tab/>
        <w:t>This Statement of Requirement (</w:t>
      </w:r>
      <w:proofErr w:type="spellStart"/>
      <w:r w:rsidRPr="00AA35B5">
        <w:rPr>
          <w:b w:val="0"/>
        </w:rPr>
        <w:t>SoR</w:t>
      </w:r>
      <w:proofErr w:type="spellEnd"/>
      <w:r w:rsidRPr="00AA35B5">
        <w:rPr>
          <w:b w:val="0"/>
        </w:rPr>
        <w:t>) serves as a standalone document detailing the output required by the Authority and to enable a tender response to be provided by potential suppliers.</w:t>
      </w:r>
    </w:p>
    <w:p w14:paraId="2D46062D" w14:textId="77777777" w:rsidR="00E45664" w:rsidRPr="00AA35B5" w:rsidRDefault="00E45664" w:rsidP="00804B8F">
      <w:pPr>
        <w:pStyle w:val="Heading1"/>
        <w:keepNext/>
        <w:numPr>
          <w:ilvl w:val="0"/>
          <w:numId w:val="21"/>
        </w:numPr>
        <w:overflowPunct w:val="0"/>
        <w:autoSpaceDE w:val="0"/>
        <w:autoSpaceDN w:val="0"/>
        <w:spacing w:after="120"/>
        <w:textAlignment w:val="baseline"/>
      </w:pPr>
      <w:r w:rsidRPr="00AA35B5">
        <w:t xml:space="preserve">BACKGROUND TO THE </w:t>
      </w:r>
      <w:r>
        <w:t>A</w:t>
      </w:r>
      <w:r w:rsidRPr="00AA35B5">
        <w:t>UTHORITY</w:t>
      </w:r>
      <w:bookmarkEnd w:id="4"/>
      <w:bookmarkEnd w:id="5"/>
    </w:p>
    <w:p w14:paraId="7267AEBB" w14:textId="77777777" w:rsidR="00E45664" w:rsidRPr="00AA35B5" w:rsidRDefault="00E45664" w:rsidP="00E45664">
      <w:pPr>
        <w:pStyle w:val="Heading1"/>
        <w:numPr>
          <w:ilvl w:val="0"/>
          <w:numId w:val="0"/>
        </w:numPr>
        <w:overflowPunct w:val="0"/>
        <w:autoSpaceDE w:val="0"/>
        <w:autoSpaceDN w:val="0"/>
        <w:spacing w:after="120"/>
        <w:textAlignment w:val="baseline"/>
        <w:rPr>
          <w:b w:val="0"/>
          <w:bCs/>
        </w:rPr>
      </w:pPr>
      <w:r w:rsidRPr="00AA35B5">
        <w:rPr>
          <w:rFonts w:eastAsia="SimSun" w:cs="Arial"/>
          <w:b w:val="0"/>
          <w:szCs w:val="24"/>
        </w:rPr>
        <w:t>2.1</w:t>
      </w:r>
      <w:r w:rsidRPr="00AA35B5">
        <w:rPr>
          <w:rFonts w:eastAsia="SimSun" w:cs="Arial"/>
          <w:b w:val="0"/>
          <w:szCs w:val="24"/>
        </w:rPr>
        <w:tab/>
      </w:r>
      <w:r>
        <w:rPr>
          <w:rFonts w:eastAsia="SimSun"/>
          <w:b w:val="0"/>
          <w:szCs w:val="24"/>
        </w:rPr>
        <w:t xml:space="preserve"> </w:t>
      </w:r>
      <w:r w:rsidRPr="00AA35B5">
        <w:rPr>
          <w:rFonts w:eastAsia="SimSun" w:cs="Arial"/>
          <w:b w:val="0"/>
          <w:szCs w:val="24"/>
        </w:rPr>
        <w:t xml:space="preserve">The MSDF contracts with BAE Systems and Babcock currently provide the contractual mechanism through which RN complex warships, submarines and NBs are supported and operated. These contracts expire on 31 Mar 21 and the FMSP has been established to deliver the required scope of support from Apr 21 to ensure the RN is able to deliver its key strategic requirements and other global commitments. Under new FMSP arrangements the Authority must be able to better manage its contracts, and this requires an Operating Model (Op Model) resourced and mobilised to deliver the tactical, operational and strategic management functions and manage the required change and transition to new contract arrangements and drive delivery of the strategic benefits.   </w:t>
      </w:r>
    </w:p>
    <w:p w14:paraId="0EA73997" w14:textId="77777777" w:rsidR="00E45664" w:rsidRPr="00AA35B5" w:rsidRDefault="00E45664" w:rsidP="00804B8F">
      <w:pPr>
        <w:pStyle w:val="Heading1"/>
        <w:keepNext/>
        <w:numPr>
          <w:ilvl w:val="0"/>
          <w:numId w:val="21"/>
        </w:numPr>
      </w:pPr>
      <w:bookmarkStart w:id="9" w:name="_Toc368573029"/>
      <w:bookmarkStart w:id="10" w:name="_Toc483226216"/>
      <w:r w:rsidRPr="00AA35B5">
        <w:t>B</w:t>
      </w:r>
      <w:r>
        <w:t>ACKGROUND TO REQUIREMENT</w:t>
      </w:r>
      <w:r w:rsidRPr="00AA35B5">
        <w:t>/OVERVIEW</w:t>
      </w:r>
      <w:bookmarkEnd w:id="6"/>
      <w:r w:rsidRPr="00AA35B5">
        <w:t xml:space="preserve"> </w:t>
      </w:r>
      <w:r>
        <w:t>OF REQUIREMENT</w:t>
      </w:r>
      <w:bookmarkEnd w:id="9"/>
      <w:bookmarkEnd w:id="10"/>
    </w:p>
    <w:p w14:paraId="405920DC" w14:textId="77777777" w:rsidR="00E45664" w:rsidRDefault="00E45664" w:rsidP="00E45664">
      <w:pPr>
        <w:pStyle w:val="Heading1"/>
        <w:numPr>
          <w:ilvl w:val="0"/>
          <w:numId w:val="0"/>
        </w:numPr>
        <w:rPr>
          <w:rFonts w:eastAsia="SimSun"/>
          <w:b w:val="0"/>
          <w:color w:val="000000"/>
          <w:szCs w:val="24"/>
        </w:rPr>
      </w:pPr>
      <w:r w:rsidRPr="00AA35B5">
        <w:rPr>
          <w:rFonts w:eastAsia="SimSun" w:cs="Arial"/>
          <w:b w:val="0"/>
          <w:szCs w:val="24"/>
        </w:rPr>
        <w:t>3.1</w:t>
      </w:r>
      <w:r>
        <w:rPr>
          <w:rFonts w:eastAsia="SimSun"/>
          <w:b w:val="0"/>
          <w:szCs w:val="24"/>
        </w:rPr>
        <w:t xml:space="preserve"> </w:t>
      </w:r>
      <w:r w:rsidRPr="00AA35B5">
        <w:rPr>
          <w:rFonts w:eastAsia="SimSun" w:cs="Arial"/>
          <w:b w:val="0"/>
          <w:szCs w:val="24"/>
        </w:rPr>
        <w:tab/>
        <w:t xml:space="preserve">Over recent years, the Authority workforce has reduced in both capability and capacity and has been restructured significantly through various outsourcing and rebalancing initiatives. This has resulted in the Authority no longer being able to hold suppliers to account against its service delivery and contract performance leading to cost and performance issues and unacceptable levels of risk. The </w:t>
      </w:r>
      <w:r w:rsidRPr="00AA35B5">
        <w:rPr>
          <w:rFonts w:eastAsia="SimSun" w:cs="Arial"/>
          <w:b w:val="0"/>
          <w:color w:val="000000"/>
          <w:szCs w:val="24"/>
        </w:rPr>
        <w:t>MSDF, predecessor to FMSP, has been operated with only minimal interface at NCHQ to deliver the required strategic customer functions. This LFE has provided the justification and reinforced the need for an NC CDT which will work to the SRO and provide NC with a focus for TLB ownership of delivery and compliance with the IAC approval, and a lead for performance governance and long-term planning on an integrated and whole-enterprise basis.</w:t>
      </w:r>
    </w:p>
    <w:p w14:paraId="364E6AF1" w14:textId="77777777" w:rsidR="00E45664" w:rsidRPr="002C1144" w:rsidRDefault="00E45664" w:rsidP="00E45664">
      <w:pPr>
        <w:rPr>
          <w:lang w:eastAsia="en-GB"/>
        </w:rPr>
      </w:pPr>
    </w:p>
    <w:p w14:paraId="79698347" w14:textId="77777777" w:rsidR="00E45664" w:rsidRPr="00A31728" w:rsidRDefault="00E45664" w:rsidP="00804B8F">
      <w:pPr>
        <w:pStyle w:val="Heading1"/>
        <w:keepNext/>
        <w:numPr>
          <w:ilvl w:val="0"/>
          <w:numId w:val="21"/>
        </w:numPr>
        <w:overflowPunct w:val="0"/>
        <w:autoSpaceDE w:val="0"/>
        <w:autoSpaceDN w:val="0"/>
        <w:spacing w:after="120"/>
        <w:textAlignment w:val="baseline"/>
      </w:pPr>
      <w:bookmarkStart w:id="11" w:name="_Toc483226217"/>
      <w:bookmarkStart w:id="12" w:name="_Toc297554774"/>
      <w:bookmarkStart w:id="13" w:name="_Toc368573030"/>
      <w:bookmarkEnd w:id="7"/>
      <w:r w:rsidRPr="00A31728">
        <w:t>DEFINITIONS AND ACRONYMS</w:t>
      </w:r>
      <w:bookmarkEnd w:id="11"/>
    </w:p>
    <w:tbl>
      <w:tblPr>
        <w:tblStyle w:val="TableGrid"/>
        <w:tblW w:w="9923" w:type="dxa"/>
        <w:tblInd w:w="-5" w:type="dxa"/>
        <w:tblLook w:val="04A0" w:firstRow="1" w:lastRow="0" w:firstColumn="1" w:lastColumn="0" w:noHBand="0" w:noVBand="1"/>
      </w:tblPr>
      <w:tblGrid>
        <w:gridCol w:w="2268"/>
        <w:gridCol w:w="7655"/>
      </w:tblGrid>
      <w:tr w:rsidR="00E45664" w14:paraId="0CDDD510" w14:textId="77777777" w:rsidTr="00B064B5">
        <w:tc>
          <w:tcPr>
            <w:tcW w:w="2268" w:type="dxa"/>
            <w:shd w:val="clear" w:color="auto" w:fill="D5DCE4" w:themeFill="text2" w:themeFillTint="33"/>
          </w:tcPr>
          <w:p w14:paraId="5FDE31ED" w14:textId="77777777" w:rsidR="00E45664" w:rsidRPr="00162E4C" w:rsidRDefault="00E45664" w:rsidP="00B064B5">
            <w:pPr>
              <w:pStyle w:val="Heading2"/>
              <w:numPr>
                <w:ilvl w:val="0"/>
                <w:numId w:val="0"/>
              </w:numPr>
              <w:spacing w:after="120"/>
              <w:ind w:left="18" w:hanging="18"/>
              <w:outlineLvl w:val="1"/>
              <w:rPr>
                <w:b w:val="0"/>
                <w:bCs/>
                <w:sz w:val="20"/>
                <w:szCs w:val="20"/>
              </w:rPr>
            </w:pPr>
            <w:r w:rsidRPr="00162E4C">
              <w:rPr>
                <w:b w:val="0"/>
                <w:bCs/>
                <w:sz w:val="20"/>
                <w:szCs w:val="20"/>
              </w:rPr>
              <w:t>Expression or Acronym</w:t>
            </w:r>
          </w:p>
        </w:tc>
        <w:tc>
          <w:tcPr>
            <w:tcW w:w="7655" w:type="dxa"/>
            <w:shd w:val="clear" w:color="auto" w:fill="D5DCE4" w:themeFill="text2" w:themeFillTint="33"/>
          </w:tcPr>
          <w:p w14:paraId="6A2E4A1B" w14:textId="77777777" w:rsidR="00E45664" w:rsidRPr="00B46E49" w:rsidRDefault="00E45664" w:rsidP="00B064B5">
            <w:pPr>
              <w:pStyle w:val="Heading2"/>
              <w:numPr>
                <w:ilvl w:val="0"/>
                <w:numId w:val="0"/>
              </w:numPr>
              <w:spacing w:after="120"/>
              <w:ind w:left="720" w:hanging="720"/>
              <w:outlineLvl w:val="1"/>
              <w:rPr>
                <w:b w:val="0"/>
                <w:bCs/>
              </w:rPr>
            </w:pPr>
            <w:r w:rsidRPr="00162E4C">
              <w:rPr>
                <w:b w:val="0"/>
                <w:bCs/>
                <w:sz w:val="20"/>
                <w:szCs w:val="20"/>
              </w:rPr>
              <w:t xml:space="preserve">Meaning </w:t>
            </w:r>
          </w:p>
        </w:tc>
      </w:tr>
      <w:tr w:rsidR="00E45664" w14:paraId="7EA9E622" w14:textId="77777777" w:rsidTr="00B064B5">
        <w:tc>
          <w:tcPr>
            <w:tcW w:w="2268" w:type="dxa"/>
          </w:tcPr>
          <w:p w14:paraId="354385D4" w14:textId="77777777" w:rsidR="00E45664" w:rsidRPr="00162E4C" w:rsidRDefault="00E45664" w:rsidP="00B064B5">
            <w:pPr>
              <w:pStyle w:val="Heading2"/>
              <w:numPr>
                <w:ilvl w:val="0"/>
                <w:numId w:val="0"/>
              </w:numPr>
              <w:spacing w:after="120"/>
              <w:outlineLvl w:val="1"/>
              <w:rPr>
                <w:b w:val="0"/>
                <w:bCs/>
                <w:sz w:val="20"/>
                <w:szCs w:val="20"/>
              </w:rPr>
            </w:pPr>
            <w:r w:rsidRPr="00162E4C">
              <w:rPr>
                <w:b w:val="0"/>
                <w:bCs/>
                <w:sz w:val="20"/>
                <w:szCs w:val="20"/>
              </w:rPr>
              <w:t xml:space="preserve">RN </w:t>
            </w:r>
          </w:p>
        </w:tc>
        <w:tc>
          <w:tcPr>
            <w:tcW w:w="7655" w:type="dxa"/>
          </w:tcPr>
          <w:p w14:paraId="7A71E6A3" w14:textId="77777777" w:rsidR="00E45664" w:rsidRPr="00F20682" w:rsidRDefault="00E45664" w:rsidP="00B46E49">
            <w:pPr>
              <w:pStyle w:val="GPsDefinition"/>
              <w:rPr>
                <w:rFonts w:eastAsia="SimSun"/>
                <w:sz w:val="20"/>
                <w:szCs w:val="20"/>
              </w:rPr>
            </w:pPr>
            <w:r w:rsidRPr="00F20682">
              <w:rPr>
                <w:rFonts w:eastAsia="SimSun"/>
                <w:sz w:val="20"/>
                <w:szCs w:val="20"/>
              </w:rPr>
              <w:t>Royal Navy</w:t>
            </w:r>
          </w:p>
        </w:tc>
      </w:tr>
      <w:tr w:rsidR="00E45664" w14:paraId="1EBC0CDE" w14:textId="77777777" w:rsidTr="00B064B5">
        <w:tc>
          <w:tcPr>
            <w:tcW w:w="2268" w:type="dxa"/>
          </w:tcPr>
          <w:p w14:paraId="56EEAE58" w14:textId="77777777" w:rsidR="00E45664" w:rsidRPr="00162E4C" w:rsidRDefault="00E45664" w:rsidP="00B064B5">
            <w:pPr>
              <w:pStyle w:val="Heading2"/>
              <w:numPr>
                <w:ilvl w:val="0"/>
                <w:numId w:val="0"/>
              </w:numPr>
              <w:spacing w:after="120"/>
              <w:outlineLvl w:val="1"/>
              <w:rPr>
                <w:b w:val="0"/>
                <w:bCs/>
                <w:sz w:val="20"/>
                <w:szCs w:val="20"/>
              </w:rPr>
            </w:pPr>
            <w:r w:rsidRPr="00162E4C">
              <w:rPr>
                <w:b w:val="0"/>
                <w:bCs/>
                <w:sz w:val="20"/>
                <w:szCs w:val="20"/>
              </w:rPr>
              <w:t>MOD</w:t>
            </w:r>
          </w:p>
        </w:tc>
        <w:tc>
          <w:tcPr>
            <w:tcW w:w="7655" w:type="dxa"/>
          </w:tcPr>
          <w:p w14:paraId="1DA359E3" w14:textId="77777777" w:rsidR="00E45664" w:rsidRPr="00F20682" w:rsidRDefault="00E45664" w:rsidP="00B46E49">
            <w:pPr>
              <w:pStyle w:val="GPsDefinition"/>
              <w:rPr>
                <w:rFonts w:eastAsia="SimSun"/>
                <w:sz w:val="20"/>
                <w:szCs w:val="20"/>
              </w:rPr>
            </w:pPr>
            <w:r w:rsidRPr="00F20682">
              <w:rPr>
                <w:rFonts w:eastAsia="SimSun"/>
                <w:sz w:val="20"/>
                <w:szCs w:val="20"/>
              </w:rPr>
              <w:t>Ministry of Defence</w:t>
            </w:r>
          </w:p>
        </w:tc>
      </w:tr>
      <w:tr w:rsidR="00E45664" w14:paraId="4D4C741B" w14:textId="77777777" w:rsidTr="00B064B5">
        <w:tc>
          <w:tcPr>
            <w:tcW w:w="2268" w:type="dxa"/>
          </w:tcPr>
          <w:p w14:paraId="2F466B5A" w14:textId="77777777" w:rsidR="00E45664" w:rsidRPr="00162E4C" w:rsidRDefault="00E45664" w:rsidP="00B064B5">
            <w:pPr>
              <w:pStyle w:val="Heading2"/>
              <w:numPr>
                <w:ilvl w:val="0"/>
                <w:numId w:val="0"/>
              </w:numPr>
              <w:spacing w:after="120"/>
              <w:outlineLvl w:val="1"/>
              <w:rPr>
                <w:b w:val="0"/>
                <w:bCs/>
                <w:sz w:val="20"/>
                <w:szCs w:val="20"/>
              </w:rPr>
            </w:pPr>
            <w:r w:rsidRPr="00162E4C">
              <w:rPr>
                <w:b w:val="0"/>
                <w:bCs/>
                <w:sz w:val="20"/>
                <w:szCs w:val="20"/>
              </w:rPr>
              <w:t>MSDF</w:t>
            </w:r>
          </w:p>
        </w:tc>
        <w:tc>
          <w:tcPr>
            <w:tcW w:w="7655" w:type="dxa"/>
          </w:tcPr>
          <w:p w14:paraId="3B913935" w14:textId="77777777" w:rsidR="00E45664" w:rsidRPr="00F20682" w:rsidRDefault="00E45664" w:rsidP="00B46E49">
            <w:pPr>
              <w:pStyle w:val="GPsDefinition"/>
              <w:rPr>
                <w:sz w:val="20"/>
                <w:szCs w:val="20"/>
              </w:rPr>
            </w:pPr>
            <w:r w:rsidRPr="00F20682">
              <w:rPr>
                <w:rFonts w:eastAsia="SimSun"/>
                <w:sz w:val="20"/>
                <w:szCs w:val="20"/>
              </w:rPr>
              <w:t>Maritime Support Delivery Framework</w:t>
            </w:r>
          </w:p>
        </w:tc>
      </w:tr>
      <w:tr w:rsidR="00E45664" w14:paraId="40D45BA0" w14:textId="77777777" w:rsidTr="00B064B5">
        <w:tc>
          <w:tcPr>
            <w:tcW w:w="2268" w:type="dxa"/>
          </w:tcPr>
          <w:p w14:paraId="090EFF16" w14:textId="77777777" w:rsidR="00E45664" w:rsidRPr="00162E4C" w:rsidRDefault="00E45664" w:rsidP="00B064B5">
            <w:pPr>
              <w:pStyle w:val="Heading2"/>
              <w:numPr>
                <w:ilvl w:val="0"/>
                <w:numId w:val="0"/>
              </w:numPr>
              <w:spacing w:after="120"/>
              <w:outlineLvl w:val="1"/>
              <w:rPr>
                <w:b w:val="0"/>
                <w:bCs/>
                <w:sz w:val="20"/>
                <w:szCs w:val="20"/>
              </w:rPr>
            </w:pPr>
            <w:r w:rsidRPr="00162E4C">
              <w:rPr>
                <w:b w:val="0"/>
                <w:bCs/>
                <w:sz w:val="20"/>
                <w:szCs w:val="20"/>
              </w:rPr>
              <w:t xml:space="preserve">NCHQ </w:t>
            </w:r>
          </w:p>
        </w:tc>
        <w:tc>
          <w:tcPr>
            <w:tcW w:w="7655" w:type="dxa"/>
          </w:tcPr>
          <w:p w14:paraId="1F5CA937" w14:textId="77777777" w:rsidR="00E45664" w:rsidRPr="00F20682" w:rsidRDefault="00E45664" w:rsidP="00B46E49">
            <w:pPr>
              <w:pStyle w:val="GPsDefinition"/>
              <w:rPr>
                <w:rFonts w:eastAsia="SimSun"/>
                <w:sz w:val="20"/>
                <w:szCs w:val="20"/>
              </w:rPr>
            </w:pPr>
            <w:r w:rsidRPr="00F20682">
              <w:rPr>
                <w:rFonts w:eastAsia="SimSun"/>
                <w:sz w:val="20"/>
                <w:szCs w:val="20"/>
              </w:rPr>
              <w:t>Navy Command Headquarters</w:t>
            </w:r>
          </w:p>
        </w:tc>
      </w:tr>
      <w:tr w:rsidR="00E45664" w14:paraId="1FDEF1E1" w14:textId="77777777" w:rsidTr="00B064B5">
        <w:tc>
          <w:tcPr>
            <w:tcW w:w="2268" w:type="dxa"/>
          </w:tcPr>
          <w:p w14:paraId="2DCBEF41" w14:textId="77777777" w:rsidR="00E45664" w:rsidRPr="00162E4C" w:rsidRDefault="00E45664" w:rsidP="00B064B5">
            <w:pPr>
              <w:pStyle w:val="Heading2"/>
              <w:numPr>
                <w:ilvl w:val="0"/>
                <w:numId w:val="0"/>
              </w:numPr>
              <w:spacing w:after="120"/>
              <w:outlineLvl w:val="1"/>
              <w:rPr>
                <w:b w:val="0"/>
                <w:bCs/>
                <w:sz w:val="20"/>
                <w:szCs w:val="20"/>
              </w:rPr>
            </w:pPr>
            <w:r w:rsidRPr="00162E4C">
              <w:rPr>
                <w:b w:val="0"/>
                <w:bCs/>
                <w:sz w:val="20"/>
                <w:szCs w:val="20"/>
              </w:rPr>
              <w:t>NB</w:t>
            </w:r>
          </w:p>
        </w:tc>
        <w:tc>
          <w:tcPr>
            <w:tcW w:w="7655" w:type="dxa"/>
          </w:tcPr>
          <w:p w14:paraId="03A65A32" w14:textId="77777777" w:rsidR="00E45664" w:rsidRPr="00F20682" w:rsidRDefault="00E45664" w:rsidP="00B46E49">
            <w:pPr>
              <w:pStyle w:val="GPsDefinition"/>
              <w:rPr>
                <w:rFonts w:eastAsia="SimSun"/>
                <w:sz w:val="20"/>
                <w:szCs w:val="20"/>
              </w:rPr>
            </w:pPr>
            <w:r w:rsidRPr="00F20682">
              <w:rPr>
                <w:rFonts w:eastAsia="SimSun"/>
                <w:sz w:val="20"/>
                <w:szCs w:val="20"/>
              </w:rPr>
              <w:t>Naval Base</w:t>
            </w:r>
          </w:p>
        </w:tc>
      </w:tr>
      <w:tr w:rsidR="00E45664" w14:paraId="5A2F5454" w14:textId="77777777" w:rsidTr="00B064B5">
        <w:tc>
          <w:tcPr>
            <w:tcW w:w="2268" w:type="dxa"/>
          </w:tcPr>
          <w:p w14:paraId="46F203AE" w14:textId="77777777" w:rsidR="00E45664" w:rsidRPr="00162E4C" w:rsidRDefault="00E45664" w:rsidP="00B064B5">
            <w:pPr>
              <w:pStyle w:val="Heading2"/>
              <w:numPr>
                <w:ilvl w:val="0"/>
                <w:numId w:val="0"/>
              </w:numPr>
              <w:spacing w:after="120"/>
              <w:outlineLvl w:val="1"/>
              <w:rPr>
                <w:b w:val="0"/>
                <w:bCs/>
                <w:sz w:val="20"/>
                <w:szCs w:val="20"/>
              </w:rPr>
            </w:pPr>
            <w:r w:rsidRPr="00162E4C">
              <w:rPr>
                <w:b w:val="0"/>
                <w:bCs/>
                <w:sz w:val="20"/>
                <w:szCs w:val="20"/>
              </w:rPr>
              <w:t>FMSP</w:t>
            </w:r>
          </w:p>
        </w:tc>
        <w:tc>
          <w:tcPr>
            <w:tcW w:w="7655" w:type="dxa"/>
          </w:tcPr>
          <w:p w14:paraId="4D83F3DD" w14:textId="77777777" w:rsidR="00E45664" w:rsidRPr="00F20682" w:rsidRDefault="00E45664" w:rsidP="00B46E49">
            <w:pPr>
              <w:pStyle w:val="GPsDefinition"/>
              <w:rPr>
                <w:sz w:val="20"/>
                <w:szCs w:val="20"/>
              </w:rPr>
            </w:pPr>
            <w:r w:rsidRPr="00F20682">
              <w:rPr>
                <w:rFonts w:eastAsia="SimSun"/>
                <w:sz w:val="20"/>
                <w:szCs w:val="20"/>
              </w:rPr>
              <w:t>Future Maritime Support Programme</w:t>
            </w:r>
          </w:p>
        </w:tc>
      </w:tr>
      <w:tr w:rsidR="00E45664" w14:paraId="2F27209C" w14:textId="77777777" w:rsidTr="00B064B5">
        <w:tc>
          <w:tcPr>
            <w:tcW w:w="2268" w:type="dxa"/>
          </w:tcPr>
          <w:p w14:paraId="64C2FBB2" w14:textId="77777777" w:rsidR="00E45664" w:rsidRPr="00162E4C" w:rsidRDefault="00E45664" w:rsidP="00B064B5">
            <w:pPr>
              <w:pStyle w:val="Heading2"/>
              <w:numPr>
                <w:ilvl w:val="0"/>
                <w:numId w:val="0"/>
              </w:numPr>
              <w:spacing w:after="120"/>
              <w:outlineLvl w:val="1"/>
              <w:rPr>
                <w:b w:val="0"/>
                <w:bCs/>
                <w:sz w:val="20"/>
                <w:szCs w:val="20"/>
              </w:rPr>
            </w:pPr>
            <w:r w:rsidRPr="00162E4C">
              <w:rPr>
                <w:b w:val="0"/>
                <w:bCs/>
                <w:sz w:val="20"/>
                <w:szCs w:val="20"/>
              </w:rPr>
              <w:t>NC CDT</w:t>
            </w:r>
          </w:p>
        </w:tc>
        <w:tc>
          <w:tcPr>
            <w:tcW w:w="7655" w:type="dxa"/>
          </w:tcPr>
          <w:p w14:paraId="273ECC0F" w14:textId="77777777" w:rsidR="00E45664" w:rsidRPr="00F20682" w:rsidRDefault="00E45664" w:rsidP="00B46E49">
            <w:pPr>
              <w:pStyle w:val="GPsDefinition"/>
              <w:rPr>
                <w:sz w:val="20"/>
                <w:szCs w:val="20"/>
              </w:rPr>
            </w:pPr>
            <w:r w:rsidRPr="00F20682">
              <w:rPr>
                <w:sz w:val="20"/>
                <w:szCs w:val="20"/>
              </w:rPr>
              <w:t>Navy Command Capability Delivery Team</w:t>
            </w:r>
          </w:p>
        </w:tc>
      </w:tr>
      <w:tr w:rsidR="00E45664" w14:paraId="394A9E15" w14:textId="77777777" w:rsidTr="00B064B5">
        <w:tc>
          <w:tcPr>
            <w:tcW w:w="2268" w:type="dxa"/>
          </w:tcPr>
          <w:p w14:paraId="0B1ACD41" w14:textId="77777777" w:rsidR="00E45664" w:rsidRPr="00162E4C" w:rsidRDefault="00E45664" w:rsidP="00B064B5">
            <w:pPr>
              <w:pStyle w:val="Heading2"/>
              <w:numPr>
                <w:ilvl w:val="0"/>
                <w:numId w:val="0"/>
              </w:numPr>
              <w:spacing w:after="120"/>
              <w:outlineLvl w:val="1"/>
              <w:rPr>
                <w:b w:val="0"/>
                <w:bCs/>
                <w:sz w:val="20"/>
                <w:szCs w:val="20"/>
              </w:rPr>
            </w:pPr>
            <w:r w:rsidRPr="00162E4C">
              <w:rPr>
                <w:b w:val="0"/>
                <w:bCs/>
                <w:sz w:val="20"/>
                <w:szCs w:val="20"/>
              </w:rPr>
              <w:t>LFE</w:t>
            </w:r>
          </w:p>
        </w:tc>
        <w:tc>
          <w:tcPr>
            <w:tcW w:w="7655" w:type="dxa"/>
          </w:tcPr>
          <w:p w14:paraId="1E40DC28" w14:textId="77777777" w:rsidR="00E45664" w:rsidRPr="00F20682" w:rsidRDefault="00E45664" w:rsidP="00B46E49">
            <w:pPr>
              <w:pStyle w:val="GPsDefinition"/>
              <w:rPr>
                <w:sz w:val="20"/>
                <w:szCs w:val="20"/>
              </w:rPr>
            </w:pPr>
            <w:r w:rsidRPr="00F20682">
              <w:rPr>
                <w:sz w:val="20"/>
                <w:szCs w:val="20"/>
              </w:rPr>
              <w:t xml:space="preserve">Learning </w:t>
            </w:r>
            <w:proofErr w:type="gramStart"/>
            <w:r w:rsidRPr="00F20682">
              <w:rPr>
                <w:sz w:val="20"/>
                <w:szCs w:val="20"/>
              </w:rPr>
              <w:t>From</w:t>
            </w:r>
            <w:proofErr w:type="gramEnd"/>
            <w:r w:rsidRPr="00F20682">
              <w:rPr>
                <w:sz w:val="20"/>
                <w:szCs w:val="20"/>
              </w:rPr>
              <w:t xml:space="preserve"> Experience</w:t>
            </w:r>
          </w:p>
        </w:tc>
      </w:tr>
      <w:tr w:rsidR="00E45664" w14:paraId="170631FF" w14:textId="77777777" w:rsidTr="00B064B5">
        <w:tc>
          <w:tcPr>
            <w:tcW w:w="2268" w:type="dxa"/>
          </w:tcPr>
          <w:p w14:paraId="7E9F6444" w14:textId="77777777" w:rsidR="00E45664" w:rsidRPr="00162E4C" w:rsidRDefault="00E45664" w:rsidP="00B064B5">
            <w:pPr>
              <w:pStyle w:val="Heading2"/>
              <w:numPr>
                <w:ilvl w:val="0"/>
                <w:numId w:val="0"/>
              </w:numPr>
              <w:spacing w:after="120"/>
              <w:outlineLvl w:val="1"/>
              <w:rPr>
                <w:b w:val="0"/>
                <w:bCs/>
                <w:sz w:val="20"/>
                <w:szCs w:val="20"/>
              </w:rPr>
            </w:pPr>
            <w:r w:rsidRPr="00162E4C">
              <w:rPr>
                <w:b w:val="0"/>
                <w:bCs/>
                <w:sz w:val="20"/>
                <w:szCs w:val="20"/>
              </w:rPr>
              <w:t>TLB</w:t>
            </w:r>
          </w:p>
        </w:tc>
        <w:tc>
          <w:tcPr>
            <w:tcW w:w="7655" w:type="dxa"/>
          </w:tcPr>
          <w:p w14:paraId="43D68056" w14:textId="77777777" w:rsidR="00E45664" w:rsidRPr="00F20682" w:rsidRDefault="00E45664" w:rsidP="00B46E49">
            <w:pPr>
              <w:pStyle w:val="GPsDefinition"/>
              <w:rPr>
                <w:sz w:val="20"/>
                <w:szCs w:val="20"/>
              </w:rPr>
            </w:pPr>
            <w:r w:rsidRPr="00F20682">
              <w:rPr>
                <w:sz w:val="20"/>
                <w:szCs w:val="20"/>
              </w:rPr>
              <w:t>Top Level Budget</w:t>
            </w:r>
          </w:p>
        </w:tc>
      </w:tr>
      <w:tr w:rsidR="00E45664" w14:paraId="15357701" w14:textId="77777777" w:rsidTr="00B064B5">
        <w:tc>
          <w:tcPr>
            <w:tcW w:w="2268" w:type="dxa"/>
          </w:tcPr>
          <w:p w14:paraId="63B8B370" w14:textId="77777777" w:rsidR="00E45664" w:rsidRPr="00162E4C" w:rsidRDefault="00E45664" w:rsidP="00B064B5">
            <w:pPr>
              <w:pStyle w:val="Heading2"/>
              <w:numPr>
                <w:ilvl w:val="0"/>
                <w:numId w:val="0"/>
              </w:numPr>
              <w:spacing w:after="120"/>
              <w:outlineLvl w:val="1"/>
              <w:rPr>
                <w:b w:val="0"/>
                <w:bCs/>
                <w:sz w:val="20"/>
                <w:szCs w:val="20"/>
              </w:rPr>
            </w:pPr>
            <w:r w:rsidRPr="00162E4C">
              <w:rPr>
                <w:b w:val="0"/>
                <w:bCs/>
                <w:sz w:val="20"/>
                <w:szCs w:val="20"/>
              </w:rPr>
              <w:t>IAC</w:t>
            </w:r>
          </w:p>
        </w:tc>
        <w:tc>
          <w:tcPr>
            <w:tcW w:w="7655" w:type="dxa"/>
          </w:tcPr>
          <w:p w14:paraId="3FC8CB8B" w14:textId="77777777" w:rsidR="00E45664" w:rsidRPr="00F20682" w:rsidRDefault="00E45664" w:rsidP="00B46E49">
            <w:pPr>
              <w:pStyle w:val="GPsDefinition"/>
              <w:rPr>
                <w:sz w:val="20"/>
                <w:szCs w:val="20"/>
              </w:rPr>
            </w:pPr>
            <w:r w:rsidRPr="00F20682">
              <w:rPr>
                <w:sz w:val="20"/>
                <w:szCs w:val="20"/>
              </w:rPr>
              <w:t xml:space="preserve">Investment Approvals Committee </w:t>
            </w:r>
          </w:p>
        </w:tc>
      </w:tr>
      <w:tr w:rsidR="00E45664" w14:paraId="4CF9F870" w14:textId="77777777" w:rsidTr="00B064B5">
        <w:tc>
          <w:tcPr>
            <w:tcW w:w="2268" w:type="dxa"/>
          </w:tcPr>
          <w:p w14:paraId="3F231D3B" w14:textId="77777777" w:rsidR="00E45664" w:rsidRPr="00162E4C" w:rsidRDefault="00E45664" w:rsidP="00B064B5">
            <w:pPr>
              <w:pStyle w:val="Heading2"/>
              <w:numPr>
                <w:ilvl w:val="0"/>
                <w:numId w:val="0"/>
              </w:numPr>
              <w:spacing w:after="120"/>
              <w:outlineLvl w:val="1"/>
              <w:rPr>
                <w:b w:val="0"/>
                <w:bCs/>
                <w:sz w:val="20"/>
                <w:szCs w:val="20"/>
              </w:rPr>
            </w:pPr>
            <w:r w:rsidRPr="00162E4C">
              <w:rPr>
                <w:b w:val="0"/>
                <w:bCs/>
                <w:sz w:val="20"/>
                <w:szCs w:val="20"/>
              </w:rPr>
              <w:t>IOC</w:t>
            </w:r>
          </w:p>
        </w:tc>
        <w:tc>
          <w:tcPr>
            <w:tcW w:w="7655" w:type="dxa"/>
          </w:tcPr>
          <w:p w14:paraId="41253F4B" w14:textId="77777777" w:rsidR="00E45664" w:rsidRPr="00F20682" w:rsidRDefault="00E45664" w:rsidP="00B46E49">
            <w:pPr>
              <w:pStyle w:val="GPsDefinition"/>
              <w:rPr>
                <w:sz w:val="20"/>
                <w:szCs w:val="20"/>
              </w:rPr>
            </w:pPr>
            <w:r w:rsidRPr="00F20682">
              <w:rPr>
                <w:sz w:val="20"/>
                <w:szCs w:val="20"/>
              </w:rPr>
              <w:t>Initial Operating Capability</w:t>
            </w:r>
          </w:p>
        </w:tc>
      </w:tr>
      <w:tr w:rsidR="00E45664" w14:paraId="02036993" w14:textId="77777777" w:rsidTr="00B064B5">
        <w:tc>
          <w:tcPr>
            <w:tcW w:w="2268" w:type="dxa"/>
          </w:tcPr>
          <w:p w14:paraId="2CBCB283" w14:textId="77777777" w:rsidR="00E45664" w:rsidRPr="00162E4C" w:rsidRDefault="00E45664" w:rsidP="00B064B5">
            <w:pPr>
              <w:pStyle w:val="Heading2"/>
              <w:numPr>
                <w:ilvl w:val="0"/>
                <w:numId w:val="0"/>
              </w:numPr>
              <w:spacing w:after="120"/>
              <w:outlineLvl w:val="1"/>
              <w:rPr>
                <w:b w:val="0"/>
                <w:bCs/>
                <w:sz w:val="20"/>
                <w:szCs w:val="20"/>
              </w:rPr>
            </w:pPr>
            <w:r w:rsidRPr="00162E4C">
              <w:rPr>
                <w:b w:val="0"/>
                <w:bCs/>
                <w:sz w:val="20"/>
                <w:szCs w:val="20"/>
              </w:rPr>
              <w:lastRenderedPageBreak/>
              <w:t>FOC</w:t>
            </w:r>
          </w:p>
        </w:tc>
        <w:tc>
          <w:tcPr>
            <w:tcW w:w="7655" w:type="dxa"/>
          </w:tcPr>
          <w:p w14:paraId="5E190C8D" w14:textId="77777777" w:rsidR="00E45664" w:rsidRPr="00F20682" w:rsidRDefault="00E45664" w:rsidP="00B46E49">
            <w:pPr>
              <w:pStyle w:val="GPsDefinition"/>
              <w:rPr>
                <w:sz w:val="20"/>
                <w:szCs w:val="20"/>
              </w:rPr>
            </w:pPr>
            <w:r w:rsidRPr="00F20682">
              <w:rPr>
                <w:sz w:val="20"/>
                <w:szCs w:val="20"/>
              </w:rPr>
              <w:t>Full Operating Capability</w:t>
            </w:r>
          </w:p>
        </w:tc>
      </w:tr>
      <w:tr w:rsidR="00E45664" w14:paraId="2D13E800" w14:textId="77777777" w:rsidTr="00B064B5">
        <w:tc>
          <w:tcPr>
            <w:tcW w:w="2268" w:type="dxa"/>
          </w:tcPr>
          <w:p w14:paraId="57F5D28A" w14:textId="77777777" w:rsidR="00E45664" w:rsidRPr="00162E4C" w:rsidRDefault="00E45664" w:rsidP="00B064B5">
            <w:pPr>
              <w:pStyle w:val="Heading2"/>
              <w:numPr>
                <w:ilvl w:val="0"/>
                <w:numId w:val="0"/>
              </w:numPr>
              <w:spacing w:after="120"/>
              <w:outlineLvl w:val="1"/>
              <w:rPr>
                <w:b w:val="0"/>
                <w:bCs/>
                <w:sz w:val="20"/>
                <w:szCs w:val="20"/>
              </w:rPr>
            </w:pPr>
            <w:r w:rsidRPr="00162E4C">
              <w:rPr>
                <w:b w:val="0"/>
                <w:bCs/>
                <w:sz w:val="20"/>
                <w:szCs w:val="20"/>
              </w:rPr>
              <w:t>MI&amp;R</w:t>
            </w:r>
          </w:p>
        </w:tc>
        <w:tc>
          <w:tcPr>
            <w:tcW w:w="7655" w:type="dxa"/>
          </w:tcPr>
          <w:p w14:paraId="0C9AE370" w14:textId="77777777" w:rsidR="00E45664" w:rsidRPr="00F20682" w:rsidRDefault="00E45664" w:rsidP="00B46E49">
            <w:pPr>
              <w:pStyle w:val="GPsDefinition"/>
              <w:rPr>
                <w:sz w:val="20"/>
                <w:szCs w:val="20"/>
              </w:rPr>
            </w:pPr>
            <w:r w:rsidRPr="00F20682">
              <w:rPr>
                <w:sz w:val="20"/>
                <w:szCs w:val="20"/>
              </w:rPr>
              <w:t>Management Information and Reporting</w:t>
            </w:r>
          </w:p>
        </w:tc>
      </w:tr>
      <w:tr w:rsidR="00E45664" w14:paraId="45BD1D35" w14:textId="77777777" w:rsidTr="00B064B5">
        <w:tc>
          <w:tcPr>
            <w:tcW w:w="2268" w:type="dxa"/>
          </w:tcPr>
          <w:p w14:paraId="6FB81732" w14:textId="77777777" w:rsidR="00E45664" w:rsidRPr="00162E4C" w:rsidRDefault="00E45664" w:rsidP="00B064B5">
            <w:pPr>
              <w:pStyle w:val="Heading2"/>
              <w:numPr>
                <w:ilvl w:val="0"/>
                <w:numId w:val="0"/>
              </w:numPr>
              <w:spacing w:after="120"/>
              <w:outlineLvl w:val="1"/>
              <w:rPr>
                <w:b w:val="0"/>
                <w:bCs/>
                <w:sz w:val="20"/>
                <w:szCs w:val="20"/>
              </w:rPr>
            </w:pPr>
            <w:r w:rsidRPr="00162E4C">
              <w:rPr>
                <w:b w:val="0"/>
                <w:bCs/>
                <w:sz w:val="20"/>
                <w:szCs w:val="20"/>
              </w:rPr>
              <w:t>SQEP</w:t>
            </w:r>
          </w:p>
        </w:tc>
        <w:tc>
          <w:tcPr>
            <w:tcW w:w="7655" w:type="dxa"/>
          </w:tcPr>
          <w:p w14:paraId="045ED925" w14:textId="77777777" w:rsidR="00E45664" w:rsidRPr="00F20682" w:rsidRDefault="00E45664" w:rsidP="00B46E49">
            <w:pPr>
              <w:pStyle w:val="GPsDefinition"/>
              <w:rPr>
                <w:sz w:val="20"/>
                <w:szCs w:val="20"/>
              </w:rPr>
            </w:pPr>
            <w:r w:rsidRPr="00F20682">
              <w:rPr>
                <w:sz w:val="20"/>
                <w:szCs w:val="20"/>
              </w:rPr>
              <w:t xml:space="preserve">Suitably Qualified and Experienced Personnel </w:t>
            </w:r>
          </w:p>
        </w:tc>
      </w:tr>
      <w:tr w:rsidR="00E45664" w14:paraId="72161055" w14:textId="77777777" w:rsidTr="00B064B5">
        <w:tc>
          <w:tcPr>
            <w:tcW w:w="2268" w:type="dxa"/>
          </w:tcPr>
          <w:p w14:paraId="03166003" w14:textId="77777777" w:rsidR="00E45664" w:rsidRPr="00162E4C" w:rsidRDefault="00E45664" w:rsidP="00B064B5">
            <w:pPr>
              <w:pStyle w:val="Heading2"/>
              <w:numPr>
                <w:ilvl w:val="0"/>
                <w:numId w:val="0"/>
              </w:numPr>
              <w:spacing w:after="120"/>
              <w:outlineLvl w:val="1"/>
              <w:rPr>
                <w:b w:val="0"/>
                <w:bCs/>
                <w:sz w:val="20"/>
                <w:szCs w:val="20"/>
              </w:rPr>
            </w:pPr>
            <w:r w:rsidRPr="00162E4C">
              <w:rPr>
                <w:b w:val="0"/>
                <w:bCs/>
                <w:sz w:val="20"/>
                <w:szCs w:val="20"/>
              </w:rPr>
              <w:t>CP&amp;F</w:t>
            </w:r>
          </w:p>
        </w:tc>
        <w:tc>
          <w:tcPr>
            <w:tcW w:w="7655" w:type="dxa"/>
          </w:tcPr>
          <w:p w14:paraId="0C6DF9D5" w14:textId="77777777" w:rsidR="00E45664" w:rsidRPr="00F20682" w:rsidRDefault="00E45664" w:rsidP="00B46E49">
            <w:pPr>
              <w:pStyle w:val="GPsDefinition"/>
              <w:rPr>
                <w:sz w:val="20"/>
                <w:szCs w:val="20"/>
              </w:rPr>
            </w:pPr>
            <w:r w:rsidRPr="00F20682">
              <w:rPr>
                <w:rFonts w:eastAsia="Calibri"/>
                <w:color w:val="000000"/>
                <w:sz w:val="20"/>
                <w:szCs w:val="20"/>
                <w:shd w:val="clear" w:color="auto" w:fill="FFFFFF"/>
              </w:rPr>
              <w:t>Contract Purchasing &amp; Finance</w:t>
            </w:r>
          </w:p>
        </w:tc>
      </w:tr>
    </w:tbl>
    <w:p w14:paraId="537D874D" w14:textId="77777777" w:rsidR="00E45664" w:rsidRPr="00A31728" w:rsidRDefault="00E45664" w:rsidP="00804B8F">
      <w:pPr>
        <w:pStyle w:val="Heading1"/>
        <w:keepNext/>
        <w:numPr>
          <w:ilvl w:val="0"/>
          <w:numId w:val="21"/>
        </w:numPr>
        <w:overflowPunct w:val="0"/>
        <w:autoSpaceDE w:val="0"/>
        <w:autoSpaceDN w:val="0"/>
        <w:spacing w:before="240" w:after="120"/>
        <w:textAlignment w:val="baseline"/>
      </w:pPr>
      <w:bookmarkStart w:id="14" w:name="_Toc483226218"/>
      <w:bookmarkEnd w:id="12"/>
      <w:bookmarkEnd w:id="13"/>
      <w:r w:rsidRPr="00A31728">
        <w:t>THE REQUIREMENT</w:t>
      </w:r>
      <w:bookmarkEnd w:id="14"/>
      <w:r w:rsidRPr="00A31728">
        <w:t xml:space="preserve"> </w:t>
      </w:r>
    </w:p>
    <w:bookmarkEnd w:id="8"/>
    <w:p w14:paraId="11BC7E66" w14:textId="77777777" w:rsidR="00E45664" w:rsidRPr="00C85F07" w:rsidRDefault="00E45664" w:rsidP="00C85F07">
      <w:pPr>
        <w:pStyle w:val="GPsDefinition"/>
      </w:pPr>
      <w:r w:rsidRPr="00C85F07">
        <w:t>5.1</w:t>
      </w:r>
      <w:r w:rsidRPr="00C85F07">
        <w:tab/>
        <w:t>Specialist support partner expertise is required to support the implementation of the NC CDT, building on the detailed design work undertaken during the FMSP Assessment Phase. The completed work will be captured in an NC CDT Operating Handbook which will set out how the strategic customer function will operate, having validated ways of working, processes and information flows via scenario testing and other techniques. The outcomes will need to ensure the NC CDT remains aligned and integrated with both FMSP and NCHQ Operating Models</w:t>
      </w:r>
    </w:p>
    <w:p w14:paraId="0749D857" w14:textId="77777777" w:rsidR="00E45664" w:rsidRPr="00C85F07" w:rsidRDefault="00E45664" w:rsidP="00C85F07">
      <w:pPr>
        <w:pStyle w:val="GPsDefinition"/>
      </w:pPr>
      <w:r w:rsidRPr="00C85F07">
        <w:t>5.2</w:t>
      </w:r>
      <w:r w:rsidRPr="00C85F07">
        <w:tab/>
        <w:t>Key workstreams and activities will need to be established to develop responsibilities</w:t>
      </w:r>
    </w:p>
    <w:p w14:paraId="36FD2772" w14:textId="77777777" w:rsidR="00E45664" w:rsidRPr="00C85F07" w:rsidRDefault="00E45664" w:rsidP="00C85F07">
      <w:pPr>
        <w:pStyle w:val="GPsDefinition"/>
      </w:pPr>
      <w:r w:rsidRPr="00C85F07">
        <w:t>workflow and information channels between the NC CDT, NCHQ Divisions and FMSP Central</w:t>
      </w:r>
    </w:p>
    <w:p w14:paraId="28DF0FD7" w14:textId="77777777" w:rsidR="00E45664" w:rsidRPr="00C85F07" w:rsidRDefault="00E45664" w:rsidP="00C85F07">
      <w:pPr>
        <w:pStyle w:val="GPsDefinition"/>
      </w:pPr>
      <w:r w:rsidRPr="00C85F07">
        <w:t>Team. These will include, but are not limited to, the following:</w:t>
      </w:r>
    </w:p>
    <w:p w14:paraId="106F7344" w14:textId="77777777" w:rsidR="00E45664" w:rsidRPr="00C85F07" w:rsidRDefault="00E45664" w:rsidP="00C85F07">
      <w:pPr>
        <w:pStyle w:val="GPsDefinition"/>
      </w:pPr>
      <w:r w:rsidRPr="00C85F07">
        <w:t>a.</w:t>
      </w:r>
      <w:r w:rsidRPr="00C85F07">
        <w:tab/>
        <w:t xml:space="preserve">Operational planning and programming, including NC dependencies.  </w:t>
      </w:r>
    </w:p>
    <w:p w14:paraId="1EA5A81C" w14:textId="77777777" w:rsidR="00E45664" w:rsidRPr="00C85F07" w:rsidRDefault="00E45664" w:rsidP="00C85F07">
      <w:pPr>
        <w:pStyle w:val="GPsDefinition"/>
      </w:pPr>
      <w:r w:rsidRPr="00C85F07">
        <w:t>b.</w:t>
      </w:r>
      <w:r w:rsidRPr="00C85F07">
        <w:tab/>
        <w:t>Performance management, including holding to account and realisation of strategic benefits.</w:t>
      </w:r>
    </w:p>
    <w:p w14:paraId="542EFAAF" w14:textId="77777777" w:rsidR="00E45664" w:rsidRPr="00C85F07" w:rsidRDefault="00E45664" w:rsidP="00C85F07">
      <w:pPr>
        <w:pStyle w:val="GPsDefinition"/>
      </w:pPr>
      <w:r w:rsidRPr="00C85F07">
        <w:t>c.</w:t>
      </w:r>
      <w:r w:rsidRPr="00C85F07">
        <w:tab/>
        <w:t>Transformation, including Op Model, MI&amp;R, Workforce Planning and Strategic Supplier Partnering.</w:t>
      </w:r>
    </w:p>
    <w:p w14:paraId="2953F47A" w14:textId="77777777" w:rsidR="00E45664" w:rsidRDefault="00E45664" w:rsidP="00C85F07">
      <w:pPr>
        <w:pStyle w:val="GPsDefinition"/>
      </w:pPr>
      <w:r w:rsidRPr="00C85F07">
        <w:t xml:space="preserve">d. </w:t>
      </w:r>
      <w:r w:rsidRPr="00C85F07">
        <w:tab/>
        <w:t>Upskilling NC to operate FMSP, including training needs</w:t>
      </w:r>
      <w:r>
        <w:t xml:space="preserve"> analysis.</w:t>
      </w:r>
    </w:p>
    <w:p w14:paraId="14D6AB30" w14:textId="77777777" w:rsidR="00E45664" w:rsidRDefault="00E45664" w:rsidP="00E45664">
      <w:pPr>
        <w:pStyle w:val="Heading2"/>
        <w:numPr>
          <w:ilvl w:val="0"/>
          <w:numId w:val="0"/>
        </w:numPr>
        <w:spacing w:after="120"/>
        <w:rPr>
          <w:highlight w:val="yellow"/>
        </w:rPr>
      </w:pPr>
    </w:p>
    <w:p w14:paraId="0A721321" w14:textId="77777777" w:rsidR="00E45664" w:rsidRPr="004A5854" w:rsidRDefault="00E45664" w:rsidP="00804B8F">
      <w:pPr>
        <w:pStyle w:val="Heading1"/>
        <w:keepNext/>
        <w:numPr>
          <w:ilvl w:val="0"/>
          <w:numId w:val="21"/>
        </w:numPr>
        <w:spacing w:after="120"/>
      </w:pPr>
      <w:bookmarkStart w:id="15" w:name="_Toc368573032"/>
      <w:bookmarkStart w:id="16" w:name="_Toc483226219"/>
      <w:r w:rsidRPr="004A5854">
        <w:t>KEY MILESTONES</w:t>
      </w:r>
      <w:bookmarkEnd w:id="15"/>
      <w:bookmarkEnd w:id="16"/>
    </w:p>
    <w:p w14:paraId="55547F6D" w14:textId="77777777" w:rsidR="00E45664" w:rsidRPr="004A5854" w:rsidRDefault="00E45664" w:rsidP="004A5854">
      <w:pPr>
        <w:pStyle w:val="GPsDefinition"/>
        <w:rPr>
          <w:highlight w:val="yellow"/>
        </w:rPr>
      </w:pPr>
      <w:r w:rsidRPr="004A5854">
        <w:t xml:space="preserve">6.1 </w:t>
      </w:r>
      <w:r w:rsidRPr="004A5854">
        <w:tab/>
        <w:t>The Potential Provider should note the following project milestones that the Authority will measure the quality of delivery against:</w:t>
      </w:r>
    </w:p>
    <w:tbl>
      <w:tblPr>
        <w:tblStyle w:val="TableGrid"/>
        <w:tblW w:w="5314" w:type="pct"/>
        <w:tblLook w:val="04A0" w:firstRow="1" w:lastRow="0" w:firstColumn="1" w:lastColumn="0" w:noHBand="0" w:noVBand="1"/>
      </w:tblPr>
      <w:tblGrid>
        <w:gridCol w:w="1332"/>
        <w:gridCol w:w="4139"/>
        <w:gridCol w:w="4137"/>
      </w:tblGrid>
      <w:tr w:rsidR="00E45664" w:rsidRPr="00297CF4" w14:paraId="3FEC7ACC" w14:textId="77777777" w:rsidTr="00B064B5">
        <w:trPr>
          <w:trHeight w:val="347"/>
        </w:trPr>
        <w:tc>
          <w:tcPr>
            <w:tcW w:w="693" w:type="pct"/>
            <w:shd w:val="clear" w:color="auto" w:fill="D5DCE4" w:themeFill="text2" w:themeFillTint="33"/>
            <w:vAlign w:val="center"/>
          </w:tcPr>
          <w:p w14:paraId="25A95968" w14:textId="77777777" w:rsidR="00E45664" w:rsidRPr="00CF6F9A" w:rsidRDefault="00E45664" w:rsidP="00B064B5">
            <w:pPr>
              <w:pStyle w:val="Heading3"/>
              <w:spacing w:after="120"/>
              <w:jc w:val="center"/>
              <w:outlineLvl w:val="2"/>
              <w:rPr>
                <w:b/>
                <w:szCs w:val="24"/>
              </w:rPr>
            </w:pPr>
            <w:r w:rsidRPr="00CF6F9A">
              <w:rPr>
                <w:b/>
              </w:rPr>
              <w:t>Milestone</w:t>
            </w:r>
          </w:p>
        </w:tc>
        <w:tc>
          <w:tcPr>
            <w:tcW w:w="2154" w:type="pct"/>
            <w:shd w:val="clear" w:color="auto" w:fill="D5DCE4" w:themeFill="text2" w:themeFillTint="33"/>
            <w:vAlign w:val="center"/>
          </w:tcPr>
          <w:p w14:paraId="6CD7B854" w14:textId="77777777" w:rsidR="00E45664" w:rsidRPr="00CF6F9A" w:rsidRDefault="00E45664" w:rsidP="00B064B5">
            <w:pPr>
              <w:pStyle w:val="Heading3"/>
              <w:spacing w:after="120"/>
              <w:jc w:val="center"/>
              <w:outlineLvl w:val="2"/>
              <w:rPr>
                <w:b/>
                <w:szCs w:val="24"/>
              </w:rPr>
            </w:pPr>
            <w:r w:rsidRPr="00CF6F9A">
              <w:rPr>
                <w:b/>
              </w:rPr>
              <w:t>Description</w:t>
            </w:r>
          </w:p>
        </w:tc>
        <w:tc>
          <w:tcPr>
            <w:tcW w:w="2153" w:type="pct"/>
            <w:shd w:val="clear" w:color="auto" w:fill="D5DCE4" w:themeFill="text2" w:themeFillTint="33"/>
            <w:vAlign w:val="center"/>
          </w:tcPr>
          <w:p w14:paraId="2AC76EA5" w14:textId="77777777" w:rsidR="00E45664" w:rsidRPr="00CF6F9A" w:rsidRDefault="00E45664" w:rsidP="00B064B5">
            <w:pPr>
              <w:pStyle w:val="Heading3"/>
              <w:spacing w:after="120"/>
              <w:jc w:val="center"/>
              <w:outlineLvl w:val="2"/>
              <w:rPr>
                <w:b/>
                <w:szCs w:val="24"/>
              </w:rPr>
            </w:pPr>
            <w:r w:rsidRPr="00CF6F9A">
              <w:rPr>
                <w:b/>
              </w:rPr>
              <w:t>Timeframe</w:t>
            </w:r>
          </w:p>
        </w:tc>
      </w:tr>
      <w:tr w:rsidR="00E45664" w:rsidRPr="00297CF4" w14:paraId="17615C68" w14:textId="77777777" w:rsidTr="00B064B5">
        <w:trPr>
          <w:trHeight w:val="3326"/>
        </w:trPr>
        <w:tc>
          <w:tcPr>
            <w:tcW w:w="693" w:type="pct"/>
            <w:vAlign w:val="center"/>
          </w:tcPr>
          <w:p w14:paraId="6E2FA931" w14:textId="77777777" w:rsidR="00E45664" w:rsidRPr="009226B2" w:rsidRDefault="00E45664" w:rsidP="00B064B5">
            <w:pPr>
              <w:pStyle w:val="Heading3"/>
              <w:spacing w:after="120"/>
              <w:jc w:val="center"/>
              <w:outlineLvl w:val="2"/>
              <w:rPr>
                <w:sz w:val="20"/>
                <w:szCs w:val="20"/>
              </w:rPr>
            </w:pPr>
            <w:r w:rsidRPr="009226B2">
              <w:rPr>
                <w:sz w:val="20"/>
                <w:szCs w:val="20"/>
              </w:rPr>
              <w:t>1</w:t>
            </w:r>
          </w:p>
        </w:tc>
        <w:tc>
          <w:tcPr>
            <w:tcW w:w="2154" w:type="pct"/>
            <w:vAlign w:val="center"/>
          </w:tcPr>
          <w:p w14:paraId="357AA8C6" w14:textId="77777777" w:rsidR="00E45664" w:rsidRPr="009226B2" w:rsidRDefault="00E45664" w:rsidP="00804B8F">
            <w:pPr>
              <w:pStyle w:val="NoSpacing"/>
              <w:numPr>
                <w:ilvl w:val="0"/>
                <w:numId w:val="18"/>
              </w:numPr>
              <w:overflowPunct w:val="0"/>
              <w:autoSpaceDE w:val="0"/>
              <w:autoSpaceDN w:val="0"/>
              <w:adjustRightInd w:val="0"/>
              <w:textAlignment w:val="baseline"/>
              <w:rPr>
                <w:rFonts w:ascii="Arial" w:eastAsiaTheme="minorHAnsi" w:hAnsi="Arial" w:cs="Arial"/>
              </w:rPr>
            </w:pPr>
            <w:r w:rsidRPr="009226B2">
              <w:rPr>
                <w:rFonts w:ascii="Arial" w:hAnsi="Arial" w:cs="Arial"/>
              </w:rPr>
              <w:t xml:space="preserve">Review and familiarise with FMSP Operating Model design and documentation. </w:t>
            </w:r>
          </w:p>
          <w:p w14:paraId="3DA98407" w14:textId="77777777" w:rsidR="00E45664" w:rsidRPr="009226B2" w:rsidRDefault="00E45664" w:rsidP="00804B8F">
            <w:pPr>
              <w:pStyle w:val="NoSpacing"/>
              <w:numPr>
                <w:ilvl w:val="0"/>
                <w:numId w:val="18"/>
              </w:numPr>
              <w:overflowPunct w:val="0"/>
              <w:autoSpaceDE w:val="0"/>
              <w:autoSpaceDN w:val="0"/>
              <w:adjustRightInd w:val="0"/>
              <w:textAlignment w:val="baseline"/>
              <w:rPr>
                <w:rFonts w:ascii="Arial" w:hAnsi="Arial" w:cs="Arial"/>
              </w:rPr>
            </w:pPr>
            <w:r w:rsidRPr="009226B2">
              <w:rPr>
                <w:rFonts w:ascii="Arial" w:hAnsi="Arial" w:cs="Arial"/>
              </w:rPr>
              <w:t>Identify and develop ‘core’ workstreams and activities fundamental to NC CDT delivery at IOC.</w:t>
            </w:r>
          </w:p>
          <w:p w14:paraId="2B3AE10D" w14:textId="77777777" w:rsidR="00E45664" w:rsidRPr="009226B2" w:rsidRDefault="00E45664" w:rsidP="00804B8F">
            <w:pPr>
              <w:pStyle w:val="NoSpacing"/>
              <w:numPr>
                <w:ilvl w:val="0"/>
                <w:numId w:val="18"/>
              </w:numPr>
              <w:overflowPunct w:val="0"/>
              <w:autoSpaceDE w:val="0"/>
              <w:autoSpaceDN w:val="0"/>
              <w:adjustRightInd w:val="0"/>
              <w:textAlignment w:val="baseline"/>
              <w:rPr>
                <w:rFonts w:ascii="Arial" w:hAnsi="Arial" w:cs="Arial"/>
              </w:rPr>
            </w:pPr>
            <w:r w:rsidRPr="009226B2">
              <w:rPr>
                <w:rFonts w:ascii="Arial" w:hAnsi="Arial" w:cs="Arial"/>
              </w:rPr>
              <w:t xml:space="preserve">Sentence remaining work strands/activities for implementation </w:t>
            </w:r>
            <w:proofErr w:type="spellStart"/>
            <w:r w:rsidRPr="009226B2">
              <w:rPr>
                <w:rFonts w:ascii="Arial" w:hAnsi="Arial" w:cs="Arial"/>
              </w:rPr>
              <w:t>iaw</w:t>
            </w:r>
            <w:proofErr w:type="spellEnd"/>
            <w:r w:rsidRPr="009226B2">
              <w:rPr>
                <w:rFonts w:ascii="Arial" w:hAnsi="Arial" w:cs="Arial"/>
              </w:rPr>
              <w:t xml:space="preserve"> transition timeline and availability of resource to support development.</w:t>
            </w:r>
          </w:p>
          <w:p w14:paraId="0CD887C4" w14:textId="77777777" w:rsidR="00E45664" w:rsidRPr="009226B2" w:rsidRDefault="00E45664" w:rsidP="00804B8F">
            <w:pPr>
              <w:pStyle w:val="NoSpacing"/>
              <w:numPr>
                <w:ilvl w:val="0"/>
                <w:numId w:val="18"/>
              </w:numPr>
              <w:overflowPunct w:val="0"/>
              <w:autoSpaceDE w:val="0"/>
              <w:autoSpaceDN w:val="0"/>
              <w:adjustRightInd w:val="0"/>
              <w:textAlignment w:val="baseline"/>
              <w:rPr>
                <w:rFonts w:ascii="Arial" w:hAnsi="Arial" w:cs="Arial"/>
              </w:rPr>
            </w:pPr>
            <w:r w:rsidRPr="009226B2">
              <w:rPr>
                <w:rFonts w:ascii="Arial" w:hAnsi="Arial" w:cs="Arial"/>
              </w:rPr>
              <w:t>Create NC CDT Implementation Plan of work to achieve IOC.</w:t>
            </w:r>
          </w:p>
          <w:p w14:paraId="69DD2E16" w14:textId="77777777" w:rsidR="00E45664" w:rsidRPr="009226B2" w:rsidRDefault="00E45664" w:rsidP="00804B8F">
            <w:pPr>
              <w:pStyle w:val="NoSpacing"/>
              <w:numPr>
                <w:ilvl w:val="0"/>
                <w:numId w:val="18"/>
              </w:numPr>
              <w:overflowPunct w:val="0"/>
              <w:autoSpaceDE w:val="0"/>
              <w:autoSpaceDN w:val="0"/>
              <w:adjustRightInd w:val="0"/>
              <w:textAlignment w:val="baseline"/>
              <w:rPr>
                <w:rFonts w:ascii="Arial" w:hAnsi="Arial" w:cs="Arial"/>
              </w:rPr>
            </w:pPr>
            <w:r w:rsidRPr="009226B2">
              <w:rPr>
                <w:rFonts w:ascii="Arial" w:hAnsi="Arial" w:cs="Arial"/>
              </w:rPr>
              <w:t xml:space="preserve">Produce ‘baseline’ NC CDT Operating Handbook with key processes and information flows required at IOC.   </w:t>
            </w:r>
          </w:p>
          <w:p w14:paraId="653DF18F" w14:textId="77777777" w:rsidR="00E45664" w:rsidRPr="009226B2" w:rsidRDefault="00E45664" w:rsidP="00B064B5">
            <w:pPr>
              <w:pStyle w:val="Heading3"/>
              <w:spacing w:after="120"/>
              <w:jc w:val="left"/>
              <w:outlineLvl w:val="2"/>
              <w:rPr>
                <w:sz w:val="20"/>
                <w:szCs w:val="20"/>
              </w:rPr>
            </w:pPr>
            <w:r w:rsidRPr="009226B2">
              <w:rPr>
                <w:rFonts w:cs="Arial"/>
                <w:sz w:val="20"/>
                <w:szCs w:val="20"/>
              </w:rPr>
              <w:t xml:space="preserve">     </w:t>
            </w:r>
          </w:p>
        </w:tc>
        <w:tc>
          <w:tcPr>
            <w:tcW w:w="2153" w:type="pct"/>
            <w:vAlign w:val="center"/>
          </w:tcPr>
          <w:p w14:paraId="1468E68D" w14:textId="77777777" w:rsidR="00E45664" w:rsidRPr="009226B2" w:rsidRDefault="00E45664" w:rsidP="00B064B5">
            <w:pPr>
              <w:pStyle w:val="Heading3"/>
              <w:spacing w:after="120"/>
              <w:jc w:val="center"/>
              <w:outlineLvl w:val="2"/>
              <w:rPr>
                <w:sz w:val="20"/>
                <w:szCs w:val="20"/>
              </w:rPr>
            </w:pPr>
            <w:r w:rsidRPr="009226B2">
              <w:rPr>
                <w:rFonts w:cs="Arial"/>
                <w:sz w:val="20"/>
                <w:szCs w:val="20"/>
              </w:rPr>
              <w:t>End Week 2</w:t>
            </w:r>
          </w:p>
        </w:tc>
      </w:tr>
      <w:tr w:rsidR="00E45664" w:rsidRPr="00297CF4" w14:paraId="4617B625" w14:textId="77777777" w:rsidTr="00B064B5">
        <w:trPr>
          <w:trHeight w:val="2752"/>
        </w:trPr>
        <w:tc>
          <w:tcPr>
            <w:tcW w:w="693" w:type="pct"/>
            <w:vAlign w:val="center"/>
          </w:tcPr>
          <w:p w14:paraId="0D22C991" w14:textId="77777777" w:rsidR="00E45664" w:rsidRPr="009226B2" w:rsidRDefault="00E45664" w:rsidP="00B064B5">
            <w:pPr>
              <w:pStyle w:val="Heading3"/>
              <w:spacing w:after="120"/>
              <w:jc w:val="center"/>
              <w:outlineLvl w:val="2"/>
              <w:rPr>
                <w:sz w:val="20"/>
                <w:szCs w:val="20"/>
              </w:rPr>
            </w:pPr>
            <w:r w:rsidRPr="009226B2">
              <w:rPr>
                <w:sz w:val="20"/>
                <w:szCs w:val="20"/>
              </w:rPr>
              <w:lastRenderedPageBreak/>
              <w:t>2</w:t>
            </w:r>
          </w:p>
        </w:tc>
        <w:tc>
          <w:tcPr>
            <w:tcW w:w="2154" w:type="pct"/>
            <w:vAlign w:val="center"/>
          </w:tcPr>
          <w:p w14:paraId="0A9B739B" w14:textId="77777777" w:rsidR="00E45664" w:rsidRPr="009226B2" w:rsidRDefault="00E45664" w:rsidP="00804B8F">
            <w:pPr>
              <w:pStyle w:val="NoSpacing"/>
              <w:numPr>
                <w:ilvl w:val="0"/>
                <w:numId w:val="19"/>
              </w:numPr>
              <w:overflowPunct w:val="0"/>
              <w:autoSpaceDE w:val="0"/>
              <w:autoSpaceDN w:val="0"/>
              <w:adjustRightInd w:val="0"/>
              <w:textAlignment w:val="baseline"/>
              <w:rPr>
                <w:rFonts w:ascii="Arial" w:eastAsiaTheme="minorHAnsi" w:hAnsi="Arial" w:cs="Arial"/>
              </w:rPr>
            </w:pPr>
            <w:r w:rsidRPr="009226B2">
              <w:rPr>
                <w:rFonts w:ascii="Arial" w:hAnsi="Arial" w:cs="Arial"/>
              </w:rPr>
              <w:t>Develop NC CDT MI&amp;R architecture, including (but not limited to) MIDAS, COMPASS, CIRIUS and CP&amp;F.</w:t>
            </w:r>
          </w:p>
          <w:p w14:paraId="08AEB011" w14:textId="77777777" w:rsidR="00E45664" w:rsidRPr="009226B2" w:rsidRDefault="00E45664" w:rsidP="00804B8F">
            <w:pPr>
              <w:pStyle w:val="NoSpacing"/>
              <w:numPr>
                <w:ilvl w:val="0"/>
                <w:numId w:val="19"/>
              </w:numPr>
              <w:overflowPunct w:val="0"/>
              <w:autoSpaceDE w:val="0"/>
              <w:autoSpaceDN w:val="0"/>
              <w:adjustRightInd w:val="0"/>
              <w:textAlignment w:val="baseline"/>
              <w:rPr>
                <w:rFonts w:ascii="Arial" w:hAnsi="Arial" w:cs="Arial"/>
              </w:rPr>
            </w:pPr>
            <w:r w:rsidRPr="009226B2">
              <w:rPr>
                <w:rFonts w:ascii="Arial" w:hAnsi="Arial" w:cs="Arial"/>
              </w:rPr>
              <w:t>Map processes and workflows to NC CDT MI&amp;R architecture.</w:t>
            </w:r>
          </w:p>
          <w:p w14:paraId="30A53CD7" w14:textId="77777777" w:rsidR="00E45664" w:rsidRPr="009226B2" w:rsidRDefault="00E45664" w:rsidP="00804B8F">
            <w:pPr>
              <w:pStyle w:val="NoSpacing"/>
              <w:numPr>
                <w:ilvl w:val="0"/>
                <w:numId w:val="19"/>
              </w:numPr>
              <w:overflowPunct w:val="0"/>
              <w:autoSpaceDE w:val="0"/>
              <w:autoSpaceDN w:val="0"/>
              <w:adjustRightInd w:val="0"/>
              <w:textAlignment w:val="baseline"/>
              <w:rPr>
                <w:rFonts w:ascii="Arial" w:hAnsi="Arial" w:cs="Arial"/>
              </w:rPr>
            </w:pPr>
            <w:r w:rsidRPr="009226B2">
              <w:rPr>
                <w:rFonts w:ascii="Arial" w:hAnsi="Arial" w:cs="Arial"/>
              </w:rPr>
              <w:t>Produce 1</w:t>
            </w:r>
            <w:r w:rsidRPr="009226B2">
              <w:rPr>
                <w:rFonts w:ascii="Arial" w:hAnsi="Arial" w:cs="Arial"/>
                <w:vertAlign w:val="superscript"/>
              </w:rPr>
              <w:t>st</w:t>
            </w:r>
            <w:r w:rsidRPr="009226B2">
              <w:rPr>
                <w:rFonts w:ascii="Arial" w:hAnsi="Arial" w:cs="Arial"/>
              </w:rPr>
              <w:t xml:space="preserve"> draft of NC CDT Operating Handbook</w:t>
            </w:r>
          </w:p>
          <w:p w14:paraId="4E1BD494" w14:textId="77777777" w:rsidR="00E45664" w:rsidRPr="009226B2" w:rsidRDefault="00E45664" w:rsidP="00804B8F">
            <w:pPr>
              <w:pStyle w:val="NoSpacing"/>
              <w:numPr>
                <w:ilvl w:val="0"/>
                <w:numId w:val="19"/>
              </w:numPr>
              <w:overflowPunct w:val="0"/>
              <w:autoSpaceDE w:val="0"/>
              <w:autoSpaceDN w:val="0"/>
              <w:adjustRightInd w:val="0"/>
              <w:textAlignment w:val="baseline"/>
              <w:rPr>
                <w:rFonts w:ascii="Arial" w:hAnsi="Arial" w:cs="Arial"/>
              </w:rPr>
            </w:pPr>
            <w:r w:rsidRPr="009226B2">
              <w:rPr>
                <w:rFonts w:ascii="Arial" w:hAnsi="Arial" w:cs="Arial"/>
              </w:rPr>
              <w:t>Describe in the NC CDT Operating Handbook how MI&amp;R tools will work in NCHQ</w:t>
            </w:r>
          </w:p>
          <w:p w14:paraId="1CB70EC1" w14:textId="77777777" w:rsidR="00E45664" w:rsidRPr="009226B2" w:rsidRDefault="00E45664" w:rsidP="00804B8F">
            <w:pPr>
              <w:pStyle w:val="NoSpacing"/>
              <w:numPr>
                <w:ilvl w:val="0"/>
                <w:numId w:val="19"/>
              </w:numPr>
              <w:overflowPunct w:val="0"/>
              <w:autoSpaceDE w:val="0"/>
              <w:autoSpaceDN w:val="0"/>
              <w:adjustRightInd w:val="0"/>
              <w:textAlignment w:val="baseline"/>
              <w:rPr>
                <w:rFonts w:ascii="Arial" w:hAnsi="Arial" w:cs="Arial"/>
              </w:rPr>
            </w:pPr>
            <w:r w:rsidRPr="009226B2">
              <w:rPr>
                <w:rFonts w:ascii="Arial" w:hAnsi="Arial" w:cs="Arial"/>
              </w:rPr>
              <w:t xml:space="preserve">Review alignment and integration with FMSP Op and NCHQ Operating Models.  </w:t>
            </w:r>
          </w:p>
          <w:p w14:paraId="35BDC58D" w14:textId="77777777" w:rsidR="00E45664" w:rsidRPr="009226B2" w:rsidRDefault="00E45664" w:rsidP="00B064B5">
            <w:pPr>
              <w:pStyle w:val="NoSpacing"/>
              <w:rPr>
                <w:rFonts w:ascii="Arial" w:hAnsi="Arial" w:cs="Arial"/>
              </w:rPr>
            </w:pPr>
          </w:p>
        </w:tc>
        <w:tc>
          <w:tcPr>
            <w:tcW w:w="2153" w:type="pct"/>
            <w:vAlign w:val="center"/>
          </w:tcPr>
          <w:p w14:paraId="4C5077FB" w14:textId="77777777" w:rsidR="00E45664" w:rsidRPr="009226B2" w:rsidRDefault="00E45664" w:rsidP="00B064B5">
            <w:pPr>
              <w:pStyle w:val="Heading3"/>
              <w:spacing w:after="120"/>
              <w:jc w:val="center"/>
              <w:outlineLvl w:val="2"/>
              <w:rPr>
                <w:sz w:val="20"/>
                <w:szCs w:val="20"/>
              </w:rPr>
            </w:pPr>
            <w:r w:rsidRPr="009226B2">
              <w:rPr>
                <w:rFonts w:cs="Arial"/>
                <w:sz w:val="20"/>
                <w:szCs w:val="20"/>
              </w:rPr>
              <w:t>End Week 8</w:t>
            </w:r>
          </w:p>
        </w:tc>
      </w:tr>
      <w:tr w:rsidR="00E45664" w14:paraId="74C282C2" w14:textId="77777777" w:rsidTr="00B064B5">
        <w:trPr>
          <w:trHeight w:val="1723"/>
        </w:trPr>
        <w:tc>
          <w:tcPr>
            <w:tcW w:w="693" w:type="pct"/>
            <w:vAlign w:val="center"/>
          </w:tcPr>
          <w:p w14:paraId="16B37ABE" w14:textId="77777777" w:rsidR="00E45664" w:rsidRPr="009226B2" w:rsidRDefault="00E45664" w:rsidP="00B064B5">
            <w:pPr>
              <w:pStyle w:val="Heading3"/>
              <w:spacing w:after="120"/>
              <w:jc w:val="center"/>
              <w:outlineLvl w:val="2"/>
              <w:rPr>
                <w:sz w:val="20"/>
                <w:szCs w:val="20"/>
              </w:rPr>
            </w:pPr>
            <w:r w:rsidRPr="009226B2">
              <w:rPr>
                <w:sz w:val="20"/>
                <w:szCs w:val="20"/>
              </w:rPr>
              <w:t>3</w:t>
            </w:r>
          </w:p>
        </w:tc>
        <w:tc>
          <w:tcPr>
            <w:tcW w:w="2154" w:type="pct"/>
            <w:vAlign w:val="center"/>
          </w:tcPr>
          <w:p w14:paraId="7E788191" w14:textId="77777777" w:rsidR="00E45664" w:rsidRPr="009226B2" w:rsidRDefault="00E45664" w:rsidP="00804B8F">
            <w:pPr>
              <w:pStyle w:val="NoSpacing"/>
              <w:numPr>
                <w:ilvl w:val="0"/>
                <w:numId w:val="20"/>
              </w:numPr>
              <w:overflowPunct w:val="0"/>
              <w:autoSpaceDE w:val="0"/>
              <w:autoSpaceDN w:val="0"/>
              <w:adjustRightInd w:val="0"/>
              <w:textAlignment w:val="baseline"/>
              <w:rPr>
                <w:rFonts w:ascii="Arial" w:eastAsiaTheme="minorHAnsi" w:hAnsi="Arial" w:cs="Arial"/>
              </w:rPr>
            </w:pPr>
            <w:r w:rsidRPr="009226B2">
              <w:rPr>
                <w:rFonts w:ascii="Arial" w:hAnsi="Arial" w:cs="Arial"/>
              </w:rPr>
              <w:t xml:space="preserve">Conduct NC CDT scenario testing and acceptance and adjust accordingly  </w:t>
            </w:r>
          </w:p>
          <w:p w14:paraId="700FA0DE" w14:textId="77777777" w:rsidR="00E45664" w:rsidRPr="009226B2" w:rsidRDefault="00E45664" w:rsidP="00804B8F">
            <w:pPr>
              <w:pStyle w:val="NoSpacing"/>
              <w:numPr>
                <w:ilvl w:val="0"/>
                <w:numId w:val="20"/>
              </w:numPr>
              <w:overflowPunct w:val="0"/>
              <w:autoSpaceDE w:val="0"/>
              <w:autoSpaceDN w:val="0"/>
              <w:adjustRightInd w:val="0"/>
              <w:textAlignment w:val="baseline"/>
              <w:rPr>
                <w:rFonts w:ascii="Arial" w:hAnsi="Arial" w:cs="Arial"/>
              </w:rPr>
            </w:pPr>
            <w:r w:rsidRPr="009226B2">
              <w:rPr>
                <w:rFonts w:ascii="Arial" w:hAnsi="Arial" w:cs="Arial"/>
              </w:rPr>
              <w:t>Produce final version of NC CDT Operating Handbook</w:t>
            </w:r>
          </w:p>
          <w:p w14:paraId="229B54F8" w14:textId="77777777" w:rsidR="00E45664" w:rsidRPr="009226B2" w:rsidRDefault="00E45664" w:rsidP="00804B8F">
            <w:pPr>
              <w:pStyle w:val="NoSpacing"/>
              <w:numPr>
                <w:ilvl w:val="0"/>
                <w:numId w:val="20"/>
              </w:numPr>
              <w:tabs>
                <w:tab w:val="num" w:pos="720"/>
              </w:tabs>
              <w:overflowPunct w:val="0"/>
              <w:autoSpaceDE w:val="0"/>
              <w:autoSpaceDN w:val="0"/>
              <w:adjustRightInd w:val="0"/>
              <w:textAlignment w:val="baseline"/>
              <w:rPr>
                <w:rFonts w:cs="Arial"/>
              </w:rPr>
            </w:pPr>
            <w:r w:rsidRPr="009226B2">
              <w:rPr>
                <w:rFonts w:ascii="Arial" w:hAnsi="Arial" w:cs="Arial"/>
              </w:rPr>
              <w:t xml:space="preserve">Produce next steps plan of work for NC CDT to achieve FOC. </w:t>
            </w:r>
          </w:p>
          <w:p w14:paraId="3C176C5C" w14:textId="77777777" w:rsidR="00E45664" w:rsidRPr="009226B2" w:rsidRDefault="00E45664" w:rsidP="00B064B5">
            <w:pPr>
              <w:pStyle w:val="Heading3"/>
              <w:spacing w:after="120"/>
              <w:jc w:val="left"/>
              <w:outlineLvl w:val="2"/>
              <w:rPr>
                <w:sz w:val="20"/>
                <w:szCs w:val="20"/>
              </w:rPr>
            </w:pPr>
          </w:p>
        </w:tc>
        <w:tc>
          <w:tcPr>
            <w:tcW w:w="2153" w:type="pct"/>
            <w:vAlign w:val="center"/>
          </w:tcPr>
          <w:p w14:paraId="69A4DD16" w14:textId="77777777" w:rsidR="00E45664" w:rsidRPr="009226B2" w:rsidRDefault="00E45664" w:rsidP="00B064B5">
            <w:pPr>
              <w:pStyle w:val="NoSpacing"/>
              <w:rPr>
                <w:rFonts w:ascii="Arial" w:eastAsiaTheme="minorHAnsi" w:hAnsi="Arial" w:cs="Arial"/>
              </w:rPr>
            </w:pPr>
            <w:r w:rsidRPr="009226B2">
              <w:rPr>
                <w:rFonts w:ascii="Arial" w:hAnsi="Arial" w:cs="Arial"/>
              </w:rPr>
              <w:t>End Week 12 (</w:t>
            </w:r>
            <w:proofErr w:type="spellStart"/>
            <w:r w:rsidRPr="009226B2">
              <w:rPr>
                <w:rFonts w:ascii="Arial" w:hAnsi="Arial" w:cs="Arial"/>
              </w:rPr>
              <w:t>incl</w:t>
            </w:r>
            <w:proofErr w:type="spellEnd"/>
            <w:r w:rsidRPr="009226B2">
              <w:rPr>
                <w:rFonts w:ascii="Arial" w:hAnsi="Arial" w:cs="Arial"/>
              </w:rPr>
              <w:t xml:space="preserve"> NC CDT Operating Handbook complete by no later than Week 10)</w:t>
            </w:r>
          </w:p>
        </w:tc>
      </w:tr>
      <w:tr w:rsidR="00E45664" w14:paraId="62CE410C" w14:textId="77777777" w:rsidTr="00B064B5">
        <w:trPr>
          <w:trHeight w:val="383"/>
        </w:trPr>
        <w:tc>
          <w:tcPr>
            <w:tcW w:w="693" w:type="pct"/>
            <w:vAlign w:val="center"/>
          </w:tcPr>
          <w:p w14:paraId="651F50A6" w14:textId="77777777" w:rsidR="00E45664" w:rsidRPr="009226B2" w:rsidRDefault="00E45664" w:rsidP="00B064B5">
            <w:pPr>
              <w:pStyle w:val="Heading1"/>
              <w:numPr>
                <w:ilvl w:val="0"/>
                <w:numId w:val="0"/>
              </w:numPr>
              <w:spacing w:after="120"/>
              <w:jc w:val="center"/>
              <w:outlineLvl w:val="0"/>
              <w:rPr>
                <w:rFonts w:cs="Arial"/>
                <w:sz w:val="20"/>
                <w:szCs w:val="20"/>
              </w:rPr>
            </w:pPr>
            <w:r w:rsidRPr="009226B2">
              <w:rPr>
                <w:rFonts w:cs="Arial"/>
                <w:sz w:val="20"/>
                <w:szCs w:val="20"/>
              </w:rPr>
              <w:t>OPTIONS</w:t>
            </w:r>
          </w:p>
          <w:p w14:paraId="7D65DA06" w14:textId="77777777" w:rsidR="00E45664" w:rsidRPr="009226B2" w:rsidRDefault="00E45664" w:rsidP="00B064B5">
            <w:pPr>
              <w:pStyle w:val="Heading3"/>
              <w:spacing w:after="120"/>
              <w:jc w:val="center"/>
              <w:outlineLvl w:val="2"/>
              <w:rPr>
                <w:sz w:val="20"/>
                <w:szCs w:val="20"/>
              </w:rPr>
            </w:pPr>
          </w:p>
        </w:tc>
        <w:tc>
          <w:tcPr>
            <w:tcW w:w="2154" w:type="pct"/>
            <w:vAlign w:val="center"/>
          </w:tcPr>
          <w:p w14:paraId="476A23B2" w14:textId="77777777" w:rsidR="00E45664" w:rsidRPr="009226B2" w:rsidRDefault="00E45664" w:rsidP="00B064B5">
            <w:pPr>
              <w:pStyle w:val="NoSpacing"/>
              <w:rPr>
                <w:rFonts w:ascii="Arial" w:hAnsi="Arial" w:cs="Arial"/>
              </w:rPr>
            </w:pPr>
          </w:p>
        </w:tc>
        <w:tc>
          <w:tcPr>
            <w:tcW w:w="2153" w:type="pct"/>
            <w:vAlign w:val="center"/>
          </w:tcPr>
          <w:p w14:paraId="4DE845E5" w14:textId="77777777" w:rsidR="00E45664" w:rsidRPr="009226B2" w:rsidRDefault="00E45664" w:rsidP="00B064B5">
            <w:pPr>
              <w:pStyle w:val="NoSpacing"/>
              <w:rPr>
                <w:rFonts w:ascii="Arial" w:hAnsi="Arial" w:cs="Arial"/>
              </w:rPr>
            </w:pPr>
          </w:p>
        </w:tc>
      </w:tr>
      <w:tr w:rsidR="00E45664" w14:paraId="0DC8241E" w14:textId="77777777" w:rsidTr="00B064B5">
        <w:trPr>
          <w:trHeight w:val="3242"/>
        </w:trPr>
        <w:tc>
          <w:tcPr>
            <w:tcW w:w="693" w:type="pct"/>
            <w:vAlign w:val="center"/>
          </w:tcPr>
          <w:p w14:paraId="1DA267EA" w14:textId="77777777" w:rsidR="00E45664" w:rsidRPr="009226B2" w:rsidRDefault="00E45664" w:rsidP="00B064B5">
            <w:pPr>
              <w:pStyle w:val="Heading3"/>
              <w:spacing w:after="120"/>
              <w:jc w:val="center"/>
              <w:outlineLvl w:val="2"/>
              <w:rPr>
                <w:sz w:val="20"/>
                <w:szCs w:val="20"/>
              </w:rPr>
            </w:pPr>
            <w:r w:rsidRPr="009226B2">
              <w:rPr>
                <w:sz w:val="20"/>
                <w:szCs w:val="20"/>
              </w:rPr>
              <w:t>4</w:t>
            </w:r>
          </w:p>
        </w:tc>
        <w:tc>
          <w:tcPr>
            <w:tcW w:w="2154" w:type="pct"/>
          </w:tcPr>
          <w:p w14:paraId="7A794DD4" w14:textId="77777777" w:rsidR="00E45664" w:rsidRPr="009226B2" w:rsidRDefault="00E45664" w:rsidP="00804B8F">
            <w:pPr>
              <w:pStyle w:val="ListParagraph"/>
              <w:widowControl w:val="0"/>
              <w:numPr>
                <w:ilvl w:val="0"/>
                <w:numId w:val="22"/>
              </w:numPr>
              <w:overflowPunct/>
              <w:autoSpaceDE/>
              <w:autoSpaceDN/>
              <w:adjustRightInd/>
              <w:spacing w:after="200" w:line="276" w:lineRule="auto"/>
              <w:jc w:val="left"/>
              <w:textAlignment w:val="auto"/>
              <w:rPr>
                <w:sz w:val="20"/>
                <w:szCs w:val="20"/>
              </w:rPr>
            </w:pPr>
            <w:r w:rsidRPr="009226B2">
              <w:rPr>
                <w:sz w:val="20"/>
                <w:szCs w:val="20"/>
              </w:rPr>
              <w:t xml:space="preserve">Optimise output at 1-3 above, expanding on development of responsibilities, </w:t>
            </w:r>
            <w:proofErr w:type="gramStart"/>
            <w:r w:rsidRPr="009226B2">
              <w:rPr>
                <w:sz w:val="20"/>
                <w:szCs w:val="20"/>
              </w:rPr>
              <w:t>workflow</w:t>
            </w:r>
            <w:proofErr w:type="gramEnd"/>
            <w:r w:rsidRPr="009226B2">
              <w:rPr>
                <w:sz w:val="20"/>
                <w:szCs w:val="20"/>
              </w:rPr>
              <w:t xml:space="preserve"> and information channels for ‘core’ workstreams. </w:t>
            </w:r>
          </w:p>
          <w:p w14:paraId="45F2E707" w14:textId="6F72A947" w:rsidR="00E45664" w:rsidRPr="00F9776A" w:rsidRDefault="00E45664" w:rsidP="00B064B5">
            <w:pPr>
              <w:pStyle w:val="ListParagraph"/>
              <w:widowControl w:val="0"/>
              <w:numPr>
                <w:ilvl w:val="0"/>
                <w:numId w:val="22"/>
              </w:numPr>
              <w:overflowPunct/>
              <w:autoSpaceDE/>
              <w:autoSpaceDN/>
              <w:adjustRightInd/>
              <w:spacing w:after="200" w:line="276" w:lineRule="auto"/>
              <w:jc w:val="left"/>
              <w:textAlignment w:val="auto"/>
              <w:rPr>
                <w:sz w:val="20"/>
                <w:szCs w:val="20"/>
              </w:rPr>
            </w:pPr>
            <w:r w:rsidRPr="009226B2">
              <w:rPr>
                <w:sz w:val="20"/>
                <w:szCs w:val="20"/>
              </w:rPr>
              <w:t>Produce a needs analysis that will support the aim of upskilling NC users and stakeholders to operate MSP more effectively.</w:t>
            </w:r>
          </w:p>
        </w:tc>
        <w:tc>
          <w:tcPr>
            <w:tcW w:w="2153" w:type="pct"/>
            <w:vAlign w:val="center"/>
          </w:tcPr>
          <w:p w14:paraId="1295CB04" w14:textId="77777777" w:rsidR="00E45664" w:rsidRPr="009226B2" w:rsidRDefault="00E45664" w:rsidP="00B064B5">
            <w:pPr>
              <w:pStyle w:val="Heading1"/>
              <w:numPr>
                <w:ilvl w:val="0"/>
                <w:numId w:val="0"/>
              </w:numPr>
              <w:spacing w:after="120"/>
              <w:jc w:val="center"/>
              <w:outlineLvl w:val="0"/>
              <w:rPr>
                <w:rFonts w:cs="Arial"/>
                <w:sz w:val="20"/>
                <w:szCs w:val="20"/>
              </w:rPr>
            </w:pPr>
            <w:r w:rsidRPr="009226B2">
              <w:rPr>
                <w:sz w:val="20"/>
                <w:szCs w:val="20"/>
              </w:rPr>
              <w:t>END WEEK</w:t>
            </w:r>
            <w:r w:rsidRPr="009226B2">
              <w:rPr>
                <w:rFonts w:cs="Arial"/>
                <w:sz w:val="20"/>
                <w:szCs w:val="20"/>
              </w:rPr>
              <w:t xml:space="preserve"> 15</w:t>
            </w:r>
          </w:p>
          <w:p w14:paraId="179A1945" w14:textId="77777777" w:rsidR="00E45664" w:rsidRPr="009226B2" w:rsidRDefault="00E45664" w:rsidP="00B064B5">
            <w:pPr>
              <w:pStyle w:val="NoSpacing"/>
              <w:rPr>
                <w:rFonts w:ascii="Arial" w:hAnsi="Arial" w:cs="Arial"/>
              </w:rPr>
            </w:pPr>
          </w:p>
        </w:tc>
      </w:tr>
      <w:tr w:rsidR="00E45664" w14:paraId="12A60DDB" w14:textId="77777777" w:rsidTr="00B064B5">
        <w:trPr>
          <w:trHeight w:val="2082"/>
        </w:trPr>
        <w:tc>
          <w:tcPr>
            <w:tcW w:w="693" w:type="pct"/>
            <w:vAlign w:val="center"/>
          </w:tcPr>
          <w:p w14:paraId="521E4147" w14:textId="77777777" w:rsidR="00E45664" w:rsidRPr="009226B2" w:rsidRDefault="00E45664" w:rsidP="00B064B5">
            <w:pPr>
              <w:pStyle w:val="Heading3"/>
              <w:spacing w:after="120"/>
              <w:jc w:val="center"/>
              <w:outlineLvl w:val="2"/>
              <w:rPr>
                <w:sz w:val="20"/>
                <w:szCs w:val="20"/>
              </w:rPr>
            </w:pPr>
            <w:r w:rsidRPr="009226B2">
              <w:rPr>
                <w:sz w:val="20"/>
                <w:szCs w:val="20"/>
              </w:rPr>
              <w:t>5</w:t>
            </w:r>
          </w:p>
        </w:tc>
        <w:tc>
          <w:tcPr>
            <w:tcW w:w="2154" w:type="pct"/>
            <w:vAlign w:val="center"/>
          </w:tcPr>
          <w:p w14:paraId="6DBB2B57" w14:textId="77777777" w:rsidR="00E45664" w:rsidRPr="009226B2" w:rsidRDefault="00E45664" w:rsidP="00804B8F">
            <w:pPr>
              <w:pStyle w:val="ListParagraph"/>
              <w:widowControl w:val="0"/>
              <w:numPr>
                <w:ilvl w:val="0"/>
                <w:numId w:val="23"/>
              </w:numPr>
              <w:overflowPunct/>
              <w:autoSpaceDE/>
              <w:autoSpaceDN/>
              <w:adjustRightInd/>
              <w:spacing w:after="200" w:line="276" w:lineRule="auto"/>
              <w:jc w:val="left"/>
              <w:textAlignment w:val="auto"/>
              <w:rPr>
                <w:sz w:val="20"/>
                <w:szCs w:val="20"/>
              </w:rPr>
            </w:pPr>
            <w:r w:rsidRPr="009226B2">
              <w:rPr>
                <w:sz w:val="20"/>
                <w:szCs w:val="20"/>
              </w:rPr>
              <w:t xml:space="preserve">Further define/develop FMSP understanding and reporting of operational performance, outputs, finance, </w:t>
            </w:r>
            <w:proofErr w:type="gramStart"/>
            <w:r w:rsidRPr="009226B2">
              <w:rPr>
                <w:sz w:val="20"/>
                <w:szCs w:val="20"/>
              </w:rPr>
              <w:t>health</w:t>
            </w:r>
            <w:proofErr w:type="gramEnd"/>
            <w:r w:rsidRPr="009226B2">
              <w:rPr>
                <w:sz w:val="20"/>
                <w:szCs w:val="20"/>
              </w:rPr>
              <w:t xml:space="preserve"> and efficiencies. </w:t>
            </w:r>
          </w:p>
          <w:p w14:paraId="407A8DAF" w14:textId="77777777" w:rsidR="00E45664" w:rsidRPr="009226B2" w:rsidRDefault="00E45664" w:rsidP="00B064B5">
            <w:pPr>
              <w:pStyle w:val="NoSpacing"/>
              <w:rPr>
                <w:rFonts w:ascii="Arial" w:hAnsi="Arial" w:cs="Arial"/>
              </w:rPr>
            </w:pPr>
          </w:p>
        </w:tc>
        <w:tc>
          <w:tcPr>
            <w:tcW w:w="2153" w:type="pct"/>
            <w:vAlign w:val="center"/>
          </w:tcPr>
          <w:p w14:paraId="389A4DC3" w14:textId="77777777" w:rsidR="00E45664" w:rsidRPr="009226B2" w:rsidRDefault="00E45664" w:rsidP="00B064B5">
            <w:pPr>
              <w:pStyle w:val="NoSpacing"/>
              <w:jc w:val="center"/>
              <w:rPr>
                <w:rFonts w:ascii="Arial" w:hAnsi="Arial" w:cs="Arial"/>
                <w:b/>
                <w:bCs/>
              </w:rPr>
            </w:pPr>
            <w:r w:rsidRPr="009226B2">
              <w:rPr>
                <w:rFonts w:ascii="Arial" w:hAnsi="Arial" w:cs="Arial"/>
                <w:b/>
                <w:bCs/>
              </w:rPr>
              <w:t>END WEEK 18</w:t>
            </w:r>
          </w:p>
        </w:tc>
      </w:tr>
    </w:tbl>
    <w:p w14:paraId="076E4023" w14:textId="77777777" w:rsidR="00E45664" w:rsidRDefault="00E45664" w:rsidP="00E45664">
      <w:pPr>
        <w:pStyle w:val="Heading1"/>
        <w:numPr>
          <w:ilvl w:val="0"/>
          <w:numId w:val="0"/>
        </w:numPr>
        <w:overflowPunct w:val="0"/>
        <w:autoSpaceDE w:val="0"/>
        <w:autoSpaceDN w:val="0"/>
        <w:spacing w:after="120"/>
        <w:textAlignment w:val="baseline"/>
        <w:rPr>
          <w:rFonts w:cs="Arial"/>
        </w:rPr>
      </w:pPr>
      <w:bookmarkStart w:id="17" w:name="_Toc302637211"/>
    </w:p>
    <w:p w14:paraId="2B9F2D52" w14:textId="77777777" w:rsidR="00E45664" w:rsidRPr="00A31728" w:rsidRDefault="00E45664" w:rsidP="00804B8F">
      <w:pPr>
        <w:pStyle w:val="Heading1"/>
        <w:keepNext/>
        <w:numPr>
          <w:ilvl w:val="0"/>
          <w:numId w:val="21"/>
        </w:numPr>
        <w:overflowPunct w:val="0"/>
        <w:autoSpaceDE w:val="0"/>
        <w:autoSpaceDN w:val="0"/>
        <w:spacing w:after="120"/>
        <w:ind w:left="709" w:hanging="709"/>
        <w:textAlignment w:val="baseline"/>
        <w:rPr>
          <w:rFonts w:cs="Arial"/>
        </w:rPr>
      </w:pPr>
      <w:bookmarkStart w:id="18" w:name="_Toc483226220"/>
      <w:bookmarkStart w:id="19" w:name="_Toc368573033"/>
      <w:r w:rsidRPr="00A31728">
        <w:t>AUTHORITY’S RESPONSIBILITIES</w:t>
      </w:r>
      <w:bookmarkEnd w:id="18"/>
    </w:p>
    <w:p w14:paraId="149A7BE2" w14:textId="77777777" w:rsidR="00E45664" w:rsidRPr="001A040D" w:rsidRDefault="00E45664" w:rsidP="00E45664">
      <w:pPr>
        <w:pStyle w:val="Heading1"/>
        <w:numPr>
          <w:ilvl w:val="0"/>
          <w:numId w:val="0"/>
        </w:numPr>
        <w:overflowPunct w:val="0"/>
        <w:autoSpaceDE w:val="0"/>
        <w:autoSpaceDN w:val="0"/>
        <w:spacing w:after="120"/>
        <w:textAlignment w:val="baseline"/>
        <w:rPr>
          <w:rFonts w:cs="Arial"/>
        </w:rPr>
      </w:pPr>
      <w:bookmarkStart w:id="20" w:name="_Toc483226221"/>
      <w:r w:rsidRPr="001A040D">
        <w:rPr>
          <w:rFonts w:eastAsia="SimSun" w:cs="Arial"/>
          <w:b w:val="0"/>
          <w:szCs w:val="24"/>
        </w:rPr>
        <w:t xml:space="preserve">7.1 </w:t>
      </w:r>
      <w:r w:rsidRPr="001A040D">
        <w:rPr>
          <w:rFonts w:eastAsia="SimSun" w:cs="Arial"/>
          <w:b w:val="0"/>
          <w:szCs w:val="24"/>
        </w:rPr>
        <w:tab/>
        <w:t xml:space="preserve">The Authority will provide MoD IT and access to MoD sites, for the duration of the contract.   </w:t>
      </w:r>
    </w:p>
    <w:p w14:paraId="058F3F75" w14:textId="77777777" w:rsidR="00E45664" w:rsidRPr="00A31728" w:rsidRDefault="00E45664" w:rsidP="00804B8F">
      <w:pPr>
        <w:pStyle w:val="Heading1"/>
        <w:keepNext/>
        <w:numPr>
          <w:ilvl w:val="0"/>
          <w:numId w:val="21"/>
        </w:numPr>
        <w:overflowPunct w:val="0"/>
        <w:autoSpaceDE w:val="0"/>
        <w:autoSpaceDN w:val="0"/>
        <w:spacing w:after="120"/>
        <w:ind w:left="709" w:hanging="709"/>
        <w:textAlignment w:val="baseline"/>
        <w:rPr>
          <w:rFonts w:cs="Arial"/>
        </w:rPr>
      </w:pPr>
      <w:r w:rsidRPr="00A31728">
        <w:lastRenderedPageBreak/>
        <w:t>REPORTING</w:t>
      </w:r>
      <w:bookmarkEnd w:id="19"/>
      <w:bookmarkEnd w:id="20"/>
    </w:p>
    <w:p w14:paraId="63822160" w14:textId="77777777" w:rsidR="00E45664" w:rsidRPr="00A62AAB" w:rsidRDefault="00E45664" w:rsidP="00A62AAB">
      <w:pPr>
        <w:pStyle w:val="GPsDefinition"/>
        <w:rPr>
          <w:highlight w:val="yellow"/>
        </w:rPr>
      </w:pPr>
      <w:r w:rsidRPr="00A62AAB">
        <w:t xml:space="preserve">8.1 </w:t>
      </w:r>
      <w:r w:rsidRPr="00A62AAB">
        <w:tab/>
        <w:t xml:space="preserve">A initial plan of work will be delivered to the Authority within 5 working days of commencement of contract. Weekly progress reports will be supported by ad-hoc reporting as required.   </w:t>
      </w:r>
    </w:p>
    <w:p w14:paraId="124750B8" w14:textId="77777777" w:rsidR="00E45664" w:rsidRPr="00A31728" w:rsidRDefault="00E45664" w:rsidP="00804B8F">
      <w:pPr>
        <w:pStyle w:val="Heading1"/>
        <w:keepNext/>
        <w:numPr>
          <w:ilvl w:val="0"/>
          <w:numId w:val="21"/>
        </w:numPr>
        <w:overflowPunct w:val="0"/>
        <w:autoSpaceDE w:val="0"/>
        <w:autoSpaceDN w:val="0"/>
        <w:spacing w:after="120"/>
        <w:ind w:left="709" w:hanging="709"/>
        <w:textAlignment w:val="baseline"/>
        <w:rPr>
          <w:rFonts w:cs="Arial"/>
        </w:rPr>
      </w:pPr>
      <w:bookmarkStart w:id="21" w:name="_Toc368573035"/>
      <w:bookmarkStart w:id="22" w:name="_Toc483226222"/>
      <w:r w:rsidRPr="00A31728">
        <w:t>CONTINUOUS IMPROVEMENT</w:t>
      </w:r>
      <w:bookmarkEnd w:id="21"/>
      <w:bookmarkEnd w:id="22"/>
    </w:p>
    <w:p w14:paraId="54F06B73" w14:textId="77777777" w:rsidR="00E45664" w:rsidRDefault="00E45664" w:rsidP="00E45664">
      <w:pPr>
        <w:pStyle w:val="NoSpacing"/>
        <w:rPr>
          <w:rFonts w:ascii="Arial" w:eastAsiaTheme="minorHAnsi" w:hAnsi="Arial" w:cs="Arial"/>
        </w:rPr>
      </w:pPr>
      <w:bookmarkStart w:id="23" w:name="_Toc483226223"/>
      <w:r>
        <w:rPr>
          <w:rFonts w:ascii="Arial" w:hAnsi="Arial" w:cs="Arial"/>
        </w:rPr>
        <w:t xml:space="preserve">9.1 </w:t>
      </w:r>
      <w:r>
        <w:rPr>
          <w:rFonts w:ascii="Arial" w:hAnsi="Arial" w:cs="Arial"/>
        </w:rPr>
        <w:tab/>
        <w:t>The Supplier will be expected to continually improve the way in which the required NC CDT functions are to be delivered throughout the contract duration.</w:t>
      </w:r>
    </w:p>
    <w:p w14:paraId="2656F4FE" w14:textId="77777777" w:rsidR="00E45664" w:rsidRDefault="00E45664" w:rsidP="00E45664">
      <w:pPr>
        <w:pStyle w:val="NoSpacing"/>
        <w:rPr>
          <w:rFonts w:ascii="Arial" w:hAnsi="Arial" w:cs="Arial"/>
        </w:rPr>
      </w:pPr>
      <w:r>
        <w:rPr>
          <w:rFonts w:ascii="Arial" w:hAnsi="Arial" w:cs="Arial"/>
        </w:rPr>
        <w:t xml:space="preserve"> </w:t>
      </w:r>
    </w:p>
    <w:p w14:paraId="7101826C" w14:textId="77777777" w:rsidR="00E45664" w:rsidRDefault="00E45664" w:rsidP="00E45664">
      <w:pPr>
        <w:pStyle w:val="NoSpacing"/>
        <w:rPr>
          <w:rFonts w:ascii="Arial" w:hAnsi="Arial" w:cs="Arial"/>
        </w:rPr>
      </w:pPr>
      <w:r>
        <w:rPr>
          <w:rFonts w:ascii="Arial" w:hAnsi="Arial" w:cs="Arial"/>
        </w:rPr>
        <w:t xml:space="preserve">9.2 </w:t>
      </w:r>
      <w:r>
        <w:rPr>
          <w:rFonts w:ascii="Arial" w:hAnsi="Arial" w:cs="Arial"/>
        </w:rPr>
        <w:tab/>
        <w:t xml:space="preserve">The Supplier will be expected to present new ways of working to the Authority during weekly Contract progress meetings. </w:t>
      </w:r>
    </w:p>
    <w:p w14:paraId="61F55461" w14:textId="77777777" w:rsidR="00E45664" w:rsidRDefault="00E45664" w:rsidP="00E45664">
      <w:pPr>
        <w:pStyle w:val="NoSpacing"/>
        <w:rPr>
          <w:rFonts w:ascii="Arial" w:hAnsi="Arial" w:cs="Arial"/>
        </w:rPr>
      </w:pPr>
    </w:p>
    <w:p w14:paraId="1BB303DA" w14:textId="77777777" w:rsidR="00E45664" w:rsidRDefault="00E45664" w:rsidP="00E45664">
      <w:pPr>
        <w:pStyle w:val="NoSpacing"/>
        <w:rPr>
          <w:rFonts w:ascii="Arial" w:hAnsi="Arial" w:cs="Arial"/>
        </w:rPr>
      </w:pPr>
      <w:r>
        <w:rPr>
          <w:rFonts w:ascii="Arial" w:hAnsi="Arial" w:cs="Arial"/>
        </w:rPr>
        <w:t>9.3</w:t>
      </w:r>
      <w:r>
        <w:rPr>
          <w:rFonts w:ascii="Arial" w:hAnsi="Arial" w:cs="Arial"/>
        </w:rPr>
        <w:tab/>
        <w:t xml:space="preserve">The Supplier will be expected to make recommendations and seek the authority’s agreement, prior to any changes being implemented. </w:t>
      </w:r>
    </w:p>
    <w:p w14:paraId="3DA78A47" w14:textId="77777777" w:rsidR="00E45664" w:rsidRDefault="00E45664" w:rsidP="00E45664">
      <w:pPr>
        <w:pStyle w:val="NoSpacing"/>
        <w:rPr>
          <w:rFonts w:ascii="Arial" w:hAnsi="Arial" w:cs="Arial"/>
        </w:rPr>
      </w:pPr>
    </w:p>
    <w:p w14:paraId="5F709597" w14:textId="77777777" w:rsidR="00E45664" w:rsidRPr="00A31728" w:rsidRDefault="00E45664" w:rsidP="00804B8F">
      <w:pPr>
        <w:pStyle w:val="Heading1"/>
        <w:keepNext/>
        <w:numPr>
          <w:ilvl w:val="0"/>
          <w:numId w:val="21"/>
        </w:numPr>
      </w:pPr>
      <w:r w:rsidRPr="00A31728">
        <w:t>SUSTAINABILITY</w:t>
      </w:r>
      <w:bookmarkEnd w:id="23"/>
    </w:p>
    <w:p w14:paraId="7D27ACDA" w14:textId="77777777" w:rsidR="00E45664" w:rsidRPr="00A62AAB" w:rsidRDefault="00E45664" w:rsidP="00804B8F">
      <w:pPr>
        <w:pStyle w:val="Heading2"/>
        <w:numPr>
          <w:ilvl w:val="1"/>
          <w:numId w:val="21"/>
        </w:numPr>
        <w:tabs>
          <w:tab w:val="clear" w:pos="0"/>
        </w:tabs>
        <w:adjustRightInd w:val="0"/>
        <w:ind w:left="720"/>
        <w:jc w:val="both"/>
        <w:rPr>
          <w:b w:val="0"/>
          <w:bCs/>
        </w:rPr>
      </w:pPr>
      <w:r w:rsidRPr="00A62AAB">
        <w:rPr>
          <w:b w:val="0"/>
          <w:bCs/>
        </w:rPr>
        <w:t>N/A</w:t>
      </w:r>
    </w:p>
    <w:p w14:paraId="761F0FB8" w14:textId="77777777" w:rsidR="00E45664" w:rsidRPr="00A31728" w:rsidRDefault="00E45664" w:rsidP="00804B8F">
      <w:pPr>
        <w:pStyle w:val="Heading1"/>
        <w:keepNext/>
        <w:numPr>
          <w:ilvl w:val="0"/>
          <w:numId w:val="21"/>
        </w:numPr>
        <w:overflowPunct w:val="0"/>
        <w:autoSpaceDE w:val="0"/>
        <w:autoSpaceDN w:val="0"/>
        <w:spacing w:after="120"/>
        <w:ind w:left="709" w:hanging="709"/>
        <w:textAlignment w:val="baseline"/>
        <w:rPr>
          <w:rFonts w:cs="Arial"/>
        </w:rPr>
      </w:pPr>
      <w:bookmarkStart w:id="24" w:name="_Toc483226224"/>
      <w:r w:rsidRPr="00A31728">
        <w:rPr>
          <w:rFonts w:cs="Arial"/>
        </w:rPr>
        <w:t>ACCREDITATION</w:t>
      </w:r>
      <w:bookmarkEnd w:id="24"/>
      <w:r w:rsidRPr="00A31728">
        <w:rPr>
          <w:rFonts w:cs="Arial"/>
        </w:rPr>
        <w:t xml:space="preserve"> </w:t>
      </w:r>
    </w:p>
    <w:p w14:paraId="20AAEEAC" w14:textId="77777777" w:rsidR="00E45664" w:rsidRPr="00A62AAB" w:rsidRDefault="00E45664" w:rsidP="00804B8F">
      <w:pPr>
        <w:pStyle w:val="Heading2"/>
        <w:numPr>
          <w:ilvl w:val="1"/>
          <w:numId w:val="21"/>
        </w:numPr>
        <w:tabs>
          <w:tab w:val="clear" w:pos="0"/>
        </w:tabs>
        <w:adjustRightInd w:val="0"/>
        <w:spacing w:after="120"/>
        <w:ind w:left="709" w:hanging="709"/>
        <w:jc w:val="both"/>
        <w:rPr>
          <w:b w:val="0"/>
          <w:bCs/>
        </w:rPr>
      </w:pPr>
      <w:r w:rsidRPr="00A62AAB">
        <w:rPr>
          <w:b w:val="0"/>
          <w:bCs/>
        </w:rPr>
        <w:t>N/A</w:t>
      </w:r>
    </w:p>
    <w:p w14:paraId="5892F474" w14:textId="77777777" w:rsidR="00E45664" w:rsidRPr="00A31728" w:rsidRDefault="00E45664" w:rsidP="00804B8F">
      <w:pPr>
        <w:pStyle w:val="Heading1"/>
        <w:keepNext/>
        <w:numPr>
          <w:ilvl w:val="0"/>
          <w:numId w:val="21"/>
        </w:numPr>
        <w:overflowPunct w:val="0"/>
        <w:autoSpaceDE w:val="0"/>
        <w:autoSpaceDN w:val="0"/>
        <w:spacing w:after="120"/>
        <w:ind w:left="709" w:hanging="709"/>
        <w:textAlignment w:val="baseline"/>
        <w:rPr>
          <w:rFonts w:cs="Arial"/>
        </w:rPr>
      </w:pPr>
      <w:bookmarkStart w:id="25" w:name="_Toc368573038"/>
      <w:bookmarkStart w:id="26" w:name="_Toc483226225"/>
      <w:r w:rsidRPr="00A31728">
        <w:rPr>
          <w:rFonts w:cs="Arial"/>
        </w:rPr>
        <w:t>STAFF AND CUSTOMER SERVICE</w:t>
      </w:r>
      <w:bookmarkEnd w:id="25"/>
      <w:bookmarkEnd w:id="26"/>
    </w:p>
    <w:p w14:paraId="18B8FA48" w14:textId="6DC8E072" w:rsidR="00E45664" w:rsidRPr="00203583" w:rsidRDefault="00107783" w:rsidP="00203583">
      <w:pPr>
        <w:pStyle w:val="GPsDefinition"/>
      </w:pPr>
      <w:r>
        <w:t xml:space="preserve">a. </w:t>
      </w:r>
      <w:r w:rsidR="00E45664" w:rsidRPr="00203583">
        <w:t>The Supplier’s resources assigned to the contract shall have current knowledge of Maritime Support, organisation and process design and implementation skills and a deep understanding of NC and its ways of working. This is essential to delivering the required activities and outcomes within the period of the contract and in the context of limited NC SQEP resource available to support. These requirements underpin the requirement for a seamless transition from the detailed design to implementation in what is already a dynamic and heavily loaded FMSP schedule.</w:t>
      </w:r>
    </w:p>
    <w:p w14:paraId="0B666477" w14:textId="77777777" w:rsidR="00E45664" w:rsidRPr="00A31728" w:rsidRDefault="00E45664" w:rsidP="00804B8F">
      <w:pPr>
        <w:pStyle w:val="Heading1"/>
        <w:keepNext/>
        <w:numPr>
          <w:ilvl w:val="0"/>
          <w:numId w:val="21"/>
        </w:numPr>
        <w:overflowPunct w:val="0"/>
        <w:autoSpaceDE w:val="0"/>
        <w:autoSpaceDN w:val="0"/>
        <w:spacing w:after="120"/>
        <w:ind w:left="709" w:hanging="709"/>
        <w:textAlignment w:val="baseline"/>
        <w:rPr>
          <w:rFonts w:cs="Arial"/>
        </w:rPr>
      </w:pPr>
      <w:bookmarkStart w:id="27" w:name="_Toc368573039"/>
      <w:bookmarkStart w:id="28" w:name="_Toc483226226"/>
      <w:r w:rsidRPr="00A31728">
        <w:t>SERVICE LEVELS AND PERFORMANCE</w:t>
      </w:r>
      <w:bookmarkEnd w:id="27"/>
      <w:bookmarkEnd w:id="28"/>
    </w:p>
    <w:p w14:paraId="7228E791" w14:textId="790BA0B3" w:rsidR="00E45664" w:rsidRPr="00203583" w:rsidRDefault="00107783" w:rsidP="00107783">
      <w:pPr>
        <w:pStyle w:val="GPsDefinition"/>
      </w:pPr>
      <w:r>
        <w:t xml:space="preserve">a. </w:t>
      </w:r>
      <w:r w:rsidR="00E45664" w:rsidRPr="00203583">
        <w:t>The Authority will measure the quality of the Supplier’s delivery by:</w:t>
      </w:r>
    </w:p>
    <w:p w14:paraId="2648AAAD" w14:textId="77777777" w:rsidR="00E45664" w:rsidRPr="00EF3239" w:rsidRDefault="00E45664" w:rsidP="00E45664">
      <w:pPr>
        <w:pStyle w:val="NoSpacing"/>
        <w:rPr>
          <w:rFonts w:ascii="Arial" w:eastAsiaTheme="minorHAnsi" w:hAnsi="Arial" w:cs="Arial"/>
          <w:sz w:val="22"/>
          <w:szCs w:val="22"/>
        </w:rPr>
      </w:pPr>
      <w:r w:rsidRPr="00EF3239">
        <w:rPr>
          <w:rFonts w:ascii="Arial" w:hAnsi="Arial" w:cs="Arial"/>
          <w:sz w:val="22"/>
          <w:szCs w:val="22"/>
        </w:rPr>
        <w:t xml:space="preserve">Given the relatively narrow scope of activity required and specific nature of the deliverables above, delivery of outputs will be determined by weekly, sometimes daily, review of the deliverables and milestones as articulated in the [table] para 6.1. The delivery of key processes for IOC, the draft CDT </w:t>
      </w:r>
      <w:proofErr w:type="gramStart"/>
      <w:r w:rsidRPr="00EF3239">
        <w:rPr>
          <w:rFonts w:ascii="Arial" w:hAnsi="Arial" w:cs="Arial"/>
          <w:sz w:val="22"/>
          <w:szCs w:val="22"/>
        </w:rPr>
        <w:t>Handbook</w:t>
      </w:r>
      <w:proofErr w:type="gramEnd"/>
      <w:r w:rsidRPr="00EF3239">
        <w:rPr>
          <w:rFonts w:ascii="Arial" w:hAnsi="Arial" w:cs="Arial"/>
          <w:sz w:val="22"/>
          <w:szCs w:val="22"/>
        </w:rPr>
        <w:t xml:space="preserve"> and the plan for FOC, will act as the reference for the provider’s success against the deliverables.</w:t>
      </w:r>
    </w:p>
    <w:p w14:paraId="4CC87235" w14:textId="77777777" w:rsidR="00E45664" w:rsidRDefault="00E45664" w:rsidP="00E45664">
      <w:pPr>
        <w:pStyle w:val="Heading1"/>
        <w:numPr>
          <w:ilvl w:val="0"/>
          <w:numId w:val="0"/>
        </w:numPr>
        <w:spacing w:after="120"/>
        <w:ind w:left="720"/>
      </w:pPr>
      <w:bookmarkStart w:id="29" w:name="_Toc368573040"/>
    </w:p>
    <w:p w14:paraId="40D24068" w14:textId="77777777" w:rsidR="00E45664" w:rsidRPr="00A31728" w:rsidRDefault="00E45664" w:rsidP="00804B8F">
      <w:pPr>
        <w:pStyle w:val="Heading1"/>
        <w:keepNext/>
        <w:numPr>
          <w:ilvl w:val="0"/>
          <w:numId w:val="21"/>
        </w:numPr>
        <w:spacing w:after="120"/>
      </w:pPr>
      <w:bookmarkStart w:id="30" w:name="_Toc483226227"/>
      <w:r w:rsidRPr="00A31728">
        <w:t>S</w:t>
      </w:r>
      <w:bookmarkEnd w:id="29"/>
      <w:bookmarkEnd w:id="30"/>
      <w:r w:rsidRPr="00A31728">
        <w:t>ECURITY REQUIREMENTS</w:t>
      </w:r>
    </w:p>
    <w:p w14:paraId="5CFDB7DC" w14:textId="77777777" w:rsidR="00E45664" w:rsidRPr="00EF3239" w:rsidRDefault="00E45664" w:rsidP="00EF3239">
      <w:pPr>
        <w:pStyle w:val="GPsDefinition"/>
      </w:pPr>
      <w:r w:rsidRPr="00EF3239">
        <w:rPr>
          <w:rFonts w:eastAsia="Calibri"/>
        </w:rPr>
        <w:t>14.</w:t>
      </w:r>
      <w:r w:rsidRPr="00EF3239">
        <w:t>1</w:t>
      </w:r>
      <w:r w:rsidRPr="00EF3239">
        <w:tab/>
        <w:t xml:space="preserve">The supplier will comply with relevant Defence policies and procedures, including those related to security and working within NCHQ, as specified in the MOD DEFCONs in the Contract Document Terms and Conditions and relevant Defence Policy and Guidance.  </w:t>
      </w:r>
    </w:p>
    <w:p w14:paraId="0C836A36" w14:textId="77777777" w:rsidR="00E45664" w:rsidRPr="00EF3239" w:rsidRDefault="00E45664" w:rsidP="00EF3239">
      <w:pPr>
        <w:pStyle w:val="GPsDefinition"/>
      </w:pPr>
      <w:r w:rsidRPr="00EF3239">
        <w:t>14.2</w:t>
      </w:r>
      <w:r w:rsidRPr="00EF3239">
        <w:tab/>
        <w:t>All personnel assigned to this Contract must have SC clearance as a minimum at the point of Award. This must be retained throughout the Contract term.</w:t>
      </w:r>
    </w:p>
    <w:p w14:paraId="288E53B0" w14:textId="77777777" w:rsidR="00E45664" w:rsidRPr="00804B8F" w:rsidRDefault="00E45664" w:rsidP="00804B8F">
      <w:pPr>
        <w:pStyle w:val="GPsDefinition"/>
      </w:pPr>
      <w:r w:rsidRPr="00804B8F">
        <w:t>14.3</w:t>
      </w:r>
      <w:r w:rsidRPr="00804B8F">
        <w:tab/>
        <w:t>Any data to be processed on behalf of the Authority must be done so within the UK with prior approval from the Authority.</w:t>
      </w:r>
    </w:p>
    <w:p w14:paraId="772D5802" w14:textId="77777777" w:rsidR="00E45664" w:rsidRPr="00854FD5" w:rsidRDefault="00E45664" w:rsidP="00E45664">
      <w:pPr>
        <w:rPr>
          <w:lang w:eastAsia="en-GB"/>
        </w:rPr>
      </w:pPr>
    </w:p>
    <w:p w14:paraId="21963319" w14:textId="77777777" w:rsidR="00E45664" w:rsidRPr="00854FD5" w:rsidRDefault="00E45664" w:rsidP="00804B8F">
      <w:pPr>
        <w:pStyle w:val="Heading1"/>
        <w:keepNext/>
        <w:numPr>
          <w:ilvl w:val="0"/>
          <w:numId w:val="21"/>
        </w:numPr>
        <w:overflowPunct w:val="0"/>
        <w:autoSpaceDE w:val="0"/>
        <w:autoSpaceDN w:val="0"/>
        <w:spacing w:after="120"/>
        <w:ind w:left="709" w:hanging="709"/>
        <w:textAlignment w:val="baseline"/>
        <w:rPr>
          <w:rFonts w:cs="Arial"/>
        </w:rPr>
      </w:pPr>
      <w:bookmarkStart w:id="31" w:name="_Toc368573042"/>
      <w:r w:rsidRPr="00854FD5">
        <w:lastRenderedPageBreak/>
        <w:t>PAYMENT</w:t>
      </w:r>
    </w:p>
    <w:p w14:paraId="1A330EFD" w14:textId="77777777" w:rsidR="00E45664" w:rsidRPr="001D7D96" w:rsidRDefault="00E45664" w:rsidP="00E45664">
      <w:pPr>
        <w:pStyle w:val="NoSpacing"/>
        <w:rPr>
          <w:rFonts w:ascii="Arial" w:hAnsi="Arial" w:cs="Arial"/>
          <w:color w:val="000000"/>
          <w:shd w:val="clear" w:color="auto" w:fill="FFFFFF"/>
        </w:rPr>
      </w:pPr>
      <w:r w:rsidRPr="001D7D96">
        <w:rPr>
          <w:rFonts w:ascii="Arial" w:hAnsi="Arial" w:cs="Arial"/>
        </w:rPr>
        <w:t>15.1</w:t>
      </w:r>
      <w:r w:rsidRPr="001D7D96">
        <w:rPr>
          <w:rFonts w:ascii="Arial" w:hAnsi="Arial" w:cs="Arial"/>
          <w:b/>
          <w:bCs/>
        </w:rPr>
        <w:tab/>
      </w:r>
      <w:r w:rsidRPr="001D7D96">
        <w:rPr>
          <w:rFonts w:ascii="Arial" w:hAnsi="Arial" w:cs="Arial"/>
          <w:color w:val="000000"/>
          <w:shd w:val="clear" w:color="auto" w:fill="FFFFFF"/>
        </w:rPr>
        <w:t>Payment mechanism will be CP&amp;F.</w:t>
      </w:r>
    </w:p>
    <w:p w14:paraId="33D2CFA3" w14:textId="77777777" w:rsidR="00E45664" w:rsidRPr="001D7D96" w:rsidRDefault="00E45664" w:rsidP="00E45664">
      <w:pPr>
        <w:pStyle w:val="Heading1"/>
        <w:numPr>
          <w:ilvl w:val="0"/>
          <w:numId w:val="0"/>
        </w:numPr>
        <w:overflowPunct w:val="0"/>
        <w:autoSpaceDE w:val="0"/>
        <w:autoSpaceDN w:val="0"/>
        <w:spacing w:after="120"/>
        <w:textAlignment w:val="baseline"/>
        <w:rPr>
          <w:rFonts w:cs="Arial"/>
          <w:b w:val="0"/>
          <w:bCs/>
        </w:rPr>
      </w:pPr>
    </w:p>
    <w:p w14:paraId="39745DE2" w14:textId="77777777" w:rsidR="00E45664" w:rsidRPr="00854FD5" w:rsidRDefault="00E45664" w:rsidP="00804B8F">
      <w:pPr>
        <w:pStyle w:val="Heading1"/>
        <w:keepNext/>
        <w:numPr>
          <w:ilvl w:val="0"/>
          <w:numId w:val="21"/>
        </w:numPr>
        <w:spacing w:after="120"/>
      </w:pPr>
      <w:bookmarkStart w:id="32" w:name="_Toc368573043"/>
      <w:bookmarkStart w:id="33" w:name="_Toc483226229"/>
      <w:bookmarkEnd w:id="17"/>
      <w:bookmarkEnd w:id="31"/>
      <w:r w:rsidRPr="00854FD5">
        <w:t xml:space="preserve">BASE </w:t>
      </w:r>
      <w:bookmarkEnd w:id="32"/>
      <w:bookmarkEnd w:id="33"/>
      <w:r w:rsidRPr="00854FD5">
        <w:t xml:space="preserve">LOCATION </w:t>
      </w:r>
    </w:p>
    <w:p w14:paraId="40426D62" w14:textId="77777777" w:rsidR="00E45664" w:rsidRDefault="00E45664" w:rsidP="00E45664">
      <w:pPr>
        <w:pStyle w:val="NoSpacing"/>
        <w:rPr>
          <w:rFonts w:ascii="Arial" w:eastAsiaTheme="minorHAnsi" w:hAnsi="Arial" w:cs="Arial"/>
        </w:rPr>
      </w:pPr>
      <w:r>
        <w:rPr>
          <w:rFonts w:eastAsia="STZhongsong"/>
        </w:rPr>
        <w:t xml:space="preserve">16.1      </w:t>
      </w:r>
      <w:r>
        <w:rPr>
          <w:rFonts w:ascii="Arial" w:hAnsi="Arial" w:cs="Arial"/>
        </w:rPr>
        <w:t xml:space="preserve">The base location of where the Services required will be carried out will be NCHQ Portsmouth. </w:t>
      </w:r>
      <w:proofErr w:type="gramStart"/>
      <w:r>
        <w:rPr>
          <w:rFonts w:ascii="Arial" w:hAnsi="Arial" w:cs="Arial"/>
        </w:rPr>
        <w:t>In light of</w:t>
      </w:r>
      <w:proofErr w:type="gramEnd"/>
      <w:r>
        <w:rPr>
          <w:rFonts w:ascii="Arial" w:hAnsi="Arial" w:cs="Arial"/>
        </w:rPr>
        <w:t xml:space="preserve"> Covid-19, NCHQ staff are (at the present time) following government guidelines and working from home where possible. Supplier staff will be expected to comply with this policy and abide by site guidelines </w:t>
      </w:r>
      <w:proofErr w:type="gramStart"/>
      <w:r>
        <w:rPr>
          <w:rFonts w:ascii="Arial" w:hAnsi="Arial" w:cs="Arial"/>
        </w:rPr>
        <w:t>with regard to</w:t>
      </w:r>
      <w:proofErr w:type="gramEnd"/>
      <w:r>
        <w:rPr>
          <w:rFonts w:ascii="Arial" w:hAnsi="Arial" w:cs="Arial"/>
        </w:rPr>
        <w:t xml:space="preserve"> routines, social distancing and face coverings. </w:t>
      </w:r>
    </w:p>
    <w:p w14:paraId="30433E44" w14:textId="77777777" w:rsidR="00E45664" w:rsidRPr="00502FE3" w:rsidRDefault="00E45664" w:rsidP="00E45664">
      <w:pPr>
        <w:spacing w:before="66" w:after="0" w:line="361" w:lineRule="exact"/>
        <w:ind w:left="0" w:right="-20"/>
        <w:jc w:val="left"/>
        <w:rPr>
          <w:rFonts w:eastAsia="Arial"/>
          <w:b/>
          <w:sz w:val="32"/>
          <w:szCs w:val="32"/>
          <w:highlight w:val="yellow"/>
          <w:lang w:eastAsia="en-GB"/>
        </w:rPr>
      </w:pPr>
    </w:p>
    <w:p w14:paraId="15D1521A" w14:textId="77777777" w:rsidR="00CA592C" w:rsidRPr="00740D83" w:rsidRDefault="00CA592C" w:rsidP="006671FD">
      <w:pPr>
        <w:spacing w:after="0"/>
        <w:jc w:val="left"/>
        <w:rPr>
          <w:rFonts w:eastAsia="Arial"/>
          <w:b/>
          <w:bCs/>
          <w:spacing w:val="-1"/>
          <w:highlight w:val="yellow"/>
        </w:rPr>
      </w:pPr>
    </w:p>
    <w:p w14:paraId="1A4761F3" w14:textId="77777777" w:rsidR="00CA592C" w:rsidRPr="00740D83" w:rsidRDefault="00CA592C" w:rsidP="006671FD">
      <w:pPr>
        <w:spacing w:after="0"/>
        <w:jc w:val="left"/>
        <w:rPr>
          <w:rFonts w:eastAsia="Arial"/>
          <w:b/>
          <w:bCs/>
          <w:spacing w:val="-1"/>
          <w:highlight w:val="yellow"/>
        </w:rPr>
      </w:pPr>
    </w:p>
    <w:p w14:paraId="38863F26" w14:textId="5C31010A" w:rsidR="00EF7D22" w:rsidRDefault="00EF7D22" w:rsidP="006671FD">
      <w:pPr>
        <w:overflowPunct/>
        <w:autoSpaceDE/>
        <w:autoSpaceDN/>
        <w:adjustRightInd/>
        <w:spacing w:after="0"/>
        <w:ind w:left="0"/>
        <w:jc w:val="left"/>
        <w:textAlignment w:val="auto"/>
        <w:rPr>
          <w:b/>
          <w:bCs/>
          <w:sz w:val="24"/>
          <w:szCs w:val="24"/>
        </w:rPr>
      </w:pPr>
    </w:p>
    <w:p w14:paraId="5F01D1E5" w14:textId="77777777" w:rsidR="006671FD" w:rsidRDefault="006671FD" w:rsidP="006671FD">
      <w:pPr>
        <w:overflowPunct/>
        <w:autoSpaceDE/>
        <w:autoSpaceDN/>
        <w:adjustRightInd/>
        <w:spacing w:after="0"/>
        <w:ind w:left="0"/>
        <w:jc w:val="left"/>
        <w:textAlignment w:val="auto"/>
        <w:rPr>
          <w:b/>
          <w:bCs/>
          <w:sz w:val="24"/>
          <w:szCs w:val="24"/>
        </w:rPr>
      </w:pPr>
    </w:p>
    <w:p w14:paraId="65DDDF2D" w14:textId="77777777" w:rsidR="00302FE3" w:rsidRDefault="00302FE3" w:rsidP="006671FD">
      <w:pPr>
        <w:overflowPunct/>
        <w:autoSpaceDE/>
        <w:autoSpaceDN/>
        <w:adjustRightInd/>
        <w:spacing w:after="0"/>
        <w:ind w:left="0"/>
        <w:jc w:val="left"/>
        <w:textAlignment w:val="auto"/>
        <w:rPr>
          <w:b/>
          <w:bCs/>
          <w:sz w:val="24"/>
          <w:szCs w:val="24"/>
        </w:rPr>
      </w:pPr>
    </w:p>
    <w:p w14:paraId="73FED0E4" w14:textId="77777777" w:rsidR="006671FD" w:rsidRDefault="006671FD" w:rsidP="006671FD">
      <w:pPr>
        <w:overflowPunct/>
        <w:autoSpaceDE/>
        <w:autoSpaceDN/>
        <w:adjustRightInd/>
        <w:spacing w:after="0"/>
        <w:ind w:left="0"/>
        <w:jc w:val="left"/>
        <w:textAlignment w:val="auto"/>
        <w:rPr>
          <w:b/>
          <w:bCs/>
          <w:sz w:val="24"/>
          <w:szCs w:val="24"/>
        </w:rPr>
      </w:pPr>
    </w:p>
    <w:p w14:paraId="5DC3D89F" w14:textId="77777777" w:rsidR="006671FD" w:rsidRDefault="006671FD" w:rsidP="006671FD">
      <w:pPr>
        <w:overflowPunct/>
        <w:autoSpaceDE/>
        <w:autoSpaceDN/>
        <w:adjustRightInd/>
        <w:spacing w:after="0"/>
        <w:ind w:left="0"/>
        <w:jc w:val="left"/>
        <w:textAlignment w:val="auto"/>
        <w:rPr>
          <w:b/>
          <w:bCs/>
          <w:sz w:val="24"/>
          <w:szCs w:val="24"/>
        </w:rPr>
      </w:pPr>
    </w:p>
    <w:p w14:paraId="4766EAD9" w14:textId="77777777" w:rsidR="006671FD" w:rsidRDefault="006671FD" w:rsidP="006671FD">
      <w:pPr>
        <w:overflowPunct/>
        <w:autoSpaceDE/>
        <w:autoSpaceDN/>
        <w:adjustRightInd/>
        <w:spacing w:after="0"/>
        <w:ind w:left="0"/>
        <w:jc w:val="left"/>
        <w:textAlignment w:val="auto"/>
        <w:rPr>
          <w:b/>
          <w:bCs/>
          <w:sz w:val="24"/>
          <w:szCs w:val="24"/>
        </w:rPr>
      </w:pPr>
    </w:p>
    <w:p w14:paraId="585ECA0F" w14:textId="77777777" w:rsidR="006671FD" w:rsidRDefault="006671FD" w:rsidP="006671FD">
      <w:pPr>
        <w:overflowPunct/>
        <w:autoSpaceDE/>
        <w:autoSpaceDN/>
        <w:adjustRightInd/>
        <w:spacing w:after="0"/>
        <w:ind w:left="0"/>
        <w:jc w:val="left"/>
        <w:textAlignment w:val="auto"/>
        <w:rPr>
          <w:b/>
          <w:bCs/>
          <w:sz w:val="24"/>
          <w:szCs w:val="24"/>
        </w:rPr>
      </w:pPr>
    </w:p>
    <w:p w14:paraId="4273A510" w14:textId="77777777" w:rsidR="006671FD" w:rsidRDefault="006671FD" w:rsidP="006671FD">
      <w:pPr>
        <w:overflowPunct/>
        <w:autoSpaceDE/>
        <w:autoSpaceDN/>
        <w:adjustRightInd/>
        <w:spacing w:after="0"/>
        <w:ind w:left="0"/>
        <w:jc w:val="left"/>
        <w:textAlignment w:val="auto"/>
        <w:rPr>
          <w:b/>
          <w:bCs/>
          <w:sz w:val="24"/>
          <w:szCs w:val="24"/>
        </w:rPr>
      </w:pPr>
    </w:p>
    <w:p w14:paraId="5982410A" w14:textId="77777777" w:rsidR="006671FD" w:rsidRDefault="006671FD" w:rsidP="006671FD">
      <w:pPr>
        <w:overflowPunct/>
        <w:autoSpaceDE/>
        <w:autoSpaceDN/>
        <w:adjustRightInd/>
        <w:spacing w:after="0"/>
        <w:ind w:left="0"/>
        <w:jc w:val="left"/>
        <w:textAlignment w:val="auto"/>
        <w:rPr>
          <w:b/>
          <w:bCs/>
          <w:sz w:val="24"/>
          <w:szCs w:val="24"/>
        </w:rPr>
      </w:pPr>
    </w:p>
    <w:p w14:paraId="03B5D023" w14:textId="77777777" w:rsidR="006671FD" w:rsidRDefault="006671FD" w:rsidP="006671FD">
      <w:pPr>
        <w:overflowPunct/>
        <w:autoSpaceDE/>
        <w:autoSpaceDN/>
        <w:adjustRightInd/>
        <w:spacing w:after="0"/>
        <w:ind w:left="0"/>
        <w:jc w:val="left"/>
        <w:textAlignment w:val="auto"/>
        <w:rPr>
          <w:b/>
          <w:bCs/>
          <w:sz w:val="24"/>
          <w:szCs w:val="24"/>
        </w:rPr>
      </w:pPr>
    </w:p>
    <w:p w14:paraId="6FCC9859" w14:textId="77777777" w:rsidR="006671FD" w:rsidRDefault="006671FD" w:rsidP="006671FD">
      <w:pPr>
        <w:overflowPunct/>
        <w:autoSpaceDE/>
        <w:autoSpaceDN/>
        <w:adjustRightInd/>
        <w:spacing w:after="0"/>
        <w:ind w:left="0"/>
        <w:jc w:val="left"/>
        <w:textAlignment w:val="auto"/>
        <w:rPr>
          <w:b/>
          <w:bCs/>
          <w:sz w:val="24"/>
          <w:szCs w:val="24"/>
        </w:rPr>
      </w:pPr>
    </w:p>
    <w:p w14:paraId="16E20013" w14:textId="77777777" w:rsidR="006671FD" w:rsidRDefault="006671FD" w:rsidP="006671FD">
      <w:pPr>
        <w:overflowPunct/>
        <w:autoSpaceDE/>
        <w:autoSpaceDN/>
        <w:adjustRightInd/>
        <w:spacing w:after="0"/>
        <w:ind w:left="0"/>
        <w:jc w:val="left"/>
        <w:textAlignment w:val="auto"/>
        <w:rPr>
          <w:b/>
          <w:bCs/>
          <w:sz w:val="24"/>
          <w:szCs w:val="24"/>
        </w:rPr>
      </w:pPr>
    </w:p>
    <w:p w14:paraId="0F855C37" w14:textId="77777777" w:rsidR="006671FD" w:rsidRDefault="006671FD" w:rsidP="006671FD">
      <w:pPr>
        <w:overflowPunct/>
        <w:autoSpaceDE/>
        <w:autoSpaceDN/>
        <w:adjustRightInd/>
        <w:spacing w:after="0"/>
        <w:ind w:left="0"/>
        <w:jc w:val="left"/>
        <w:textAlignment w:val="auto"/>
        <w:rPr>
          <w:b/>
          <w:bCs/>
          <w:sz w:val="24"/>
          <w:szCs w:val="24"/>
        </w:rPr>
      </w:pPr>
    </w:p>
    <w:p w14:paraId="5865C90D" w14:textId="77777777" w:rsidR="006671FD" w:rsidRDefault="006671FD" w:rsidP="006671FD">
      <w:pPr>
        <w:overflowPunct/>
        <w:autoSpaceDE/>
        <w:autoSpaceDN/>
        <w:adjustRightInd/>
        <w:spacing w:after="0"/>
        <w:ind w:left="0"/>
        <w:jc w:val="left"/>
        <w:textAlignment w:val="auto"/>
        <w:rPr>
          <w:b/>
          <w:bCs/>
          <w:sz w:val="24"/>
          <w:szCs w:val="24"/>
        </w:rPr>
      </w:pPr>
    </w:p>
    <w:p w14:paraId="27C3BFD9" w14:textId="77777777" w:rsidR="006671FD" w:rsidRDefault="006671FD" w:rsidP="006671FD">
      <w:pPr>
        <w:overflowPunct/>
        <w:autoSpaceDE/>
        <w:autoSpaceDN/>
        <w:adjustRightInd/>
        <w:spacing w:after="0"/>
        <w:ind w:left="0"/>
        <w:jc w:val="left"/>
        <w:textAlignment w:val="auto"/>
        <w:rPr>
          <w:b/>
          <w:bCs/>
          <w:sz w:val="24"/>
          <w:szCs w:val="24"/>
        </w:rPr>
      </w:pPr>
    </w:p>
    <w:p w14:paraId="6F0E316B" w14:textId="77777777" w:rsidR="006671FD" w:rsidRDefault="006671FD" w:rsidP="006671FD">
      <w:pPr>
        <w:overflowPunct/>
        <w:autoSpaceDE/>
        <w:autoSpaceDN/>
        <w:adjustRightInd/>
        <w:spacing w:after="0"/>
        <w:ind w:left="0"/>
        <w:jc w:val="left"/>
        <w:textAlignment w:val="auto"/>
        <w:rPr>
          <w:b/>
          <w:bCs/>
          <w:sz w:val="24"/>
          <w:szCs w:val="24"/>
        </w:rPr>
      </w:pPr>
    </w:p>
    <w:p w14:paraId="7F88658B" w14:textId="77777777" w:rsidR="006671FD" w:rsidRDefault="006671FD" w:rsidP="006671FD">
      <w:pPr>
        <w:overflowPunct/>
        <w:autoSpaceDE/>
        <w:autoSpaceDN/>
        <w:adjustRightInd/>
        <w:spacing w:after="0"/>
        <w:ind w:left="0"/>
        <w:jc w:val="left"/>
        <w:textAlignment w:val="auto"/>
        <w:rPr>
          <w:b/>
          <w:bCs/>
          <w:sz w:val="24"/>
          <w:szCs w:val="24"/>
        </w:rPr>
      </w:pPr>
    </w:p>
    <w:p w14:paraId="293930E1" w14:textId="77777777" w:rsidR="006671FD" w:rsidRDefault="006671FD" w:rsidP="006671FD">
      <w:pPr>
        <w:overflowPunct/>
        <w:autoSpaceDE/>
        <w:autoSpaceDN/>
        <w:adjustRightInd/>
        <w:spacing w:after="0"/>
        <w:ind w:left="0"/>
        <w:jc w:val="left"/>
        <w:textAlignment w:val="auto"/>
        <w:rPr>
          <w:b/>
          <w:bCs/>
          <w:sz w:val="24"/>
          <w:szCs w:val="24"/>
        </w:rPr>
      </w:pPr>
    </w:p>
    <w:p w14:paraId="49C80980" w14:textId="77777777" w:rsidR="006671FD" w:rsidRDefault="006671FD" w:rsidP="006671FD">
      <w:pPr>
        <w:overflowPunct/>
        <w:autoSpaceDE/>
        <w:autoSpaceDN/>
        <w:adjustRightInd/>
        <w:spacing w:after="0"/>
        <w:ind w:left="0"/>
        <w:jc w:val="left"/>
        <w:textAlignment w:val="auto"/>
        <w:rPr>
          <w:b/>
          <w:bCs/>
          <w:sz w:val="24"/>
          <w:szCs w:val="24"/>
        </w:rPr>
      </w:pPr>
    </w:p>
    <w:p w14:paraId="09B23F04" w14:textId="77777777" w:rsidR="006671FD" w:rsidRDefault="006671FD" w:rsidP="006671FD">
      <w:pPr>
        <w:overflowPunct/>
        <w:autoSpaceDE/>
        <w:autoSpaceDN/>
        <w:adjustRightInd/>
        <w:spacing w:after="0"/>
        <w:ind w:left="0"/>
        <w:jc w:val="left"/>
        <w:textAlignment w:val="auto"/>
        <w:rPr>
          <w:b/>
          <w:bCs/>
          <w:sz w:val="24"/>
          <w:szCs w:val="24"/>
        </w:rPr>
      </w:pPr>
    </w:p>
    <w:p w14:paraId="1E36B579" w14:textId="77777777" w:rsidR="006671FD" w:rsidRDefault="006671FD" w:rsidP="006671FD">
      <w:pPr>
        <w:overflowPunct/>
        <w:autoSpaceDE/>
        <w:autoSpaceDN/>
        <w:adjustRightInd/>
        <w:spacing w:after="0"/>
        <w:ind w:left="0"/>
        <w:jc w:val="left"/>
        <w:textAlignment w:val="auto"/>
        <w:rPr>
          <w:b/>
          <w:bCs/>
          <w:sz w:val="24"/>
          <w:szCs w:val="24"/>
        </w:rPr>
      </w:pPr>
    </w:p>
    <w:p w14:paraId="31F6C150" w14:textId="77777777" w:rsidR="006671FD" w:rsidRDefault="006671FD" w:rsidP="006671FD">
      <w:pPr>
        <w:overflowPunct/>
        <w:autoSpaceDE/>
        <w:autoSpaceDN/>
        <w:adjustRightInd/>
        <w:spacing w:after="0"/>
        <w:ind w:left="0"/>
        <w:jc w:val="left"/>
        <w:textAlignment w:val="auto"/>
        <w:rPr>
          <w:b/>
          <w:bCs/>
          <w:sz w:val="24"/>
          <w:szCs w:val="24"/>
        </w:rPr>
      </w:pPr>
    </w:p>
    <w:p w14:paraId="09F44DEE" w14:textId="77777777" w:rsidR="006671FD" w:rsidRDefault="006671FD" w:rsidP="006671FD">
      <w:pPr>
        <w:overflowPunct/>
        <w:autoSpaceDE/>
        <w:autoSpaceDN/>
        <w:adjustRightInd/>
        <w:spacing w:after="0"/>
        <w:ind w:left="0"/>
        <w:jc w:val="left"/>
        <w:textAlignment w:val="auto"/>
        <w:rPr>
          <w:b/>
          <w:bCs/>
          <w:sz w:val="24"/>
          <w:szCs w:val="24"/>
        </w:rPr>
      </w:pPr>
    </w:p>
    <w:p w14:paraId="490674B2" w14:textId="77777777" w:rsidR="006671FD" w:rsidRDefault="006671FD" w:rsidP="006671FD">
      <w:pPr>
        <w:overflowPunct/>
        <w:autoSpaceDE/>
        <w:autoSpaceDN/>
        <w:adjustRightInd/>
        <w:spacing w:after="0"/>
        <w:ind w:left="0"/>
        <w:jc w:val="left"/>
        <w:textAlignment w:val="auto"/>
        <w:rPr>
          <w:b/>
          <w:bCs/>
          <w:sz w:val="24"/>
          <w:szCs w:val="24"/>
        </w:rPr>
      </w:pPr>
    </w:p>
    <w:p w14:paraId="7EDDC875" w14:textId="77777777" w:rsidR="006671FD" w:rsidRDefault="006671FD" w:rsidP="006671FD">
      <w:pPr>
        <w:overflowPunct/>
        <w:autoSpaceDE/>
        <w:autoSpaceDN/>
        <w:adjustRightInd/>
        <w:spacing w:after="0"/>
        <w:ind w:left="0"/>
        <w:jc w:val="left"/>
        <w:textAlignment w:val="auto"/>
        <w:rPr>
          <w:b/>
          <w:bCs/>
          <w:sz w:val="24"/>
          <w:szCs w:val="24"/>
        </w:rPr>
      </w:pPr>
    </w:p>
    <w:p w14:paraId="10390A7C" w14:textId="77777777" w:rsidR="006671FD" w:rsidRDefault="006671FD" w:rsidP="006671FD">
      <w:pPr>
        <w:overflowPunct/>
        <w:autoSpaceDE/>
        <w:autoSpaceDN/>
        <w:adjustRightInd/>
        <w:spacing w:after="0"/>
        <w:ind w:left="0"/>
        <w:jc w:val="left"/>
        <w:textAlignment w:val="auto"/>
        <w:rPr>
          <w:b/>
          <w:bCs/>
          <w:sz w:val="24"/>
          <w:szCs w:val="24"/>
        </w:rPr>
      </w:pPr>
    </w:p>
    <w:p w14:paraId="69A0C51E" w14:textId="77777777" w:rsidR="006671FD" w:rsidRDefault="006671FD" w:rsidP="006671FD">
      <w:pPr>
        <w:overflowPunct/>
        <w:autoSpaceDE/>
        <w:autoSpaceDN/>
        <w:adjustRightInd/>
        <w:spacing w:after="0"/>
        <w:ind w:left="0"/>
        <w:jc w:val="left"/>
        <w:textAlignment w:val="auto"/>
        <w:rPr>
          <w:b/>
          <w:bCs/>
          <w:sz w:val="24"/>
          <w:szCs w:val="24"/>
        </w:rPr>
      </w:pPr>
    </w:p>
    <w:p w14:paraId="20F23529" w14:textId="77777777" w:rsidR="006671FD" w:rsidRDefault="006671FD" w:rsidP="006671FD">
      <w:pPr>
        <w:overflowPunct/>
        <w:autoSpaceDE/>
        <w:autoSpaceDN/>
        <w:adjustRightInd/>
        <w:spacing w:after="0"/>
        <w:ind w:left="0"/>
        <w:jc w:val="left"/>
        <w:textAlignment w:val="auto"/>
        <w:rPr>
          <w:b/>
          <w:bCs/>
          <w:sz w:val="24"/>
          <w:szCs w:val="24"/>
        </w:rPr>
      </w:pPr>
    </w:p>
    <w:p w14:paraId="78A353EC" w14:textId="77777777" w:rsidR="006671FD" w:rsidRDefault="006671FD" w:rsidP="006671FD">
      <w:pPr>
        <w:overflowPunct/>
        <w:autoSpaceDE/>
        <w:autoSpaceDN/>
        <w:adjustRightInd/>
        <w:spacing w:after="0"/>
        <w:ind w:left="0"/>
        <w:jc w:val="left"/>
        <w:textAlignment w:val="auto"/>
        <w:rPr>
          <w:b/>
          <w:bCs/>
          <w:sz w:val="24"/>
          <w:szCs w:val="24"/>
        </w:rPr>
      </w:pPr>
    </w:p>
    <w:p w14:paraId="5F1FEA75" w14:textId="77777777" w:rsidR="006671FD" w:rsidRDefault="006671FD" w:rsidP="006671FD">
      <w:pPr>
        <w:overflowPunct/>
        <w:autoSpaceDE/>
        <w:autoSpaceDN/>
        <w:adjustRightInd/>
        <w:spacing w:after="0"/>
        <w:ind w:left="0"/>
        <w:jc w:val="left"/>
        <w:textAlignment w:val="auto"/>
        <w:rPr>
          <w:b/>
          <w:bCs/>
          <w:sz w:val="24"/>
          <w:szCs w:val="24"/>
        </w:rPr>
      </w:pPr>
    </w:p>
    <w:p w14:paraId="4D6676CE" w14:textId="77777777" w:rsidR="006671FD" w:rsidRDefault="006671FD" w:rsidP="006671FD">
      <w:pPr>
        <w:overflowPunct/>
        <w:autoSpaceDE/>
        <w:autoSpaceDN/>
        <w:adjustRightInd/>
        <w:spacing w:after="0"/>
        <w:ind w:left="0"/>
        <w:jc w:val="left"/>
        <w:textAlignment w:val="auto"/>
        <w:rPr>
          <w:b/>
          <w:bCs/>
          <w:sz w:val="24"/>
          <w:szCs w:val="24"/>
        </w:rPr>
      </w:pPr>
    </w:p>
    <w:p w14:paraId="6BA71F7E" w14:textId="77777777" w:rsidR="006671FD" w:rsidRDefault="006671FD" w:rsidP="006671FD">
      <w:pPr>
        <w:overflowPunct/>
        <w:autoSpaceDE/>
        <w:autoSpaceDN/>
        <w:adjustRightInd/>
        <w:spacing w:after="0"/>
        <w:ind w:left="0"/>
        <w:jc w:val="left"/>
        <w:textAlignment w:val="auto"/>
        <w:rPr>
          <w:b/>
          <w:bCs/>
          <w:sz w:val="24"/>
          <w:szCs w:val="24"/>
        </w:rPr>
      </w:pPr>
    </w:p>
    <w:p w14:paraId="372E0043" w14:textId="77777777" w:rsidR="006671FD" w:rsidRDefault="006671FD" w:rsidP="006671FD">
      <w:pPr>
        <w:overflowPunct/>
        <w:autoSpaceDE/>
        <w:autoSpaceDN/>
        <w:adjustRightInd/>
        <w:spacing w:after="0"/>
        <w:ind w:left="0"/>
        <w:jc w:val="left"/>
        <w:textAlignment w:val="auto"/>
        <w:rPr>
          <w:b/>
          <w:bCs/>
          <w:sz w:val="24"/>
          <w:szCs w:val="24"/>
        </w:rPr>
      </w:pPr>
    </w:p>
    <w:p w14:paraId="204F366A" w14:textId="77777777" w:rsidR="006671FD" w:rsidRDefault="006671FD" w:rsidP="006671FD">
      <w:pPr>
        <w:overflowPunct/>
        <w:autoSpaceDE/>
        <w:autoSpaceDN/>
        <w:adjustRightInd/>
        <w:spacing w:after="0"/>
        <w:ind w:left="0"/>
        <w:jc w:val="left"/>
        <w:textAlignment w:val="auto"/>
        <w:rPr>
          <w:b/>
          <w:bCs/>
          <w:sz w:val="24"/>
          <w:szCs w:val="24"/>
        </w:rPr>
      </w:pPr>
    </w:p>
    <w:p w14:paraId="55A55D83" w14:textId="77777777" w:rsidR="006671FD" w:rsidRDefault="006671FD" w:rsidP="006671FD">
      <w:pPr>
        <w:overflowPunct/>
        <w:autoSpaceDE/>
        <w:autoSpaceDN/>
        <w:adjustRightInd/>
        <w:spacing w:after="0"/>
        <w:ind w:left="0"/>
        <w:jc w:val="left"/>
        <w:textAlignment w:val="auto"/>
        <w:rPr>
          <w:b/>
          <w:bCs/>
          <w:sz w:val="24"/>
          <w:szCs w:val="24"/>
        </w:rPr>
      </w:pPr>
    </w:p>
    <w:p w14:paraId="0006FD80" w14:textId="77777777" w:rsidR="006671FD" w:rsidRDefault="006671FD" w:rsidP="006671FD">
      <w:pPr>
        <w:overflowPunct/>
        <w:autoSpaceDE/>
        <w:autoSpaceDN/>
        <w:adjustRightInd/>
        <w:spacing w:after="0"/>
        <w:ind w:left="0"/>
        <w:jc w:val="left"/>
        <w:textAlignment w:val="auto"/>
        <w:rPr>
          <w:b/>
          <w:bCs/>
          <w:sz w:val="24"/>
          <w:szCs w:val="24"/>
        </w:rPr>
      </w:pPr>
    </w:p>
    <w:p w14:paraId="1FDD883E" w14:textId="77777777" w:rsidR="006671FD" w:rsidRDefault="006671FD" w:rsidP="006671FD">
      <w:pPr>
        <w:overflowPunct/>
        <w:autoSpaceDE/>
        <w:autoSpaceDN/>
        <w:adjustRightInd/>
        <w:spacing w:after="0"/>
        <w:ind w:left="0"/>
        <w:jc w:val="left"/>
        <w:textAlignment w:val="auto"/>
        <w:rPr>
          <w:b/>
          <w:bCs/>
          <w:sz w:val="24"/>
          <w:szCs w:val="24"/>
        </w:rPr>
      </w:pPr>
    </w:p>
    <w:p w14:paraId="40609C4F" w14:textId="77777777" w:rsidR="006671FD" w:rsidRDefault="006671FD" w:rsidP="006671FD">
      <w:pPr>
        <w:overflowPunct/>
        <w:autoSpaceDE/>
        <w:autoSpaceDN/>
        <w:adjustRightInd/>
        <w:spacing w:after="0"/>
        <w:ind w:left="0"/>
        <w:jc w:val="left"/>
        <w:textAlignment w:val="auto"/>
        <w:rPr>
          <w:b/>
          <w:bCs/>
          <w:sz w:val="24"/>
          <w:szCs w:val="24"/>
        </w:rPr>
      </w:pPr>
    </w:p>
    <w:p w14:paraId="615F5EDF" w14:textId="77777777" w:rsidR="006671FD" w:rsidRDefault="006671FD" w:rsidP="006671FD">
      <w:pPr>
        <w:overflowPunct/>
        <w:autoSpaceDE/>
        <w:autoSpaceDN/>
        <w:adjustRightInd/>
        <w:spacing w:after="0"/>
        <w:ind w:left="0"/>
        <w:jc w:val="left"/>
        <w:textAlignment w:val="auto"/>
        <w:rPr>
          <w:b/>
          <w:bCs/>
          <w:sz w:val="24"/>
          <w:szCs w:val="24"/>
        </w:rPr>
      </w:pPr>
    </w:p>
    <w:p w14:paraId="58C52E92" w14:textId="77777777" w:rsidR="006671FD" w:rsidRDefault="006671FD" w:rsidP="006671FD">
      <w:pPr>
        <w:overflowPunct/>
        <w:autoSpaceDE/>
        <w:autoSpaceDN/>
        <w:adjustRightInd/>
        <w:spacing w:after="0"/>
        <w:ind w:left="0"/>
        <w:jc w:val="left"/>
        <w:textAlignment w:val="auto"/>
        <w:rPr>
          <w:b/>
          <w:bCs/>
          <w:sz w:val="24"/>
          <w:szCs w:val="24"/>
        </w:rPr>
      </w:pPr>
    </w:p>
    <w:p w14:paraId="38CA1B68" w14:textId="77777777" w:rsidR="006671FD" w:rsidRDefault="006671FD" w:rsidP="006671FD">
      <w:pPr>
        <w:overflowPunct/>
        <w:autoSpaceDE/>
        <w:autoSpaceDN/>
        <w:adjustRightInd/>
        <w:spacing w:after="0"/>
        <w:ind w:left="0"/>
        <w:jc w:val="left"/>
        <w:textAlignment w:val="auto"/>
        <w:rPr>
          <w:b/>
          <w:bCs/>
          <w:sz w:val="24"/>
          <w:szCs w:val="24"/>
        </w:rPr>
      </w:pPr>
    </w:p>
    <w:p w14:paraId="1EF2E70A" w14:textId="77777777" w:rsidR="006671FD" w:rsidRDefault="006671FD" w:rsidP="006671FD">
      <w:pPr>
        <w:overflowPunct/>
        <w:autoSpaceDE/>
        <w:autoSpaceDN/>
        <w:adjustRightInd/>
        <w:spacing w:after="0"/>
        <w:ind w:left="0"/>
        <w:jc w:val="left"/>
        <w:textAlignment w:val="auto"/>
        <w:rPr>
          <w:b/>
          <w:bCs/>
          <w:sz w:val="24"/>
          <w:szCs w:val="24"/>
        </w:rPr>
      </w:pPr>
    </w:p>
    <w:p w14:paraId="06FC539A" w14:textId="77777777" w:rsidR="006671FD" w:rsidRDefault="006671FD" w:rsidP="006671FD">
      <w:pPr>
        <w:overflowPunct/>
        <w:autoSpaceDE/>
        <w:autoSpaceDN/>
        <w:adjustRightInd/>
        <w:spacing w:after="0"/>
        <w:ind w:left="0"/>
        <w:jc w:val="left"/>
        <w:textAlignment w:val="auto"/>
        <w:rPr>
          <w:b/>
          <w:bCs/>
          <w:sz w:val="24"/>
          <w:szCs w:val="24"/>
        </w:rPr>
      </w:pPr>
    </w:p>
    <w:p w14:paraId="7BFB9505" w14:textId="77777777" w:rsidR="006671FD" w:rsidRDefault="006671FD" w:rsidP="006671FD">
      <w:pPr>
        <w:overflowPunct/>
        <w:autoSpaceDE/>
        <w:autoSpaceDN/>
        <w:adjustRightInd/>
        <w:spacing w:after="0"/>
        <w:ind w:left="0"/>
        <w:jc w:val="left"/>
        <w:textAlignment w:val="auto"/>
        <w:rPr>
          <w:b/>
          <w:bCs/>
          <w:sz w:val="24"/>
          <w:szCs w:val="24"/>
        </w:rPr>
      </w:pPr>
    </w:p>
    <w:p w14:paraId="392F58E9" w14:textId="77777777" w:rsidR="006671FD" w:rsidRDefault="006671FD" w:rsidP="006671FD">
      <w:pPr>
        <w:overflowPunct/>
        <w:autoSpaceDE/>
        <w:autoSpaceDN/>
        <w:adjustRightInd/>
        <w:spacing w:after="0"/>
        <w:ind w:left="0"/>
        <w:jc w:val="left"/>
        <w:textAlignment w:val="auto"/>
        <w:rPr>
          <w:b/>
          <w:bCs/>
          <w:sz w:val="24"/>
          <w:szCs w:val="24"/>
        </w:rPr>
      </w:pPr>
    </w:p>
    <w:p w14:paraId="135CC23E" w14:textId="77777777" w:rsidR="006671FD" w:rsidRDefault="006671FD" w:rsidP="006671FD">
      <w:pPr>
        <w:overflowPunct/>
        <w:autoSpaceDE/>
        <w:autoSpaceDN/>
        <w:adjustRightInd/>
        <w:spacing w:after="0"/>
        <w:ind w:left="0"/>
        <w:jc w:val="left"/>
        <w:textAlignment w:val="auto"/>
        <w:rPr>
          <w:b/>
          <w:bCs/>
          <w:sz w:val="24"/>
          <w:szCs w:val="24"/>
        </w:rPr>
      </w:pPr>
    </w:p>
    <w:p w14:paraId="221A31B1" w14:textId="77777777" w:rsidR="006671FD" w:rsidRDefault="006671FD" w:rsidP="006671FD">
      <w:pPr>
        <w:overflowPunct/>
        <w:autoSpaceDE/>
        <w:autoSpaceDN/>
        <w:adjustRightInd/>
        <w:spacing w:after="0"/>
        <w:ind w:left="0"/>
        <w:jc w:val="left"/>
        <w:textAlignment w:val="auto"/>
        <w:rPr>
          <w:b/>
          <w:bCs/>
          <w:sz w:val="24"/>
          <w:szCs w:val="24"/>
        </w:rPr>
      </w:pPr>
    </w:p>
    <w:p w14:paraId="7A582706" w14:textId="77777777" w:rsidR="006671FD" w:rsidRDefault="006671FD" w:rsidP="006671FD">
      <w:pPr>
        <w:overflowPunct/>
        <w:autoSpaceDE/>
        <w:autoSpaceDN/>
        <w:adjustRightInd/>
        <w:spacing w:after="0"/>
        <w:ind w:left="0"/>
        <w:jc w:val="left"/>
        <w:textAlignment w:val="auto"/>
        <w:rPr>
          <w:b/>
          <w:bCs/>
          <w:sz w:val="24"/>
          <w:szCs w:val="24"/>
        </w:rPr>
      </w:pPr>
    </w:p>
    <w:p w14:paraId="3E2AD8E1" w14:textId="77777777" w:rsidR="006671FD" w:rsidRDefault="006671FD" w:rsidP="006671FD">
      <w:pPr>
        <w:overflowPunct/>
        <w:autoSpaceDE/>
        <w:autoSpaceDN/>
        <w:adjustRightInd/>
        <w:spacing w:after="0"/>
        <w:ind w:left="0"/>
        <w:jc w:val="left"/>
        <w:textAlignment w:val="auto"/>
        <w:rPr>
          <w:b/>
          <w:bCs/>
          <w:sz w:val="24"/>
          <w:szCs w:val="24"/>
        </w:rPr>
      </w:pPr>
    </w:p>
    <w:p w14:paraId="7FA08E0F" w14:textId="77777777" w:rsidR="006671FD" w:rsidRDefault="006671FD" w:rsidP="006671FD">
      <w:pPr>
        <w:overflowPunct/>
        <w:autoSpaceDE/>
        <w:autoSpaceDN/>
        <w:adjustRightInd/>
        <w:spacing w:after="0"/>
        <w:ind w:left="0"/>
        <w:jc w:val="left"/>
        <w:textAlignment w:val="auto"/>
        <w:rPr>
          <w:b/>
          <w:bCs/>
          <w:sz w:val="24"/>
          <w:szCs w:val="24"/>
        </w:rPr>
      </w:pPr>
    </w:p>
    <w:p w14:paraId="65423EB8" w14:textId="77777777" w:rsidR="006671FD" w:rsidRDefault="006671FD" w:rsidP="006671FD">
      <w:pPr>
        <w:overflowPunct/>
        <w:autoSpaceDE/>
        <w:autoSpaceDN/>
        <w:adjustRightInd/>
        <w:spacing w:after="0"/>
        <w:ind w:left="0"/>
        <w:jc w:val="left"/>
        <w:textAlignment w:val="auto"/>
        <w:rPr>
          <w:b/>
          <w:bCs/>
          <w:sz w:val="24"/>
          <w:szCs w:val="24"/>
        </w:rPr>
      </w:pPr>
    </w:p>
    <w:p w14:paraId="24508D9E" w14:textId="77777777" w:rsidR="006671FD" w:rsidRDefault="006671FD" w:rsidP="006671FD">
      <w:pPr>
        <w:overflowPunct/>
        <w:autoSpaceDE/>
        <w:autoSpaceDN/>
        <w:adjustRightInd/>
        <w:spacing w:after="0"/>
        <w:ind w:left="0"/>
        <w:jc w:val="left"/>
        <w:textAlignment w:val="auto"/>
        <w:rPr>
          <w:b/>
          <w:bCs/>
          <w:sz w:val="24"/>
          <w:szCs w:val="24"/>
        </w:rPr>
      </w:pPr>
    </w:p>
    <w:p w14:paraId="0FBA2CFC" w14:textId="77777777" w:rsidR="006671FD" w:rsidRDefault="006671FD" w:rsidP="006671FD">
      <w:pPr>
        <w:overflowPunct/>
        <w:autoSpaceDE/>
        <w:autoSpaceDN/>
        <w:adjustRightInd/>
        <w:spacing w:after="0"/>
        <w:ind w:left="0"/>
        <w:jc w:val="left"/>
        <w:textAlignment w:val="auto"/>
        <w:rPr>
          <w:b/>
          <w:bCs/>
          <w:sz w:val="24"/>
          <w:szCs w:val="24"/>
        </w:rPr>
      </w:pPr>
    </w:p>
    <w:p w14:paraId="1AF49080" w14:textId="77777777" w:rsidR="006671FD" w:rsidRDefault="006671FD" w:rsidP="006671FD">
      <w:pPr>
        <w:overflowPunct/>
        <w:autoSpaceDE/>
        <w:autoSpaceDN/>
        <w:adjustRightInd/>
        <w:spacing w:after="0"/>
        <w:ind w:left="0"/>
        <w:jc w:val="left"/>
        <w:textAlignment w:val="auto"/>
        <w:rPr>
          <w:b/>
          <w:bCs/>
          <w:sz w:val="24"/>
          <w:szCs w:val="24"/>
        </w:rPr>
      </w:pPr>
    </w:p>
    <w:p w14:paraId="59E3D118" w14:textId="77777777" w:rsidR="006671FD" w:rsidRDefault="006671FD" w:rsidP="006671FD">
      <w:pPr>
        <w:overflowPunct/>
        <w:autoSpaceDE/>
        <w:autoSpaceDN/>
        <w:adjustRightInd/>
        <w:spacing w:after="0"/>
        <w:ind w:left="0"/>
        <w:jc w:val="left"/>
        <w:textAlignment w:val="auto"/>
        <w:rPr>
          <w:b/>
          <w:bCs/>
          <w:sz w:val="24"/>
          <w:szCs w:val="24"/>
        </w:rPr>
      </w:pPr>
    </w:p>
    <w:p w14:paraId="17222C61" w14:textId="77777777" w:rsidR="006671FD" w:rsidRDefault="006671FD" w:rsidP="006671FD">
      <w:pPr>
        <w:overflowPunct/>
        <w:autoSpaceDE/>
        <w:autoSpaceDN/>
        <w:adjustRightInd/>
        <w:spacing w:after="0"/>
        <w:ind w:left="0"/>
        <w:jc w:val="left"/>
        <w:textAlignment w:val="auto"/>
        <w:rPr>
          <w:b/>
          <w:bCs/>
          <w:sz w:val="24"/>
          <w:szCs w:val="24"/>
        </w:rPr>
      </w:pPr>
    </w:p>
    <w:p w14:paraId="3A36B445" w14:textId="281A5A82" w:rsidR="006671FD" w:rsidRDefault="006671FD" w:rsidP="006671FD">
      <w:pPr>
        <w:overflowPunct/>
        <w:autoSpaceDE/>
        <w:autoSpaceDN/>
        <w:adjustRightInd/>
        <w:spacing w:after="0"/>
        <w:ind w:left="0"/>
        <w:jc w:val="left"/>
        <w:textAlignment w:val="auto"/>
        <w:rPr>
          <w:b/>
          <w:bCs/>
          <w:sz w:val="24"/>
          <w:szCs w:val="24"/>
        </w:rPr>
      </w:pPr>
    </w:p>
    <w:p w14:paraId="160EE3ED" w14:textId="544AC580" w:rsidR="006671FD" w:rsidRDefault="006671FD" w:rsidP="006671FD">
      <w:pPr>
        <w:overflowPunct/>
        <w:autoSpaceDE/>
        <w:autoSpaceDN/>
        <w:adjustRightInd/>
        <w:spacing w:after="0"/>
        <w:ind w:left="0"/>
        <w:jc w:val="left"/>
        <w:textAlignment w:val="auto"/>
        <w:rPr>
          <w:b/>
          <w:bCs/>
          <w:sz w:val="24"/>
          <w:szCs w:val="24"/>
        </w:rPr>
      </w:pPr>
    </w:p>
    <w:p w14:paraId="5387A780" w14:textId="1631B7D6" w:rsidR="006671FD" w:rsidRDefault="006671FD" w:rsidP="006671FD">
      <w:pPr>
        <w:overflowPunct/>
        <w:autoSpaceDE/>
        <w:autoSpaceDN/>
        <w:adjustRightInd/>
        <w:spacing w:after="0"/>
        <w:ind w:left="0"/>
        <w:jc w:val="left"/>
        <w:textAlignment w:val="auto"/>
        <w:rPr>
          <w:b/>
          <w:bCs/>
          <w:sz w:val="24"/>
          <w:szCs w:val="24"/>
        </w:rPr>
      </w:pPr>
    </w:p>
    <w:p w14:paraId="0C665A85" w14:textId="4DAB689F" w:rsidR="006671FD" w:rsidRDefault="006671FD" w:rsidP="006671FD">
      <w:pPr>
        <w:overflowPunct/>
        <w:autoSpaceDE/>
        <w:autoSpaceDN/>
        <w:adjustRightInd/>
        <w:spacing w:after="0"/>
        <w:ind w:left="0"/>
        <w:jc w:val="left"/>
        <w:textAlignment w:val="auto"/>
        <w:rPr>
          <w:b/>
          <w:bCs/>
          <w:sz w:val="24"/>
          <w:szCs w:val="24"/>
        </w:rPr>
      </w:pPr>
    </w:p>
    <w:p w14:paraId="43D98077" w14:textId="0A2233DE" w:rsidR="006671FD" w:rsidRDefault="006671FD" w:rsidP="006671FD">
      <w:pPr>
        <w:overflowPunct/>
        <w:autoSpaceDE/>
        <w:autoSpaceDN/>
        <w:adjustRightInd/>
        <w:spacing w:after="0"/>
        <w:ind w:left="0"/>
        <w:jc w:val="left"/>
        <w:textAlignment w:val="auto"/>
        <w:rPr>
          <w:b/>
          <w:bCs/>
          <w:sz w:val="24"/>
          <w:szCs w:val="24"/>
        </w:rPr>
      </w:pPr>
    </w:p>
    <w:p w14:paraId="5D2C8EEF" w14:textId="11744503" w:rsidR="006671FD" w:rsidRDefault="006671FD" w:rsidP="006671FD">
      <w:pPr>
        <w:overflowPunct/>
        <w:autoSpaceDE/>
        <w:autoSpaceDN/>
        <w:adjustRightInd/>
        <w:spacing w:after="0"/>
        <w:ind w:left="0"/>
        <w:jc w:val="left"/>
        <w:textAlignment w:val="auto"/>
        <w:rPr>
          <w:b/>
          <w:bCs/>
          <w:sz w:val="24"/>
          <w:szCs w:val="24"/>
        </w:rPr>
      </w:pPr>
    </w:p>
    <w:p w14:paraId="348843EE" w14:textId="6AA2D202" w:rsidR="006671FD" w:rsidRDefault="006671FD" w:rsidP="006671FD">
      <w:pPr>
        <w:overflowPunct/>
        <w:autoSpaceDE/>
        <w:autoSpaceDN/>
        <w:adjustRightInd/>
        <w:spacing w:after="0"/>
        <w:ind w:left="0"/>
        <w:jc w:val="left"/>
        <w:textAlignment w:val="auto"/>
        <w:rPr>
          <w:b/>
          <w:bCs/>
          <w:sz w:val="24"/>
          <w:szCs w:val="24"/>
        </w:rPr>
      </w:pPr>
    </w:p>
    <w:p w14:paraId="035F7AAF" w14:textId="00F24AE5" w:rsidR="006671FD" w:rsidRDefault="006671FD" w:rsidP="006671FD">
      <w:pPr>
        <w:overflowPunct/>
        <w:autoSpaceDE/>
        <w:autoSpaceDN/>
        <w:adjustRightInd/>
        <w:spacing w:after="0"/>
        <w:ind w:left="0"/>
        <w:jc w:val="left"/>
        <w:textAlignment w:val="auto"/>
        <w:rPr>
          <w:b/>
          <w:bCs/>
          <w:sz w:val="24"/>
          <w:szCs w:val="24"/>
        </w:rPr>
      </w:pPr>
    </w:p>
    <w:p w14:paraId="6A2FD2F5" w14:textId="47BD01CF" w:rsidR="006671FD" w:rsidRDefault="006671FD" w:rsidP="006671FD">
      <w:pPr>
        <w:overflowPunct/>
        <w:autoSpaceDE/>
        <w:autoSpaceDN/>
        <w:adjustRightInd/>
        <w:spacing w:after="0"/>
        <w:ind w:left="0"/>
        <w:jc w:val="left"/>
        <w:textAlignment w:val="auto"/>
        <w:rPr>
          <w:b/>
          <w:bCs/>
          <w:sz w:val="24"/>
          <w:szCs w:val="24"/>
        </w:rPr>
      </w:pPr>
    </w:p>
    <w:p w14:paraId="38FB2A5B" w14:textId="1694BBD4" w:rsidR="006671FD" w:rsidRDefault="006671FD" w:rsidP="006671FD">
      <w:pPr>
        <w:overflowPunct/>
        <w:autoSpaceDE/>
        <w:autoSpaceDN/>
        <w:adjustRightInd/>
        <w:spacing w:after="0"/>
        <w:ind w:left="0"/>
        <w:jc w:val="left"/>
        <w:textAlignment w:val="auto"/>
        <w:rPr>
          <w:b/>
          <w:bCs/>
          <w:sz w:val="24"/>
          <w:szCs w:val="24"/>
        </w:rPr>
      </w:pPr>
    </w:p>
    <w:p w14:paraId="62F67487" w14:textId="23E147F2" w:rsidR="006671FD" w:rsidRDefault="006671FD" w:rsidP="006671FD">
      <w:pPr>
        <w:overflowPunct/>
        <w:autoSpaceDE/>
        <w:autoSpaceDN/>
        <w:adjustRightInd/>
        <w:spacing w:after="0"/>
        <w:ind w:left="0"/>
        <w:jc w:val="left"/>
        <w:textAlignment w:val="auto"/>
        <w:rPr>
          <w:b/>
          <w:bCs/>
          <w:sz w:val="24"/>
          <w:szCs w:val="24"/>
        </w:rPr>
      </w:pPr>
    </w:p>
    <w:p w14:paraId="1491CDC8" w14:textId="38903458" w:rsidR="006671FD" w:rsidRDefault="006671FD" w:rsidP="006671FD">
      <w:pPr>
        <w:overflowPunct/>
        <w:autoSpaceDE/>
        <w:autoSpaceDN/>
        <w:adjustRightInd/>
        <w:spacing w:after="0"/>
        <w:ind w:left="0"/>
        <w:jc w:val="left"/>
        <w:textAlignment w:val="auto"/>
        <w:rPr>
          <w:b/>
          <w:bCs/>
          <w:sz w:val="24"/>
          <w:szCs w:val="24"/>
        </w:rPr>
      </w:pPr>
    </w:p>
    <w:p w14:paraId="0F34E0C6" w14:textId="7A9FC65F" w:rsidR="006671FD" w:rsidRDefault="006671FD" w:rsidP="006671FD">
      <w:pPr>
        <w:overflowPunct/>
        <w:autoSpaceDE/>
        <w:autoSpaceDN/>
        <w:adjustRightInd/>
        <w:spacing w:after="0"/>
        <w:ind w:left="0"/>
        <w:jc w:val="left"/>
        <w:textAlignment w:val="auto"/>
        <w:rPr>
          <w:b/>
          <w:bCs/>
          <w:sz w:val="24"/>
          <w:szCs w:val="24"/>
        </w:rPr>
      </w:pPr>
    </w:p>
    <w:p w14:paraId="5E8A1E6D" w14:textId="73BE156F" w:rsidR="006671FD" w:rsidRDefault="006671FD" w:rsidP="006671FD">
      <w:pPr>
        <w:overflowPunct/>
        <w:autoSpaceDE/>
        <w:autoSpaceDN/>
        <w:adjustRightInd/>
        <w:spacing w:after="0"/>
        <w:ind w:left="0"/>
        <w:jc w:val="left"/>
        <w:textAlignment w:val="auto"/>
        <w:rPr>
          <w:b/>
          <w:bCs/>
          <w:sz w:val="24"/>
          <w:szCs w:val="24"/>
        </w:rPr>
      </w:pPr>
    </w:p>
    <w:p w14:paraId="5E493B5C" w14:textId="3A7711F6" w:rsidR="006671FD" w:rsidRDefault="006671FD" w:rsidP="006671FD">
      <w:pPr>
        <w:overflowPunct/>
        <w:autoSpaceDE/>
        <w:autoSpaceDN/>
        <w:adjustRightInd/>
        <w:spacing w:after="0"/>
        <w:ind w:left="0"/>
        <w:jc w:val="left"/>
        <w:textAlignment w:val="auto"/>
        <w:rPr>
          <w:b/>
          <w:bCs/>
          <w:sz w:val="24"/>
          <w:szCs w:val="24"/>
        </w:rPr>
      </w:pPr>
    </w:p>
    <w:p w14:paraId="04F8E688" w14:textId="5BB0B2EA" w:rsidR="006671FD" w:rsidRDefault="006671FD" w:rsidP="006671FD">
      <w:pPr>
        <w:overflowPunct/>
        <w:autoSpaceDE/>
        <w:autoSpaceDN/>
        <w:adjustRightInd/>
        <w:spacing w:after="0"/>
        <w:ind w:left="0"/>
        <w:jc w:val="left"/>
        <w:textAlignment w:val="auto"/>
        <w:rPr>
          <w:b/>
          <w:bCs/>
          <w:sz w:val="24"/>
          <w:szCs w:val="24"/>
        </w:rPr>
      </w:pPr>
    </w:p>
    <w:p w14:paraId="24CCAE1A" w14:textId="5B3FCEEB" w:rsidR="006671FD" w:rsidRDefault="006671FD" w:rsidP="006671FD">
      <w:pPr>
        <w:overflowPunct/>
        <w:autoSpaceDE/>
        <w:autoSpaceDN/>
        <w:adjustRightInd/>
        <w:spacing w:after="0"/>
        <w:ind w:left="0"/>
        <w:jc w:val="left"/>
        <w:textAlignment w:val="auto"/>
        <w:rPr>
          <w:b/>
          <w:bCs/>
          <w:sz w:val="24"/>
          <w:szCs w:val="24"/>
        </w:rPr>
      </w:pPr>
    </w:p>
    <w:p w14:paraId="39F20568" w14:textId="14C6402C" w:rsidR="006671FD" w:rsidRDefault="006671FD" w:rsidP="006671FD">
      <w:pPr>
        <w:overflowPunct/>
        <w:autoSpaceDE/>
        <w:autoSpaceDN/>
        <w:adjustRightInd/>
        <w:spacing w:after="0"/>
        <w:ind w:left="0"/>
        <w:jc w:val="left"/>
        <w:textAlignment w:val="auto"/>
        <w:rPr>
          <w:b/>
          <w:bCs/>
          <w:sz w:val="24"/>
          <w:szCs w:val="24"/>
        </w:rPr>
      </w:pPr>
    </w:p>
    <w:p w14:paraId="1498A636" w14:textId="3F2D315F" w:rsidR="006671FD" w:rsidRDefault="006671FD" w:rsidP="006671FD">
      <w:pPr>
        <w:overflowPunct/>
        <w:autoSpaceDE/>
        <w:autoSpaceDN/>
        <w:adjustRightInd/>
        <w:spacing w:after="0"/>
        <w:ind w:left="0"/>
        <w:jc w:val="left"/>
        <w:textAlignment w:val="auto"/>
        <w:rPr>
          <w:b/>
          <w:bCs/>
          <w:sz w:val="24"/>
          <w:szCs w:val="24"/>
        </w:rPr>
      </w:pPr>
    </w:p>
    <w:p w14:paraId="43CBD57D" w14:textId="7DC9FD4A" w:rsidR="006671FD" w:rsidRDefault="006671FD" w:rsidP="006671FD">
      <w:pPr>
        <w:overflowPunct/>
        <w:autoSpaceDE/>
        <w:autoSpaceDN/>
        <w:adjustRightInd/>
        <w:spacing w:after="0"/>
        <w:ind w:left="0"/>
        <w:jc w:val="left"/>
        <w:textAlignment w:val="auto"/>
        <w:rPr>
          <w:b/>
          <w:bCs/>
          <w:sz w:val="24"/>
          <w:szCs w:val="24"/>
        </w:rPr>
      </w:pPr>
    </w:p>
    <w:p w14:paraId="4906FAC4" w14:textId="2BCF06D9" w:rsidR="006671FD" w:rsidRDefault="006671FD" w:rsidP="006671FD">
      <w:pPr>
        <w:overflowPunct/>
        <w:autoSpaceDE/>
        <w:autoSpaceDN/>
        <w:adjustRightInd/>
        <w:spacing w:after="0"/>
        <w:ind w:left="0"/>
        <w:jc w:val="left"/>
        <w:textAlignment w:val="auto"/>
        <w:rPr>
          <w:b/>
          <w:bCs/>
          <w:sz w:val="24"/>
          <w:szCs w:val="24"/>
        </w:rPr>
      </w:pPr>
    </w:p>
    <w:p w14:paraId="40467DE9" w14:textId="6B592DA2" w:rsidR="006671FD" w:rsidRDefault="006671FD" w:rsidP="006671FD">
      <w:pPr>
        <w:overflowPunct/>
        <w:autoSpaceDE/>
        <w:autoSpaceDN/>
        <w:adjustRightInd/>
        <w:spacing w:after="0"/>
        <w:ind w:left="0"/>
        <w:jc w:val="left"/>
        <w:textAlignment w:val="auto"/>
        <w:rPr>
          <w:b/>
          <w:bCs/>
          <w:sz w:val="24"/>
          <w:szCs w:val="24"/>
        </w:rPr>
      </w:pPr>
    </w:p>
    <w:p w14:paraId="57387F75" w14:textId="2D7EA304" w:rsidR="006671FD" w:rsidRDefault="006671FD" w:rsidP="006671FD">
      <w:pPr>
        <w:overflowPunct/>
        <w:autoSpaceDE/>
        <w:autoSpaceDN/>
        <w:adjustRightInd/>
        <w:spacing w:after="0"/>
        <w:ind w:left="0"/>
        <w:jc w:val="left"/>
        <w:textAlignment w:val="auto"/>
        <w:rPr>
          <w:b/>
          <w:bCs/>
          <w:sz w:val="24"/>
          <w:szCs w:val="24"/>
        </w:rPr>
      </w:pPr>
    </w:p>
    <w:p w14:paraId="6E409F6D" w14:textId="403103AC" w:rsidR="006671FD" w:rsidRDefault="006671FD" w:rsidP="006671FD">
      <w:pPr>
        <w:overflowPunct/>
        <w:autoSpaceDE/>
        <w:autoSpaceDN/>
        <w:adjustRightInd/>
        <w:spacing w:after="0"/>
        <w:ind w:left="0"/>
        <w:jc w:val="left"/>
        <w:textAlignment w:val="auto"/>
        <w:rPr>
          <w:b/>
          <w:bCs/>
          <w:sz w:val="24"/>
          <w:szCs w:val="24"/>
        </w:rPr>
      </w:pPr>
    </w:p>
    <w:p w14:paraId="3366A6B1" w14:textId="0415998A" w:rsidR="006671FD" w:rsidRDefault="006671FD" w:rsidP="006671FD">
      <w:pPr>
        <w:overflowPunct/>
        <w:autoSpaceDE/>
        <w:autoSpaceDN/>
        <w:adjustRightInd/>
        <w:spacing w:after="0"/>
        <w:ind w:left="0"/>
        <w:jc w:val="left"/>
        <w:textAlignment w:val="auto"/>
        <w:rPr>
          <w:b/>
          <w:bCs/>
          <w:sz w:val="24"/>
          <w:szCs w:val="24"/>
        </w:rPr>
      </w:pPr>
    </w:p>
    <w:p w14:paraId="4BAFF050" w14:textId="37A31B35" w:rsidR="006671FD" w:rsidRDefault="006671FD" w:rsidP="006671FD">
      <w:pPr>
        <w:overflowPunct/>
        <w:autoSpaceDE/>
        <w:autoSpaceDN/>
        <w:adjustRightInd/>
        <w:spacing w:after="0"/>
        <w:ind w:left="0"/>
        <w:jc w:val="left"/>
        <w:textAlignment w:val="auto"/>
        <w:rPr>
          <w:b/>
          <w:bCs/>
          <w:sz w:val="24"/>
          <w:szCs w:val="24"/>
        </w:rPr>
      </w:pPr>
    </w:p>
    <w:p w14:paraId="07579A8C" w14:textId="46D09B9D" w:rsidR="006671FD" w:rsidRDefault="006671FD" w:rsidP="006671FD">
      <w:pPr>
        <w:overflowPunct/>
        <w:autoSpaceDE/>
        <w:autoSpaceDN/>
        <w:adjustRightInd/>
        <w:spacing w:after="0"/>
        <w:ind w:left="0"/>
        <w:jc w:val="left"/>
        <w:textAlignment w:val="auto"/>
        <w:rPr>
          <w:b/>
          <w:bCs/>
          <w:sz w:val="24"/>
          <w:szCs w:val="24"/>
        </w:rPr>
      </w:pPr>
    </w:p>
    <w:p w14:paraId="4BEEBD10" w14:textId="20D7DF4A" w:rsidR="006671FD" w:rsidRDefault="006671FD" w:rsidP="006671FD">
      <w:pPr>
        <w:overflowPunct/>
        <w:autoSpaceDE/>
        <w:autoSpaceDN/>
        <w:adjustRightInd/>
        <w:spacing w:after="0"/>
        <w:ind w:left="0"/>
        <w:jc w:val="left"/>
        <w:textAlignment w:val="auto"/>
        <w:rPr>
          <w:b/>
          <w:bCs/>
          <w:sz w:val="24"/>
          <w:szCs w:val="24"/>
        </w:rPr>
      </w:pPr>
    </w:p>
    <w:p w14:paraId="19D34C21" w14:textId="22E8068C" w:rsidR="00C00F20" w:rsidRPr="0095271B" w:rsidRDefault="007B1589" w:rsidP="0095271B">
      <w:pPr>
        <w:overflowPunct/>
        <w:autoSpaceDE/>
        <w:autoSpaceDN/>
        <w:adjustRightInd/>
        <w:spacing w:after="0"/>
        <w:ind w:left="0"/>
        <w:jc w:val="center"/>
        <w:textAlignment w:val="auto"/>
        <w:rPr>
          <w:b/>
          <w:bCs/>
          <w:sz w:val="24"/>
          <w:szCs w:val="24"/>
        </w:rPr>
      </w:pPr>
      <w:r w:rsidRPr="0095271B">
        <w:rPr>
          <w:b/>
          <w:bCs/>
          <w:sz w:val="24"/>
          <w:szCs w:val="24"/>
        </w:rPr>
        <w:lastRenderedPageBreak/>
        <w:t>Schedule 3 (</w:t>
      </w:r>
      <w:r w:rsidRPr="0095271B">
        <w:rPr>
          <w:rFonts w:eastAsia="STZhongsong"/>
          <w:b/>
          <w:bCs/>
          <w:sz w:val="24"/>
          <w:szCs w:val="24"/>
          <w:lang w:eastAsia="zh-CN"/>
        </w:rPr>
        <w:t xml:space="preserve">Call Off </w:t>
      </w:r>
      <w:r w:rsidRPr="0095271B">
        <w:rPr>
          <w:b/>
          <w:bCs/>
          <w:sz w:val="24"/>
          <w:szCs w:val="24"/>
        </w:rPr>
        <w:t>Contract Charges)</w:t>
      </w:r>
    </w:p>
    <w:p w14:paraId="0C7ABC34" w14:textId="11604B5A" w:rsidR="00C00F20" w:rsidRDefault="00C00F20">
      <w:pPr>
        <w:overflowPunct/>
        <w:autoSpaceDE/>
        <w:autoSpaceDN/>
        <w:adjustRightInd/>
        <w:spacing w:after="0"/>
        <w:ind w:left="0"/>
        <w:jc w:val="left"/>
        <w:textAlignment w:val="auto"/>
        <w:rPr>
          <w:b/>
        </w:rPr>
      </w:pPr>
    </w:p>
    <w:p w14:paraId="36378666" w14:textId="77777777" w:rsidR="0095271B" w:rsidRDefault="0095271B">
      <w:pPr>
        <w:overflowPunct/>
        <w:autoSpaceDE/>
        <w:autoSpaceDN/>
        <w:adjustRightInd/>
        <w:spacing w:after="0"/>
        <w:ind w:left="0"/>
        <w:jc w:val="left"/>
        <w:textAlignment w:val="auto"/>
        <w:rPr>
          <w:b/>
        </w:rPr>
      </w:pPr>
    </w:p>
    <w:p w14:paraId="2978A92D" w14:textId="7125DBAB" w:rsidR="00C00F20" w:rsidRDefault="00C00F20">
      <w:pPr>
        <w:overflowPunct/>
        <w:autoSpaceDE/>
        <w:autoSpaceDN/>
        <w:adjustRightInd/>
        <w:spacing w:after="0"/>
        <w:ind w:left="0"/>
        <w:jc w:val="left"/>
        <w:textAlignment w:val="auto"/>
        <w:rPr>
          <w:b/>
        </w:rPr>
      </w:pPr>
    </w:p>
    <w:tbl>
      <w:tblPr>
        <w:tblStyle w:val="TableGrid"/>
        <w:tblW w:w="0" w:type="auto"/>
        <w:tblLook w:val="04A0" w:firstRow="1" w:lastRow="0" w:firstColumn="1" w:lastColumn="0" w:noHBand="0" w:noVBand="1"/>
      </w:tblPr>
      <w:tblGrid>
        <w:gridCol w:w="1808"/>
        <w:gridCol w:w="1808"/>
        <w:gridCol w:w="1808"/>
        <w:gridCol w:w="1808"/>
        <w:gridCol w:w="1808"/>
      </w:tblGrid>
      <w:tr w:rsidR="0095271B" w14:paraId="6405DE1F" w14:textId="77777777" w:rsidTr="0095271B">
        <w:tc>
          <w:tcPr>
            <w:tcW w:w="1808" w:type="dxa"/>
          </w:tcPr>
          <w:p w14:paraId="35CFE88A" w14:textId="4ABB54AB" w:rsidR="0095271B" w:rsidRPr="0095271B" w:rsidRDefault="00CD42A2">
            <w:pPr>
              <w:overflowPunct/>
              <w:autoSpaceDE/>
              <w:autoSpaceDN/>
              <w:adjustRightInd/>
              <w:spacing w:after="0"/>
              <w:ind w:left="0"/>
              <w:jc w:val="left"/>
              <w:textAlignment w:val="auto"/>
              <w:rPr>
                <w:b/>
              </w:rPr>
            </w:pPr>
            <w:r>
              <w:rPr>
                <w:b/>
              </w:rPr>
              <w:t>Name</w:t>
            </w:r>
          </w:p>
        </w:tc>
        <w:tc>
          <w:tcPr>
            <w:tcW w:w="1808" w:type="dxa"/>
          </w:tcPr>
          <w:p w14:paraId="0418CA82" w14:textId="4659FC81" w:rsidR="0095271B" w:rsidRPr="0095271B" w:rsidRDefault="00CD42A2">
            <w:pPr>
              <w:overflowPunct/>
              <w:autoSpaceDE/>
              <w:autoSpaceDN/>
              <w:adjustRightInd/>
              <w:spacing w:after="0"/>
              <w:ind w:left="0"/>
              <w:jc w:val="left"/>
              <w:textAlignment w:val="auto"/>
              <w:rPr>
                <w:b/>
              </w:rPr>
            </w:pPr>
            <w:r>
              <w:rPr>
                <w:b/>
              </w:rPr>
              <w:t>Grade</w:t>
            </w:r>
          </w:p>
        </w:tc>
        <w:tc>
          <w:tcPr>
            <w:tcW w:w="1808" w:type="dxa"/>
          </w:tcPr>
          <w:p w14:paraId="461D7E92" w14:textId="2E86C9D3" w:rsidR="0095271B" w:rsidRPr="0095271B" w:rsidRDefault="00CD42A2">
            <w:pPr>
              <w:overflowPunct/>
              <w:autoSpaceDE/>
              <w:autoSpaceDN/>
              <w:adjustRightInd/>
              <w:spacing w:after="0"/>
              <w:ind w:left="0"/>
              <w:jc w:val="left"/>
              <w:textAlignment w:val="auto"/>
              <w:rPr>
                <w:b/>
              </w:rPr>
            </w:pPr>
            <w:r>
              <w:rPr>
                <w:b/>
              </w:rPr>
              <w:t>Day Rate</w:t>
            </w:r>
          </w:p>
        </w:tc>
        <w:tc>
          <w:tcPr>
            <w:tcW w:w="1808" w:type="dxa"/>
          </w:tcPr>
          <w:p w14:paraId="748D7A5B" w14:textId="54D2DAD8" w:rsidR="0095271B" w:rsidRPr="0095271B" w:rsidRDefault="00945E88">
            <w:pPr>
              <w:overflowPunct/>
              <w:autoSpaceDE/>
              <w:autoSpaceDN/>
              <w:adjustRightInd/>
              <w:spacing w:after="0"/>
              <w:ind w:left="0"/>
              <w:jc w:val="left"/>
              <w:textAlignment w:val="auto"/>
              <w:rPr>
                <w:b/>
              </w:rPr>
            </w:pPr>
            <w:r>
              <w:rPr>
                <w:b/>
              </w:rPr>
              <w:t>Total Days</w:t>
            </w:r>
          </w:p>
        </w:tc>
        <w:tc>
          <w:tcPr>
            <w:tcW w:w="1808" w:type="dxa"/>
          </w:tcPr>
          <w:p w14:paraId="729BF4A9" w14:textId="1C2F22FD" w:rsidR="0095271B" w:rsidRPr="0095271B" w:rsidRDefault="00945E88">
            <w:pPr>
              <w:overflowPunct/>
              <w:autoSpaceDE/>
              <w:autoSpaceDN/>
              <w:adjustRightInd/>
              <w:spacing w:after="0"/>
              <w:ind w:left="0"/>
              <w:jc w:val="left"/>
              <w:textAlignment w:val="auto"/>
              <w:rPr>
                <w:b/>
              </w:rPr>
            </w:pPr>
            <w:r>
              <w:rPr>
                <w:b/>
              </w:rPr>
              <w:t>Total</w:t>
            </w:r>
          </w:p>
        </w:tc>
      </w:tr>
      <w:tr w:rsidR="0095271B" w14:paraId="28E894A8" w14:textId="77777777" w:rsidTr="0095271B">
        <w:tc>
          <w:tcPr>
            <w:tcW w:w="1808" w:type="dxa"/>
          </w:tcPr>
          <w:p w14:paraId="5027264D" w14:textId="77777777" w:rsidR="0095271B" w:rsidRPr="0095271B" w:rsidRDefault="0095271B">
            <w:pPr>
              <w:overflowPunct/>
              <w:autoSpaceDE/>
              <w:autoSpaceDN/>
              <w:adjustRightInd/>
              <w:spacing w:after="0"/>
              <w:ind w:left="0"/>
              <w:jc w:val="left"/>
              <w:textAlignment w:val="auto"/>
              <w:rPr>
                <w:bCs/>
              </w:rPr>
            </w:pPr>
          </w:p>
        </w:tc>
        <w:tc>
          <w:tcPr>
            <w:tcW w:w="1808" w:type="dxa"/>
          </w:tcPr>
          <w:p w14:paraId="08F5260D" w14:textId="77777777" w:rsidR="0095271B" w:rsidRPr="0095271B" w:rsidRDefault="0095271B">
            <w:pPr>
              <w:overflowPunct/>
              <w:autoSpaceDE/>
              <w:autoSpaceDN/>
              <w:adjustRightInd/>
              <w:spacing w:after="0"/>
              <w:ind w:left="0"/>
              <w:jc w:val="left"/>
              <w:textAlignment w:val="auto"/>
              <w:rPr>
                <w:bCs/>
              </w:rPr>
            </w:pPr>
          </w:p>
        </w:tc>
        <w:tc>
          <w:tcPr>
            <w:tcW w:w="1808" w:type="dxa"/>
          </w:tcPr>
          <w:p w14:paraId="3FC17E8A" w14:textId="77777777" w:rsidR="0095271B" w:rsidRPr="0095271B" w:rsidRDefault="0095271B">
            <w:pPr>
              <w:overflowPunct/>
              <w:autoSpaceDE/>
              <w:autoSpaceDN/>
              <w:adjustRightInd/>
              <w:spacing w:after="0"/>
              <w:ind w:left="0"/>
              <w:jc w:val="left"/>
              <w:textAlignment w:val="auto"/>
              <w:rPr>
                <w:bCs/>
              </w:rPr>
            </w:pPr>
          </w:p>
        </w:tc>
        <w:tc>
          <w:tcPr>
            <w:tcW w:w="1808" w:type="dxa"/>
          </w:tcPr>
          <w:p w14:paraId="7D204859" w14:textId="77777777" w:rsidR="0095271B" w:rsidRPr="0095271B" w:rsidRDefault="0095271B">
            <w:pPr>
              <w:overflowPunct/>
              <w:autoSpaceDE/>
              <w:autoSpaceDN/>
              <w:adjustRightInd/>
              <w:spacing w:after="0"/>
              <w:ind w:left="0"/>
              <w:jc w:val="left"/>
              <w:textAlignment w:val="auto"/>
              <w:rPr>
                <w:bCs/>
              </w:rPr>
            </w:pPr>
          </w:p>
        </w:tc>
        <w:tc>
          <w:tcPr>
            <w:tcW w:w="1808" w:type="dxa"/>
          </w:tcPr>
          <w:p w14:paraId="5A8484D4" w14:textId="77777777" w:rsidR="0095271B" w:rsidRPr="0095271B" w:rsidRDefault="0095271B">
            <w:pPr>
              <w:overflowPunct/>
              <w:autoSpaceDE/>
              <w:autoSpaceDN/>
              <w:adjustRightInd/>
              <w:spacing w:after="0"/>
              <w:ind w:left="0"/>
              <w:jc w:val="left"/>
              <w:textAlignment w:val="auto"/>
              <w:rPr>
                <w:bCs/>
              </w:rPr>
            </w:pPr>
          </w:p>
        </w:tc>
      </w:tr>
      <w:tr w:rsidR="0095271B" w14:paraId="7EE0A38A" w14:textId="77777777" w:rsidTr="0095271B">
        <w:tc>
          <w:tcPr>
            <w:tcW w:w="1808" w:type="dxa"/>
          </w:tcPr>
          <w:p w14:paraId="7D9BAA20" w14:textId="77777777" w:rsidR="0095271B" w:rsidRPr="0095271B" w:rsidRDefault="0095271B">
            <w:pPr>
              <w:overflowPunct/>
              <w:autoSpaceDE/>
              <w:autoSpaceDN/>
              <w:adjustRightInd/>
              <w:spacing w:after="0"/>
              <w:ind w:left="0"/>
              <w:jc w:val="left"/>
              <w:textAlignment w:val="auto"/>
              <w:rPr>
                <w:bCs/>
              </w:rPr>
            </w:pPr>
          </w:p>
        </w:tc>
        <w:tc>
          <w:tcPr>
            <w:tcW w:w="1808" w:type="dxa"/>
          </w:tcPr>
          <w:p w14:paraId="57DA7733" w14:textId="77777777" w:rsidR="0095271B" w:rsidRPr="0095271B" w:rsidRDefault="0095271B">
            <w:pPr>
              <w:overflowPunct/>
              <w:autoSpaceDE/>
              <w:autoSpaceDN/>
              <w:adjustRightInd/>
              <w:spacing w:after="0"/>
              <w:ind w:left="0"/>
              <w:jc w:val="left"/>
              <w:textAlignment w:val="auto"/>
              <w:rPr>
                <w:bCs/>
              </w:rPr>
            </w:pPr>
          </w:p>
        </w:tc>
        <w:tc>
          <w:tcPr>
            <w:tcW w:w="1808" w:type="dxa"/>
          </w:tcPr>
          <w:p w14:paraId="731BB6D1" w14:textId="77777777" w:rsidR="0095271B" w:rsidRPr="0095271B" w:rsidRDefault="0095271B">
            <w:pPr>
              <w:overflowPunct/>
              <w:autoSpaceDE/>
              <w:autoSpaceDN/>
              <w:adjustRightInd/>
              <w:spacing w:after="0"/>
              <w:ind w:left="0"/>
              <w:jc w:val="left"/>
              <w:textAlignment w:val="auto"/>
              <w:rPr>
                <w:bCs/>
              </w:rPr>
            </w:pPr>
          </w:p>
        </w:tc>
        <w:tc>
          <w:tcPr>
            <w:tcW w:w="1808" w:type="dxa"/>
          </w:tcPr>
          <w:p w14:paraId="09416139" w14:textId="77777777" w:rsidR="0095271B" w:rsidRPr="0095271B" w:rsidRDefault="0095271B">
            <w:pPr>
              <w:overflowPunct/>
              <w:autoSpaceDE/>
              <w:autoSpaceDN/>
              <w:adjustRightInd/>
              <w:spacing w:after="0"/>
              <w:ind w:left="0"/>
              <w:jc w:val="left"/>
              <w:textAlignment w:val="auto"/>
              <w:rPr>
                <w:bCs/>
              </w:rPr>
            </w:pPr>
          </w:p>
        </w:tc>
        <w:tc>
          <w:tcPr>
            <w:tcW w:w="1808" w:type="dxa"/>
          </w:tcPr>
          <w:p w14:paraId="2C3B6D66" w14:textId="77777777" w:rsidR="0095271B" w:rsidRPr="0095271B" w:rsidRDefault="0095271B">
            <w:pPr>
              <w:overflowPunct/>
              <w:autoSpaceDE/>
              <w:autoSpaceDN/>
              <w:adjustRightInd/>
              <w:spacing w:after="0"/>
              <w:ind w:left="0"/>
              <w:jc w:val="left"/>
              <w:textAlignment w:val="auto"/>
              <w:rPr>
                <w:bCs/>
              </w:rPr>
            </w:pPr>
          </w:p>
        </w:tc>
      </w:tr>
      <w:tr w:rsidR="0095271B" w14:paraId="07B156C8" w14:textId="77777777" w:rsidTr="0095271B">
        <w:tc>
          <w:tcPr>
            <w:tcW w:w="1808" w:type="dxa"/>
          </w:tcPr>
          <w:p w14:paraId="0AEEDBE6" w14:textId="77777777" w:rsidR="0095271B" w:rsidRPr="0095271B" w:rsidRDefault="0095271B">
            <w:pPr>
              <w:overflowPunct/>
              <w:autoSpaceDE/>
              <w:autoSpaceDN/>
              <w:adjustRightInd/>
              <w:spacing w:after="0"/>
              <w:ind w:left="0"/>
              <w:jc w:val="left"/>
              <w:textAlignment w:val="auto"/>
              <w:rPr>
                <w:bCs/>
              </w:rPr>
            </w:pPr>
          </w:p>
        </w:tc>
        <w:tc>
          <w:tcPr>
            <w:tcW w:w="1808" w:type="dxa"/>
          </w:tcPr>
          <w:p w14:paraId="0876B64A" w14:textId="77777777" w:rsidR="0095271B" w:rsidRPr="0095271B" w:rsidRDefault="0095271B">
            <w:pPr>
              <w:overflowPunct/>
              <w:autoSpaceDE/>
              <w:autoSpaceDN/>
              <w:adjustRightInd/>
              <w:spacing w:after="0"/>
              <w:ind w:left="0"/>
              <w:jc w:val="left"/>
              <w:textAlignment w:val="auto"/>
              <w:rPr>
                <w:bCs/>
              </w:rPr>
            </w:pPr>
          </w:p>
        </w:tc>
        <w:tc>
          <w:tcPr>
            <w:tcW w:w="1808" w:type="dxa"/>
          </w:tcPr>
          <w:p w14:paraId="4D3BDD0B" w14:textId="77777777" w:rsidR="0095271B" w:rsidRPr="0095271B" w:rsidRDefault="0095271B">
            <w:pPr>
              <w:overflowPunct/>
              <w:autoSpaceDE/>
              <w:autoSpaceDN/>
              <w:adjustRightInd/>
              <w:spacing w:after="0"/>
              <w:ind w:left="0"/>
              <w:jc w:val="left"/>
              <w:textAlignment w:val="auto"/>
              <w:rPr>
                <w:bCs/>
              </w:rPr>
            </w:pPr>
          </w:p>
        </w:tc>
        <w:tc>
          <w:tcPr>
            <w:tcW w:w="1808" w:type="dxa"/>
          </w:tcPr>
          <w:p w14:paraId="0C9BD6A0" w14:textId="77777777" w:rsidR="0095271B" w:rsidRPr="0095271B" w:rsidRDefault="0095271B">
            <w:pPr>
              <w:overflowPunct/>
              <w:autoSpaceDE/>
              <w:autoSpaceDN/>
              <w:adjustRightInd/>
              <w:spacing w:after="0"/>
              <w:ind w:left="0"/>
              <w:jc w:val="left"/>
              <w:textAlignment w:val="auto"/>
              <w:rPr>
                <w:bCs/>
              </w:rPr>
            </w:pPr>
          </w:p>
        </w:tc>
        <w:tc>
          <w:tcPr>
            <w:tcW w:w="1808" w:type="dxa"/>
          </w:tcPr>
          <w:p w14:paraId="5185739E" w14:textId="77777777" w:rsidR="0095271B" w:rsidRPr="0095271B" w:rsidRDefault="0095271B">
            <w:pPr>
              <w:overflowPunct/>
              <w:autoSpaceDE/>
              <w:autoSpaceDN/>
              <w:adjustRightInd/>
              <w:spacing w:after="0"/>
              <w:ind w:left="0"/>
              <w:jc w:val="left"/>
              <w:textAlignment w:val="auto"/>
              <w:rPr>
                <w:bCs/>
              </w:rPr>
            </w:pPr>
          </w:p>
        </w:tc>
      </w:tr>
      <w:tr w:rsidR="0095271B" w14:paraId="6930A197" w14:textId="77777777" w:rsidTr="0095271B">
        <w:tc>
          <w:tcPr>
            <w:tcW w:w="1808" w:type="dxa"/>
          </w:tcPr>
          <w:p w14:paraId="395AFD17" w14:textId="77777777" w:rsidR="0095271B" w:rsidRPr="0095271B" w:rsidRDefault="0095271B">
            <w:pPr>
              <w:overflowPunct/>
              <w:autoSpaceDE/>
              <w:autoSpaceDN/>
              <w:adjustRightInd/>
              <w:spacing w:after="0"/>
              <w:ind w:left="0"/>
              <w:jc w:val="left"/>
              <w:textAlignment w:val="auto"/>
              <w:rPr>
                <w:bCs/>
              </w:rPr>
            </w:pPr>
          </w:p>
        </w:tc>
        <w:tc>
          <w:tcPr>
            <w:tcW w:w="1808" w:type="dxa"/>
          </w:tcPr>
          <w:p w14:paraId="72AC2B4D" w14:textId="77777777" w:rsidR="0095271B" w:rsidRPr="0095271B" w:rsidRDefault="0095271B">
            <w:pPr>
              <w:overflowPunct/>
              <w:autoSpaceDE/>
              <w:autoSpaceDN/>
              <w:adjustRightInd/>
              <w:spacing w:after="0"/>
              <w:ind w:left="0"/>
              <w:jc w:val="left"/>
              <w:textAlignment w:val="auto"/>
              <w:rPr>
                <w:bCs/>
              </w:rPr>
            </w:pPr>
          </w:p>
        </w:tc>
        <w:tc>
          <w:tcPr>
            <w:tcW w:w="1808" w:type="dxa"/>
          </w:tcPr>
          <w:p w14:paraId="520621E8" w14:textId="77777777" w:rsidR="0095271B" w:rsidRPr="0095271B" w:rsidRDefault="0095271B">
            <w:pPr>
              <w:overflowPunct/>
              <w:autoSpaceDE/>
              <w:autoSpaceDN/>
              <w:adjustRightInd/>
              <w:spacing w:after="0"/>
              <w:ind w:left="0"/>
              <w:jc w:val="left"/>
              <w:textAlignment w:val="auto"/>
              <w:rPr>
                <w:bCs/>
              </w:rPr>
            </w:pPr>
          </w:p>
        </w:tc>
        <w:tc>
          <w:tcPr>
            <w:tcW w:w="1808" w:type="dxa"/>
          </w:tcPr>
          <w:p w14:paraId="504FA1B7" w14:textId="77777777" w:rsidR="0095271B" w:rsidRPr="0095271B" w:rsidRDefault="0095271B">
            <w:pPr>
              <w:overflowPunct/>
              <w:autoSpaceDE/>
              <w:autoSpaceDN/>
              <w:adjustRightInd/>
              <w:spacing w:after="0"/>
              <w:ind w:left="0"/>
              <w:jc w:val="left"/>
              <w:textAlignment w:val="auto"/>
              <w:rPr>
                <w:bCs/>
              </w:rPr>
            </w:pPr>
          </w:p>
        </w:tc>
        <w:tc>
          <w:tcPr>
            <w:tcW w:w="1808" w:type="dxa"/>
          </w:tcPr>
          <w:p w14:paraId="19FBBA8E" w14:textId="77777777" w:rsidR="0095271B" w:rsidRPr="0095271B" w:rsidRDefault="0095271B">
            <w:pPr>
              <w:overflowPunct/>
              <w:autoSpaceDE/>
              <w:autoSpaceDN/>
              <w:adjustRightInd/>
              <w:spacing w:after="0"/>
              <w:ind w:left="0"/>
              <w:jc w:val="left"/>
              <w:textAlignment w:val="auto"/>
              <w:rPr>
                <w:bCs/>
              </w:rPr>
            </w:pPr>
          </w:p>
        </w:tc>
      </w:tr>
      <w:tr w:rsidR="0095271B" w14:paraId="29B37922" w14:textId="77777777" w:rsidTr="0095271B">
        <w:tc>
          <w:tcPr>
            <w:tcW w:w="1808" w:type="dxa"/>
          </w:tcPr>
          <w:p w14:paraId="09B40D0D" w14:textId="77777777" w:rsidR="0095271B" w:rsidRPr="0095271B" w:rsidRDefault="0095271B">
            <w:pPr>
              <w:overflowPunct/>
              <w:autoSpaceDE/>
              <w:autoSpaceDN/>
              <w:adjustRightInd/>
              <w:spacing w:after="0"/>
              <w:ind w:left="0"/>
              <w:jc w:val="left"/>
              <w:textAlignment w:val="auto"/>
              <w:rPr>
                <w:bCs/>
              </w:rPr>
            </w:pPr>
          </w:p>
        </w:tc>
        <w:tc>
          <w:tcPr>
            <w:tcW w:w="1808" w:type="dxa"/>
          </w:tcPr>
          <w:p w14:paraId="5B65747A" w14:textId="77777777" w:rsidR="0095271B" w:rsidRPr="0095271B" w:rsidRDefault="0095271B">
            <w:pPr>
              <w:overflowPunct/>
              <w:autoSpaceDE/>
              <w:autoSpaceDN/>
              <w:adjustRightInd/>
              <w:spacing w:after="0"/>
              <w:ind w:left="0"/>
              <w:jc w:val="left"/>
              <w:textAlignment w:val="auto"/>
              <w:rPr>
                <w:bCs/>
              </w:rPr>
            </w:pPr>
          </w:p>
        </w:tc>
        <w:tc>
          <w:tcPr>
            <w:tcW w:w="1808" w:type="dxa"/>
          </w:tcPr>
          <w:p w14:paraId="5E325478" w14:textId="77777777" w:rsidR="0095271B" w:rsidRPr="0095271B" w:rsidRDefault="0095271B">
            <w:pPr>
              <w:overflowPunct/>
              <w:autoSpaceDE/>
              <w:autoSpaceDN/>
              <w:adjustRightInd/>
              <w:spacing w:after="0"/>
              <w:ind w:left="0"/>
              <w:jc w:val="left"/>
              <w:textAlignment w:val="auto"/>
              <w:rPr>
                <w:bCs/>
              </w:rPr>
            </w:pPr>
          </w:p>
        </w:tc>
        <w:tc>
          <w:tcPr>
            <w:tcW w:w="1808" w:type="dxa"/>
          </w:tcPr>
          <w:p w14:paraId="4BDF6BDD" w14:textId="77777777" w:rsidR="0095271B" w:rsidRPr="0095271B" w:rsidRDefault="0095271B">
            <w:pPr>
              <w:overflowPunct/>
              <w:autoSpaceDE/>
              <w:autoSpaceDN/>
              <w:adjustRightInd/>
              <w:spacing w:after="0"/>
              <w:ind w:left="0"/>
              <w:jc w:val="left"/>
              <w:textAlignment w:val="auto"/>
              <w:rPr>
                <w:bCs/>
              </w:rPr>
            </w:pPr>
          </w:p>
        </w:tc>
        <w:tc>
          <w:tcPr>
            <w:tcW w:w="1808" w:type="dxa"/>
          </w:tcPr>
          <w:p w14:paraId="5539E92E" w14:textId="77777777" w:rsidR="0095271B" w:rsidRPr="0095271B" w:rsidRDefault="0095271B">
            <w:pPr>
              <w:overflowPunct/>
              <w:autoSpaceDE/>
              <w:autoSpaceDN/>
              <w:adjustRightInd/>
              <w:spacing w:after="0"/>
              <w:ind w:left="0"/>
              <w:jc w:val="left"/>
              <w:textAlignment w:val="auto"/>
              <w:rPr>
                <w:bCs/>
              </w:rPr>
            </w:pPr>
          </w:p>
        </w:tc>
      </w:tr>
      <w:tr w:rsidR="0095271B" w14:paraId="0AD37D81" w14:textId="77777777" w:rsidTr="0095271B">
        <w:tc>
          <w:tcPr>
            <w:tcW w:w="1808" w:type="dxa"/>
          </w:tcPr>
          <w:p w14:paraId="653AC4A6" w14:textId="77777777" w:rsidR="0095271B" w:rsidRPr="0095271B" w:rsidRDefault="0095271B">
            <w:pPr>
              <w:overflowPunct/>
              <w:autoSpaceDE/>
              <w:autoSpaceDN/>
              <w:adjustRightInd/>
              <w:spacing w:after="0"/>
              <w:ind w:left="0"/>
              <w:jc w:val="left"/>
              <w:textAlignment w:val="auto"/>
              <w:rPr>
                <w:bCs/>
              </w:rPr>
            </w:pPr>
          </w:p>
        </w:tc>
        <w:tc>
          <w:tcPr>
            <w:tcW w:w="1808" w:type="dxa"/>
          </w:tcPr>
          <w:p w14:paraId="1A96F018" w14:textId="77777777" w:rsidR="0095271B" w:rsidRPr="0095271B" w:rsidRDefault="0095271B">
            <w:pPr>
              <w:overflowPunct/>
              <w:autoSpaceDE/>
              <w:autoSpaceDN/>
              <w:adjustRightInd/>
              <w:spacing w:after="0"/>
              <w:ind w:left="0"/>
              <w:jc w:val="left"/>
              <w:textAlignment w:val="auto"/>
              <w:rPr>
                <w:bCs/>
              </w:rPr>
            </w:pPr>
          </w:p>
        </w:tc>
        <w:tc>
          <w:tcPr>
            <w:tcW w:w="1808" w:type="dxa"/>
          </w:tcPr>
          <w:p w14:paraId="2B858FC1" w14:textId="77777777" w:rsidR="0095271B" w:rsidRPr="0095271B" w:rsidRDefault="0095271B">
            <w:pPr>
              <w:overflowPunct/>
              <w:autoSpaceDE/>
              <w:autoSpaceDN/>
              <w:adjustRightInd/>
              <w:spacing w:after="0"/>
              <w:ind w:left="0"/>
              <w:jc w:val="left"/>
              <w:textAlignment w:val="auto"/>
              <w:rPr>
                <w:bCs/>
              </w:rPr>
            </w:pPr>
          </w:p>
        </w:tc>
        <w:tc>
          <w:tcPr>
            <w:tcW w:w="1808" w:type="dxa"/>
          </w:tcPr>
          <w:p w14:paraId="3DE89A15" w14:textId="77777777" w:rsidR="0095271B" w:rsidRPr="0095271B" w:rsidRDefault="0095271B">
            <w:pPr>
              <w:overflowPunct/>
              <w:autoSpaceDE/>
              <w:autoSpaceDN/>
              <w:adjustRightInd/>
              <w:spacing w:after="0"/>
              <w:ind w:left="0"/>
              <w:jc w:val="left"/>
              <w:textAlignment w:val="auto"/>
              <w:rPr>
                <w:bCs/>
              </w:rPr>
            </w:pPr>
          </w:p>
        </w:tc>
        <w:tc>
          <w:tcPr>
            <w:tcW w:w="1808" w:type="dxa"/>
          </w:tcPr>
          <w:p w14:paraId="1F6BEF99" w14:textId="77777777" w:rsidR="0095271B" w:rsidRPr="0095271B" w:rsidRDefault="0095271B">
            <w:pPr>
              <w:overflowPunct/>
              <w:autoSpaceDE/>
              <w:autoSpaceDN/>
              <w:adjustRightInd/>
              <w:spacing w:after="0"/>
              <w:ind w:left="0"/>
              <w:jc w:val="left"/>
              <w:textAlignment w:val="auto"/>
              <w:rPr>
                <w:bCs/>
              </w:rPr>
            </w:pPr>
          </w:p>
        </w:tc>
      </w:tr>
    </w:tbl>
    <w:p w14:paraId="546912C6" w14:textId="5E02263F" w:rsidR="0095271B" w:rsidRDefault="0095271B">
      <w:pPr>
        <w:overflowPunct/>
        <w:autoSpaceDE/>
        <w:autoSpaceDN/>
        <w:adjustRightInd/>
        <w:spacing w:after="0"/>
        <w:ind w:left="0"/>
        <w:jc w:val="left"/>
        <w:textAlignment w:val="auto"/>
        <w:rPr>
          <w:b/>
        </w:rPr>
      </w:pPr>
    </w:p>
    <w:p w14:paraId="13822372" w14:textId="029676C1" w:rsidR="0095271B" w:rsidRDefault="0095271B">
      <w:pPr>
        <w:overflowPunct/>
        <w:autoSpaceDE/>
        <w:autoSpaceDN/>
        <w:adjustRightInd/>
        <w:spacing w:after="0"/>
        <w:ind w:left="0"/>
        <w:jc w:val="left"/>
        <w:textAlignment w:val="auto"/>
        <w:rPr>
          <w:b/>
        </w:rPr>
      </w:pPr>
    </w:p>
    <w:p w14:paraId="64FA7692" w14:textId="77A3BAE4" w:rsidR="0095271B" w:rsidRDefault="0095271B">
      <w:pPr>
        <w:overflowPunct/>
        <w:autoSpaceDE/>
        <w:autoSpaceDN/>
        <w:adjustRightInd/>
        <w:spacing w:after="0"/>
        <w:ind w:left="0"/>
        <w:jc w:val="left"/>
        <w:textAlignment w:val="auto"/>
        <w:rPr>
          <w:b/>
        </w:rPr>
      </w:pPr>
    </w:p>
    <w:p w14:paraId="5F45C6B2" w14:textId="12E47CE6" w:rsidR="0095271B" w:rsidRDefault="0095271B">
      <w:pPr>
        <w:overflowPunct/>
        <w:autoSpaceDE/>
        <w:autoSpaceDN/>
        <w:adjustRightInd/>
        <w:spacing w:after="0"/>
        <w:ind w:left="0"/>
        <w:jc w:val="left"/>
        <w:textAlignment w:val="auto"/>
        <w:rPr>
          <w:b/>
        </w:rPr>
      </w:pPr>
    </w:p>
    <w:p w14:paraId="62983C0D" w14:textId="054496EB" w:rsidR="0095271B" w:rsidRDefault="0095271B">
      <w:pPr>
        <w:overflowPunct/>
        <w:autoSpaceDE/>
        <w:autoSpaceDN/>
        <w:adjustRightInd/>
        <w:spacing w:after="0"/>
        <w:ind w:left="0"/>
        <w:jc w:val="left"/>
        <w:textAlignment w:val="auto"/>
        <w:rPr>
          <w:b/>
        </w:rPr>
      </w:pPr>
    </w:p>
    <w:p w14:paraId="335E60D5" w14:textId="38227B05" w:rsidR="0095271B" w:rsidRDefault="0095271B">
      <w:pPr>
        <w:overflowPunct/>
        <w:autoSpaceDE/>
        <w:autoSpaceDN/>
        <w:adjustRightInd/>
        <w:spacing w:after="0"/>
        <w:ind w:left="0"/>
        <w:jc w:val="left"/>
        <w:textAlignment w:val="auto"/>
        <w:rPr>
          <w:b/>
        </w:rPr>
      </w:pPr>
    </w:p>
    <w:p w14:paraId="1DD62D89" w14:textId="3C9D9585" w:rsidR="00945E88" w:rsidRDefault="00945E88">
      <w:pPr>
        <w:overflowPunct/>
        <w:autoSpaceDE/>
        <w:autoSpaceDN/>
        <w:adjustRightInd/>
        <w:spacing w:after="0"/>
        <w:ind w:left="0"/>
        <w:jc w:val="left"/>
        <w:textAlignment w:val="auto"/>
        <w:rPr>
          <w:b/>
        </w:rPr>
      </w:pPr>
    </w:p>
    <w:p w14:paraId="047DE45D" w14:textId="6CAE7D7A" w:rsidR="00945E88" w:rsidRDefault="00945E88">
      <w:pPr>
        <w:overflowPunct/>
        <w:autoSpaceDE/>
        <w:autoSpaceDN/>
        <w:adjustRightInd/>
        <w:spacing w:after="0"/>
        <w:ind w:left="0"/>
        <w:jc w:val="left"/>
        <w:textAlignment w:val="auto"/>
        <w:rPr>
          <w:b/>
        </w:rPr>
      </w:pPr>
    </w:p>
    <w:p w14:paraId="7D10AC46" w14:textId="03ADFC7C" w:rsidR="00945E88" w:rsidRDefault="00945E88">
      <w:pPr>
        <w:overflowPunct/>
        <w:autoSpaceDE/>
        <w:autoSpaceDN/>
        <w:adjustRightInd/>
        <w:spacing w:after="0"/>
        <w:ind w:left="0"/>
        <w:jc w:val="left"/>
        <w:textAlignment w:val="auto"/>
        <w:rPr>
          <w:b/>
        </w:rPr>
      </w:pPr>
    </w:p>
    <w:p w14:paraId="44BBC8AF" w14:textId="730EBEC8" w:rsidR="00945E88" w:rsidRDefault="00945E88">
      <w:pPr>
        <w:overflowPunct/>
        <w:autoSpaceDE/>
        <w:autoSpaceDN/>
        <w:adjustRightInd/>
        <w:spacing w:after="0"/>
        <w:ind w:left="0"/>
        <w:jc w:val="left"/>
        <w:textAlignment w:val="auto"/>
        <w:rPr>
          <w:b/>
        </w:rPr>
      </w:pPr>
    </w:p>
    <w:p w14:paraId="17B9FD5D" w14:textId="55399241" w:rsidR="00945E88" w:rsidRDefault="00945E88">
      <w:pPr>
        <w:overflowPunct/>
        <w:autoSpaceDE/>
        <w:autoSpaceDN/>
        <w:adjustRightInd/>
        <w:spacing w:after="0"/>
        <w:ind w:left="0"/>
        <w:jc w:val="left"/>
        <w:textAlignment w:val="auto"/>
        <w:rPr>
          <w:b/>
        </w:rPr>
      </w:pPr>
    </w:p>
    <w:p w14:paraId="1CACADAB" w14:textId="278F3BBC" w:rsidR="00945E88" w:rsidRDefault="00945E88">
      <w:pPr>
        <w:overflowPunct/>
        <w:autoSpaceDE/>
        <w:autoSpaceDN/>
        <w:adjustRightInd/>
        <w:spacing w:after="0"/>
        <w:ind w:left="0"/>
        <w:jc w:val="left"/>
        <w:textAlignment w:val="auto"/>
        <w:rPr>
          <w:b/>
        </w:rPr>
      </w:pPr>
    </w:p>
    <w:p w14:paraId="3CF36121" w14:textId="5FE213EA" w:rsidR="00945E88" w:rsidRDefault="00945E88">
      <w:pPr>
        <w:overflowPunct/>
        <w:autoSpaceDE/>
        <w:autoSpaceDN/>
        <w:adjustRightInd/>
        <w:spacing w:after="0"/>
        <w:ind w:left="0"/>
        <w:jc w:val="left"/>
        <w:textAlignment w:val="auto"/>
        <w:rPr>
          <w:b/>
        </w:rPr>
      </w:pPr>
    </w:p>
    <w:p w14:paraId="7F22EB8B" w14:textId="79B33724" w:rsidR="00945E88" w:rsidRDefault="00945E88">
      <w:pPr>
        <w:overflowPunct/>
        <w:autoSpaceDE/>
        <w:autoSpaceDN/>
        <w:adjustRightInd/>
        <w:spacing w:after="0"/>
        <w:ind w:left="0"/>
        <w:jc w:val="left"/>
        <w:textAlignment w:val="auto"/>
        <w:rPr>
          <w:b/>
        </w:rPr>
      </w:pPr>
    </w:p>
    <w:p w14:paraId="6B5765D3" w14:textId="12EA3256" w:rsidR="00945E88" w:rsidRDefault="00945E88">
      <w:pPr>
        <w:overflowPunct/>
        <w:autoSpaceDE/>
        <w:autoSpaceDN/>
        <w:adjustRightInd/>
        <w:spacing w:after="0"/>
        <w:ind w:left="0"/>
        <w:jc w:val="left"/>
        <w:textAlignment w:val="auto"/>
        <w:rPr>
          <w:b/>
        </w:rPr>
      </w:pPr>
    </w:p>
    <w:p w14:paraId="3D99C943" w14:textId="4FCAD5C6" w:rsidR="00945E88" w:rsidRDefault="00945E88">
      <w:pPr>
        <w:overflowPunct/>
        <w:autoSpaceDE/>
        <w:autoSpaceDN/>
        <w:adjustRightInd/>
        <w:spacing w:after="0"/>
        <w:ind w:left="0"/>
        <w:jc w:val="left"/>
        <w:textAlignment w:val="auto"/>
        <w:rPr>
          <w:b/>
        </w:rPr>
      </w:pPr>
    </w:p>
    <w:p w14:paraId="3377DCE1" w14:textId="18617650" w:rsidR="00945E88" w:rsidRDefault="00945E88">
      <w:pPr>
        <w:overflowPunct/>
        <w:autoSpaceDE/>
        <w:autoSpaceDN/>
        <w:adjustRightInd/>
        <w:spacing w:after="0"/>
        <w:ind w:left="0"/>
        <w:jc w:val="left"/>
        <w:textAlignment w:val="auto"/>
        <w:rPr>
          <w:b/>
        </w:rPr>
      </w:pPr>
    </w:p>
    <w:p w14:paraId="6E0494FB" w14:textId="40D44AAF" w:rsidR="00945E88" w:rsidRDefault="00945E88">
      <w:pPr>
        <w:overflowPunct/>
        <w:autoSpaceDE/>
        <w:autoSpaceDN/>
        <w:adjustRightInd/>
        <w:spacing w:after="0"/>
        <w:ind w:left="0"/>
        <w:jc w:val="left"/>
        <w:textAlignment w:val="auto"/>
        <w:rPr>
          <w:b/>
        </w:rPr>
      </w:pPr>
    </w:p>
    <w:p w14:paraId="2B41EBD3" w14:textId="1B00C5BC" w:rsidR="00945E88" w:rsidRDefault="00945E88">
      <w:pPr>
        <w:overflowPunct/>
        <w:autoSpaceDE/>
        <w:autoSpaceDN/>
        <w:adjustRightInd/>
        <w:spacing w:after="0"/>
        <w:ind w:left="0"/>
        <w:jc w:val="left"/>
        <w:textAlignment w:val="auto"/>
        <w:rPr>
          <w:b/>
        </w:rPr>
      </w:pPr>
    </w:p>
    <w:p w14:paraId="07AE8D19" w14:textId="4E67BCB7" w:rsidR="00945E88" w:rsidRDefault="00945E88">
      <w:pPr>
        <w:overflowPunct/>
        <w:autoSpaceDE/>
        <w:autoSpaceDN/>
        <w:adjustRightInd/>
        <w:spacing w:after="0"/>
        <w:ind w:left="0"/>
        <w:jc w:val="left"/>
        <w:textAlignment w:val="auto"/>
        <w:rPr>
          <w:b/>
        </w:rPr>
      </w:pPr>
    </w:p>
    <w:p w14:paraId="7CBFA101" w14:textId="5E908C1D" w:rsidR="00945E88" w:rsidRDefault="00945E88">
      <w:pPr>
        <w:overflowPunct/>
        <w:autoSpaceDE/>
        <w:autoSpaceDN/>
        <w:adjustRightInd/>
        <w:spacing w:after="0"/>
        <w:ind w:left="0"/>
        <w:jc w:val="left"/>
        <w:textAlignment w:val="auto"/>
        <w:rPr>
          <w:b/>
        </w:rPr>
      </w:pPr>
    </w:p>
    <w:p w14:paraId="6A5C0BF9" w14:textId="68444EAF" w:rsidR="00945E88" w:rsidRDefault="00945E88">
      <w:pPr>
        <w:overflowPunct/>
        <w:autoSpaceDE/>
        <w:autoSpaceDN/>
        <w:adjustRightInd/>
        <w:spacing w:after="0"/>
        <w:ind w:left="0"/>
        <w:jc w:val="left"/>
        <w:textAlignment w:val="auto"/>
        <w:rPr>
          <w:b/>
        </w:rPr>
      </w:pPr>
    </w:p>
    <w:p w14:paraId="1F8B79C0" w14:textId="44CA7CFD" w:rsidR="00945E88" w:rsidRDefault="00945E88">
      <w:pPr>
        <w:overflowPunct/>
        <w:autoSpaceDE/>
        <w:autoSpaceDN/>
        <w:adjustRightInd/>
        <w:spacing w:after="0"/>
        <w:ind w:left="0"/>
        <w:jc w:val="left"/>
        <w:textAlignment w:val="auto"/>
        <w:rPr>
          <w:b/>
        </w:rPr>
      </w:pPr>
    </w:p>
    <w:p w14:paraId="2729BF44" w14:textId="079B66E1" w:rsidR="00945E88" w:rsidRDefault="00945E88">
      <w:pPr>
        <w:overflowPunct/>
        <w:autoSpaceDE/>
        <w:autoSpaceDN/>
        <w:adjustRightInd/>
        <w:spacing w:after="0"/>
        <w:ind w:left="0"/>
        <w:jc w:val="left"/>
        <w:textAlignment w:val="auto"/>
        <w:rPr>
          <w:b/>
        </w:rPr>
      </w:pPr>
    </w:p>
    <w:p w14:paraId="6FC66AAD" w14:textId="29F75DBE" w:rsidR="00945E88" w:rsidRDefault="00945E88">
      <w:pPr>
        <w:overflowPunct/>
        <w:autoSpaceDE/>
        <w:autoSpaceDN/>
        <w:adjustRightInd/>
        <w:spacing w:after="0"/>
        <w:ind w:left="0"/>
        <w:jc w:val="left"/>
        <w:textAlignment w:val="auto"/>
        <w:rPr>
          <w:b/>
        </w:rPr>
      </w:pPr>
    </w:p>
    <w:p w14:paraId="11D41546" w14:textId="1040CA57" w:rsidR="00945E88" w:rsidRDefault="00945E88">
      <w:pPr>
        <w:overflowPunct/>
        <w:autoSpaceDE/>
        <w:autoSpaceDN/>
        <w:adjustRightInd/>
        <w:spacing w:after="0"/>
        <w:ind w:left="0"/>
        <w:jc w:val="left"/>
        <w:textAlignment w:val="auto"/>
        <w:rPr>
          <w:b/>
        </w:rPr>
      </w:pPr>
    </w:p>
    <w:p w14:paraId="209F3004" w14:textId="1601DD13" w:rsidR="00945E88" w:rsidRDefault="00945E88">
      <w:pPr>
        <w:overflowPunct/>
        <w:autoSpaceDE/>
        <w:autoSpaceDN/>
        <w:adjustRightInd/>
        <w:spacing w:after="0"/>
        <w:ind w:left="0"/>
        <w:jc w:val="left"/>
        <w:textAlignment w:val="auto"/>
        <w:rPr>
          <w:b/>
        </w:rPr>
      </w:pPr>
    </w:p>
    <w:p w14:paraId="608AF0A6" w14:textId="4D3F0CD6" w:rsidR="00945E88" w:rsidRDefault="00945E88">
      <w:pPr>
        <w:overflowPunct/>
        <w:autoSpaceDE/>
        <w:autoSpaceDN/>
        <w:adjustRightInd/>
        <w:spacing w:after="0"/>
        <w:ind w:left="0"/>
        <w:jc w:val="left"/>
        <w:textAlignment w:val="auto"/>
        <w:rPr>
          <w:b/>
        </w:rPr>
      </w:pPr>
    </w:p>
    <w:p w14:paraId="06DC433D" w14:textId="4B0C384D" w:rsidR="00945E88" w:rsidRDefault="00945E88">
      <w:pPr>
        <w:overflowPunct/>
        <w:autoSpaceDE/>
        <w:autoSpaceDN/>
        <w:adjustRightInd/>
        <w:spacing w:after="0"/>
        <w:ind w:left="0"/>
        <w:jc w:val="left"/>
        <w:textAlignment w:val="auto"/>
        <w:rPr>
          <w:b/>
        </w:rPr>
      </w:pPr>
    </w:p>
    <w:p w14:paraId="2ED8C434" w14:textId="4CEBDDC0" w:rsidR="00945E88" w:rsidRDefault="00945E88">
      <w:pPr>
        <w:overflowPunct/>
        <w:autoSpaceDE/>
        <w:autoSpaceDN/>
        <w:adjustRightInd/>
        <w:spacing w:after="0"/>
        <w:ind w:left="0"/>
        <w:jc w:val="left"/>
        <w:textAlignment w:val="auto"/>
        <w:rPr>
          <w:b/>
        </w:rPr>
      </w:pPr>
    </w:p>
    <w:p w14:paraId="0FA6E6F2" w14:textId="10F67D60" w:rsidR="00945E88" w:rsidRDefault="00945E88">
      <w:pPr>
        <w:overflowPunct/>
        <w:autoSpaceDE/>
        <w:autoSpaceDN/>
        <w:adjustRightInd/>
        <w:spacing w:after="0"/>
        <w:ind w:left="0"/>
        <w:jc w:val="left"/>
        <w:textAlignment w:val="auto"/>
        <w:rPr>
          <w:b/>
        </w:rPr>
      </w:pPr>
    </w:p>
    <w:p w14:paraId="5B348CD6" w14:textId="0A0BDA18" w:rsidR="00945E88" w:rsidRDefault="00945E88">
      <w:pPr>
        <w:overflowPunct/>
        <w:autoSpaceDE/>
        <w:autoSpaceDN/>
        <w:adjustRightInd/>
        <w:spacing w:after="0"/>
        <w:ind w:left="0"/>
        <w:jc w:val="left"/>
        <w:textAlignment w:val="auto"/>
        <w:rPr>
          <w:b/>
        </w:rPr>
      </w:pPr>
    </w:p>
    <w:p w14:paraId="03BA70DC" w14:textId="22886CDC" w:rsidR="00945E88" w:rsidRDefault="00945E88">
      <w:pPr>
        <w:overflowPunct/>
        <w:autoSpaceDE/>
        <w:autoSpaceDN/>
        <w:adjustRightInd/>
        <w:spacing w:after="0"/>
        <w:ind w:left="0"/>
        <w:jc w:val="left"/>
        <w:textAlignment w:val="auto"/>
        <w:rPr>
          <w:b/>
        </w:rPr>
      </w:pPr>
    </w:p>
    <w:p w14:paraId="66C4EB97" w14:textId="2B8EFE7C" w:rsidR="00945E88" w:rsidRDefault="00945E88">
      <w:pPr>
        <w:overflowPunct/>
        <w:autoSpaceDE/>
        <w:autoSpaceDN/>
        <w:adjustRightInd/>
        <w:spacing w:after="0"/>
        <w:ind w:left="0"/>
        <w:jc w:val="left"/>
        <w:textAlignment w:val="auto"/>
        <w:rPr>
          <w:b/>
        </w:rPr>
      </w:pPr>
    </w:p>
    <w:p w14:paraId="27C5B3D7" w14:textId="6690FBF2" w:rsidR="00945E88" w:rsidRDefault="00945E88">
      <w:pPr>
        <w:overflowPunct/>
        <w:autoSpaceDE/>
        <w:autoSpaceDN/>
        <w:adjustRightInd/>
        <w:spacing w:after="0"/>
        <w:ind w:left="0"/>
        <w:jc w:val="left"/>
        <w:textAlignment w:val="auto"/>
        <w:rPr>
          <w:b/>
        </w:rPr>
      </w:pPr>
    </w:p>
    <w:p w14:paraId="631E5FA2" w14:textId="1F47B933" w:rsidR="00945E88" w:rsidRDefault="00945E88">
      <w:pPr>
        <w:overflowPunct/>
        <w:autoSpaceDE/>
        <w:autoSpaceDN/>
        <w:adjustRightInd/>
        <w:spacing w:after="0"/>
        <w:ind w:left="0"/>
        <w:jc w:val="left"/>
        <w:textAlignment w:val="auto"/>
        <w:rPr>
          <w:b/>
        </w:rPr>
      </w:pPr>
    </w:p>
    <w:p w14:paraId="1D9889DC" w14:textId="53E6A040" w:rsidR="00945E88" w:rsidRDefault="00945E88">
      <w:pPr>
        <w:overflowPunct/>
        <w:autoSpaceDE/>
        <w:autoSpaceDN/>
        <w:adjustRightInd/>
        <w:spacing w:after="0"/>
        <w:ind w:left="0"/>
        <w:jc w:val="left"/>
        <w:textAlignment w:val="auto"/>
        <w:rPr>
          <w:b/>
        </w:rPr>
      </w:pPr>
      <w:r>
        <w:rPr>
          <w:b/>
        </w:rPr>
        <w:t>#</w:t>
      </w:r>
    </w:p>
    <w:p w14:paraId="519E9C2D" w14:textId="77777777" w:rsidR="00945E88" w:rsidRDefault="00945E88">
      <w:pPr>
        <w:overflowPunct/>
        <w:autoSpaceDE/>
        <w:autoSpaceDN/>
        <w:adjustRightInd/>
        <w:spacing w:after="0"/>
        <w:ind w:left="0"/>
        <w:jc w:val="left"/>
        <w:textAlignment w:val="auto"/>
        <w:rPr>
          <w:b/>
        </w:rPr>
      </w:pPr>
    </w:p>
    <w:p w14:paraId="3DD5D1F4" w14:textId="4EE44A24" w:rsidR="0095271B" w:rsidRDefault="0095271B">
      <w:pPr>
        <w:overflowPunct/>
        <w:autoSpaceDE/>
        <w:autoSpaceDN/>
        <w:adjustRightInd/>
        <w:spacing w:after="0"/>
        <w:ind w:left="0"/>
        <w:jc w:val="left"/>
        <w:textAlignment w:val="auto"/>
        <w:rPr>
          <w:b/>
        </w:rPr>
      </w:pPr>
    </w:p>
    <w:p w14:paraId="26FD3261" w14:textId="5A826AE9" w:rsidR="0095271B" w:rsidRDefault="0095271B">
      <w:pPr>
        <w:overflowPunct/>
        <w:autoSpaceDE/>
        <w:autoSpaceDN/>
        <w:adjustRightInd/>
        <w:spacing w:after="0"/>
        <w:ind w:left="0"/>
        <w:jc w:val="left"/>
        <w:textAlignment w:val="auto"/>
        <w:rPr>
          <w:b/>
        </w:rPr>
      </w:pPr>
    </w:p>
    <w:p w14:paraId="584C44E9" w14:textId="77777777" w:rsidR="0095271B" w:rsidRDefault="0095271B">
      <w:pPr>
        <w:overflowPunct/>
        <w:autoSpaceDE/>
        <w:autoSpaceDN/>
        <w:adjustRightInd/>
        <w:spacing w:after="0"/>
        <w:ind w:left="0"/>
        <w:jc w:val="left"/>
        <w:textAlignment w:val="auto"/>
        <w:rPr>
          <w:b/>
        </w:rPr>
      </w:pPr>
    </w:p>
    <w:p w14:paraId="518CD758" w14:textId="2D18939A" w:rsidR="004E05DC" w:rsidRPr="00B91478" w:rsidRDefault="00F770DB">
      <w:pPr>
        <w:ind w:left="0"/>
        <w:rPr>
          <w:b/>
        </w:rPr>
      </w:pPr>
      <w:r w:rsidRPr="00B91478">
        <w:rPr>
          <w:b/>
        </w:rPr>
        <w:lastRenderedPageBreak/>
        <w:t>FORMATION OF CALL OFF CONTRACT</w:t>
      </w:r>
    </w:p>
    <w:p w14:paraId="232E1959" w14:textId="77777777" w:rsidR="004E05DC" w:rsidRPr="00B91478" w:rsidRDefault="00F770DB">
      <w:pPr>
        <w:ind w:left="0"/>
        <w:rPr>
          <w:b/>
        </w:rPr>
      </w:pPr>
      <w:r w:rsidRPr="00B91478">
        <w:rPr>
          <w:b/>
        </w:rPr>
        <w:t>BY SIGNING AND RETURNING THIS CALL OFF ORDER FORM (which may be done by electronic means) the Supplier agrees to enter a Call Off Contract with the Customer to provide the Services in accordance with the terms Call Off Order Form and the Call Off Terms.</w:t>
      </w:r>
    </w:p>
    <w:p w14:paraId="3A8F1EA9" w14:textId="77777777" w:rsidR="004E05DC" w:rsidRPr="00B91478" w:rsidRDefault="00F770DB">
      <w:pPr>
        <w:ind w:left="0"/>
        <w:rPr>
          <w:b/>
        </w:rPr>
      </w:pPr>
      <w:r w:rsidRPr="00B91478">
        <w:rPr>
          <w:b/>
        </w:rPr>
        <w:t>The Parties hereby acknowledge and agree that they have read the Call Off Order Form and the Call Off Terms and by signing below agree to be bound by this Call Off Contract.</w:t>
      </w:r>
    </w:p>
    <w:p w14:paraId="1F97FD22" w14:textId="77777777" w:rsidR="004E05DC" w:rsidRPr="00B91478" w:rsidRDefault="00F770DB">
      <w:pPr>
        <w:ind w:left="0"/>
        <w:rPr>
          <w:b/>
        </w:rPr>
      </w:pPr>
      <w:r w:rsidRPr="00B91478">
        <w:rPr>
          <w:b/>
        </w:rPr>
        <w:t>In accordance with paragraph 7 of Framework Schedule 5 (Call Off Procedure), the Parties hereby acknowledge and agree that this Call Off Contract shall be formed when the Customer acknowledges (which may be done by electronic means) the receipt of the signed copy of the Call Off Order Form from the Supplier within two (2) Working Days from such receipt.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4E05DC" w:rsidRPr="00B91478" w14:paraId="5D0EED3C" w14:textId="77777777">
        <w:tc>
          <w:tcPr>
            <w:tcW w:w="9198" w:type="dxa"/>
            <w:gridSpan w:val="2"/>
            <w:tcBorders>
              <w:top w:val="nil"/>
              <w:left w:val="nil"/>
              <w:bottom w:val="single" w:sz="4" w:space="0" w:color="auto"/>
              <w:right w:val="nil"/>
            </w:tcBorders>
          </w:tcPr>
          <w:p w14:paraId="24D6BC9F" w14:textId="77777777" w:rsidR="004E05DC" w:rsidRPr="00B91478" w:rsidRDefault="00F770DB" w:rsidP="002440C8">
            <w:pPr>
              <w:pStyle w:val="MarginText"/>
              <w:ind w:left="-108"/>
              <w:rPr>
                <w:rFonts w:cs="Arial"/>
                <w:sz w:val="22"/>
                <w:szCs w:val="22"/>
              </w:rPr>
            </w:pPr>
            <w:r w:rsidRPr="00B91478">
              <w:rPr>
                <w:rFonts w:cs="Arial"/>
                <w:b/>
                <w:sz w:val="22"/>
                <w:szCs w:val="22"/>
              </w:rPr>
              <w:t>For and on behalf of the Supplier:</w:t>
            </w:r>
          </w:p>
        </w:tc>
      </w:tr>
      <w:tr w:rsidR="004E05DC" w:rsidRPr="00B91478" w14:paraId="2C36BA27" w14:textId="77777777">
        <w:tc>
          <w:tcPr>
            <w:tcW w:w="2655" w:type="dxa"/>
            <w:tcBorders>
              <w:top w:val="single" w:sz="4" w:space="0" w:color="auto"/>
              <w:left w:val="single" w:sz="4" w:space="0" w:color="auto"/>
              <w:bottom w:val="single" w:sz="4" w:space="0" w:color="auto"/>
              <w:right w:val="single" w:sz="4" w:space="0" w:color="auto"/>
            </w:tcBorders>
          </w:tcPr>
          <w:p w14:paraId="20B00FF5" w14:textId="77777777" w:rsidR="004E05DC" w:rsidRPr="00B91478" w:rsidRDefault="00F770DB">
            <w:pPr>
              <w:pStyle w:val="MarginText"/>
              <w:rPr>
                <w:rFonts w:cs="Arial"/>
                <w:sz w:val="22"/>
                <w:szCs w:val="22"/>
              </w:rPr>
            </w:pPr>
            <w:r w:rsidRPr="00B91478">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1D60F8D5" w14:textId="77777777" w:rsidR="004E05DC" w:rsidRPr="00B91478" w:rsidRDefault="004E05DC">
            <w:pPr>
              <w:pStyle w:val="MarginText"/>
              <w:rPr>
                <w:rFonts w:cs="Arial"/>
                <w:sz w:val="22"/>
                <w:szCs w:val="22"/>
              </w:rPr>
            </w:pPr>
          </w:p>
        </w:tc>
      </w:tr>
      <w:tr w:rsidR="004E05DC" w:rsidRPr="00B91478" w14:paraId="7DB8AECC" w14:textId="77777777">
        <w:tc>
          <w:tcPr>
            <w:tcW w:w="2655" w:type="dxa"/>
            <w:tcBorders>
              <w:top w:val="single" w:sz="4" w:space="0" w:color="auto"/>
              <w:left w:val="single" w:sz="4" w:space="0" w:color="auto"/>
              <w:bottom w:val="single" w:sz="4" w:space="0" w:color="auto"/>
              <w:right w:val="single" w:sz="4" w:space="0" w:color="auto"/>
            </w:tcBorders>
          </w:tcPr>
          <w:p w14:paraId="4A903B8A" w14:textId="77777777" w:rsidR="004E05DC" w:rsidRPr="00B91478" w:rsidRDefault="00F770DB">
            <w:pPr>
              <w:pStyle w:val="MarginText"/>
              <w:rPr>
                <w:rFonts w:cs="Arial"/>
                <w:sz w:val="22"/>
                <w:szCs w:val="22"/>
              </w:rPr>
            </w:pPr>
            <w:r w:rsidRPr="00B91478">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1A490104" w14:textId="77777777" w:rsidR="004E05DC" w:rsidRPr="00B91478" w:rsidRDefault="004E05DC">
            <w:pPr>
              <w:pStyle w:val="MarginText"/>
              <w:rPr>
                <w:rFonts w:cs="Arial"/>
                <w:sz w:val="22"/>
                <w:szCs w:val="22"/>
              </w:rPr>
            </w:pPr>
          </w:p>
        </w:tc>
      </w:tr>
      <w:tr w:rsidR="004E05DC" w:rsidRPr="00B91478" w14:paraId="1D17BA4D" w14:textId="77777777">
        <w:tc>
          <w:tcPr>
            <w:tcW w:w="2655" w:type="dxa"/>
            <w:tcBorders>
              <w:top w:val="single" w:sz="4" w:space="0" w:color="auto"/>
              <w:left w:val="single" w:sz="4" w:space="0" w:color="auto"/>
              <w:bottom w:val="single" w:sz="4" w:space="0" w:color="auto"/>
              <w:right w:val="single" w:sz="4" w:space="0" w:color="auto"/>
            </w:tcBorders>
          </w:tcPr>
          <w:p w14:paraId="3116B8BA" w14:textId="77777777" w:rsidR="004E05DC" w:rsidRPr="00B91478" w:rsidRDefault="00F770DB">
            <w:pPr>
              <w:pStyle w:val="MarginText"/>
              <w:rPr>
                <w:rFonts w:cs="Arial"/>
                <w:sz w:val="22"/>
                <w:szCs w:val="22"/>
              </w:rPr>
            </w:pPr>
            <w:r w:rsidRPr="00B91478">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4FB991B5" w14:textId="77777777" w:rsidR="004E05DC" w:rsidRPr="00B91478" w:rsidRDefault="004E05DC">
            <w:pPr>
              <w:pStyle w:val="MarginText"/>
              <w:rPr>
                <w:rFonts w:cs="Arial"/>
                <w:sz w:val="22"/>
                <w:szCs w:val="22"/>
              </w:rPr>
            </w:pPr>
          </w:p>
        </w:tc>
      </w:tr>
      <w:tr w:rsidR="004E05DC" w:rsidRPr="00B91478" w14:paraId="31235B77" w14:textId="77777777">
        <w:tc>
          <w:tcPr>
            <w:tcW w:w="9198" w:type="dxa"/>
            <w:gridSpan w:val="2"/>
            <w:tcBorders>
              <w:top w:val="nil"/>
              <w:left w:val="nil"/>
              <w:bottom w:val="single" w:sz="4" w:space="0" w:color="auto"/>
              <w:right w:val="nil"/>
            </w:tcBorders>
          </w:tcPr>
          <w:p w14:paraId="16A4EE37" w14:textId="77777777" w:rsidR="00E93D4C" w:rsidRDefault="00E93D4C">
            <w:pPr>
              <w:pStyle w:val="MarginText"/>
              <w:rPr>
                <w:rFonts w:cs="Arial"/>
                <w:b/>
                <w:sz w:val="22"/>
                <w:szCs w:val="22"/>
              </w:rPr>
            </w:pPr>
          </w:p>
          <w:p w14:paraId="3252E4E1" w14:textId="77777777" w:rsidR="004E05DC" w:rsidRPr="00B91478" w:rsidRDefault="00F770DB" w:rsidP="002440C8">
            <w:pPr>
              <w:pStyle w:val="MarginText"/>
              <w:ind w:left="-108"/>
              <w:rPr>
                <w:rFonts w:cs="Arial"/>
                <w:sz w:val="22"/>
                <w:szCs w:val="22"/>
              </w:rPr>
            </w:pPr>
            <w:r w:rsidRPr="00B91478">
              <w:rPr>
                <w:rFonts w:cs="Arial"/>
                <w:b/>
                <w:sz w:val="22"/>
                <w:szCs w:val="22"/>
              </w:rPr>
              <w:t>For and on behalf of the Customer:</w:t>
            </w:r>
          </w:p>
        </w:tc>
      </w:tr>
      <w:tr w:rsidR="004E05DC" w:rsidRPr="00B91478" w14:paraId="5EF78C1E" w14:textId="77777777">
        <w:tc>
          <w:tcPr>
            <w:tcW w:w="2655" w:type="dxa"/>
            <w:tcBorders>
              <w:top w:val="single" w:sz="4" w:space="0" w:color="auto"/>
              <w:left w:val="single" w:sz="4" w:space="0" w:color="auto"/>
              <w:bottom w:val="single" w:sz="4" w:space="0" w:color="auto"/>
              <w:right w:val="single" w:sz="4" w:space="0" w:color="auto"/>
            </w:tcBorders>
          </w:tcPr>
          <w:p w14:paraId="3478A1E6" w14:textId="77777777" w:rsidR="004E05DC" w:rsidRPr="00B91478" w:rsidRDefault="00F770DB">
            <w:pPr>
              <w:pStyle w:val="MarginText"/>
              <w:rPr>
                <w:rFonts w:cs="Arial"/>
                <w:sz w:val="22"/>
                <w:szCs w:val="22"/>
              </w:rPr>
            </w:pPr>
            <w:r w:rsidRPr="00B91478">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12E7BAD7" w14:textId="77777777" w:rsidR="004E05DC" w:rsidRPr="00B91478" w:rsidRDefault="004E05DC">
            <w:pPr>
              <w:pStyle w:val="MarginText"/>
              <w:rPr>
                <w:rFonts w:cs="Arial"/>
                <w:sz w:val="22"/>
                <w:szCs w:val="22"/>
              </w:rPr>
            </w:pPr>
          </w:p>
        </w:tc>
      </w:tr>
      <w:tr w:rsidR="004E05DC" w:rsidRPr="00B91478" w14:paraId="08C2DEDA" w14:textId="77777777">
        <w:tc>
          <w:tcPr>
            <w:tcW w:w="2655" w:type="dxa"/>
            <w:tcBorders>
              <w:top w:val="single" w:sz="4" w:space="0" w:color="auto"/>
              <w:left w:val="single" w:sz="4" w:space="0" w:color="auto"/>
              <w:bottom w:val="single" w:sz="4" w:space="0" w:color="auto"/>
              <w:right w:val="single" w:sz="4" w:space="0" w:color="auto"/>
            </w:tcBorders>
          </w:tcPr>
          <w:p w14:paraId="59C735B6" w14:textId="77777777" w:rsidR="004E05DC" w:rsidRPr="00B91478" w:rsidRDefault="00F770DB">
            <w:pPr>
              <w:pStyle w:val="MarginText"/>
              <w:rPr>
                <w:rFonts w:cs="Arial"/>
                <w:sz w:val="22"/>
                <w:szCs w:val="22"/>
              </w:rPr>
            </w:pPr>
            <w:r w:rsidRPr="00B91478">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4A6466A7" w14:textId="77777777" w:rsidR="004E05DC" w:rsidRPr="00B91478" w:rsidRDefault="004E05DC">
            <w:pPr>
              <w:pStyle w:val="MarginText"/>
              <w:rPr>
                <w:rFonts w:cs="Arial"/>
                <w:sz w:val="22"/>
                <w:szCs w:val="22"/>
              </w:rPr>
            </w:pPr>
          </w:p>
        </w:tc>
      </w:tr>
      <w:tr w:rsidR="004E05DC" w:rsidRPr="00B91478" w14:paraId="4829F9C3" w14:textId="77777777">
        <w:tc>
          <w:tcPr>
            <w:tcW w:w="2655" w:type="dxa"/>
            <w:tcBorders>
              <w:top w:val="single" w:sz="4" w:space="0" w:color="auto"/>
              <w:left w:val="single" w:sz="4" w:space="0" w:color="auto"/>
              <w:bottom w:val="single" w:sz="4" w:space="0" w:color="auto"/>
              <w:right w:val="single" w:sz="4" w:space="0" w:color="auto"/>
            </w:tcBorders>
          </w:tcPr>
          <w:p w14:paraId="36EBFDEE" w14:textId="77777777" w:rsidR="004E05DC" w:rsidRPr="00B91478" w:rsidRDefault="00F770DB">
            <w:pPr>
              <w:pStyle w:val="MarginText"/>
              <w:rPr>
                <w:rFonts w:cs="Arial"/>
                <w:sz w:val="22"/>
                <w:szCs w:val="22"/>
              </w:rPr>
            </w:pPr>
            <w:r w:rsidRPr="00B91478">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167957CC" w14:textId="77777777" w:rsidR="004E05DC" w:rsidRPr="00B91478" w:rsidRDefault="004E05DC">
            <w:pPr>
              <w:pStyle w:val="MarginText"/>
              <w:rPr>
                <w:rFonts w:cs="Arial"/>
                <w:sz w:val="22"/>
                <w:szCs w:val="22"/>
              </w:rPr>
            </w:pPr>
          </w:p>
        </w:tc>
      </w:tr>
    </w:tbl>
    <w:p w14:paraId="0D5F80B7" w14:textId="77777777" w:rsidR="00F763AE" w:rsidRPr="00B91478" w:rsidRDefault="00F763AE" w:rsidP="00F763AE">
      <w:pPr>
        <w:pStyle w:val="TOC1"/>
      </w:pPr>
    </w:p>
    <w:sectPr w:rsidR="00F763AE" w:rsidRPr="00B91478">
      <w:headerReference w:type="even" r:id="rId11"/>
      <w:headerReference w:type="default" r:id="rId12"/>
      <w:footerReference w:type="default" r:id="rId13"/>
      <w:footerReference w:type="first" r:id="rId14"/>
      <w:endnotePr>
        <w:numFmt w:val="decimal"/>
      </w:endnotePr>
      <w:type w:val="continuous"/>
      <w:pgSz w:w="11907" w:h="16839" w:code="9"/>
      <w:pgMar w:top="1560" w:right="1417" w:bottom="1440" w:left="1440" w:header="425"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3C9F1E" w14:textId="77777777" w:rsidR="0097783F" w:rsidRDefault="0097783F">
      <w:r>
        <w:separator/>
      </w:r>
    </w:p>
    <w:p w14:paraId="2DB0FEE4" w14:textId="77777777" w:rsidR="0097783F" w:rsidRDefault="0097783F"/>
    <w:p w14:paraId="7A2F451F" w14:textId="77777777" w:rsidR="0097783F" w:rsidRDefault="0097783F"/>
    <w:p w14:paraId="027B9D5E" w14:textId="77777777" w:rsidR="0097783F" w:rsidRDefault="0097783F"/>
    <w:p w14:paraId="5B50D03A" w14:textId="77777777" w:rsidR="0097783F" w:rsidRDefault="0097783F"/>
  </w:endnote>
  <w:endnote w:type="continuationSeparator" w:id="0">
    <w:p w14:paraId="305CE700" w14:textId="77777777" w:rsidR="0097783F" w:rsidRDefault="0097783F">
      <w:r>
        <w:continuationSeparator/>
      </w:r>
    </w:p>
    <w:p w14:paraId="7716CA88" w14:textId="77777777" w:rsidR="0097783F" w:rsidRDefault="0097783F"/>
    <w:p w14:paraId="4064B3F3" w14:textId="77777777" w:rsidR="0097783F" w:rsidRDefault="0097783F"/>
    <w:p w14:paraId="72584485" w14:textId="77777777" w:rsidR="0097783F" w:rsidRDefault="0097783F"/>
    <w:p w14:paraId="3F499AF4" w14:textId="77777777" w:rsidR="0097783F" w:rsidRDefault="0097783F"/>
  </w:endnote>
  <w:endnote w:type="continuationNotice" w:id="1">
    <w:p w14:paraId="3C1A5116" w14:textId="77777777" w:rsidR="0097783F" w:rsidRDefault="0097783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altName w:val="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6D0A1" w14:textId="77777777" w:rsidR="00CB44F1" w:rsidRPr="00D53DEB" w:rsidRDefault="00CB44F1" w:rsidP="00054E54">
    <w:pPr>
      <w:pStyle w:val="Footer"/>
      <w:pBdr>
        <w:top w:val="single" w:sz="6" w:space="1" w:color="auto"/>
      </w:pBdr>
      <w:tabs>
        <w:tab w:val="right" w:pos="8647"/>
      </w:tabs>
      <w:ind w:left="0"/>
      <w:rPr>
        <w:sz w:val="16"/>
        <w:szCs w:val="16"/>
      </w:rPr>
    </w:pPr>
    <w:r w:rsidRPr="00D53DEB">
      <w:rPr>
        <w:sz w:val="16"/>
        <w:szCs w:val="16"/>
      </w:rPr>
      <w:t>Management Consultancy Framework Two (MCF2) - RM6008</w:t>
    </w:r>
  </w:p>
  <w:p w14:paraId="732E5EF1" w14:textId="339468AD" w:rsidR="00CB44F1" w:rsidRPr="00D53DEB" w:rsidRDefault="00CB44F1" w:rsidP="00054E54">
    <w:pPr>
      <w:pStyle w:val="Footer"/>
      <w:pBdr>
        <w:top w:val="single" w:sz="6" w:space="1" w:color="auto"/>
      </w:pBdr>
      <w:tabs>
        <w:tab w:val="right" w:pos="8647"/>
      </w:tabs>
      <w:ind w:left="0"/>
      <w:rPr>
        <w:sz w:val="16"/>
        <w:szCs w:val="16"/>
      </w:rPr>
    </w:pPr>
    <w:r>
      <w:rPr>
        <w:sz w:val="16"/>
        <w:szCs w:val="16"/>
      </w:rPr>
      <w:t>Framework Schedule 4</w:t>
    </w:r>
    <w:r w:rsidRPr="00D53DEB">
      <w:rPr>
        <w:sz w:val="16"/>
        <w:szCs w:val="16"/>
      </w:rPr>
      <w:t xml:space="preserve"> – Template</w:t>
    </w:r>
    <w:r>
      <w:rPr>
        <w:sz w:val="16"/>
        <w:szCs w:val="16"/>
      </w:rPr>
      <w:t xml:space="preserve"> Call Off</w:t>
    </w:r>
    <w:r w:rsidRPr="00D53DEB">
      <w:rPr>
        <w:sz w:val="16"/>
        <w:szCs w:val="16"/>
      </w:rPr>
      <w:t xml:space="preserve"> Order Form </w:t>
    </w:r>
  </w:p>
  <w:p w14:paraId="54FD3511" w14:textId="77777777" w:rsidR="00CB44F1" w:rsidRDefault="00CB44F1" w:rsidP="00054E54">
    <w:pPr>
      <w:pStyle w:val="Footer"/>
      <w:pBdr>
        <w:top w:val="single" w:sz="6" w:space="1" w:color="auto"/>
      </w:pBdr>
      <w:tabs>
        <w:tab w:val="right" w:pos="8647"/>
      </w:tabs>
      <w:ind w:left="0"/>
      <w:rPr>
        <w:sz w:val="16"/>
        <w:szCs w:val="16"/>
      </w:rPr>
    </w:pPr>
    <w:r w:rsidRPr="00D53DEB">
      <w:rPr>
        <w:sz w:val="16"/>
        <w:szCs w:val="16"/>
      </w:rPr>
      <w:t>Attachment 5a</w:t>
    </w:r>
  </w:p>
  <w:p w14:paraId="7D3C4483" w14:textId="598F9E9C" w:rsidR="00CB44F1" w:rsidRDefault="00CB44F1" w:rsidP="00054E54">
    <w:pPr>
      <w:pStyle w:val="Footer"/>
      <w:pBdr>
        <w:top w:val="single" w:sz="6" w:space="1" w:color="auto"/>
      </w:pBdr>
      <w:tabs>
        <w:tab w:val="right" w:pos="8647"/>
      </w:tabs>
      <w:ind w:left="0"/>
      <w:rPr>
        <w:sz w:val="16"/>
        <w:szCs w:val="16"/>
      </w:rPr>
    </w:pPr>
    <w:r>
      <w:rPr>
        <w:sz w:val="16"/>
        <w:szCs w:val="16"/>
      </w:rPr>
      <w:t>© Crown copyright 2018</w:t>
    </w:r>
  </w:p>
  <w:p w14:paraId="08DC505A" w14:textId="53E1F080" w:rsidR="00CB44F1" w:rsidRPr="00054E54" w:rsidRDefault="00CB44F1">
    <w:pPr>
      <w:ind w:left="5040"/>
      <w:rPr>
        <w:sz w:val="16"/>
        <w:szCs w:val="16"/>
      </w:rPr>
    </w:pPr>
    <w:r w:rsidRPr="00054E54">
      <w:rPr>
        <w:sz w:val="16"/>
        <w:szCs w:val="16"/>
      </w:rPr>
      <w:fldChar w:fldCharType="begin"/>
    </w:r>
    <w:r w:rsidRPr="00054E54">
      <w:rPr>
        <w:sz w:val="16"/>
        <w:szCs w:val="16"/>
      </w:rPr>
      <w:instrText xml:space="preserve"> PAGE   \* MERGEFORMAT </w:instrText>
    </w:r>
    <w:r w:rsidRPr="00054E54">
      <w:rPr>
        <w:sz w:val="16"/>
        <w:szCs w:val="16"/>
      </w:rPr>
      <w:fldChar w:fldCharType="separate"/>
    </w:r>
    <w:r w:rsidR="0023253F">
      <w:rPr>
        <w:noProof/>
        <w:sz w:val="16"/>
        <w:szCs w:val="16"/>
      </w:rPr>
      <w:t>14</w:t>
    </w:r>
    <w:r w:rsidRPr="00054E54">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5F1CE" w14:textId="77777777" w:rsidR="00CB44F1" w:rsidRDefault="00CB44F1" w:rsidP="00054E54">
    <w:pPr>
      <w:pStyle w:val="Footer"/>
      <w:pBdr>
        <w:top w:val="single" w:sz="6" w:space="1" w:color="auto"/>
      </w:pBdr>
      <w:tabs>
        <w:tab w:val="right" w:pos="8647"/>
      </w:tabs>
      <w:ind w:left="0"/>
      <w:rPr>
        <w:sz w:val="16"/>
        <w:szCs w:val="16"/>
      </w:rPr>
    </w:pPr>
    <w:r>
      <w:rPr>
        <w:sz w:val="16"/>
        <w:szCs w:val="16"/>
      </w:rPr>
      <w:t>Management Consultancy Framework Two (MCF2) - RM6008</w:t>
    </w:r>
  </w:p>
  <w:p w14:paraId="0D2A3801" w14:textId="14708ABE" w:rsidR="00CB44F1" w:rsidRPr="004319D6" w:rsidRDefault="00CB44F1" w:rsidP="00054E54">
    <w:pPr>
      <w:pStyle w:val="Footer"/>
      <w:pBdr>
        <w:top w:val="single" w:sz="6" w:space="1" w:color="auto"/>
      </w:pBdr>
      <w:tabs>
        <w:tab w:val="right" w:pos="8647"/>
      </w:tabs>
      <w:ind w:left="0"/>
      <w:rPr>
        <w:sz w:val="16"/>
        <w:szCs w:val="16"/>
      </w:rPr>
    </w:pPr>
    <w:r>
      <w:rPr>
        <w:sz w:val="16"/>
        <w:szCs w:val="16"/>
      </w:rPr>
      <w:t xml:space="preserve">Framework Schedule 4 – Template Call Off Order Form </w:t>
    </w:r>
  </w:p>
  <w:p w14:paraId="2B4346B7" w14:textId="77777777" w:rsidR="00CB44F1" w:rsidRDefault="00CB44F1" w:rsidP="009968DA">
    <w:pPr>
      <w:pStyle w:val="Footer"/>
      <w:pBdr>
        <w:top w:val="single" w:sz="6" w:space="1" w:color="auto"/>
      </w:pBdr>
      <w:tabs>
        <w:tab w:val="right" w:pos="8647"/>
      </w:tabs>
      <w:ind w:left="0"/>
      <w:rPr>
        <w:sz w:val="16"/>
        <w:szCs w:val="16"/>
      </w:rPr>
    </w:pPr>
    <w:r>
      <w:rPr>
        <w:sz w:val="16"/>
        <w:szCs w:val="16"/>
      </w:rPr>
      <w:t>Attachment 5a</w:t>
    </w:r>
  </w:p>
  <w:p w14:paraId="787266DE" w14:textId="00A91B46" w:rsidR="00CB44F1" w:rsidRPr="009968DA" w:rsidRDefault="00CB44F1" w:rsidP="009968DA">
    <w:pPr>
      <w:pStyle w:val="Footer"/>
      <w:pBdr>
        <w:top w:val="single" w:sz="6" w:space="1" w:color="auto"/>
      </w:pBdr>
      <w:tabs>
        <w:tab w:val="right" w:pos="8647"/>
      </w:tabs>
      <w:ind w:left="0"/>
      <w:rPr>
        <w:sz w:val="16"/>
        <w:szCs w:val="16"/>
      </w:rPr>
    </w:pPr>
    <w:r>
      <w:rPr>
        <w:sz w:val="16"/>
        <w:szCs w:val="16"/>
        <w:shd w:val="clear" w:color="auto" w:fill="FFFFFF"/>
      </w:rPr>
      <w:t>© Crown copyright 2018</w:t>
    </w:r>
  </w:p>
  <w:p w14:paraId="53FFAEC0" w14:textId="77777777" w:rsidR="00CB44F1" w:rsidRDefault="00CB44F1" w:rsidP="00054E54">
    <w:pPr>
      <w:pStyle w:val="Footer"/>
      <w:pBdr>
        <w:top w:val="single" w:sz="6" w:space="1" w:color="auto"/>
      </w:pBdr>
      <w:tabs>
        <w:tab w:val="right" w:pos="8647"/>
      </w:tabs>
      <w:ind w:left="0"/>
      <w:rPr>
        <w:sz w:val="16"/>
        <w:szCs w:val="16"/>
      </w:rPr>
    </w:pPr>
  </w:p>
  <w:p w14:paraId="73B75459" w14:textId="38D9D51A" w:rsidR="00CB44F1" w:rsidRPr="00054E54" w:rsidRDefault="00CB44F1" w:rsidP="00054E54">
    <w:pPr>
      <w:pStyle w:val="Footer"/>
      <w:ind w:left="0"/>
      <w:jc w:val="center"/>
      <w:rPr>
        <w:sz w:val="16"/>
        <w:szCs w:val="16"/>
      </w:rPr>
    </w:pPr>
    <w:r w:rsidRPr="00054E54">
      <w:rPr>
        <w:sz w:val="16"/>
        <w:szCs w:val="16"/>
      </w:rPr>
      <w:fldChar w:fldCharType="begin"/>
    </w:r>
    <w:r w:rsidRPr="00054E54">
      <w:rPr>
        <w:sz w:val="16"/>
        <w:szCs w:val="16"/>
      </w:rPr>
      <w:instrText xml:space="preserve"> PAGE   \* MERGEFORMAT </w:instrText>
    </w:r>
    <w:r w:rsidRPr="00054E54">
      <w:rPr>
        <w:sz w:val="16"/>
        <w:szCs w:val="16"/>
      </w:rPr>
      <w:fldChar w:fldCharType="separate"/>
    </w:r>
    <w:r w:rsidR="009C2140">
      <w:rPr>
        <w:noProof/>
        <w:sz w:val="16"/>
        <w:szCs w:val="16"/>
      </w:rPr>
      <w:t>1</w:t>
    </w:r>
    <w:r w:rsidRPr="00054E54">
      <w:rPr>
        <w:noProof/>
        <w:sz w:val="16"/>
        <w:szCs w:val="16"/>
      </w:rPr>
      <w:fldChar w:fldCharType="end"/>
    </w:r>
  </w:p>
  <w:p w14:paraId="5B2BBFDC" w14:textId="77777777" w:rsidR="00CB44F1" w:rsidRDefault="00CB44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A0A3E2" w14:textId="77777777" w:rsidR="0097783F" w:rsidRDefault="0097783F">
      <w:r>
        <w:separator/>
      </w:r>
    </w:p>
  </w:footnote>
  <w:footnote w:type="continuationSeparator" w:id="0">
    <w:p w14:paraId="39A178FE" w14:textId="77777777" w:rsidR="0097783F" w:rsidRDefault="0097783F">
      <w:r>
        <w:continuationSeparator/>
      </w:r>
    </w:p>
  </w:footnote>
  <w:footnote w:type="continuationNotice" w:id="1">
    <w:p w14:paraId="0A1B53A8" w14:textId="77777777" w:rsidR="0097783F" w:rsidRDefault="0097783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23FBA" w14:textId="483F7F1B" w:rsidR="00CB44F1" w:rsidRDefault="00CB44F1">
    <w:pPr>
      <w:jc w:val="center"/>
    </w:pPr>
    <w:r>
      <w:fldChar w:fldCharType="begin"/>
    </w:r>
    <w:r>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p w14:paraId="7F63949D" w14:textId="77777777" w:rsidR="00CB44F1" w:rsidRDefault="00CB44F1"/>
  <w:p w14:paraId="2A494745" w14:textId="77777777" w:rsidR="00CB44F1" w:rsidRDefault="00CB44F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17C4E" w14:textId="46FC11A4" w:rsidR="00CB44F1" w:rsidRDefault="00CB44F1">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1" w15:restartNumberingAfterBreak="0">
    <w:nsid w:val="02BC02B2"/>
    <w:multiLevelType w:val="hybridMultilevel"/>
    <w:tmpl w:val="4FF8506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3"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7" w15:restartNumberingAfterBreak="0">
    <w:nsid w:val="2359372C"/>
    <w:multiLevelType w:val="hybridMultilevel"/>
    <w:tmpl w:val="A692A3F0"/>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15:restartNumberingAfterBreak="0">
    <w:nsid w:val="271D3C54"/>
    <w:multiLevelType w:val="multilevel"/>
    <w:tmpl w:val="3BEC278A"/>
    <w:lvl w:ilvl="0">
      <w:start w:val="1"/>
      <w:numFmt w:val="decimal"/>
      <w:pStyle w:val="ORDERFORML1PraraNo"/>
      <w:lvlText w:val="%1."/>
      <w:lvlJc w:val="left"/>
      <w:pPr>
        <w:ind w:left="720"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0" w15:restartNumberingAfterBreak="0">
    <w:nsid w:val="2F8D72AF"/>
    <w:multiLevelType w:val="hybridMultilevel"/>
    <w:tmpl w:val="941A255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12"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13" w15:restartNumberingAfterBreak="0">
    <w:nsid w:val="3C425FF2"/>
    <w:multiLevelType w:val="hybridMultilevel"/>
    <w:tmpl w:val="44C21A1A"/>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C1B3D0F"/>
    <w:multiLevelType w:val="hybridMultilevel"/>
    <w:tmpl w:val="26A298A4"/>
    <w:lvl w:ilvl="0" w:tplc="3D22CC10">
      <w:start w:val="1"/>
      <w:numFmt w:val="lowerLetter"/>
      <w:lvlText w:val="%1."/>
      <w:lvlJc w:val="left"/>
      <w:pPr>
        <w:ind w:left="360" w:hanging="360"/>
      </w:pPr>
      <w:rPr>
        <w:rFonts w:ascii="Arial" w:hAnsi="Arial" w:cs="Aria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9" w15:restartNumberingAfterBreak="0">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15:restartNumberingAfterBreak="0">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22"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25" w15:restartNumberingAfterBreak="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1713" w:hanging="720"/>
      </w:pPr>
      <w:rPr>
        <w:rFonts w:ascii="Calibri" w:hAnsi="Calibri"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E695AAA"/>
    <w:multiLevelType w:val="hybridMultilevel"/>
    <w:tmpl w:val="FA285F8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4"/>
  </w:num>
  <w:num w:numId="3">
    <w:abstractNumId w:val="8"/>
  </w:num>
  <w:num w:numId="4">
    <w:abstractNumId w:val="25"/>
  </w:num>
  <w:num w:numId="5">
    <w:abstractNumId w:val="12"/>
  </w:num>
  <w:num w:numId="6">
    <w:abstractNumId w:val="23"/>
  </w:num>
  <w:num w:numId="7">
    <w:abstractNumId w:val="21"/>
  </w:num>
  <w:num w:numId="8">
    <w:abstractNumId w:val="16"/>
  </w:num>
  <w:num w:numId="9">
    <w:abstractNumId w:val="25"/>
  </w:num>
  <w:num w:numId="10">
    <w:abstractNumId w:val="15"/>
  </w:num>
  <w:num w:numId="11">
    <w:abstractNumId w:val="4"/>
  </w:num>
  <w:num w:numId="12">
    <w:abstractNumId w:val="5"/>
  </w:num>
  <w:num w:numId="13">
    <w:abstractNumId w:val="3"/>
  </w:num>
  <w:num w:numId="14">
    <w:abstractNumId w:val="2"/>
  </w:num>
  <w:num w:numId="15">
    <w:abstractNumId w:val="22"/>
  </w:num>
  <w:num w:numId="16">
    <w:abstractNumId w:val="0"/>
  </w:num>
  <w:num w:numId="17">
    <w:abstractNumId w:val="26"/>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
  </w:num>
  <w:num w:numId="23">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5DC"/>
    <w:rsid w:val="000053CF"/>
    <w:rsid w:val="00017475"/>
    <w:rsid w:val="0003188E"/>
    <w:rsid w:val="00054E54"/>
    <w:rsid w:val="000638D8"/>
    <w:rsid w:val="000B141B"/>
    <w:rsid w:val="000C083D"/>
    <w:rsid w:val="000D0701"/>
    <w:rsid w:val="000F77BF"/>
    <w:rsid w:val="00100C58"/>
    <w:rsid w:val="00107783"/>
    <w:rsid w:val="00111007"/>
    <w:rsid w:val="00144496"/>
    <w:rsid w:val="00162E4C"/>
    <w:rsid w:val="00183BD6"/>
    <w:rsid w:val="0018542B"/>
    <w:rsid w:val="001C1776"/>
    <w:rsid w:val="001C5EE5"/>
    <w:rsid w:val="001D5E87"/>
    <w:rsid w:val="00203583"/>
    <w:rsid w:val="002047E1"/>
    <w:rsid w:val="00224F1D"/>
    <w:rsid w:val="0023206B"/>
    <w:rsid w:val="0023253F"/>
    <w:rsid w:val="00232E47"/>
    <w:rsid w:val="002440C8"/>
    <w:rsid w:val="00272E8F"/>
    <w:rsid w:val="00283A39"/>
    <w:rsid w:val="002A69BF"/>
    <w:rsid w:val="002B00EA"/>
    <w:rsid w:val="002B1679"/>
    <w:rsid w:val="002C177B"/>
    <w:rsid w:val="00302FE3"/>
    <w:rsid w:val="00306EA9"/>
    <w:rsid w:val="003125B9"/>
    <w:rsid w:val="003228BA"/>
    <w:rsid w:val="00323665"/>
    <w:rsid w:val="00327EA5"/>
    <w:rsid w:val="00340AAB"/>
    <w:rsid w:val="00345F2B"/>
    <w:rsid w:val="00397FC8"/>
    <w:rsid w:val="003A2249"/>
    <w:rsid w:val="003B572A"/>
    <w:rsid w:val="003C22DC"/>
    <w:rsid w:val="003D0594"/>
    <w:rsid w:val="003D0A28"/>
    <w:rsid w:val="003E3877"/>
    <w:rsid w:val="003F2472"/>
    <w:rsid w:val="003F3581"/>
    <w:rsid w:val="00402AC8"/>
    <w:rsid w:val="00405425"/>
    <w:rsid w:val="00416917"/>
    <w:rsid w:val="00457085"/>
    <w:rsid w:val="00471F7C"/>
    <w:rsid w:val="004868F3"/>
    <w:rsid w:val="00492B7E"/>
    <w:rsid w:val="004944BE"/>
    <w:rsid w:val="004A5854"/>
    <w:rsid w:val="004D4A61"/>
    <w:rsid w:val="004D6F66"/>
    <w:rsid w:val="004E05DC"/>
    <w:rsid w:val="00501C41"/>
    <w:rsid w:val="00502FE3"/>
    <w:rsid w:val="00537215"/>
    <w:rsid w:val="005638BB"/>
    <w:rsid w:val="0056788F"/>
    <w:rsid w:val="00592DF8"/>
    <w:rsid w:val="005D258D"/>
    <w:rsid w:val="005E03BB"/>
    <w:rsid w:val="005E6B71"/>
    <w:rsid w:val="0061276A"/>
    <w:rsid w:val="0061699B"/>
    <w:rsid w:val="006311F8"/>
    <w:rsid w:val="006363D9"/>
    <w:rsid w:val="006440F3"/>
    <w:rsid w:val="00647FD5"/>
    <w:rsid w:val="0065497E"/>
    <w:rsid w:val="006671FD"/>
    <w:rsid w:val="0068010F"/>
    <w:rsid w:val="006A0AF3"/>
    <w:rsid w:val="006A552A"/>
    <w:rsid w:val="006F3D4A"/>
    <w:rsid w:val="006F6FF3"/>
    <w:rsid w:val="00700725"/>
    <w:rsid w:val="00753E53"/>
    <w:rsid w:val="00755201"/>
    <w:rsid w:val="00771E0B"/>
    <w:rsid w:val="00786287"/>
    <w:rsid w:val="00794C4D"/>
    <w:rsid w:val="007A091B"/>
    <w:rsid w:val="007A0D04"/>
    <w:rsid w:val="007A44A1"/>
    <w:rsid w:val="007A6822"/>
    <w:rsid w:val="007B1589"/>
    <w:rsid w:val="007C4B6E"/>
    <w:rsid w:val="007D26F7"/>
    <w:rsid w:val="007E1DDC"/>
    <w:rsid w:val="00804B8F"/>
    <w:rsid w:val="00810BBD"/>
    <w:rsid w:val="008153FF"/>
    <w:rsid w:val="008478D7"/>
    <w:rsid w:val="00850E5C"/>
    <w:rsid w:val="00861833"/>
    <w:rsid w:val="008727D1"/>
    <w:rsid w:val="00887A8F"/>
    <w:rsid w:val="008925FE"/>
    <w:rsid w:val="008931FF"/>
    <w:rsid w:val="008C0C98"/>
    <w:rsid w:val="009036BF"/>
    <w:rsid w:val="00907A89"/>
    <w:rsid w:val="009226B2"/>
    <w:rsid w:val="009244B7"/>
    <w:rsid w:val="00945E88"/>
    <w:rsid w:val="0095271B"/>
    <w:rsid w:val="00963FFF"/>
    <w:rsid w:val="009646AE"/>
    <w:rsid w:val="0097783F"/>
    <w:rsid w:val="009968DA"/>
    <w:rsid w:val="00997414"/>
    <w:rsid w:val="009C2140"/>
    <w:rsid w:val="009F2E61"/>
    <w:rsid w:val="009F36A1"/>
    <w:rsid w:val="009F46F6"/>
    <w:rsid w:val="009F7D11"/>
    <w:rsid w:val="00A02FA5"/>
    <w:rsid w:val="00A0744F"/>
    <w:rsid w:val="00A1763C"/>
    <w:rsid w:val="00A17789"/>
    <w:rsid w:val="00A30B17"/>
    <w:rsid w:val="00A62AAB"/>
    <w:rsid w:val="00A64B35"/>
    <w:rsid w:val="00A955D8"/>
    <w:rsid w:val="00AA7DB0"/>
    <w:rsid w:val="00AC3C40"/>
    <w:rsid w:val="00AD5365"/>
    <w:rsid w:val="00B02A10"/>
    <w:rsid w:val="00B052D6"/>
    <w:rsid w:val="00B06243"/>
    <w:rsid w:val="00B34C44"/>
    <w:rsid w:val="00B46E49"/>
    <w:rsid w:val="00B47946"/>
    <w:rsid w:val="00B64CAD"/>
    <w:rsid w:val="00B705BA"/>
    <w:rsid w:val="00B770E2"/>
    <w:rsid w:val="00B905E8"/>
    <w:rsid w:val="00B91478"/>
    <w:rsid w:val="00BB4A0B"/>
    <w:rsid w:val="00C00F20"/>
    <w:rsid w:val="00C17DB9"/>
    <w:rsid w:val="00C448AB"/>
    <w:rsid w:val="00C85F07"/>
    <w:rsid w:val="00CA3937"/>
    <w:rsid w:val="00CA491C"/>
    <w:rsid w:val="00CA592C"/>
    <w:rsid w:val="00CB44F1"/>
    <w:rsid w:val="00CD42A2"/>
    <w:rsid w:val="00CF4F29"/>
    <w:rsid w:val="00CF7B70"/>
    <w:rsid w:val="00D2378A"/>
    <w:rsid w:val="00D326AD"/>
    <w:rsid w:val="00D47050"/>
    <w:rsid w:val="00D53DEB"/>
    <w:rsid w:val="00D61A90"/>
    <w:rsid w:val="00D66440"/>
    <w:rsid w:val="00D83B56"/>
    <w:rsid w:val="00D92508"/>
    <w:rsid w:val="00DE1860"/>
    <w:rsid w:val="00E32B8F"/>
    <w:rsid w:val="00E41585"/>
    <w:rsid w:val="00E45664"/>
    <w:rsid w:val="00E45F29"/>
    <w:rsid w:val="00E54047"/>
    <w:rsid w:val="00E92F43"/>
    <w:rsid w:val="00E93D4C"/>
    <w:rsid w:val="00EA30EB"/>
    <w:rsid w:val="00EF289B"/>
    <w:rsid w:val="00EF3239"/>
    <w:rsid w:val="00EF7D22"/>
    <w:rsid w:val="00F02B99"/>
    <w:rsid w:val="00F1780F"/>
    <w:rsid w:val="00F20682"/>
    <w:rsid w:val="00F763AE"/>
    <w:rsid w:val="00F770DB"/>
    <w:rsid w:val="00F9776A"/>
    <w:rsid w:val="00FB2B54"/>
    <w:rsid w:val="00FD1E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C48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hidden/>
    <w:semiHidden/>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qFormat/>
    <w:pPr>
      <w:numPr>
        <w:numId w:val="8"/>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
    <w:link w:val="Heading2Char"/>
    <w:qFormat/>
    <w:pPr>
      <w:numPr>
        <w:ilvl w:val="1"/>
        <w:numId w:val="8"/>
      </w:num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qFormat/>
    <w:pPr>
      <w:numPr>
        <w:ilvl w:val="3"/>
        <w:numId w:val="8"/>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pPr>
      <w:numPr>
        <w:ilvl w:val="3"/>
        <w:numId w:val="7"/>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pPr>
      <w:numPr>
        <w:ilvl w:val="5"/>
      </w:numPr>
      <w:tabs>
        <w:tab w:val="clear" w:pos="3289"/>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qFormat/>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qFormat/>
    <w:pPr>
      <w:numPr>
        <w:ilvl w:val="8"/>
        <w:numId w:val="5"/>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DefinitionL2Guidance">
    <w:name w:val="GPS Definition L2 Guidance"/>
    <w:basedOn w:val="GPSDefinitionL2"/>
    <w:qFormat/>
    <w:pPr>
      <w:numPr>
        <w:ilvl w:val="0"/>
        <w:numId w:val="0"/>
      </w:numPr>
      <w:ind w:left="720"/>
    </w:pPr>
    <w:rPr>
      <w:b/>
      <w:i/>
    </w:rPr>
  </w:style>
  <w:style w:type="paragraph" w:customStyle="1" w:styleId="GPSDefinitionL1Guidance">
    <w:name w:val="GPS Definition L1 Guidance"/>
    <w:basedOn w:val="GPsDefinition"/>
    <w:qFormat/>
    <w:rPr>
      <w:b/>
      <w:i/>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link w:val="FootnoteText"/>
    <w:semiHidden/>
    <w:rPr>
      <w:rFonts w:ascii="Arial" w:eastAsia="Times New Roman" w:hAnsi="Arial" w:cs="Arial"/>
      <w:lang w:eastAsia="en-US"/>
    </w:rPr>
  </w:style>
  <w:style w:type="paragraph" w:styleId="BalloonText">
    <w:name w:val="Balloon Text"/>
    <w:basedOn w:val="Normal"/>
    <w:link w:val="BalloonTextChar"/>
    <w:semiHidden/>
    <w:unhideWhenUsed/>
    <w:pPr>
      <w:spacing w:after="0"/>
    </w:pPr>
    <w:rPr>
      <w:rFonts w:ascii="Tahoma" w:hAnsi="Tahoma" w:cs="Times New Roman"/>
      <w:sz w:val="16"/>
      <w:szCs w:val="16"/>
    </w:rPr>
  </w:style>
  <w:style w:type="character" w:customStyle="1" w:styleId="BalloonTextChar">
    <w:name w:val="Balloon Text Char"/>
    <w:link w:val="BalloonText"/>
    <w:semiHidden/>
    <w:rPr>
      <w:rFonts w:ascii="Tahoma" w:eastAsia="Times New Roman" w:hAnsi="Tahoma" w:cs="Tahoma"/>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ascii="Arial" w:eastAsia="Times New Roman" w:hAnsi="Arial" w:cs="Arial"/>
      <w:lang w:eastAsia="en-US"/>
    </w:rPr>
  </w:style>
  <w:style w:type="paragraph" w:customStyle="1" w:styleId="ColorfulList-Accent11">
    <w:name w:val="Colorful List - Accent 11"/>
    <w:basedOn w:val="Normal"/>
    <w:uiPriority w:val="34"/>
    <w:qFormat/>
    <w:pPr>
      <w:ind w:left="720"/>
    </w:pPr>
  </w:style>
  <w:style w:type="paragraph" w:styleId="CommentSubject">
    <w:name w:val="annotation subject"/>
    <w:basedOn w:val="Normal"/>
    <w:next w:val="FootnoteText"/>
    <w:link w:val="CommentSubjectChar"/>
    <w:semiHidden/>
    <w:unhideWhenUsed/>
    <w:rPr>
      <w:rFonts w:cs="Times New Roman"/>
      <w:b/>
      <w:bCs/>
      <w:sz w:val="20"/>
      <w:szCs w:val="20"/>
    </w:rPr>
  </w:style>
  <w:style w:type="character" w:customStyle="1" w:styleId="CommentSubjectChar">
    <w:name w:val="Comment Subject Char"/>
    <w:link w:val="CommentSubject"/>
    <w:semiHidden/>
    <w:rPr>
      <w:rFonts w:ascii="Arial" w:eastAsia="Times New Roman" w:hAnsi="Arial" w:cs="Times New Roman"/>
      <w:b/>
      <w:bCs/>
      <w:sz w:val="20"/>
      <w:szCs w:val="20"/>
      <w:lang w:eastAsia="en-US"/>
    </w:rPr>
  </w:style>
  <w:style w:type="paragraph" w:customStyle="1" w:styleId="MarginText">
    <w:name w:val="Margin Text"/>
    <w:basedOn w:val="Normal"/>
    <w:link w:val="MarginTextChar"/>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Pr>
      <w:rFonts w:ascii="Arial" w:eastAsia="STZhongsong" w:hAnsi="Arial"/>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link w:val="Heading2"/>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link w:val="Heading7"/>
    <w:rPr>
      <w:rFonts w:ascii="Arial" w:eastAsia="Times New Roman" w:hAnsi="Arial"/>
      <w:sz w:val="22"/>
      <w:szCs w:val="22"/>
      <w:lang w:eastAsia="en-US"/>
    </w:rPr>
  </w:style>
  <w:style w:type="character" w:customStyle="1" w:styleId="Heading8Char">
    <w:name w:val="Heading 8 Char"/>
    <w:aliases w:val="TSOL 7th Level X.1.1.1.1.1 Char,Legal Level 1.1.1. Char,Lev 8 Char,h8 DO NOT USE Char,PA Appendix Minor Char,Blank 4 Char,h8 Char,Heading 8 (Do Not Use) Char,Appendix Minor Char"/>
    <w:link w:val="Heading8"/>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rPr>
      <w:rFonts w:ascii="Times New Roman" w:eastAsia="STZhongsong" w:hAnsi="Times New Roman"/>
      <w:sz w:val="22"/>
      <w:szCs w:val="22"/>
      <w:lang w:eastAsia="zh-CN"/>
    </w:rPr>
  </w:style>
  <w:style w:type="paragraph" w:customStyle="1" w:styleId="GPSFootnoteStyle">
    <w:name w:val="GPS Footnote Style"/>
    <w:qFormat/>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pPr>
      <w:numPr>
        <w:numId w:val="0"/>
      </w:numPr>
      <w:ind w:left="720"/>
    </w:pPr>
  </w:style>
  <w:style w:type="paragraph" w:customStyle="1" w:styleId="GPSTITLES">
    <w:name w:val="GPS TITLES"/>
    <w:basedOn w:val="Normal"/>
    <w:link w:val="GPSTITLESChar"/>
    <w:qFormat/>
    <w:pPr>
      <w:ind w:left="0"/>
      <w:jc w:val="center"/>
    </w:pPr>
    <w:rPr>
      <w:rFonts w:ascii="Arial Bold" w:hAnsi="Arial Bold"/>
      <w:b/>
      <w:caps/>
    </w:rPr>
  </w:style>
  <w:style w:type="paragraph" w:customStyle="1" w:styleId="GPSL2GuidanceNumbered">
    <w:name w:val="GPS L2 Guidance Numbered"/>
    <w:basedOn w:val="Normal"/>
    <w:link w:val="GPSL2GuidanceNumberedChar"/>
    <w:qFormat/>
    <w:pPr>
      <w:numPr>
        <w:numId w:val="14"/>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Pr>
      <w:rFonts w:ascii="Arial Bold" w:eastAsia="Times New Roman" w:hAnsi="Arial Bold" w:cs="Arial"/>
      <w:b/>
      <w:caps/>
      <w:sz w:val="22"/>
      <w:szCs w:val="22"/>
      <w:lang w:eastAsia="en-US"/>
    </w:rPr>
  </w:style>
  <w:style w:type="character" w:customStyle="1" w:styleId="GPSL2GuidanceNumberedChar">
    <w:name w:val="GPS L2 Guidance Numbered Char"/>
    <w:link w:val="GPSL2GuidanceNumbered"/>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pPr>
      <w:ind w:firstLine="0"/>
    </w:pPr>
    <w:rPr>
      <w:b/>
      <w:spacing w:val="-3"/>
      <w:lang w:val="en-US"/>
    </w:rPr>
  </w:style>
  <w:style w:type="character" w:customStyle="1" w:styleId="GPSL1ScheduleHeadingindentChar">
    <w:name w:val="GPS L1 Schedule Heading indent Char"/>
    <w:link w:val="GPSL1ScheduleHeadingindent"/>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Pr>
      <w:rFonts w:eastAsia="Times New Roman" w:cs="Arial"/>
      <w:b/>
      <w:spacing w:val="-3"/>
      <w:sz w:val="22"/>
      <w:szCs w:val="22"/>
      <w:lang w:val="en-US" w:eastAsia="zh-CN"/>
    </w:rPr>
  </w:style>
  <w:style w:type="paragraph" w:customStyle="1" w:styleId="GPSL4guidance">
    <w:name w:val="GPS L4 guidance"/>
    <w:basedOn w:val="GPSL4indent"/>
    <w:link w:val="GPSL4guidanceChar"/>
    <w:qFormat/>
    <w:rPr>
      <w:b/>
      <w:i/>
    </w:rPr>
  </w:style>
  <w:style w:type="paragraph" w:customStyle="1" w:styleId="GPSL4boldheading">
    <w:name w:val="GPS L4 bold heading"/>
    <w:basedOn w:val="GPSL3numberedclause"/>
    <w:link w:val="GPSL4boldheadingChar"/>
    <w:qFormat/>
    <w:rPr>
      <w:b/>
    </w:rPr>
  </w:style>
  <w:style w:type="character" w:customStyle="1" w:styleId="GPSL4guidanceChar">
    <w:name w:val="GPS L4 guidance Char"/>
    <w:link w:val="GPSL4guidance"/>
    <w:rPr>
      <w:rFonts w:ascii="Arial" w:eastAsia="Times New Roman" w:hAnsi="Arial" w:cs="Arial"/>
      <w:b/>
      <w:i/>
      <w:sz w:val="22"/>
      <w:szCs w:val="22"/>
      <w:lang w:eastAsia="zh-CN"/>
    </w:rPr>
  </w:style>
  <w:style w:type="character" w:styleId="FootnoteReference">
    <w:name w:val="footnote reference"/>
    <w:unhideWhenUsed/>
    <w:rPr>
      <w:vertAlign w:val="superscript"/>
      <w:lang w:val="en-GB"/>
    </w:rPr>
  </w:style>
  <w:style w:type="character" w:customStyle="1" w:styleId="GPSL4boldheadingChar">
    <w:name w:val="GPS L4 bold heading Char"/>
    <w:link w:val="GPSL4boldheading"/>
    <w:rPr>
      <w:rFonts w:eastAsia="Times New Roman" w:cs="Arial"/>
      <w:b/>
      <w:sz w:val="22"/>
      <w:szCs w:val="22"/>
      <w:lang w:eastAsia="zh-CN"/>
    </w:rPr>
  </w:style>
  <w:style w:type="numbering" w:styleId="111111">
    <w:name w:val="Outline List 2"/>
    <w:basedOn w:val="NoList"/>
    <w:uiPriority w:val="99"/>
    <w:pPr>
      <w:numPr>
        <w:numId w:val="1"/>
      </w:numPr>
    </w:pPr>
  </w:style>
  <w:style w:type="paragraph" w:customStyle="1" w:styleId="ColorfulShading-Accent11">
    <w:name w:val="Colorful Shading - Accent 11"/>
    <w:hidden/>
    <w:uiPriority w:val="99"/>
    <w:semiHidden/>
    <w:rPr>
      <w:rFonts w:ascii="Arial" w:eastAsia="Times New Roman" w:hAnsi="Arial"/>
      <w:sz w:val="22"/>
      <w:lang w:eastAsia="en-US"/>
    </w:rPr>
  </w:style>
  <w:style w:type="table" w:styleId="TableGrid">
    <w:name w:val="Table Grid"/>
    <w:basedOn w:val="TableNormal"/>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pPr>
      <w:numPr>
        <w:ilvl w:val="0"/>
        <w:numId w:val="0"/>
      </w:numPr>
      <w:ind w:left="3119"/>
    </w:pPr>
    <w:rPr>
      <w:b/>
      <w:i/>
    </w:rPr>
  </w:style>
  <w:style w:type="character" w:customStyle="1" w:styleId="GPSL5GuidanceChar">
    <w:name w:val="GPS L5 Guidance Char"/>
    <w:link w:val="GPSL5Guidance"/>
    <w:rPr>
      <w:rFonts w:ascii="Arial" w:eastAsia="Times New Roman" w:hAnsi="Arial" w:cs="Arial"/>
      <w:i/>
      <w:sz w:val="22"/>
      <w:szCs w:val="22"/>
      <w:lang w:eastAsia="zh-CN"/>
    </w:rPr>
  </w:style>
  <w:style w:type="paragraph" w:styleId="TOC2">
    <w:name w:val="toc 2"/>
    <w:basedOn w:val="Normal"/>
    <w:uiPriority w:val="39"/>
    <w:unhideWhenUsed/>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pPr>
      <w:numPr>
        <w:numId w:val="2"/>
      </w:numPr>
    </w:pPr>
  </w:style>
  <w:style w:type="paragraph" w:customStyle="1" w:styleId="TSOLScheduleNormalLeft">
    <w:name w:val="TSOL Schedule Normal Left"/>
    <w:basedOn w:val="Normal"/>
    <w:qFormat/>
    <w:pPr>
      <w:ind w:left="142"/>
    </w:pPr>
  </w:style>
  <w:style w:type="paragraph" w:styleId="DocumentMap">
    <w:name w:val="Document Map"/>
    <w:basedOn w:val="Normal"/>
    <w:link w:val="DocumentMapChar"/>
    <w:uiPriority w:val="99"/>
    <w:semiHidden/>
    <w:unhideWhenUsed/>
    <w:pPr>
      <w:spacing w:after="0"/>
    </w:pPr>
    <w:rPr>
      <w:rFonts w:ascii="Tahoma" w:hAnsi="Tahoma" w:cs="Times New Roman"/>
      <w:sz w:val="16"/>
      <w:szCs w:val="16"/>
    </w:rPr>
  </w:style>
  <w:style w:type="character" w:customStyle="1" w:styleId="DocumentMapChar">
    <w:name w:val="Document Map Char"/>
    <w:link w:val="DocumentMap"/>
    <w:uiPriority w:val="99"/>
    <w:semiHidden/>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pPr>
      <w:ind w:left="0"/>
    </w:pPr>
    <w:rPr>
      <w:sz w:val="22"/>
      <w:szCs w:val="22"/>
    </w:rPr>
  </w:style>
  <w:style w:type="character" w:customStyle="1" w:styleId="ORDERFORML1SECTIONTITLEChar">
    <w:name w:val="ORDER FORM L1 SECTION TITLE Char"/>
    <w:link w:val="ORDERFORML1SECTIONTITLE"/>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pPr>
      <w:keepNext w:val="0"/>
      <w:numPr>
        <w:numId w:val="3"/>
      </w:numPr>
      <w:spacing w:before="0" w:after="0"/>
      <w:ind w:left="426" w:hanging="426"/>
    </w:pPr>
    <w:rPr>
      <w:rFonts w:ascii="Calibri" w:hAnsi="Calibri"/>
      <w:b/>
      <w:caps/>
      <w:sz w:val="22"/>
      <w:szCs w:val="22"/>
    </w:rPr>
  </w:style>
  <w:style w:type="paragraph" w:customStyle="1" w:styleId="ORDERFORML2Title">
    <w:name w:val="ORDER FORM L2 Title"/>
    <w:basedOn w:val="MarginText"/>
    <w:link w:val="ORDERFORML2TitleChar"/>
    <w:qFormat/>
    <w:pPr>
      <w:keepNext w:val="0"/>
      <w:numPr>
        <w:ilvl w:val="1"/>
        <w:numId w:val="3"/>
      </w:numPr>
      <w:spacing w:before="0"/>
      <w:ind w:left="993" w:hanging="567"/>
    </w:pPr>
    <w:rPr>
      <w:b/>
      <w:sz w:val="22"/>
      <w:szCs w:val="22"/>
    </w:rPr>
  </w:style>
  <w:style w:type="character" w:customStyle="1" w:styleId="ORDERFORML1PraraNoChar">
    <w:name w:val="ORDER FORM L1 Prara No Char"/>
    <w:link w:val="ORDERFORML1PraraNo"/>
    <w:rPr>
      <w:rFonts w:eastAsia="STZhongsong"/>
      <w:b/>
      <w:caps/>
      <w:sz w:val="22"/>
      <w:szCs w:val="22"/>
      <w:lang w:eastAsia="zh-CN"/>
    </w:rPr>
  </w:style>
  <w:style w:type="paragraph" w:customStyle="1" w:styleId="ORDERFORML2Box">
    <w:name w:val="ORDER FORM L2 Box"/>
    <w:basedOn w:val="ORDERFORML2Title"/>
    <w:link w:val="ORDERFORML2BoxChar"/>
    <w:qFormat/>
    <w:pPr>
      <w:numPr>
        <w:ilvl w:val="0"/>
        <w:numId w:val="0"/>
      </w:numPr>
      <w:ind w:left="993"/>
    </w:pPr>
    <w:rPr>
      <w:b w:val="0"/>
    </w:rPr>
  </w:style>
  <w:style w:type="character" w:customStyle="1" w:styleId="ORDERFORML2TitleChar">
    <w:name w:val="ORDER FORM L2 Title Char"/>
    <w:link w:val="ORDERFORML2Title"/>
    <w:rPr>
      <w:rFonts w:ascii="Arial" w:eastAsia="STZhongsong" w:hAnsi="Arial"/>
      <w:b/>
      <w:sz w:val="22"/>
      <w:szCs w:val="22"/>
      <w:lang w:eastAsia="zh-CN"/>
    </w:rPr>
  </w:style>
  <w:style w:type="character" w:customStyle="1" w:styleId="ORDERFORML2BoxChar">
    <w:name w:val="ORDER FORM L2 Box Char"/>
    <w:link w:val="ORDERFORML2Box"/>
    <w:rPr>
      <w:rFonts w:ascii="Arial" w:eastAsia="STZhongsong" w:hAnsi="Arial"/>
      <w:b/>
      <w:sz w:val="22"/>
      <w:szCs w:val="22"/>
      <w:lang w:eastAsia="zh-CN"/>
    </w:rPr>
  </w:style>
  <w:style w:type="character" w:styleId="FollowedHyperlink">
    <w:name w:val="FollowedHyperlink"/>
    <w:uiPriority w:val="99"/>
    <w:semiHidden/>
    <w:unhideWhenUsed/>
    <w:rPr>
      <w:color w:val="800080"/>
      <w:u w:val="single"/>
    </w:rPr>
  </w:style>
  <w:style w:type="paragraph" w:customStyle="1" w:styleId="GPSmacrorestart">
    <w:name w:val="GPS macro restart"/>
    <w:basedOn w:val="Normal"/>
    <w:qFormat/>
    <w:pPr>
      <w:spacing w:after="0"/>
      <w:ind w:left="0"/>
    </w:pPr>
    <w:rPr>
      <w:color w:val="FFFFFF"/>
      <w:sz w:val="16"/>
      <w:szCs w:val="16"/>
    </w:rPr>
  </w:style>
  <w:style w:type="paragraph" w:customStyle="1" w:styleId="GPSSectionHeading">
    <w:name w:val="GPS Section Heading"/>
    <w:basedOn w:val="Normal"/>
    <w:link w:val="GPSSectionHeadingChar"/>
    <w:qFormat/>
    <w:pPr>
      <w:numPr>
        <w:numId w:val="6"/>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pPr>
      <w:numPr>
        <w:numId w:val="4"/>
      </w:numPr>
      <w:tabs>
        <w:tab w:val="left" w:pos="0"/>
      </w:tabs>
      <w:overflowPunct/>
      <w:autoSpaceDE/>
      <w:autoSpaceDN/>
      <w:spacing w:before="240"/>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Pr>
      <w:rFonts w:ascii="Arial" w:eastAsia="Times New Roman" w:hAnsi="Arial"/>
      <w:b/>
      <w:caps/>
      <w:color w:val="C00000"/>
      <w:sz w:val="22"/>
      <w:szCs w:val="22"/>
      <w:u w:val="single"/>
      <w:lang w:eastAsia="en-US"/>
    </w:rPr>
  </w:style>
  <w:style w:type="character" w:customStyle="1" w:styleId="GPSL1CLAUSEHEADINGChar">
    <w:name w:val="GPS L1 CLAUSE HEADING Char"/>
    <w:link w:val="GPSL1CLAUSEHEADING"/>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pPr>
      <w:numPr>
        <w:ilvl w:val="1"/>
        <w:numId w:val="9"/>
      </w:numPr>
      <w:tabs>
        <w:tab w:val="left" w:pos="1134"/>
      </w:tabs>
      <w:overflowPunct/>
      <w:autoSpaceDE/>
      <w:autoSpaceDN/>
      <w:spacing w:before="120" w:after="120"/>
      <w:ind w:left="1134" w:hanging="567"/>
      <w:textAlignment w:val="auto"/>
    </w:pPr>
    <w:rPr>
      <w:rFonts w:ascii="Calibri" w:hAnsi="Calibri"/>
      <w:lang w:eastAsia="zh-CN"/>
    </w:rPr>
  </w:style>
  <w:style w:type="paragraph" w:customStyle="1" w:styleId="GPSL3numberedclause">
    <w:name w:val="GPS L3 numbered clause"/>
    <w:basedOn w:val="GPSL2numberedclause"/>
    <w:link w:val="GPSL3numberedclauseChar"/>
    <w:qFormat/>
    <w:pPr>
      <w:numPr>
        <w:ilvl w:val="2"/>
        <w:numId w:val="4"/>
      </w:numPr>
      <w:tabs>
        <w:tab w:val="left" w:pos="2127"/>
      </w:tabs>
      <w:ind w:left="2127" w:hanging="993"/>
    </w:pPr>
  </w:style>
  <w:style w:type="character" w:customStyle="1" w:styleId="GPSL2numberedclauseChar">
    <w:name w:val="GPS L2 numbered clause Char"/>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pPr>
      <w:numPr>
        <w:ilvl w:val="3"/>
      </w:numPr>
      <w:tabs>
        <w:tab w:val="clear" w:pos="2127"/>
      </w:tabs>
    </w:pPr>
    <w:rPr>
      <w:szCs w:val="20"/>
    </w:rPr>
  </w:style>
  <w:style w:type="character" w:customStyle="1" w:styleId="GPSL2numberedclauseChar1">
    <w:name w:val="GPS L2 numbered clause Char1"/>
    <w:link w:val="GPSL2numberedclause"/>
    <w:rPr>
      <w:rFonts w:eastAsia="Times New Roman" w:cs="Arial"/>
      <w:sz w:val="22"/>
      <w:szCs w:val="22"/>
      <w:lang w:eastAsia="zh-CN"/>
    </w:rPr>
  </w:style>
  <w:style w:type="character" w:customStyle="1" w:styleId="GPSL3numberedclauseChar">
    <w:name w:val="GPS L3 numbered clause Char"/>
    <w:link w:val="GPSL3numberedclause"/>
    <w:rPr>
      <w:rFonts w:eastAsia="Times New Roman" w:cs="Arial"/>
      <w:sz w:val="22"/>
      <w:szCs w:val="22"/>
      <w:lang w:eastAsia="zh-CN"/>
    </w:rPr>
  </w:style>
  <w:style w:type="paragraph" w:styleId="TOCHeading">
    <w:name w:val="TOC Heading"/>
    <w:basedOn w:val="Heading1"/>
    <w:next w:val="Normal"/>
    <w:uiPriority w:val="39"/>
    <w:semiHidden/>
    <w:unhideWhenUsed/>
    <w:qFormat/>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Pr>
      <w:rFonts w:eastAsia="Times New Roman" w:cs="Arial"/>
      <w:sz w:val="22"/>
      <w:lang w:eastAsia="zh-CN"/>
    </w:rPr>
  </w:style>
  <w:style w:type="numbering" w:customStyle="1" w:styleId="Style2">
    <w:name w:val="Style2"/>
    <w:uiPriority w:val="99"/>
    <w:pPr>
      <w:numPr>
        <w:numId w:val="10"/>
      </w:numPr>
    </w:pPr>
  </w:style>
  <w:style w:type="numbering" w:customStyle="1" w:styleId="ICTStyles">
    <w:name w:val="ICT Styles"/>
    <w:uiPriority w:val="99"/>
    <w:pPr>
      <w:numPr>
        <w:numId w:val="11"/>
      </w:numPr>
    </w:pPr>
  </w:style>
  <w:style w:type="paragraph" w:customStyle="1" w:styleId="GPSL5numberedclause">
    <w:name w:val="GPS L5 numbered clause"/>
    <w:basedOn w:val="GPSL4numberedclause"/>
    <w:link w:val="GPSL5numberedclauseChar"/>
    <w:qFormat/>
    <w:pPr>
      <w:numPr>
        <w:ilvl w:val="4"/>
      </w:numPr>
      <w:tabs>
        <w:tab w:val="left" w:pos="3402"/>
      </w:tabs>
      <w:ind w:left="3402" w:hanging="567"/>
    </w:pPr>
  </w:style>
  <w:style w:type="paragraph" w:customStyle="1" w:styleId="GPSL2NumberedBoldHeading">
    <w:name w:val="GPS L2 Numbered Bold Heading"/>
    <w:basedOn w:val="GPSL2numberedclause"/>
    <w:link w:val="GPSL2NumberedBoldHeadingChar"/>
    <w:qFormat/>
    <w:pPr>
      <w:ind w:left="928" w:hanging="360"/>
    </w:pPr>
    <w:rPr>
      <w:b/>
    </w:rPr>
  </w:style>
  <w:style w:type="character" w:customStyle="1" w:styleId="GPSL5numberedclauseChar">
    <w:name w:val="GPS L5 numbered clause Char"/>
    <w:link w:val="GPSL5numberedclause"/>
    <w:rPr>
      <w:rFonts w:eastAsia="Times New Roman" w:cs="Arial"/>
      <w:sz w:val="22"/>
      <w:lang w:eastAsia="zh-CN"/>
    </w:rPr>
  </w:style>
  <w:style w:type="paragraph" w:customStyle="1" w:styleId="GPSL1Guidance">
    <w:name w:val="GPS L1 Guidance"/>
    <w:basedOn w:val="Normal"/>
    <w:link w:val="GPSL1GuidanceChar"/>
    <w:qFormat/>
    <w:pPr>
      <w:spacing w:before="240" w:after="120"/>
      <w:ind w:left="567"/>
    </w:pPr>
    <w:rPr>
      <w:b/>
      <w:i/>
    </w:rPr>
  </w:style>
  <w:style w:type="character" w:customStyle="1" w:styleId="GPSL2NumberedBoldHeadingChar">
    <w:name w:val="GPS L2 Numbered Bold Heading Char"/>
    <w:link w:val="GPSL2NumberedBoldHeading"/>
    <w:rPr>
      <w:rFonts w:eastAsia="Times New Roman" w:cs="Arial"/>
      <w:b/>
      <w:sz w:val="22"/>
      <w:szCs w:val="22"/>
      <w:lang w:eastAsia="zh-CN"/>
    </w:rPr>
  </w:style>
  <w:style w:type="character" w:customStyle="1" w:styleId="GPSL1GuidanceChar">
    <w:name w:val="GPS L1 Guidance Char"/>
    <w:link w:val="GPSL1Guidance"/>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pPr>
      <w:numPr>
        <w:ilvl w:val="0"/>
        <w:numId w:val="0"/>
      </w:numPr>
      <w:tabs>
        <w:tab w:val="clear" w:pos="2127"/>
        <w:tab w:val="left" w:pos="2268"/>
      </w:tabs>
      <w:ind w:left="2127"/>
    </w:pPr>
    <w:rPr>
      <w:b/>
      <w:i/>
    </w:rPr>
  </w:style>
  <w:style w:type="paragraph" w:customStyle="1" w:styleId="GPSL3Indent">
    <w:name w:val="GPS L3 Indent"/>
    <w:basedOn w:val="Normal"/>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pPr>
      <w:numPr>
        <w:ilvl w:val="5"/>
      </w:numPr>
      <w:tabs>
        <w:tab w:val="left" w:pos="4253"/>
      </w:tabs>
      <w:ind w:left="4253" w:hanging="709"/>
    </w:pPr>
  </w:style>
  <w:style w:type="character" w:customStyle="1" w:styleId="GPSL2IndentChar">
    <w:name w:val="GPS L2 Indent Char"/>
    <w:link w:val="GPSL2Indent"/>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Pr>
      <w:rFonts w:eastAsia="Times New Roman" w:cs="Arial"/>
      <w:sz w:val="22"/>
      <w:lang w:eastAsia="zh-CN"/>
    </w:rPr>
  </w:style>
  <w:style w:type="paragraph" w:customStyle="1" w:styleId="GPSL1numberedclausenonbold">
    <w:name w:val="GPS L1 numbered clause non bold"/>
    <w:basedOn w:val="GPSL1CLAUSEHEADING"/>
    <w:link w:val="GPSL1numberedclausenonboldChar"/>
    <w:qFormat/>
    <w:rPr>
      <w:b w:val="0"/>
      <w:caps w:val="0"/>
    </w:rPr>
  </w:style>
  <w:style w:type="character" w:customStyle="1" w:styleId="GPSSchTitleandNumberChar">
    <w:name w:val="GPS Sch Title and Number Char"/>
    <w:link w:val="GPSSchTitleandNumber"/>
    <w:rPr>
      <w:rFonts w:ascii="Arial Bold" w:eastAsia="STZhongsong" w:hAnsi="Arial Bold"/>
      <w:b/>
      <w:caps/>
      <w:sz w:val="22"/>
      <w:szCs w:val="22"/>
      <w:lang w:eastAsia="zh-CN"/>
    </w:rPr>
  </w:style>
  <w:style w:type="paragraph" w:customStyle="1" w:styleId="GPSDefinitionTerm">
    <w:name w:val="GPS Definition Term"/>
    <w:basedOn w:val="Normal"/>
    <w:qFormat/>
    <w:pPr>
      <w:spacing w:after="120"/>
      <w:ind w:left="-108"/>
      <w:jc w:val="left"/>
    </w:pPr>
    <w:rPr>
      <w:b/>
    </w:rPr>
  </w:style>
  <w:style w:type="character" w:customStyle="1" w:styleId="GPSL1numberedclausenonboldChar">
    <w:name w:val="GPS L1 numbered clause non bold Char"/>
    <w:link w:val="GPSL1numberedclausenonbold"/>
    <w:rPr>
      <w:rFonts w:ascii="Arial Bold" w:eastAsia="STZhongsong" w:hAnsi="Arial Bold" w:cs="Arial"/>
      <w:sz w:val="22"/>
      <w:szCs w:val="22"/>
      <w:lang w:eastAsia="zh-CN"/>
    </w:rPr>
  </w:style>
  <w:style w:type="paragraph" w:customStyle="1" w:styleId="GPsDefinition">
    <w:name w:val="GPs Definition"/>
    <w:basedOn w:val="Normal"/>
    <w:qFormat/>
    <w:pPr>
      <w:numPr>
        <w:numId w:val="13"/>
      </w:numPr>
      <w:tabs>
        <w:tab w:val="left" w:pos="-9"/>
      </w:tabs>
      <w:spacing w:after="120"/>
    </w:pPr>
  </w:style>
  <w:style w:type="paragraph" w:customStyle="1" w:styleId="GPSDefinitionL2">
    <w:name w:val="GPS Definition L2"/>
    <w:basedOn w:val="GPsDefinition"/>
    <w:link w:val="GPSDefinitionL2Char"/>
    <w:qFormat/>
    <w:pPr>
      <w:numPr>
        <w:ilvl w:val="1"/>
      </w:numPr>
      <w:tabs>
        <w:tab w:val="clear" w:pos="-9"/>
        <w:tab w:val="left" w:pos="144"/>
      </w:tabs>
    </w:pPr>
  </w:style>
  <w:style w:type="numbering" w:customStyle="1" w:styleId="Definitions">
    <w:name w:val="Definitions"/>
    <w:uiPriority w:val="99"/>
    <w:pPr>
      <w:numPr>
        <w:numId w:val="12"/>
      </w:numPr>
    </w:pPr>
  </w:style>
  <w:style w:type="character" w:customStyle="1" w:styleId="GPSDefinitionL2Char">
    <w:name w:val="GPS Definition L2 Char"/>
    <w:link w:val="GPSDefinitionL2"/>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pPr>
      <w:numPr>
        <w:ilvl w:val="2"/>
      </w:numPr>
    </w:pPr>
  </w:style>
  <w:style w:type="paragraph" w:customStyle="1" w:styleId="GPSDefinitionL4">
    <w:name w:val="GPS Definition L4"/>
    <w:basedOn w:val="GPSDefinitionL3"/>
    <w:link w:val="GPSDefinitionL4Char"/>
    <w:qFormat/>
    <w:pPr>
      <w:numPr>
        <w:ilvl w:val="3"/>
      </w:numPr>
    </w:pPr>
  </w:style>
  <w:style w:type="character" w:customStyle="1" w:styleId="GPSDefinitionL3Char">
    <w:name w:val="GPS Definition L3 Char"/>
    <w:link w:val="GPSDefinitionL3"/>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pPr>
      <w:numPr>
        <w:ilvl w:val="0"/>
        <w:numId w:val="0"/>
      </w:numPr>
      <w:ind w:left="1134"/>
    </w:pPr>
    <w:rPr>
      <w:b/>
      <w:i/>
    </w:rPr>
  </w:style>
  <w:style w:type="character" w:customStyle="1" w:styleId="GPSDefinitionL4Char">
    <w:name w:val="GPS Definition L4 Char"/>
    <w:link w:val="GPSDefinitionL4"/>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pPr>
      <w:outlineLvl w:val="1"/>
    </w:pPr>
  </w:style>
  <w:style w:type="character" w:customStyle="1" w:styleId="GPSL2GuidanceChar">
    <w:name w:val="GPS L2 Guidance Char"/>
    <w:link w:val="GPSL2Guidance"/>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pPr>
      <w:outlineLvl w:val="9"/>
    </w:pPr>
  </w:style>
  <w:style w:type="character" w:customStyle="1" w:styleId="GPSSchAnnexnameChar">
    <w:name w:val="GPS Sch Annex name Char"/>
    <w:link w:val="GPSSchAnnexname"/>
    <w:rPr>
      <w:rFonts w:ascii="Arial Bold" w:eastAsia="STZhongsong" w:hAnsi="Arial Bold"/>
      <w:b/>
      <w:caps/>
      <w:sz w:val="22"/>
      <w:szCs w:val="22"/>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pPr>
      <w:numPr>
        <w:ilvl w:val="0"/>
        <w:numId w:val="0"/>
      </w:numPr>
      <w:ind w:left="2977"/>
    </w:pPr>
  </w:style>
  <w:style w:type="character" w:customStyle="1" w:styleId="GPSSchPartChar">
    <w:name w:val="GPS Sch Part Char"/>
    <w:link w:val="GPSSchPart"/>
    <w:rPr>
      <w:rFonts w:ascii="Arial Bold" w:eastAsia="STZhongsong" w:hAnsi="Arial Bold"/>
      <w:b/>
      <w:caps/>
      <w:sz w:val="22"/>
      <w:szCs w:val="22"/>
      <w:lang w:eastAsia="zh-CN"/>
    </w:rPr>
  </w:style>
  <w:style w:type="character" w:customStyle="1" w:styleId="GPSL4indentChar">
    <w:name w:val="GPS L4 indent Char"/>
    <w:link w:val="GPSL4indent"/>
    <w:rPr>
      <w:rFonts w:ascii="Arial" w:eastAsia="Times New Roman" w:hAnsi="Arial" w:cs="Arial"/>
      <w:sz w:val="22"/>
      <w:szCs w:val="22"/>
      <w:lang w:eastAsia="zh-CN"/>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link w:val="EndnoteText"/>
    <w:uiPriority w:val="99"/>
    <w:semiHidden/>
    <w:rPr>
      <w:rFonts w:ascii="Arial" w:eastAsia="Times New Roman" w:hAnsi="Arial" w:cs="Arial"/>
      <w:lang w:eastAsia="en-US"/>
    </w:rPr>
  </w:style>
  <w:style w:type="character" w:styleId="EndnoteReference">
    <w:name w:val="endnote reference"/>
    <w:uiPriority w:val="99"/>
    <w:semiHidden/>
    <w:unhideWhenUsed/>
    <w:rPr>
      <w:vertAlign w:val="superscript"/>
    </w:rPr>
  </w:style>
  <w:style w:type="paragraph" w:customStyle="1" w:styleId="TSOLScheduleMainSectionX">
    <w:name w:val="TSOL Schedule Main Section X"/>
    <w:basedOn w:val="Heading1"/>
    <w:qFormat/>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pPr>
      <w:tabs>
        <w:tab w:val="clear" w:pos="2381"/>
        <w:tab w:val="num" w:pos="3289"/>
      </w:tabs>
      <w:ind w:left="3289" w:hanging="964"/>
    </w:pPr>
  </w:style>
  <w:style w:type="paragraph" w:customStyle="1" w:styleId="TSOLScheduleAnnexName">
    <w:name w:val="TSOL Schedule Annex Name"/>
    <w:qFormat/>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pPr>
      <w:tabs>
        <w:tab w:val="clear" w:pos="3289"/>
        <w:tab w:val="num" w:pos="3600"/>
      </w:tabs>
      <w:ind w:left="3600" w:hanging="720"/>
    </w:pPr>
  </w:style>
  <w:style w:type="paragraph" w:customStyle="1" w:styleId="ScheduleGuidanceL1">
    <w:name w:val="Schedule Guidance L1"/>
    <w:basedOn w:val="MarginText"/>
    <w:link w:val="ScheduleGuidanceL1Char"/>
    <w:qFormat/>
    <w:pPr>
      <w:ind w:left="567"/>
    </w:pPr>
    <w:rPr>
      <w:rFonts w:cs="Arial"/>
      <w:b/>
      <w:i/>
      <w:sz w:val="22"/>
      <w:szCs w:val="22"/>
    </w:rPr>
  </w:style>
  <w:style w:type="paragraph" w:customStyle="1" w:styleId="ScheduleTextNonBoldNumber">
    <w:name w:val="Schedule Text Non Bold/Number"/>
    <w:basedOn w:val="Normal"/>
    <w:qFormat/>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pPr>
      <w:numPr>
        <w:numId w:val="15"/>
      </w:numPr>
    </w:pPr>
    <w:rPr>
      <w:b w:val="0"/>
    </w:rPr>
  </w:style>
  <w:style w:type="character" w:customStyle="1" w:styleId="GPSL2NumberedChar">
    <w:name w:val="GPS L2 Numbered Char"/>
    <w:link w:val="GPSL2Numbered"/>
    <w:rPr>
      <w:rFonts w:eastAsia="Times New Roman" w:cs="Arial"/>
      <w:sz w:val="22"/>
      <w:szCs w:val="22"/>
      <w:lang w:eastAsia="zh-CN"/>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link w:val="Footer"/>
    <w:uiPriority w:val="99"/>
    <w:rPr>
      <w:rFonts w:ascii="Arial" w:eastAsia="Times New Roman" w:hAnsi="Arial" w:cs="Arial"/>
      <w:sz w:val="22"/>
      <w:szCs w:val="22"/>
      <w:lang w:eastAsia="en-US"/>
    </w:rPr>
  </w:style>
  <w:style w:type="paragraph" w:styleId="TOC4">
    <w:name w:val="toc 4"/>
    <w:basedOn w:val="Normal"/>
    <w:next w:val="Normal"/>
    <w:autoRedefine/>
    <w:uiPriority w:val="39"/>
    <w:unhideWhenUsed/>
    <w:pPr>
      <w:overflowPunct/>
      <w:autoSpaceDE/>
      <w:autoSpaceDN/>
      <w:adjustRightInd/>
      <w:spacing w:after="100" w:line="276" w:lineRule="auto"/>
      <w:ind w:left="660"/>
      <w:jc w:val="left"/>
      <w:textAlignment w:val="auto"/>
    </w:pPr>
    <w:rPr>
      <w:rFonts w:ascii="Calibri" w:hAnsi="Calibri" w:cs="Times New Roman"/>
      <w:lang w:eastAsia="en-GB"/>
    </w:rPr>
  </w:style>
  <w:style w:type="paragraph" w:styleId="TOC5">
    <w:name w:val="toc 5"/>
    <w:basedOn w:val="Normal"/>
    <w:next w:val="Normal"/>
    <w:autoRedefine/>
    <w:uiPriority w:val="39"/>
    <w:unhideWhenUsed/>
    <w:pPr>
      <w:overflowPunct/>
      <w:autoSpaceDE/>
      <w:autoSpaceDN/>
      <w:adjustRightInd/>
      <w:spacing w:after="100" w:line="276" w:lineRule="auto"/>
      <w:ind w:left="880"/>
      <w:jc w:val="left"/>
      <w:textAlignment w:val="auto"/>
    </w:pPr>
    <w:rPr>
      <w:rFonts w:ascii="Calibri" w:hAnsi="Calibri" w:cs="Times New Roman"/>
      <w:lang w:eastAsia="en-GB"/>
    </w:rPr>
  </w:style>
  <w:style w:type="paragraph" w:styleId="TOC6">
    <w:name w:val="toc 6"/>
    <w:basedOn w:val="Normal"/>
    <w:next w:val="Normal"/>
    <w:autoRedefine/>
    <w:uiPriority w:val="39"/>
    <w:unhideWhenUsed/>
    <w:pPr>
      <w:overflowPunct/>
      <w:autoSpaceDE/>
      <w:autoSpaceDN/>
      <w:adjustRightInd/>
      <w:spacing w:after="100" w:line="276" w:lineRule="auto"/>
      <w:ind w:left="1100"/>
      <w:jc w:val="left"/>
      <w:textAlignment w:val="auto"/>
    </w:pPr>
    <w:rPr>
      <w:rFonts w:ascii="Calibri" w:hAnsi="Calibri" w:cs="Times New Roman"/>
      <w:lang w:eastAsia="en-GB"/>
    </w:rPr>
  </w:style>
  <w:style w:type="paragraph" w:styleId="TOC7">
    <w:name w:val="toc 7"/>
    <w:basedOn w:val="Normal"/>
    <w:next w:val="Normal"/>
    <w:autoRedefine/>
    <w:uiPriority w:val="39"/>
    <w:unhideWhenUsed/>
    <w:pPr>
      <w:overflowPunct/>
      <w:autoSpaceDE/>
      <w:autoSpaceDN/>
      <w:adjustRightInd/>
      <w:spacing w:after="100" w:line="276" w:lineRule="auto"/>
      <w:ind w:left="1320"/>
      <w:jc w:val="left"/>
      <w:textAlignment w:val="auto"/>
    </w:pPr>
    <w:rPr>
      <w:rFonts w:ascii="Calibri" w:hAnsi="Calibri" w:cs="Times New Roman"/>
      <w:lang w:eastAsia="en-GB"/>
    </w:rPr>
  </w:style>
  <w:style w:type="paragraph" w:styleId="TOC8">
    <w:name w:val="toc 8"/>
    <w:basedOn w:val="Normal"/>
    <w:next w:val="Normal"/>
    <w:autoRedefine/>
    <w:uiPriority w:val="39"/>
    <w:unhideWhenUsed/>
    <w:pPr>
      <w:overflowPunct/>
      <w:autoSpaceDE/>
      <w:autoSpaceDN/>
      <w:adjustRightInd/>
      <w:spacing w:after="100" w:line="276" w:lineRule="auto"/>
      <w:ind w:left="1540"/>
      <w:jc w:val="left"/>
      <w:textAlignment w:val="auto"/>
    </w:pPr>
    <w:rPr>
      <w:rFonts w:ascii="Calibri" w:hAnsi="Calibri" w:cs="Times New Roman"/>
      <w:lang w:eastAsia="en-GB"/>
    </w:rPr>
  </w:style>
  <w:style w:type="paragraph" w:styleId="TOC9">
    <w:name w:val="toc 9"/>
    <w:basedOn w:val="Normal"/>
    <w:next w:val="Normal"/>
    <w:autoRedefine/>
    <w:uiPriority w:val="39"/>
    <w:unhideWhenUsed/>
    <w:pPr>
      <w:overflowPunct/>
      <w:autoSpaceDE/>
      <w:autoSpaceDN/>
      <w:adjustRightInd/>
      <w:spacing w:after="100" w:line="276" w:lineRule="auto"/>
      <w:ind w:left="1760"/>
      <w:jc w:val="left"/>
      <w:textAlignment w:val="auto"/>
    </w:pPr>
    <w:rPr>
      <w:rFonts w:ascii="Calibri" w:hAnsi="Calibri" w:cs="Times New Roman"/>
      <w:lang w:eastAsia="en-GB"/>
    </w:rPr>
  </w:style>
  <w:style w:type="character" w:styleId="Hyperlink">
    <w:name w:val="Hyperlink"/>
    <w:uiPriority w:val="99"/>
    <w:unhideWhenUsed/>
    <w:rPr>
      <w:color w:val="0000FF"/>
      <w:u w:val="single"/>
    </w:rPr>
  </w:style>
  <w:style w:type="character" w:styleId="CommentReference">
    <w:name w:val="annotation reference"/>
    <w:unhideWhenUsed/>
    <w:rPr>
      <w:sz w:val="16"/>
      <w:szCs w:val="16"/>
    </w:rPr>
  </w:style>
  <w:style w:type="paragraph" w:styleId="BodyTextIndent">
    <w:name w:val="Body Text Indent"/>
    <w:basedOn w:val="Normal"/>
    <w:link w:val="BodyTextIndentChar"/>
    <w:pPr>
      <w:spacing w:line="360" w:lineRule="auto"/>
      <w:ind w:left="720"/>
    </w:pPr>
    <w:rPr>
      <w:rFonts w:ascii="Times New Roman" w:hAnsi="Times New Roman" w:cs="Times New Roman"/>
      <w:szCs w:val="20"/>
    </w:rPr>
  </w:style>
  <w:style w:type="character" w:customStyle="1" w:styleId="BodyTextIndentChar">
    <w:name w:val="Body Text Indent Char"/>
    <w:link w:val="BodyTextIndent"/>
    <w:rPr>
      <w:rFonts w:ascii="Times New Roman" w:eastAsia="Times New Roman" w:hAnsi="Times New Roman"/>
      <w:sz w:val="22"/>
      <w:lang w:eastAsia="en-US"/>
    </w:rPr>
  </w:style>
  <w:style w:type="paragraph" w:styleId="BodyTextIndent2">
    <w:name w:val="Body Text Indent 2"/>
    <w:basedOn w:val="Normal"/>
    <w:link w:val="BodyTextIndent2Char"/>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Pr>
      <w:rFonts w:ascii="Times New Roman" w:eastAsia="Times New Roman" w:hAnsi="Times New Roman"/>
      <w:sz w:val="22"/>
      <w:lang w:eastAsia="en-US"/>
    </w:rPr>
  </w:style>
  <w:style w:type="paragraph" w:customStyle="1" w:styleId="SchHeadDes">
    <w:name w:val="SchHeadDes"/>
    <w:basedOn w:val="Normal"/>
    <w:next w:val="MarginText"/>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pPr>
      <w:spacing w:before="0" w:after="240"/>
      <w:ind w:left="0"/>
      <w:jc w:val="center"/>
    </w:pPr>
    <w:rPr>
      <w:b/>
      <w:sz w:val="20"/>
      <w:szCs w:val="20"/>
    </w:rPr>
  </w:style>
  <w:style w:type="character" w:customStyle="1" w:styleId="PartHeadingboldcenteredChar">
    <w:name w:val="Part Heading bold centered Char"/>
    <w:link w:val="PartHeadingboldcentered"/>
    <w:rPr>
      <w:rFonts w:ascii="Arial" w:eastAsia="STZhongsong" w:hAnsi="Arial"/>
      <w:b/>
      <w:lang w:eastAsia="zh-CN"/>
    </w:rPr>
  </w:style>
  <w:style w:type="paragraph" w:customStyle="1" w:styleId="ScheduleL1">
    <w:name w:val="Schedule L1"/>
    <w:basedOn w:val="Normal"/>
    <w:pPr>
      <w:numPr>
        <w:ilvl w:val="2"/>
        <w:numId w:val="16"/>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pPr>
      <w:numPr>
        <w:ilvl w:val="3"/>
        <w:numId w:val="16"/>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Pr>
      <w:rFonts w:ascii="Arial" w:eastAsia="STZhongsong" w:hAnsi="Arial"/>
      <w:lang w:eastAsia="zh-CN"/>
    </w:rPr>
  </w:style>
  <w:style w:type="paragraph" w:customStyle="1" w:styleId="ScheduleL5">
    <w:name w:val="Schedule L5"/>
    <w:basedOn w:val="Normal"/>
    <w:pPr>
      <w:numPr>
        <w:ilvl w:val="7"/>
        <w:numId w:val="16"/>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PageNumber">
    <w:name w:val="page number"/>
    <w:basedOn w:val="DefaultParagraphFont"/>
  </w:style>
  <w:style w:type="paragraph" w:customStyle="1" w:styleId="Default">
    <w:name w:val="Default"/>
    <w:basedOn w:val="Normal"/>
    <w:pPr>
      <w:overflowPunct/>
      <w:adjustRightInd/>
      <w:spacing w:after="0"/>
      <w:ind w:left="0"/>
      <w:jc w:val="left"/>
      <w:textAlignment w:val="auto"/>
    </w:pPr>
    <w:rPr>
      <w:rFonts w:eastAsia="Calibri"/>
      <w:color w:val="000000"/>
      <w:sz w:val="24"/>
      <w:szCs w:val="24"/>
      <w:lang w:eastAsia="en-GB"/>
    </w:rPr>
  </w:style>
  <w:style w:type="character" w:customStyle="1" w:styleId="legds2">
    <w:name w:val="legds2"/>
    <w:rPr>
      <w:vanish w:val="0"/>
      <w:webHidden w:val="0"/>
      <w:specVanish w:val="0"/>
    </w:rPr>
  </w:style>
  <w:style w:type="paragraph" w:styleId="BodyText">
    <w:name w:val="Body Text"/>
    <w:basedOn w:val="Normal"/>
    <w:link w:val="BodyTextChar"/>
    <w:semiHidden/>
    <w:unhideWhenUsed/>
    <w:pPr>
      <w:spacing w:after="120"/>
    </w:pPr>
  </w:style>
  <w:style w:type="character" w:customStyle="1" w:styleId="BodyTextChar">
    <w:name w:val="Body Text Char"/>
    <w:link w:val="BodyText"/>
    <w:semiHidden/>
    <w:rPr>
      <w:rFonts w:ascii="Arial" w:eastAsia="Times New Roman" w:hAnsi="Arial" w:cs="Arial"/>
      <w:sz w:val="22"/>
      <w:szCs w:val="22"/>
      <w:lang w:eastAsia="en-US"/>
    </w:rPr>
  </w:style>
  <w:style w:type="paragraph" w:styleId="Revision">
    <w:name w:val="Revision"/>
    <w:hidden/>
    <w:uiPriority w:val="99"/>
    <w:semiHidden/>
    <w:rPr>
      <w:rFonts w:ascii="Arial" w:eastAsia="Times New Roman" w:hAnsi="Arial" w:cs="Arial"/>
      <w:sz w:val="22"/>
      <w:szCs w:val="22"/>
      <w:lang w:eastAsia="en-US"/>
    </w:rPr>
  </w:style>
  <w:style w:type="paragraph" w:customStyle="1" w:styleId="11table">
    <w:name w:val="1.1 table"/>
    <w:basedOn w:val="Normal"/>
    <w:link w:val="11tableChar"/>
    <w:qFormat/>
    <w:pPr>
      <w:numPr>
        <w:ilvl w:val="1"/>
        <w:numId w:val="17"/>
      </w:numPr>
      <w:overflowPunct/>
      <w:autoSpaceDE/>
      <w:autoSpaceDN/>
      <w:spacing w:after="0"/>
      <w:jc w:val="left"/>
      <w:textAlignment w:val="auto"/>
    </w:pPr>
    <w:rPr>
      <w:rFonts w:ascii="Calibri" w:eastAsia="STZhongsong" w:hAnsi="Calibri" w:cs="Times New Roman"/>
      <w:b/>
      <w:lang w:eastAsia="zh-CN"/>
    </w:rPr>
  </w:style>
  <w:style w:type="paragraph" w:customStyle="1" w:styleId="Body3">
    <w:name w:val="Body3"/>
    <w:basedOn w:val="Normal"/>
    <w:uiPriority w:val="99"/>
    <w:pPr>
      <w:overflowPunct/>
      <w:autoSpaceDE/>
      <w:autoSpaceDN/>
      <w:adjustRightInd/>
      <w:spacing w:after="220"/>
      <w:ind w:left="1412"/>
      <w:textAlignment w:val="auto"/>
    </w:pPr>
    <w:rPr>
      <w:rFonts w:ascii="Trebuchet MS" w:hAnsi="Trebuchet MS" w:cs="Times New Roman"/>
      <w:sz w:val="20"/>
      <w:szCs w:val="20"/>
    </w:rPr>
  </w:style>
  <w:style w:type="character" w:customStyle="1" w:styleId="11tableChar">
    <w:name w:val="1.1 table Char"/>
    <w:link w:val="11table"/>
    <w:rPr>
      <w:rFonts w:eastAsia="STZhongsong"/>
      <w:b/>
      <w:sz w:val="22"/>
      <w:szCs w:val="22"/>
      <w:lang w:eastAsia="zh-CN"/>
    </w:rPr>
  </w:style>
  <w:style w:type="paragraph" w:styleId="ListParagraph">
    <w:name w:val="List Paragraph"/>
    <w:basedOn w:val="Normal"/>
    <w:uiPriority w:val="34"/>
    <w:qFormat/>
    <w:pPr>
      <w:ind w:left="720"/>
      <w:contextualSpacing/>
    </w:pPr>
  </w:style>
  <w:style w:type="character" w:customStyle="1" w:styleId="apollo-list--definitionkeyinner">
    <w:name w:val="apollo-list--definition__key__inner"/>
    <w:basedOn w:val="DefaultParagraphFont"/>
    <w:rsid w:val="008C0C98"/>
  </w:style>
  <w:style w:type="character" w:styleId="PlaceholderText">
    <w:name w:val="Placeholder Text"/>
    <w:basedOn w:val="DefaultParagraphFont"/>
    <w:uiPriority w:val="99"/>
    <w:semiHidden/>
    <w:rsid w:val="008C0C98"/>
  </w:style>
  <w:style w:type="character" w:customStyle="1" w:styleId="NoSpacingChar">
    <w:name w:val="No Spacing Char"/>
    <w:link w:val="NoSpacing"/>
    <w:uiPriority w:val="1"/>
    <w:locked/>
    <w:rsid w:val="00A30B17"/>
  </w:style>
  <w:style w:type="paragraph" w:styleId="NoSpacing">
    <w:name w:val="No Spacing"/>
    <w:link w:val="NoSpacingChar"/>
    <w:uiPriority w:val="1"/>
    <w:qFormat/>
    <w:rsid w:val="00A30B17"/>
  </w:style>
  <w:style w:type="paragraph" w:customStyle="1" w:styleId="bodystrongcentred">
    <w:name w:val="body strong centred"/>
    <w:basedOn w:val="Normal"/>
    <w:rsid w:val="00A30B17"/>
    <w:pPr>
      <w:overflowPunct/>
      <w:autoSpaceDE/>
      <w:autoSpaceDN/>
      <w:adjustRightInd/>
      <w:spacing w:after="0"/>
      <w:ind w:left="0"/>
      <w:jc w:val="center"/>
      <w:textAlignment w:val="auto"/>
    </w:pPr>
    <w:rPr>
      <w:rFonts w:eastAsia="SimSun" w:cs="Times New Roman"/>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79789970">
      <w:bodyDiv w:val="1"/>
      <w:marLeft w:val="0"/>
      <w:marRight w:val="0"/>
      <w:marTop w:val="0"/>
      <w:marBottom w:val="0"/>
      <w:divBdr>
        <w:top w:val="none" w:sz="0" w:space="0" w:color="auto"/>
        <w:left w:val="none" w:sz="0" w:space="0" w:color="auto"/>
        <w:bottom w:val="none" w:sz="0" w:space="0" w:color="auto"/>
        <w:right w:val="none" w:sz="0" w:space="0" w:color="auto"/>
      </w:divBdr>
    </w:div>
    <w:div w:id="150877882">
      <w:bodyDiv w:val="1"/>
      <w:marLeft w:val="0"/>
      <w:marRight w:val="0"/>
      <w:marTop w:val="0"/>
      <w:marBottom w:val="0"/>
      <w:divBdr>
        <w:top w:val="none" w:sz="0" w:space="0" w:color="auto"/>
        <w:left w:val="none" w:sz="0" w:space="0" w:color="auto"/>
        <w:bottom w:val="none" w:sz="0" w:space="0" w:color="auto"/>
        <w:right w:val="none" w:sz="0" w:space="0" w:color="auto"/>
      </w:divBdr>
    </w:div>
    <w:div w:id="154226775">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233512925">
      <w:bodyDiv w:val="1"/>
      <w:marLeft w:val="0"/>
      <w:marRight w:val="0"/>
      <w:marTop w:val="0"/>
      <w:marBottom w:val="0"/>
      <w:divBdr>
        <w:top w:val="none" w:sz="0" w:space="0" w:color="auto"/>
        <w:left w:val="none" w:sz="0" w:space="0" w:color="auto"/>
        <w:bottom w:val="none" w:sz="0" w:space="0" w:color="auto"/>
        <w:right w:val="none" w:sz="0" w:space="0" w:color="auto"/>
      </w:divBdr>
    </w:div>
    <w:div w:id="332757486">
      <w:bodyDiv w:val="1"/>
      <w:marLeft w:val="0"/>
      <w:marRight w:val="0"/>
      <w:marTop w:val="0"/>
      <w:marBottom w:val="0"/>
      <w:divBdr>
        <w:top w:val="none" w:sz="0" w:space="0" w:color="auto"/>
        <w:left w:val="none" w:sz="0" w:space="0" w:color="auto"/>
        <w:bottom w:val="none" w:sz="0" w:space="0" w:color="auto"/>
        <w:right w:val="none" w:sz="0" w:space="0" w:color="auto"/>
      </w:divBdr>
    </w:div>
    <w:div w:id="548998017">
      <w:bodyDiv w:val="1"/>
      <w:marLeft w:val="0"/>
      <w:marRight w:val="0"/>
      <w:marTop w:val="0"/>
      <w:marBottom w:val="0"/>
      <w:divBdr>
        <w:top w:val="none" w:sz="0" w:space="0" w:color="auto"/>
        <w:left w:val="none" w:sz="0" w:space="0" w:color="auto"/>
        <w:bottom w:val="none" w:sz="0" w:space="0" w:color="auto"/>
        <w:right w:val="none" w:sz="0" w:space="0" w:color="auto"/>
      </w:divBdr>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987458">
      <w:bodyDiv w:val="1"/>
      <w:marLeft w:val="0"/>
      <w:marRight w:val="0"/>
      <w:marTop w:val="0"/>
      <w:marBottom w:val="0"/>
      <w:divBdr>
        <w:top w:val="none" w:sz="0" w:space="0" w:color="auto"/>
        <w:left w:val="none" w:sz="0" w:space="0" w:color="auto"/>
        <w:bottom w:val="none" w:sz="0" w:space="0" w:color="auto"/>
        <w:right w:val="none" w:sz="0" w:space="0" w:color="auto"/>
      </w:divBdr>
    </w:div>
    <w:div w:id="992564060">
      <w:bodyDiv w:val="1"/>
      <w:marLeft w:val="0"/>
      <w:marRight w:val="0"/>
      <w:marTop w:val="0"/>
      <w:marBottom w:val="0"/>
      <w:divBdr>
        <w:top w:val="none" w:sz="0" w:space="0" w:color="auto"/>
        <w:left w:val="none" w:sz="0" w:space="0" w:color="auto"/>
        <w:bottom w:val="none" w:sz="0" w:space="0" w:color="auto"/>
        <w:right w:val="none" w:sz="0" w:space="0" w:color="auto"/>
      </w:divBdr>
    </w:div>
    <w:div w:id="1012873130">
      <w:bodyDiv w:val="1"/>
      <w:marLeft w:val="0"/>
      <w:marRight w:val="0"/>
      <w:marTop w:val="0"/>
      <w:marBottom w:val="0"/>
      <w:divBdr>
        <w:top w:val="none" w:sz="0" w:space="0" w:color="auto"/>
        <w:left w:val="none" w:sz="0" w:space="0" w:color="auto"/>
        <w:bottom w:val="none" w:sz="0" w:space="0" w:color="auto"/>
        <w:right w:val="none" w:sz="0" w:space="0" w:color="auto"/>
      </w:divBdr>
    </w:div>
    <w:div w:id="1033579193">
      <w:bodyDiv w:val="1"/>
      <w:marLeft w:val="0"/>
      <w:marRight w:val="0"/>
      <w:marTop w:val="0"/>
      <w:marBottom w:val="0"/>
      <w:divBdr>
        <w:top w:val="none" w:sz="0" w:space="0" w:color="auto"/>
        <w:left w:val="none" w:sz="0" w:space="0" w:color="auto"/>
        <w:bottom w:val="none" w:sz="0" w:space="0" w:color="auto"/>
        <w:right w:val="none" w:sz="0" w:space="0" w:color="auto"/>
      </w:divBdr>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608394033">
      <w:bodyDiv w:val="1"/>
      <w:marLeft w:val="0"/>
      <w:marRight w:val="0"/>
      <w:marTop w:val="0"/>
      <w:marBottom w:val="0"/>
      <w:divBdr>
        <w:top w:val="none" w:sz="0" w:space="0" w:color="auto"/>
        <w:left w:val="none" w:sz="0" w:space="0" w:color="auto"/>
        <w:bottom w:val="none" w:sz="0" w:space="0" w:color="auto"/>
        <w:right w:val="none" w:sz="0" w:space="0" w:color="auto"/>
      </w:divBdr>
      <w:divsChild>
        <w:div w:id="188764315">
          <w:marLeft w:val="0"/>
          <w:marRight w:val="0"/>
          <w:marTop w:val="0"/>
          <w:marBottom w:val="0"/>
          <w:divBdr>
            <w:top w:val="none" w:sz="0" w:space="0" w:color="auto"/>
            <w:left w:val="none" w:sz="0" w:space="0" w:color="auto"/>
            <w:bottom w:val="none" w:sz="0" w:space="0" w:color="auto"/>
            <w:right w:val="none" w:sz="0" w:space="0" w:color="auto"/>
          </w:divBdr>
          <w:divsChild>
            <w:div w:id="367031454">
              <w:marLeft w:val="0"/>
              <w:marRight w:val="0"/>
              <w:marTop w:val="0"/>
              <w:marBottom w:val="0"/>
              <w:divBdr>
                <w:top w:val="none" w:sz="0" w:space="0" w:color="auto"/>
                <w:left w:val="none" w:sz="0" w:space="0" w:color="auto"/>
                <w:bottom w:val="none" w:sz="0" w:space="0" w:color="auto"/>
                <w:right w:val="none" w:sz="0" w:space="0" w:color="auto"/>
              </w:divBdr>
              <w:divsChild>
                <w:div w:id="767777762">
                  <w:marLeft w:val="0"/>
                  <w:marRight w:val="0"/>
                  <w:marTop w:val="100"/>
                  <w:marBottom w:val="100"/>
                  <w:divBdr>
                    <w:top w:val="none" w:sz="0" w:space="0" w:color="auto"/>
                    <w:left w:val="none" w:sz="0" w:space="0" w:color="auto"/>
                    <w:bottom w:val="none" w:sz="0" w:space="0" w:color="auto"/>
                    <w:right w:val="none" w:sz="0" w:space="0" w:color="auto"/>
                  </w:divBdr>
                  <w:divsChild>
                    <w:div w:id="1732122053">
                      <w:marLeft w:val="0"/>
                      <w:marRight w:val="0"/>
                      <w:marTop w:val="0"/>
                      <w:marBottom w:val="0"/>
                      <w:divBdr>
                        <w:top w:val="single" w:sz="6" w:space="2" w:color="E6E7E8"/>
                        <w:left w:val="single" w:sz="6" w:space="2" w:color="E6E7E8"/>
                        <w:bottom w:val="single" w:sz="6" w:space="2" w:color="E6E7E8"/>
                        <w:right w:val="single" w:sz="6" w:space="2" w:color="E6E7E8"/>
                      </w:divBdr>
                    </w:div>
                  </w:divsChild>
                </w:div>
              </w:divsChild>
            </w:div>
          </w:divsChild>
        </w:div>
      </w:divsChild>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687250352">
      <w:bodyDiv w:val="1"/>
      <w:marLeft w:val="0"/>
      <w:marRight w:val="0"/>
      <w:marTop w:val="0"/>
      <w:marBottom w:val="0"/>
      <w:divBdr>
        <w:top w:val="none" w:sz="0" w:space="0" w:color="auto"/>
        <w:left w:val="none" w:sz="0" w:space="0" w:color="auto"/>
        <w:bottom w:val="none" w:sz="0" w:space="0" w:color="auto"/>
        <w:right w:val="none" w:sz="0" w:space="0" w:color="auto"/>
      </w:divBdr>
    </w:div>
    <w:div w:id="1736932284">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651319">
      <w:bodyDiv w:val="1"/>
      <w:marLeft w:val="0"/>
      <w:marRight w:val="0"/>
      <w:marTop w:val="0"/>
      <w:marBottom w:val="0"/>
      <w:divBdr>
        <w:top w:val="none" w:sz="0" w:space="0" w:color="auto"/>
        <w:left w:val="none" w:sz="0" w:space="0" w:color="auto"/>
        <w:bottom w:val="none" w:sz="0" w:space="0" w:color="auto"/>
        <w:right w:val="none" w:sz="0" w:space="0" w:color="auto"/>
      </w:divBdr>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9" ma:contentTypeDescription="Create a new document." ma:contentTypeScope="" ma:versionID="5f5ab5a343fe085905c2d781e6aa4923">
  <xsd:schema xmlns:xsd="http://www.w3.org/2001/XMLSchema" xmlns:xs="http://www.w3.org/2001/XMLSchema" xmlns:p="http://schemas.microsoft.com/office/2006/metadata/properties" xmlns:ns2="4d15bf3f-73fe-43db-b7a5-4a6474d9962f" targetNamespace="http://schemas.microsoft.com/office/2006/metadata/properties" ma:root="true" ma:fieldsID="4ce2f0eac193ea1fa8cd49cdda110882" ns2:_="">
    <xsd:import namespace="4d15bf3f-73fe-43db-b7a5-4a6474d996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D01D02-0FF1-4EE1-A20C-1C75B84F91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121CBA-EE67-4843-9A9E-7E9C9AF53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8C4397-08B8-415D-AB01-EE51354C9A36}">
  <ds:schemaRefs>
    <ds:schemaRef ds:uri="http://schemas.openxmlformats.org/officeDocument/2006/bibliography"/>
  </ds:schemaRefs>
</ds:datastoreItem>
</file>

<file path=customXml/itemProps4.xml><?xml version="1.0" encoding="utf-8"?>
<ds:datastoreItem xmlns:ds="http://schemas.openxmlformats.org/officeDocument/2006/customXml" ds:itemID="{70FF222B-4808-4F15-8637-C3EDD60EC5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2490</Words>
  <Characters>14195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16652</CharactersWithSpaces>
  <SharedDoc>false</SharedDoc>
  <HLinks>
    <vt:vector size="600" baseType="variant">
      <vt:variant>
        <vt:i4>327754</vt:i4>
      </vt:variant>
      <vt:variant>
        <vt:i4>2157</vt:i4>
      </vt:variant>
      <vt:variant>
        <vt:i4>0</vt:i4>
      </vt:variant>
      <vt:variant>
        <vt:i4>5</vt:i4>
      </vt:variant>
      <vt:variant>
        <vt:lpwstr>http://uk.practicallaw.com/0-202-4551?q=outsourcing</vt:lpwstr>
      </vt:variant>
      <vt:variant>
        <vt:lpwstr>a372155</vt:lpwstr>
      </vt:variant>
      <vt:variant>
        <vt:i4>327754</vt:i4>
      </vt:variant>
      <vt:variant>
        <vt:i4>2139</vt:i4>
      </vt:variant>
      <vt:variant>
        <vt:i4>0</vt:i4>
      </vt:variant>
      <vt:variant>
        <vt:i4>5</vt:i4>
      </vt:variant>
      <vt:variant>
        <vt:lpwstr>http://uk.practicallaw.com/0-202-4551?q=outsourcing</vt:lpwstr>
      </vt:variant>
      <vt:variant>
        <vt:lpwstr>a372155</vt:lpwstr>
      </vt:variant>
      <vt:variant>
        <vt:i4>3801143</vt:i4>
      </vt:variant>
      <vt:variant>
        <vt:i4>2058</vt:i4>
      </vt:variant>
      <vt:variant>
        <vt:i4>0</vt:i4>
      </vt:variant>
      <vt:variant>
        <vt:i4>5</vt:i4>
      </vt:variant>
      <vt:variant>
        <vt:lpwstr>http://www.cesg.gov.uk/publications/Documents/iamm-assessment-framework.pdf</vt:lpwstr>
      </vt:variant>
      <vt:variant>
        <vt:lpwstr/>
      </vt:variant>
      <vt:variant>
        <vt:i4>6225966</vt:i4>
      </vt:variant>
      <vt:variant>
        <vt:i4>2055</vt:i4>
      </vt:variant>
      <vt:variant>
        <vt:i4>0</vt:i4>
      </vt:variant>
      <vt:variant>
        <vt:i4>5</vt:i4>
      </vt:variant>
      <vt:variant>
        <vt:lpwstr>http://www.cpni.gov.uk/Documents/Publications/2005/2005003-Risk_management.pdf</vt:lpwstr>
      </vt:variant>
      <vt:variant>
        <vt:lpwstr/>
      </vt:variant>
      <vt:variant>
        <vt:i4>2031663</vt:i4>
      </vt:variant>
      <vt:variant>
        <vt:i4>2052</vt:i4>
      </vt:variant>
      <vt:variant>
        <vt:i4>0</vt:i4>
      </vt:variant>
      <vt:variant>
        <vt:i4>5</vt:i4>
      </vt:variant>
      <vt:variant>
        <vt:lpwstr>https://www.gov.uk/government/uploads/system/uploads/attachment_data/file/255910/HMG_Security_Policy_Framework_V11.0.pdf</vt:lpwstr>
      </vt:variant>
      <vt:variant>
        <vt:lpwstr/>
      </vt:variant>
      <vt:variant>
        <vt:i4>4063339</vt:i4>
      </vt:variant>
      <vt:variant>
        <vt:i4>1833</vt:i4>
      </vt:variant>
      <vt:variant>
        <vt:i4>0</vt:i4>
      </vt:variant>
      <vt:variant>
        <vt:i4>5</vt:i4>
      </vt:variant>
      <vt:variant>
        <vt:lpwstr>https://www.gov.uk/government/uploads/system/uploads/attachment_data/file/437471/PPN_e-invoicing.pdf)</vt:lpwstr>
      </vt:variant>
      <vt:variant>
        <vt:lpwstr/>
      </vt:variant>
      <vt:variant>
        <vt:i4>4259863</vt:i4>
      </vt:variant>
      <vt:variant>
        <vt:i4>1815</vt:i4>
      </vt:variant>
      <vt:variant>
        <vt:i4>0</vt:i4>
      </vt:variant>
      <vt:variant>
        <vt:i4>5</vt:i4>
      </vt:variant>
      <vt:variant>
        <vt:lpwstr>http://www.statistics.gov.uk/instantfigures.asp)</vt:lpwstr>
      </vt:variant>
      <vt:variant>
        <vt:lpwstr/>
      </vt:variant>
      <vt:variant>
        <vt:i4>1376306</vt:i4>
      </vt:variant>
      <vt:variant>
        <vt:i4>776</vt:i4>
      </vt:variant>
      <vt:variant>
        <vt:i4>0</vt:i4>
      </vt:variant>
      <vt:variant>
        <vt:i4>5</vt:i4>
      </vt:variant>
      <vt:variant>
        <vt:lpwstr/>
      </vt:variant>
      <vt:variant>
        <vt:lpwstr>_Toc468969848</vt:lpwstr>
      </vt:variant>
      <vt:variant>
        <vt:i4>1376306</vt:i4>
      </vt:variant>
      <vt:variant>
        <vt:i4>770</vt:i4>
      </vt:variant>
      <vt:variant>
        <vt:i4>0</vt:i4>
      </vt:variant>
      <vt:variant>
        <vt:i4>5</vt:i4>
      </vt:variant>
      <vt:variant>
        <vt:lpwstr/>
      </vt:variant>
      <vt:variant>
        <vt:lpwstr>_Toc468969847</vt:lpwstr>
      </vt:variant>
      <vt:variant>
        <vt:i4>1376306</vt:i4>
      </vt:variant>
      <vt:variant>
        <vt:i4>764</vt:i4>
      </vt:variant>
      <vt:variant>
        <vt:i4>0</vt:i4>
      </vt:variant>
      <vt:variant>
        <vt:i4>5</vt:i4>
      </vt:variant>
      <vt:variant>
        <vt:lpwstr/>
      </vt:variant>
      <vt:variant>
        <vt:lpwstr>_Toc468969846</vt:lpwstr>
      </vt:variant>
      <vt:variant>
        <vt:i4>1376306</vt:i4>
      </vt:variant>
      <vt:variant>
        <vt:i4>758</vt:i4>
      </vt:variant>
      <vt:variant>
        <vt:i4>0</vt:i4>
      </vt:variant>
      <vt:variant>
        <vt:i4>5</vt:i4>
      </vt:variant>
      <vt:variant>
        <vt:lpwstr/>
      </vt:variant>
      <vt:variant>
        <vt:lpwstr>_Toc468969845</vt:lpwstr>
      </vt:variant>
      <vt:variant>
        <vt:i4>1376306</vt:i4>
      </vt:variant>
      <vt:variant>
        <vt:i4>752</vt:i4>
      </vt:variant>
      <vt:variant>
        <vt:i4>0</vt:i4>
      </vt:variant>
      <vt:variant>
        <vt:i4>5</vt:i4>
      </vt:variant>
      <vt:variant>
        <vt:lpwstr/>
      </vt:variant>
      <vt:variant>
        <vt:lpwstr>_Toc468969844</vt:lpwstr>
      </vt:variant>
      <vt:variant>
        <vt:i4>1376306</vt:i4>
      </vt:variant>
      <vt:variant>
        <vt:i4>746</vt:i4>
      </vt:variant>
      <vt:variant>
        <vt:i4>0</vt:i4>
      </vt:variant>
      <vt:variant>
        <vt:i4>5</vt:i4>
      </vt:variant>
      <vt:variant>
        <vt:lpwstr/>
      </vt:variant>
      <vt:variant>
        <vt:lpwstr>_Toc468969843</vt:lpwstr>
      </vt:variant>
      <vt:variant>
        <vt:i4>1376306</vt:i4>
      </vt:variant>
      <vt:variant>
        <vt:i4>740</vt:i4>
      </vt:variant>
      <vt:variant>
        <vt:i4>0</vt:i4>
      </vt:variant>
      <vt:variant>
        <vt:i4>5</vt:i4>
      </vt:variant>
      <vt:variant>
        <vt:lpwstr/>
      </vt:variant>
      <vt:variant>
        <vt:lpwstr>_Toc468969842</vt:lpwstr>
      </vt:variant>
      <vt:variant>
        <vt:i4>1376306</vt:i4>
      </vt:variant>
      <vt:variant>
        <vt:i4>734</vt:i4>
      </vt:variant>
      <vt:variant>
        <vt:i4>0</vt:i4>
      </vt:variant>
      <vt:variant>
        <vt:i4>5</vt:i4>
      </vt:variant>
      <vt:variant>
        <vt:lpwstr/>
      </vt:variant>
      <vt:variant>
        <vt:lpwstr>_Toc468969841</vt:lpwstr>
      </vt:variant>
      <vt:variant>
        <vt:i4>1376306</vt:i4>
      </vt:variant>
      <vt:variant>
        <vt:i4>728</vt:i4>
      </vt:variant>
      <vt:variant>
        <vt:i4>0</vt:i4>
      </vt:variant>
      <vt:variant>
        <vt:i4>5</vt:i4>
      </vt:variant>
      <vt:variant>
        <vt:lpwstr/>
      </vt:variant>
      <vt:variant>
        <vt:lpwstr>_Toc468969840</vt:lpwstr>
      </vt:variant>
      <vt:variant>
        <vt:i4>1179698</vt:i4>
      </vt:variant>
      <vt:variant>
        <vt:i4>722</vt:i4>
      </vt:variant>
      <vt:variant>
        <vt:i4>0</vt:i4>
      </vt:variant>
      <vt:variant>
        <vt:i4>5</vt:i4>
      </vt:variant>
      <vt:variant>
        <vt:lpwstr/>
      </vt:variant>
      <vt:variant>
        <vt:lpwstr>_Toc468969839</vt:lpwstr>
      </vt:variant>
      <vt:variant>
        <vt:i4>1179698</vt:i4>
      </vt:variant>
      <vt:variant>
        <vt:i4>716</vt:i4>
      </vt:variant>
      <vt:variant>
        <vt:i4>0</vt:i4>
      </vt:variant>
      <vt:variant>
        <vt:i4>5</vt:i4>
      </vt:variant>
      <vt:variant>
        <vt:lpwstr/>
      </vt:variant>
      <vt:variant>
        <vt:lpwstr>_Toc468969838</vt:lpwstr>
      </vt:variant>
      <vt:variant>
        <vt:i4>1179698</vt:i4>
      </vt:variant>
      <vt:variant>
        <vt:i4>710</vt:i4>
      </vt:variant>
      <vt:variant>
        <vt:i4>0</vt:i4>
      </vt:variant>
      <vt:variant>
        <vt:i4>5</vt:i4>
      </vt:variant>
      <vt:variant>
        <vt:lpwstr/>
      </vt:variant>
      <vt:variant>
        <vt:lpwstr>_Toc468969837</vt:lpwstr>
      </vt:variant>
      <vt:variant>
        <vt:i4>1179698</vt:i4>
      </vt:variant>
      <vt:variant>
        <vt:i4>704</vt:i4>
      </vt:variant>
      <vt:variant>
        <vt:i4>0</vt:i4>
      </vt:variant>
      <vt:variant>
        <vt:i4>5</vt:i4>
      </vt:variant>
      <vt:variant>
        <vt:lpwstr/>
      </vt:variant>
      <vt:variant>
        <vt:lpwstr>_Toc468969836</vt:lpwstr>
      </vt:variant>
      <vt:variant>
        <vt:i4>1179698</vt:i4>
      </vt:variant>
      <vt:variant>
        <vt:i4>698</vt:i4>
      </vt:variant>
      <vt:variant>
        <vt:i4>0</vt:i4>
      </vt:variant>
      <vt:variant>
        <vt:i4>5</vt:i4>
      </vt:variant>
      <vt:variant>
        <vt:lpwstr/>
      </vt:variant>
      <vt:variant>
        <vt:lpwstr>_Toc468969835</vt:lpwstr>
      </vt:variant>
      <vt:variant>
        <vt:i4>1179698</vt:i4>
      </vt:variant>
      <vt:variant>
        <vt:i4>692</vt:i4>
      </vt:variant>
      <vt:variant>
        <vt:i4>0</vt:i4>
      </vt:variant>
      <vt:variant>
        <vt:i4>5</vt:i4>
      </vt:variant>
      <vt:variant>
        <vt:lpwstr/>
      </vt:variant>
      <vt:variant>
        <vt:lpwstr>_Toc468969834</vt:lpwstr>
      </vt:variant>
      <vt:variant>
        <vt:i4>1179698</vt:i4>
      </vt:variant>
      <vt:variant>
        <vt:i4>686</vt:i4>
      </vt:variant>
      <vt:variant>
        <vt:i4>0</vt:i4>
      </vt:variant>
      <vt:variant>
        <vt:i4>5</vt:i4>
      </vt:variant>
      <vt:variant>
        <vt:lpwstr/>
      </vt:variant>
      <vt:variant>
        <vt:lpwstr>_Toc468969833</vt:lpwstr>
      </vt:variant>
      <vt:variant>
        <vt:i4>1179698</vt:i4>
      </vt:variant>
      <vt:variant>
        <vt:i4>680</vt:i4>
      </vt:variant>
      <vt:variant>
        <vt:i4>0</vt:i4>
      </vt:variant>
      <vt:variant>
        <vt:i4>5</vt:i4>
      </vt:variant>
      <vt:variant>
        <vt:lpwstr/>
      </vt:variant>
      <vt:variant>
        <vt:lpwstr>_Toc468969832</vt:lpwstr>
      </vt:variant>
      <vt:variant>
        <vt:i4>1179698</vt:i4>
      </vt:variant>
      <vt:variant>
        <vt:i4>674</vt:i4>
      </vt:variant>
      <vt:variant>
        <vt:i4>0</vt:i4>
      </vt:variant>
      <vt:variant>
        <vt:i4>5</vt:i4>
      </vt:variant>
      <vt:variant>
        <vt:lpwstr/>
      </vt:variant>
      <vt:variant>
        <vt:lpwstr>_Toc468969830</vt:lpwstr>
      </vt:variant>
      <vt:variant>
        <vt:i4>1245234</vt:i4>
      </vt:variant>
      <vt:variant>
        <vt:i4>668</vt:i4>
      </vt:variant>
      <vt:variant>
        <vt:i4>0</vt:i4>
      </vt:variant>
      <vt:variant>
        <vt:i4>5</vt:i4>
      </vt:variant>
      <vt:variant>
        <vt:lpwstr/>
      </vt:variant>
      <vt:variant>
        <vt:lpwstr>_Toc468969829</vt:lpwstr>
      </vt:variant>
      <vt:variant>
        <vt:i4>1245234</vt:i4>
      </vt:variant>
      <vt:variant>
        <vt:i4>662</vt:i4>
      </vt:variant>
      <vt:variant>
        <vt:i4>0</vt:i4>
      </vt:variant>
      <vt:variant>
        <vt:i4>5</vt:i4>
      </vt:variant>
      <vt:variant>
        <vt:lpwstr/>
      </vt:variant>
      <vt:variant>
        <vt:lpwstr>_Toc468969828</vt:lpwstr>
      </vt:variant>
      <vt:variant>
        <vt:i4>1245234</vt:i4>
      </vt:variant>
      <vt:variant>
        <vt:i4>656</vt:i4>
      </vt:variant>
      <vt:variant>
        <vt:i4>0</vt:i4>
      </vt:variant>
      <vt:variant>
        <vt:i4>5</vt:i4>
      </vt:variant>
      <vt:variant>
        <vt:lpwstr/>
      </vt:variant>
      <vt:variant>
        <vt:lpwstr>_Toc468969827</vt:lpwstr>
      </vt:variant>
      <vt:variant>
        <vt:i4>1245234</vt:i4>
      </vt:variant>
      <vt:variant>
        <vt:i4>650</vt:i4>
      </vt:variant>
      <vt:variant>
        <vt:i4>0</vt:i4>
      </vt:variant>
      <vt:variant>
        <vt:i4>5</vt:i4>
      </vt:variant>
      <vt:variant>
        <vt:lpwstr/>
      </vt:variant>
      <vt:variant>
        <vt:lpwstr>_Toc468969826</vt:lpwstr>
      </vt:variant>
      <vt:variant>
        <vt:i4>1245234</vt:i4>
      </vt:variant>
      <vt:variant>
        <vt:i4>644</vt:i4>
      </vt:variant>
      <vt:variant>
        <vt:i4>0</vt:i4>
      </vt:variant>
      <vt:variant>
        <vt:i4>5</vt:i4>
      </vt:variant>
      <vt:variant>
        <vt:lpwstr/>
      </vt:variant>
      <vt:variant>
        <vt:lpwstr>_Toc468969825</vt:lpwstr>
      </vt:variant>
      <vt:variant>
        <vt:i4>1245234</vt:i4>
      </vt:variant>
      <vt:variant>
        <vt:i4>638</vt:i4>
      </vt:variant>
      <vt:variant>
        <vt:i4>0</vt:i4>
      </vt:variant>
      <vt:variant>
        <vt:i4>5</vt:i4>
      </vt:variant>
      <vt:variant>
        <vt:lpwstr/>
      </vt:variant>
      <vt:variant>
        <vt:lpwstr>_Toc468969824</vt:lpwstr>
      </vt:variant>
      <vt:variant>
        <vt:i4>1245234</vt:i4>
      </vt:variant>
      <vt:variant>
        <vt:i4>632</vt:i4>
      </vt:variant>
      <vt:variant>
        <vt:i4>0</vt:i4>
      </vt:variant>
      <vt:variant>
        <vt:i4>5</vt:i4>
      </vt:variant>
      <vt:variant>
        <vt:lpwstr/>
      </vt:variant>
      <vt:variant>
        <vt:lpwstr>_Toc468969823</vt:lpwstr>
      </vt:variant>
      <vt:variant>
        <vt:i4>1245234</vt:i4>
      </vt:variant>
      <vt:variant>
        <vt:i4>626</vt:i4>
      </vt:variant>
      <vt:variant>
        <vt:i4>0</vt:i4>
      </vt:variant>
      <vt:variant>
        <vt:i4>5</vt:i4>
      </vt:variant>
      <vt:variant>
        <vt:lpwstr/>
      </vt:variant>
      <vt:variant>
        <vt:lpwstr>_Toc468969822</vt:lpwstr>
      </vt:variant>
      <vt:variant>
        <vt:i4>1245234</vt:i4>
      </vt:variant>
      <vt:variant>
        <vt:i4>620</vt:i4>
      </vt:variant>
      <vt:variant>
        <vt:i4>0</vt:i4>
      </vt:variant>
      <vt:variant>
        <vt:i4>5</vt:i4>
      </vt:variant>
      <vt:variant>
        <vt:lpwstr/>
      </vt:variant>
      <vt:variant>
        <vt:lpwstr>_Toc468969821</vt:lpwstr>
      </vt:variant>
      <vt:variant>
        <vt:i4>1245234</vt:i4>
      </vt:variant>
      <vt:variant>
        <vt:i4>614</vt:i4>
      </vt:variant>
      <vt:variant>
        <vt:i4>0</vt:i4>
      </vt:variant>
      <vt:variant>
        <vt:i4>5</vt:i4>
      </vt:variant>
      <vt:variant>
        <vt:lpwstr/>
      </vt:variant>
      <vt:variant>
        <vt:lpwstr>_Toc468969820</vt:lpwstr>
      </vt:variant>
      <vt:variant>
        <vt:i4>1048626</vt:i4>
      </vt:variant>
      <vt:variant>
        <vt:i4>608</vt:i4>
      </vt:variant>
      <vt:variant>
        <vt:i4>0</vt:i4>
      </vt:variant>
      <vt:variant>
        <vt:i4>5</vt:i4>
      </vt:variant>
      <vt:variant>
        <vt:lpwstr/>
      </vt:variant>
      <vt:variant>
        <vt:lpwstr>_Toc468969819</vt:lpwstr>
      </vt:variant>
      <vt:variant>
        <vt:i4>1048626</vt:i4>
      </vt:variant>
      <vt:variant>
        <vt:i4>602</vt:i4>
      </vt:variant>
      <vt:variant>
        <vt:i4>0</vt:i4>
      </vt:variant>
      <vt:variant>
        <vt:i4>5</vt:i4>
      </vt:variant>
      <vt:variant>
        <vt:lpwstr/>
      </vt:variant>
      <vt:variant>
        <vt:lpwstr>_Toc468969818</vt:lpwstr>
      </vt:variant>
      <vt:variant>
        <vt:i4>1048626</vt:i4>
      </vt:variant>
      <vt:variant>
        <vt:i4>596</vt:i4>
      </vt:variant>
      <vt:variant>
        <vt:i4>0</vt:i4>
      </vt:variant>
      <vt:variant>
        <vt:i4>5</vt:i4>
      </vt:variant>
      <vt:variant>
        <vt:lpwstr/>
      </vt:variant>
      <vt:variant>
        <vt:lpwstr>_Toc468969817</vt:lpwstr>
      </vt:variant>
      <vt:variant>
        <vt:i4>1048626</vt:i4>
      </vt:variant>
      <vt:variant>
        <vt:i4>590</vt:i4>
      </vt:variant>
      <vt:variant>
        <vt:i4>0</vt:i4>
      </vt:variant>
      <vt:variant>
        <vt:i4>5</vt:i4>
      </vt:variant>
      <vt:variant>
        <vt:lpwstr/>
      </vt:variant>
      <vt:variant>
        <vt:lpwstr>_Toc468969816</vt:lpwstr>
      </vt:variant>
      <vt:variant>
        <vt:i4>1048626</vt:i4>
      </vt:variant>
      <vt:variant>
        <vt:i4>584</vt:i4>
      </vt:variant>
      <vt:variant>
        <vt:i4>0</vt:i4>
      </vt:variant>
      <vt:variant>
        <vt:i4>5</vt:i4>
      </vt:variant>
      <vt:variant>
        <vt:lpwstr/>
      </vt:variant>
      <vt:variant>
        <vt:lpwstr>_Toc468969815</vt:lpwstr>
      </vt:variant>
      <vt:variant>
        <vt:i4>1048626</vt:i4>
      </vt:variant>
      <vt:variant>
        <vt:i4>578</vt:i4>
      </vt:variant>
      <vt:variant>
        <vt:i4>0</vt:i4>
      </vt:variant>
      <vt:variant>
        <vt:i4>5</vt:i4>
      </vt:variant>
      <vt:variant>
        <vt:lpwstr/>
      </vt:variant>
      <vt:variant>
        <vt:lpwstr>_Toc468969814</vt:lpwstr>
      </vt:variant>
      <vt:variant>
        <vt:i4>1048626</vt:i4>
      </vt:variant>
      <vt:variant>
        <vt:i4>572</vt:i4>
      </vt:variant>
      <vt:variant>
        <vt:i4>0</vt:i4>
      </vt:variant>
      <vt:variant>
        <vt:i4>5</vt:i4>
      </vt:variant>
      <vt:variant>
        <vt:lpwstr/>
      </vt:variant>
      <vt:variant>
        <vt:lpwstr>_Toc468969813</vt:lpwstr>
      </vt:variant>
      <vt:variant>
        <vt:i4>1048626</vt:i4>
      </vt:variant>
      <vt:variant>
        <vt:i4>566</vt:i4>
      </vt:variant>
      <vt:variant>
        <vt:i4>0</vt:i4>
      </vt:variant>
      <vt:variant>
        <vt:i4>5</vt:i4>
      </vt:variant>
      <vt:variant>
        <vt:lpwstr/>
      </vt:variant>
      <vt:variant>
        <vt:lpwstr>_Toc468969812</vt:lpwstr>
      </vt:variant>
      <vt:variant>
        <vt:i4>1048626</vt:i4>
      </vt:variant>
      <vt:variant>
        <vt:i4>560</vt:i4>
      </vt:variant>
      <vt:variant>
        <vt:i4>0</vt:i4>
      </vt:variant>
      <vt:variant>
        <vt:i4>5</vt:i4>
      </vt:variant>
      <vt:variant>
        <vt:lpwstr/>
      </vt:variant>
      <vt:variant>
        <vt:lpwstr>_Toc468969811</vt:lpwstr>
      </vt:variant>
      <vt:variant>
        <vt:i4>1048626</vt:i4>
      </vt:variant>
      <vt:variant>
        <vt:i4>554</vt:i4>
      </vt:variant>
      <vt:variant>
        <vt:i4>0</vt:i4>
      </vt:variant>
      <vt:variant>
        <vt:i4>5</vt:i4>
      </vt:variant>
      <vt:variant>
        <vt:lpwstr/>
      </vt:variant>
      <vt:variant>
        <vt:lpwstr>_Toc468969810</vt:lpwstr>
      </vt:variant>
      <vt:variant>
        <vt:i4>1114162</vt:i4>
      </vt:variant>
      <vt:variant>
        <vt:i4>548</vt:i4>
      </vt:variant>
      <vt:variant>
        <vt:i4>0</vt:i4>
      </vt:variant>
      <vt:variant>
        <vt:i4>5</vt:i4>
      </vt:variant>
      <vt:variant>
        <vt:lpwstr/>
      </vt:variant>
      <vt:variant>
        <vt:lpwstr>_Toc468969809</vt:lpwstr>
      </vt:variant>
      <vt:variant>
        <vt:i4>1114162</vt:i4>
      </vt:variant>
      <vt:variant>
        <vt:i4>542</vt:i4>
      </vt:variant>
      <vt:variant>
        <vt:i4>0</vt:i4>
      </vt:variant>
      <vt:variant>
        <vt:i4>5</vt:i4>
      </vt:variant>
      <vt:variant>
        <vt:lpwstr/>
      </vt:variant>
      <vt:variant>
        <vt:lpwstr>_Toc468969808</vt:lpwstr>
      </vt:variant>
      <vt:variant>
        <vt:i4>1114162</vt:i4>
      </vt:variant>
      <vt:variant>
        <vt:i4>536</vt:i4>
      </vt:variant>
      <vt:variant>
        <vt:i4>0</vt:i4>
      </vt:variant>
      <vt:variant>
        <vt:i4>5</vt:i4>
      </vt:variant>
      <vt:variant>
        <vt:lpwstr/>
      </vt:variant>
      <vt:variant>
        <vt:lpwstr>_Toc468969807</vt:lpwstr>
      </vt:variant>
      <vt:variant>
        <vt:i4>1114162</vt:i4>
      </vt:variant>
      <vt:variant>
        <vt:i4>530</vt:i4>
      </vt:variant>
      <vt:variant>
        <vt:i4>0</vt:i4>
      </vt:variant>
      <vt:variant>
        <vt:i4>5</vt:i4>
      </vt:variant>
      <vt:variant>
        <vt:lpwstr/>
      </vt:variant>
      <vt:variant>
        <vt:lpwstr>_Toc468969806</vt:lpwstr>
      </vt:variant>
      <vt:variant>
        <vt:i4>1114162</vt:i4>
      </vt:variant>
      <vt:variant>
        <vt:i4>524</vt:i4>
      </vt:variant>
      <vt:variant>
        <vt:i4>0</vt:i4>
      </vt:variant>
      <vt:variant>
        <vt:i4>5</vt:i4>
      </vt:variant>
      <vt:variant>
        <vt:lpwstr/>
      </vt:variant>
      <vt:variant>
        <vt:lpwstr>_Toc468969805</vt:lpwstr>
      </vt:variant>
      <vt:variant>
        <vt:i4>1114162</vt:i4>
      </vt:variant>
      <vt:variant>
        <vt:i4>518</vt:i4>
      </vt:variant>
      <vt:variant>
        <vt:i4>0</vt:i4>
      </vt:variant>
      <vt:variant>
        <vt:i4>5</vt:i4>
      </vt:variant>
      <vt:variant>
        <vt:lpwstr/>
      </vt:variant>
      <vt:variant>
        <vt:lpwstr>_Toc468969804</vt:lpwstr>
      </vt:variant>
      <vt:variant>
        <vt:i4>1114162</vt:i4>
      </vt:variant>
      <vt:variant>
        <vt:i4>512</vt:i4>
      </vt:variant>
      <vt:variant>
        <vt:i4>0</vt:i4>
      </vt:variant>
      <vt:variant>
        <vt:i4>5</vt:i4>
      </vt:variant>
      <vt:variant>
        <vt:lpwstr/>
      </vt:variant>
      <vt:variant>
        <vt:lpwstr>_Toc468969803</vt:lpwstr>
      </vt:variant>
      <vt:variant>
        <vt:i4>1114162</vt:i4>
      </vt:variant>
      <vt:variant>
        <vt:i4>506</vt:i4>
      </vt:variant>
      <vt:variant>
        <vt:i4>0</vt:i4>
      </vt:variant>
      <vt:variant>
        <vt:i4>5</vt:i4>
      </vt:variant>
      <vt:variant>
        <vt:lpwstr/>
      </vt:variant>
      <vt:variant>
        <vt:lpwstr>_Toc468969802</vt:lpwstr>
      </vt:variant>
      <vt:variant>
        <vt:i4>1114162</vt:i4>
      </vt:variant>
      <vt:variant>
        <vt:i4>500</vt:i4>
      </vt:variant>
      <vt:variant>
        <vt:i4>0</vt:i4>
      </vt:variant>
      <vt:variant>
        <vt:i4>5</vt:i4>
      </vt:variant>
      <vt:variant>
        <vt:lpwstr/>
      </vt:variant>
      <vt:variant>
        <vt:lpwstr>_Toc468969801</vt:lpwstr>
      </vt:variant>
      <vt:variant>
        <vt:i4>1114162</vt:i4>
      </vt:variant>
      <vt:variant>
        <vt:i4>494</vt:i4>
      </vt:variant>
      <vt:variant>
        <vt:i4>0</vt:i4>
      </vt:variant>
      <vt:variant>
        <vt:i4>5</vt:i4>
      </vt:variant>
      <vt:variant>
        <vt:lpwstr/>
      </vt:variant>
      <vt:variant>
        <vt:lpwstr>_Toc468969800</vt:lpwstr>
      </vt:variant>
      <vt:variant>
        <vt:i4>1572925</vt:i4>
      </vt:variant>
      <vt:variant>
        <vt:i4>488</vt:i4>
      </vt:variant>
      <vt:variant>
        <vt:i4>0</vt:i4>
      </vt:variant>
      <vt:variant>
        <vt:i4>5</vt:i4>
      </vt:variant>
      <vt:variant>
        <vt:lpwstr/>
      </vt:variant>
      <vt:variant>
        <vt:lpwstr>_Toc468969799</vt:lpwstr>
      </vt:variant>
      <vt:variant>
        <vt:i4>1572925</vt:i4>
      </vt:variant>
      <vt:variant>
        <vt:i4>482</vt:i4>
      </vt:variant>
      <vt:variant>
        <vt:i4>0</vt:i4>
      </vt:variant>
      <vt:variant>
        <vt:i4>5</vt:i4>
      </vt:variant>
      <vt:variant>
        <vt:lpwstr/>
      </vt:variant>
      <vt:variant>
        <vt:lpwstr>_Toc468969798</vt:lpwstr>
      </vt:variant>
      <vt:variant>
        <vt:i4>1572925</vt:i4>
      </vt:variant>
      <vt:variant>
        <vt:i4>476</vt:i4>
      </vt:variant>
      <vt:variant>
        <vt:i4>0</vt:i4>
      </vt:variant>
      <vt:variant>
        <vt:i4>5</vt:i4>
      </vt:variant>
      <vt:variant>
        <vt:lpwstr/>
      </vt:variant>
      <vt:variant>
        <vt:lpwstr>_Toc468969797</vt:lpwstr>
      </vt:variant>
      <vt:variant>
        <vt:i4>1572925</vt:i4>
      </vt:variant>
      <vt:variant>
        <vt:i4>470</vt:i4>
      </vt:variant>
      <vt:variant>
        <vt:i4>0</vt:i4>
      </vt:variant>
      <vt:variant>
        <vt:i4>5</vt:i4>
      </vt:variant>
      <vt:variant>
        <vt:lpwstr/>
      </vt:variant>
      <vt:variant>
        <vt:lpwstr>_Toc468969796</vt:lpwstr>
      </vt:variant>
      <vt:variant>
        <vt:i4>1572925</vt:i4>
      </vt:variant>
      <vt:variant>
        <vt:i4>464</vt:i4>
      </vt:variant>
      <vt:variant>
        <vt:i4>0</vt:i4>
      </vt:variant>
      <vt:variant>
        <vt:i4>5</vt:i4>
      </vt:variant>
      <vt:variant>
        <vt:lpwstr/>
      </vt:variant>
      <vt:variant>
        <vt:lpwstr>_Toc468969795</vt:lpwstr>
      </vt:variant>
      <vt:variant>
        <vt:i4>1572925</vt:i4>
      </vt:variant>
      <vt:variant>
        <vt:i4>458</vt:i4>
      </vt:variant>
      <vt:variant>
        <vt:i4>0</vt:i4>
      </vt:variant>
      <vt:variant>
        <vt:i4>5</vt:i4>
      </vt:variant>
      <vt:variant>
        <vt:lpwstr/>
      </vt:variant>
      <vt:variant>
        <vt:lpwstr>_Toc468969794</vt:lpwstr>
      </vt:variant>
      <vt:variant>
        <vt:i4>1572925</vt:i4>
      </vt:variant>
      <vt:variant>
        <vt:i4>452</vt:i4>
      </vt:variant>
      <vt:variant>
        <vt:i4>0</vt:i4>
      </vt:variant>
      <vt:variant>
        <vt:i4>5</vt:i4>
      </vt:variant>
      <vt:variant>
        <vt:lpwstr/>
      </vt:variant>
      <vt:variant>
        <vt:lpwstr>_Toc468969793</vt:lpwstr>
      </vt:variant>
      <vt:variant>
        <vt:i4>1572925</vt:i4>
      </vt:variant>
      <vt:variant>
        <vt:i4>446</vt:i4>
      </vt:variant>
      <vt:variant>
        <vt:i4>0</vt:i4>
      </vt:variant>
      <vt:variant>
        <vt:i4>5</vt:i4>
      </vt:variant>
      <vt:variant>
        <vt:lpwstr/>
      </vt:variant>
      <vt:variant>
        <vt:lpwstr>_Toc468969792</vt:lpwstr>
      </vt:variant>
      <vt:variant>
        <vt:i4>1572925</vt:i4>
      </vt:variant>
      <vt:variant>
        <vt:i4>440</vt:i4>
      </vt:variant>
      <vt:variant>
        <vt:i4>0</vt:i4>
      </vt:variant>
      <vt:variant>
        <vt:i4>5</vt:i4>
      </vt:variant>
      <vt:variant>
        <vt:lpwstr/>
      </vt:variant>
      <vt:variant>
        <vt:lpwstr>_Toc468969791</vt:lpwstr>
      </vt:variant>
      <vt:variant>
        <vt:i4>1572925</vt:i4>
      </vt:variant>
      <vt:variant>
        <vt:i4>434</vt:i4>
      </vt:variant>
      <vt:variant>
        <vt:i4>0</vt:i4>
      </vt:variant>
      <vt:variant>
        <vt:i4>5</vt:i4>
      </vt:variant>
      <vt:variant>
        <vt:lpwstr/>
      </vt:variant>
      <vt:variant>
        <vt:lpwstr>_Toc468969790</vt:lpwstr>
      </vt:variant>
      <vt:variant>
        <vt:i4>1638461</vt:i4>
      </vt:variant>
      <vt:variant>
        <vt:i4>428</vt:i4>
      </vt:variant>
      <vt:variant>
        <vt:i4>0</vt:i4>
      </vt:variant>
      <vt:variant>
        <vt:i4>5</vt:i4>
      </vt:variant>
      <vt:variant>
        <vt:lpwstr/>
      </vt:variant>
      <vt:variant>
        <vt:lpwstr>_Toc468969789</vt:lpwstr>
      </vt:variant>
      <vt:variant>
        <vt:i4>1638461</vt:i4>
      </vt:variant>
      <vt:variant>
        <vt:i4>422</vt:i4>
      </vt:variant>
      <vt:variant>
        <vt:i4>0</vt:i4>
      </vt:variant>
      <vt:variant>
        <vt:i4>5</vt:i4>
      </vt:variant>
      <vt:variant>
        <vt:lpwstr/>
      </vt:variant>
      <vt:variant>
        <vt:lpwstr>_Toc468969788</vt:lpwstr>
      </vt:variant>
      <vt:variant>
        <vt:i4>1638461</vt:i4>
      </vt:variant>
      <vt:variant>
        <vt:i4>416</vt:i4>
      </vt:variant>
      <vt:variant>
        <vt:i4>0</vt:i4>
      </vt:variant>
      <vt:variant>
        <vt:i4>5</vt:i4>
      </vt:variant>
      <vt:variant>
        <vt:lpwstr/>
      </vt:variant>
      <vt:variant>
        <vt:lpwstr>_Toc468969787</vt:lpwstr>
      </vt:variant>
      <vt:variant>
        <vt:i4>1638461</vt:i4>
      </vt:variant>
      <vt:variant>
        <vt:i4>410</vt:i4>
      </vt:variant>
      <vt:variant>
        <vt:i4>0</vt:i4>
      </vt:variant>
      <vt:variant>
        <vt:i4>5</vt:i4>
      </vt:variant>
      <vt:variant>
        <vt:lpwstr/>
      </vt:variant>
      <vt:variant>
        <vt:lpwstr>_Toc468969786</vt:lpwstr>
      </vt:variant>
      <vt:variant>
        <vt:i4>1638461</vt:i4>
      </vt:variant>
      <vt:variant>
        <vt:i4>404</vt:i4>
      </vt:variant>
      <vt:variant>
        <vt:i4>0</vt:i4>
      </vt:variant>
      <vt:variant>
        <vt:i4>5</vt:i4>
      </vt:variant>
      <vt:variant>
        <vt:lpwstr/>
      </vt:variant>
      <vt:variant>
        <vt:lpwstr>_Toc468969785</vt:lpwstr>
      </vt:variant>
      <vt:variant>
        <vt:i4>1638461</vt:i4>
      </vt:variant>
      <vt:variant>
        <vt:i4>398</vt:i4>
      </vt:variant>
      <vt:variant>
        <vt:i4>0</vt:i4>
      </vt:variant>
      <vt:variant>
        <vt:i4>5</vt:i4>
      </vt:variant>
      <vt:variant>
        <vt:lpwstr/>
      </vt:variant>
      <vt:variant>
        <vt:lpwstr>_Toc468969784</vt:lpwstr>
      </vt:variant>
      <vt:variant>
        <vt:i4>1638461</vt:i4>
      </vt:variant>
      <vt:variant>
        <vt:i4>392</vt:i4>
      </vt:variant>
      <vt:variant>
        <vt:i4>0</vt:i4>
      </vt:variant>
      <vt:variant>
        <vt:i4>5</vt:i4>
      </vt:variant>
      <vt:variant>
        <vt:lpwstr/>
      </vt:variant>
      <vt:variant>
        <vt:lpwstr>_Toc468969783</vt:lpwstr>
      </vt:variant>
      <vt:variant>
        <vt:i4>1638461</vt:i4>
      </vt:variant>
      <vt:variant>
        <vt:i4>386</vt:i4>
      </vt:variant>
      <vt:variant>
        <vt:i4>0</vt:i4>
      </vt:variant>
      <vt:variant>
        <vt:i4>5</vt:i4>
      </vt:variant>
      <vt:variant>
        <vt:lpwstr/>
      </vt:variant>
      <vt:variant>
        <vt:lpwstr>_Toc468969782</vt:lpwstr>
      </vt:variant>
      <vt:variant>
        <vt:i4>1638461</vt:i4>
      </vt:variant>
      <vt:variant>
        <vt:i4>380</vt:i4>
      </vt:variant>
      <vt:variant>
        <vt:i4>0</vt:i4>
      </vt:variant>
      <vt:variant>
        <vt:i4>5</vt:i4>
      </vt:variant>
      <vt:variant>
        <vt:lpwstr/>
      </vt:variant>
      <vt:variant>
        <vt:lpwstr>_Toc468969781</vt:lpwstr>
      </vt:variant>
      <vt:variant>
        <vt:i4>1638461</vt:i4>
      </vt:variant>
      <vt:variant>
        <vt:i4>374</vt:i4>
      </vt:variant>
      <vt:variant>
        <vt:i4>0</vt:i4>
      </vt:variant>
      <vt:variant>
        <vt:i4>5</vt:i4>
      </vt:variant>
      <vt:variant>
        <vt:lpwstr/>
      </vt:variant>
      <vt:variant>
        <vt:lpwstr>_Toc468969780</vt:lpwstr>
      </vt:variant>
      <vt:variant>
        <vt:i4>1441853</vt:i4>
      </vt:variant>
      <vt:variant>
        <vt:i4>368</vt:i4>
      </vt:variant>
      <vt:variant>
        <vt:i4>0</vt:i4>
      </vt:variant>
      <vt:variant>
        <vt:i4>5</vt:i4>
      </vt:variant>
      <vt:variant>
        <vt:lpwstr/>
      </vt:variant>
      <vt:variant>
        <vt:lpwstr>_Toc468969779</vt:lpwstr>
      </vt:variant>
      <vt:variant>
        <vt:i4>1441853</vt:i4>
      </vt:variant>
      <vt:variant>
        <vt:i4>362</vt:i4>
      </vt:variant>
      <vt:variant>
        <vt:i4>0</vt:i4>
      </vt:variant>
      <vt:variant>
        <vt:i4>5</vt:i4>
      </vt:variant>
      <vt:variant>
        <vt:lpwstr/>
      </vt:variant>
      <vt:variant>
        <vt:lpwstr>_Toc468969778</vt:lpwstr>
      </vt:variant>
      <vt:variant>
        <vt:i4>1441853</vt:i4>
      </vt:variant>
      <vt:variant>
        <vt:i4>356</vt:i4>
      </vt:variant>
      <vt:variant>
        <vt:i4>0</vt:i4>
      </vt:variant>
      <vt:variant>
        <vt:i4>5</vt:i4>
      </vt:variant>
      <vt:variant>
        <vt:lpwstr/>
      </vt:variant>
      <vt:variant>
        <vt:lpwstr>_Toc468969776</vt:lpwstr>
      </vt:variant>
      <vt:variant>
        <vt:i4>1441853</vt:i4>
      </vt:variant>
      <vt:variant>
        <vt:i4>350</vt:i4>
      </vt:variant>
      <vt:variant>
        <vt:i4>0</vt:i4>
      </vt:variant>
      <vt:variant>
        <vt:i4>5</vt:i4>
      </vt:variant>
      <vt:variant>
        <vt:lpwstr/>
      </vt:variant>
      <vt:variant>
        <vt:lpwstr>_Toc468969775</vt:lpwstr>
      </vt:variant>
      <vt:variant>
        <vt:i4>1441853</vt:i4>
      </vt:variant>
      <vt:variant>
        <vt:i4>344</vt:i4>
      </vt:variant>
      <vt:variant>
        <vt:i4>0</vt:i4>
      </vt:variant>
      <vt:variant>
        <vt:i4>5</vt:i4>
      </vt:variant>
      <vt:variant>
        <vt:lpwstr/>
      </vt:variant>
      <vt:variant>
        <vt:lpwstr>_Toc468969774</vt:lpwstr>
      </vt:variant>
      <vt:variant>
        <vt:i4>1441853</vt:i4>
      </vt:variant>
      <vt:variant>
        <vt:i4>338</vt:i4>
      </vt:variant>
      <vt:variant>
        <vt:i4>0</vt:i4>
      </vt:variant>
      <vt:variant>
        <vt:i4>5</vt:i4>
      </vt:variant>
      <vt:variant>
        <vt:lpwstr/>
      </vt:variant>
      <vt:variant>
        <vt:lpwstr>_Toc468969773</vt:lpwstr>
      </vt:variant>
      <vt:variant>
        <vt:i4>1441853</vt:i4>
      </vt:variant>
      <vt:variant>
        <vt:i4>332</vt:i4>
      </vt:variant>
      <vt:variant>
        <vt:i4>0</vt:i4>
      </vt:variant>
      <vt:variant>
        <vt:i4>5</vt:i4>
      </vt:variant>
      <vt:variant>
        <vt:lpwstr/>
      </vt:variant>
      <vt:variant>
        <vt:lpwstr>_Toc468969772</vt:lpwstr>
      </vt:variant>
      <vt:variant>
        <vt:i4>1441853</vt:i4>
      </vt:variant>
      <vt:variant>
        <vt:i4>326</vt:i4>
      </vt:variant>
      <vt:variant>
        <vt:i4>0</vt:i4>
      </vt:variant>
      <vt:variant>
        <vt:i4>5</vt:i4>
      </vt:variant>
      <vt:variant>
        <vt:lpwstr/>
      </vt:variant>
      <vt:variant>
        <vt:lpwstr>_Toc468969771</vt:lpwstr>
      </vt:variant>
      <vt:variant>
        <vt:i4>1507389</vt:i4>
      </vt:variant>
      <vt:variant>
        <vt:i4>320</vt:i4>
      </vt:variant>
      <vt:variant>
        <vt:i4>0</vt:i4>
      </vt:variant>
      <vt:variant>
        <vt:i4>5</vt:i4>
      </vt:variant>
      <vt:variant>
        <vt:lpwstr/>
      </vt:variant>
      <vt:variant>
        <vt:lpwstr>_Toc468969762</vt:lpwstr>
      </vt:variant>
      <vt:variant>
        <vt:i4>1376317</vt:i4>
      </vt:variant>
      <vt:variant>
        <vt:i4>314</vt:i4>
      </vt:variant>
      <vt:variant>
        <vt:i4>0</vt:i4>
      </vt:variant>
      <vt:variant>
        <vt:i4>5</vt:i4>
      </vt:variant>
      <vt:variant>
        <vt:lpwstr/>
      </vt:variant>
      <vt:variant>
        <vt:lpwstr>_Toc468969743</vt:lpwstr>
      </vt:variant>
      <vt:variant>
        <vt:i4>1376317</vt:i4>
      </vt:variant>
      <vt:variant>
        <vt:i4>308</vt:i4>
      </vt:variant>
      <vt:variant>
        <vt:i4>0</vt:i4>
      </vt:variant>
      <vt:variant>
        <vt:i4>5</vt:i4>
      </vt:variant>
      <vt:variant>
        <vt:lpwstr/>
      </vt:variant>
      <vt:variant>
        <vt:lpwstr>_Toc468969742</vt:lpwstr>
      </vt:variant>
      <vt:variant>
        <vt:i4>1376317</vt:i4>
      </vt:variant>
      <vt:variant>
        <vt:i4>302</vt:i4>
      </vt:variant>
      <vt:variant>
        <vt:i4>0</vt:i4>
      </vt:variant>
      <vt:variant>
        <vt:i4>5</vt:i4>
      </vt:variant>
      <vt:variant>
        <vt:lpwstr/>
      </vt:variant>
      <vt:variant>
        <vt:lpwstr>_Toc468969741</vt:lpwstr>
      </vt:variant>
      <vt:variant>
        <vt:i4>1179709</vt:i4>
      </vt:variant>
      <vt:variant>
        <vt:i4>296</vt:i4>
      </vt:variant>
      <vt:variant>
        <vt:i4>0</vt:i4>
      </vt:variant>
      <vt:variant>
        <vt:i4>5</vt:i4>
      </vt:variant>
      <vt:variant>
        <vt:lpwstr/>
      </vt:variant>
      <vt:variant>
        <vt:lpwstr>_Toc468969733</vt:lpwstr>
      </vt:variant>
      <vt:variant>
        <vt:i4>1638460</vt:i4>
      </vt:variant>
      <vt:variant>
        <vt:i4>290</vt:i4>
      </vt:variant>
      <vt:variant>
        <vt:i4>0</vt:i4>
      </vt:variant>
      <vt:variant>
        <vt:i4>5</vt:i4>
      </vt:variant>
      <vt:variant>
        <vt:lpwstr/>
      </vt:variant>
      <vt:variant>
        <vt:lpwstr>_Toc468969689</vt:lpwstr>
      </vt:variant>
      <vt:variant>
        <vt:i4>1638460</vt:i4>
      </vt:variant>
      <vt:variant>
        <vt:i4>284</vt:i4>
      </vt:variant>
      <vt:variant>
        <vt:i4>0</vt:i4>
      </vt:variant>
      <vt:variant>
        <vt:i4>5</vt:i4>
      </vt:variant>
      <vt:variant>
        <vt:lpwstr/>
      </vt:variant>
      <vt:variant>
        <vt:lpwstr>_Toc468969688</vt:lpwstr>
      </vt:variant>
      <vt:variant>
        <vt:i4>1638460</vt:i4>
      </vt:variant>
      <vt:variant>
        <vt:i4>278</vt:i4>
      </vt:variant>
      <vt:variant>
        <vt:i4>0</vt:i4>
      </vt:variant>
      <vt:variant>
        <vt:i4>5</vt:i4>
      </vt:variant>
      <vt:variant>
        <vt:lpwstr/>
      </vt:variant>
      <vt:variant>
        <vt:lpwstr>_Toc468969687</vt:lpwstr>
      </vt:variant>
      <vt:variant>
        <vt:i4>1638460</vt:i4>
      </vt:variant>
      <vt:variant>
        <vt:i4>272</vt:i4>
      </vt:variant>
      <vt:variant>
        <vt:i4>0</vt:i4>
      </vt:variant>
      <vt:variant>
        <vt:i4>5</vt:i4>
      </vt:variant>
      <vt:variant>
        <vt:lpwstr/>
      </vt:variant>
      <vt:variant>
        <vt:lpwstr>_Toc468969686</vt:lpwstr>
      </vt:variant>
      <vt:variant>
        <vt:i4>1638460</vt:i4>
      </vt:variant>
      <vt:variant>
        <vt:i4>266</vt:i4>
      </vt:variant>
      <vt:variant>
        <vt:i4>0</vt:i4>
      </vt:variant>
      <vt:variant>
        <vt:i4>5</vt:i4>
      </vt:variant>
      <vt:variant>
        <vt:lpwstr/>
      </vt:variant>
      <vt:variant>
        <vt:lpwstr>_Toc468969685</vt:lpwstr>
      </vt:variant>
      <vt:variant>
        <vt:i4>1638460</vt:i4>
      </vt:variant>
      <vt:variant>
        <vt:i4>260</vt:i4>
      </vt:variant>
      <vt:variant>
        <vt:i4>0</vt:i4>
      </vt:variant>
      <vt:variant>
        <vt:i4>5</vt:i4>
      </vt:variant>
      <vt:variant>
        <vt:lpwstr/>
      </vt:variant>
      <vt:variant>
        <vt:lpwstr>_Toc468969684</vt:lpwstr>
      </vt:variant>
      <vt:variant>
        <vt:i4>1638460</vt:i4>
      </vt:variant>
      <vt:variant>
        <vt:i4>254</vt:i4>
      </vt:variant>
      <vt:variant>
        <vt:i4>0</vt:i4>
      </vt:variant>
      <vt:variant>
        <vt:i4>5</vt:i4>
      </vt:variant>
      <vt:variant>
        <vt:lpwstr/>
      </vt:variant>
      <vt:variant>
        <vt:lpwstr>_Toc468969683</vt:lpwstr>
      </vt:variant>
      <vt:variant>
        <vt:i4>1638460</vt:i4>
      </vt:variant>
      <vt:variant>
        <vt:i4>248</vt:i4>
      </vt:variant>
      <vt:variant>
        <vt:i4>0</vt:i4>
      </vt:variant>
      <vt:variant>
        <vt:i4>5</vt:i4>
      </vt:variant>
      <vt:variant>
        <vt:lpwstr/>
      </vt:variant>
      <vt:variant>
        <vt:lpwstr>_Toc468969682</vt:lpwstr>
      </vt:variant>
      <vt:variant>
        <vt:i4>1638460</vt:i4>
      </vt:variant>
      <vt:variant>
        <vt:i4>242</vt:i4>
      </vt:variant>
      <vt:variant>
        <vt:i4>0</vt:i4>
      </vt:variant>
      <vt:variant>
        <vt:i4>5</vt:i4>
      </vt:variant>
      <vt:variant>
        <vt:lpwstr/>
      </vt:variant>
      <vt:variant>
        <vt:lpwstr>_Toc468969681</vt:lpwstr>
      </vt:variant>
      <vt:variant>
        <vt:i4>1638460</vt:i4>
      </vt:variant>
      <vt:variant>
        <vt:i4>236</vt:i4>
      </vt:variant>
      <vt:variant>
        <vt:i4>0</vt:i4>
      </vt:variant>
      <vt:variant>
        <vt:i4>5</vt:i4>
      </vt:variant>
      <vt:variant>
        <vt:lpwstr/>
      </vt:variant>
      <vt:variant>
        <vt:lpwstr>_Toc468969680</vt:lpwstr>
      </vt:variant>
      <vt:variant>
        <vt:i4>1441852</vt:i4>
      </vt:variant>
      <vt:variant>
        <vt:i4>230</vt:i4>
      </vt:variant>
      <vt:variant>
        <vt:i4>0</vt:i4>
      </vt:variant>
      <vt:variant>
        <vt:i4>5</vt:i4>
      </vt:variant>
      <vt:variant>
        <vt:lpwstr/>
      </vt:variant>
      <vt:variant>
        <vt:lpwstr>_Toc468969679</vt:lpwstr>
      </vt:variant>
      <vt:variant>
        <vt:i4>1441852</vt:i4>
      </vt:variant>
      <vt:variant>
        <vt:i4>224</vt:i4>
      </vt:variant>
      <vt:variant>
        <vt:i4>0</vt:i4>
      </vt:variant>
      <vt:variant>
        <vt:i4>5</vt:i4>
      </vt:variant>
      <vt:variant>
        <vt:lpwstr/>
      </vt:variant>
      <vt:variant>
        <vt:lpwstr>_Toc468969678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2020-12-15T00:03:00Z</dcterms:created>
  <dcterms:modified xsi:type="dcterms:W3CDTF">2021-06-21T13:49:00Z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0x0101006AE263FD69873B4DA06D836B8378CFD9</vt:lpwstr>
  </property>
</Properties>
</file>