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239" w:rsidRDefault="00E65D93" w:rsidP="00E65D93">
      <w:pPr>
        <w:jc w:val="center"/>
      </w:pPr>
      <w:r>
        <w:rPr>
          <w:noProof/>
          <w:lang w:eastAsia="en-GB"/>
        </w:rPr>
        <w:drawing>
          <wp:inline distT="0" distB="0" distL="0" distR="0">
            <wp:extent cx="845820" cy="918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C LOGO BETTER QUALITY.pn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862752" cy="936926"/>
                    </a:xfrm>
                    <a:prstGeom prst="rect">
                      <a:avLst/>
                    </a:prstGeom>
                  </pic:spPr>
                </pic:pic>
              </a:graphicData>
            </a:graphic>
          </wp:inline>
        </w:drawing>
      </w:r>
    </w:p>
    <w:p w:rsidR="00E65D93" w:rsidRDefault="00E65D93" w:rsidP="00E65D93">
      <w:pPr>
        <w:jc w:val="center"/>
      </w:pPr>
    </w:p>
    <w:p w:rsidR="00E65D93" w:rsidRDefault="00E65D93" w:rsidP="00E65D93">
      <w:pPr>
        <w:jc w:val="center"/>
        <w:rPr>
          <w:sz w:val="28"/>
          <w:szCs w:val="28"/>
        </w:rPr>
      </w:pPr>
      <w:r>
        <w:rPr>
          <w:sz w:val="28"/>
          <w:szCs w:val="28"/>
        </w:rPr>
        <w:t>SUDBURY TOWN COUNCIL</w:t>
      </w:r>
    </w:p>
    <w:p w:rsidR="00E65D93" w:rsidRDefault="00152820" w:rsidP="00E65D93">
      <w:pPr>
        <w:jc w:val="center"/>
        <w:rPr>
          <w:sz w:val="28"/>
          <w:szCs w:val="28"/>
        </w:rPr>
      </w:pPr>
      <w:r>
        <w:rPr>
          <w:sz w:val="28"/>
          <w:szCs w:val="28"/>
        </w:rPr>
        <w:t xml:space="preserve">SUDBURY FLORAL </w:t>
      </w:r>
      <w:r w:rsidR="00E65D93">
        <w:rPr>
          <w:sz w:val="28"/>
          <w:szCs w:val="28"/>
        </w:rPr>
        <w:t>MAINTENANCE</w:t>
      </w:r>
      <w:r w:rsidR="001A42D9">
        <w:rPr>
          <w:sz w:val="28"/>
          <w:szCs w:val="28"/>
        </w:rPr>
        <w:t xml:space="preserve"> TENDER</w:t>
      </w:r>
      <w:r w:rsidR="00E65D93">
        <w:rPr>
          <w:sz w:val="28"/>
          <w:szCs w:val="28"/>
        </w:rPr>
        <w:t xml:space="preserve"> SPECIFICATION</w:t>
      </w:r>
    </w:p>
    <w:p w:rsidR="001A42D9" w:rsidRDefault="001A42D9" w:rsidP="008C6DA8">
      <w:pPr>
        <w:jc w:val="both"/>
        <w:rPr>
          <w:sz w:val="24"/>
          <w:szCs w:val="24"/>
        </w:rPr>
      </w:pPr>
      <w:r w:rsidRPr="001A42D9">
        <w:rPr>
          <w:sz w:val="24"/>
          <w:szCs w:val="24"/>
        </w:rPr>
        <w:t xml:space="preserve">The winning </w:t>
      </w:r>
      <w:r>
        <w:rPr>
          <w:sz w:val="24"/>
          <w:szCs w:val="24"/>
        </w:rPr>
        <w:t xml:space="preserve">contractor will be expected to </w:t>
      </w:r>
      <w:r w:rsidR="008C6DA8">
        <w:rPr>
          <w:sz w:val="24"/>
          <w:szCs w:val="24"/>
        </w:rPr>
        <w:t>supply</w:t>
      </w:r>
      <w:r w:rsidR="0007422E">
        <w:rPr>
          <w:sz w:val="24"/>
          <w:szCs w:val="24"/>
        </w:rPr>
        <w:t xml:space="preserve"> and </w:t>
      </w:r>
      <w:r w:rsidR="008C6DA8">
        <w:rPr>
          <w:sz w:val="24"/>
          <w:szCs w:val="24"/>
        </w:rPr>
        <w:t>plant</w:t>
      </w:r>
      <w:r w:rsidR="0007422E">
        <w:rPr>
          <w:sz w:val="24"/>
          <w:szCs w:val="24"/>
        </w:rPr>
        <w:t xml:space="preserve"> </w:t>
      </w:r>
      <w:r w:rsidR="008C6DA8">
        <w:rPr>
          <w:sz w:val="24"/>
          <w:szCs w:val="24"/>
        </w:rPr>
        <w:t>the summer and winter bedding and supply</w:t>
      </w:r>
      <w:r w:rsidR="0007422E">
        <w:rPr>
          <w:sz w:val="24"/>
          <w:szCs w:val="24"/>
        </w:rPr>
        <w:t xml:space="preserve"> and</w:t>
      </w:r>
      <w:r w:rsidR="008C6DA8">
        <w:rPr>
          <w:sz w:val="24"/>
          <w:szCs w:val="24"/>
        </w:rPr>
        <w:t xml:space="preserve"> plant 155 hanging baskets. Maintenance and watering of the bedding and hanging baskets is also required. </w:t>
      </w:r>
      <w:r>
        <w:rPr>
          <w:sz w:val="24"/>
          <w:szCs w:val="24"/>
        </w:rPr>
        <w:t>The value of the contract is approx. £</w:t>
      </w:r>
      <w:r w:rsidR="0007422E">
        <w:rPr>
          <w:sz w:val="24"/>
          <w:szCs w:val="24"/>
        </w:rPr>
        <w:t xml:space="preserve">12k - £15k </w:t>
      </w:r>
      <w:r>
        <w:rPr>
          <w:sz w:val="24"/>
          <w:szCs w:val="24"/>
        </w:rPr>
        <w:t>net of vat.</w:t>
      </w:r>
    </w:p>
    <w:p w:rsidR="001A42D9" w:rsidRDefault="001A42D9" w:rsidP="001A42D9">
      <w:pPr>
        <w:rPr>
          <w:b/>
          <w:sz w:val="24"/>
          <w:szCs w:val="24"/>
        </w:rPr>
      </w:pPr>
      <w:r>
        <w:rPr>
          <w:b/>
          <w:sz w:val="24"/>
          <w:szCs w:val="24"/>
        </w:rPr>
        <w:t>Contract term</w:t>
      </w:r>
    </w:p>
    <w:p w:rsidR="001A42D9" w:rsidRDefault="001A42D9" w:rsidP="008C6DA8">
      <w:pPr>
        <w:jc w:val="both"/>
        <w:rPr>
          <w:sz w:val="24"/>
          <w:szCs w:val="24"/>
        </w:rPr>
      </w:pPr>
      <w:r>
        <w:rPr>
          <w:sz w:val="24"/>
          <w:szCs w:val="24"/>
        </w:rPr>
        <w:t>The Contract is currently being offered for a fixed term commencing 1</w:t>
      </w:r>
      <w:r w:rsidRPr="001A42D9">
        <w:rPr>
          <w:sz w:val="24"/>
          <w:szCs w:val="24"/>
          <w:vertAlign w:val="superscript"/>
        </w:rPr>
        <w:t>st</w:t>
      </w:r>
      <w:r>
        <w:rPr>
          <w:sz w:val="24"/>
          <w:szCs w:val="24"/>
        </w:rPr>
        <w:t xml:space="preserve"> October 2018 and ending on 30</w:t>
      </w:r>
      <w:r w:rsidRPr="001A42D9">
        <w:rPr>
          <w:sz w:val="24"/>
          <w:szCs w:val="24"/>
          <w:vertAlign w:val="superscript"/>
        </w:rPr>
        <w:t>th</w:t>
      </w:r>
      <w:r>
        <w:rPr>
          <w:sz w:val="24"/>
          <w:szCs w:val="24"/>
        </w:rPr>
        <w:t xml:space="preserve"> September 2019. This will be extended until 30</w:t>
      </w:r>
      <w:r w:rsidRPr="001A42D9">
        <w:rPr>
          <w:sz w:val="24"/>
          <w:szCs w:val="24"/>
          <w:vertAlign w:val="superscript"/>
        </w:rPr>
        <w:t>th</w:t>
      </w:r>
      <w:r>
        <w:rPr>
          <w:sz w:val="24"/>
          <w:szCs w:val="24"/>
        </w:rPr>
        <w:t xml:space="preserve"> September 2023, if the contract has operated to the mutual satisfaction of both the Council and the Contractor in the initial first year.</w:t>
      </w:r>
    </w:p>
    <w:p w:rsidR="001A42D9" w:rsidRDefault="001A42D9" w:rsidP="001A42D9">
      <w:pPr>
        <w:rPr>
          <w:b/>
          <w:sz w:val="24"/>
          <w:szCs w:val="24"/>
        </w:rPr>
      </w:pPr>
      <w:r>
        <w:rPr>
          <w:b/>
          <w:sz w:val="24"/>
          <w:szCs w:val="24"/>
        </w:rPr>
        <w:t>Contract management</w:t>
      </w:r>
    </w:p>
    <w:p w:rsidR="0034771A" w:rsidRDefault="001A42D9" w:rsidP="008C6DA8">
      <w:pPr>
        <w:jc w:val="both"/>
        <w:rPr>
          <w:sz w:val="24"/>
          <w:szCs w:val="24"/>
        </w:rPr>
      </w:pPr>
      <w:r>
        <w:rPr>
          <w:sz w:val="24"/>
          <w:szCs w:val="24"/>
        </w:rPr>
        <w:t xml:space="preserve">The </w:t>
      </w:r>
      <w:r w:rsidR="008C6DA8">
        <w:rPr>
          <w:sz w:val="24"/>
          <w:szCs w:val="24"/>
        </w:rPr>
        <w:t>Town Clerk</w:t>
      </w:r>
      <w:r>
        <w:rPr>
          <w:sz w:val="24"/>
          <w:szCs w:val="24"/>
        </w:rPr>
        <w:t xml:space="preserve"> will have the day to day responsibility for ensuring the contract is carried out to a high standard and will investigate, together with the </w:t>
      </w:r>
      <w:r w:rsidR="008C6DA8">
        <w:rPr>
          <w:sz w:val="24"/>
          <w:szCs w:val="24"/>
        </w:rPr>
        <w:t xml:space="preserve">Assistant </w:t>
      </w:r>
      <w:r>
        <w:rPr>
          <w:sz w:val="24"/>
          <w:szCs w:val="24"/>
        </w:rPr>
        <w:t xml:space="preserve">Town Clerk, any complaints from local residents. During the first three months of the Contract, the </w:t>
      </w:r>
      <w:r w:rsidR="008C6DA8">
        <w:rPr>
          <w:sz w:val="24"/>
          <w:szCs w:val="24"/>
        </w:rPr>
        <w:t>Town Clerk</w:t>
      </w:r>
      <w:r>
        <w:rPr>
          <w:sz w:val="24"/>
          <w:szCs w:val="24"/>
        </w:rPr>
        <w:t xml:space="preserve"> will </w:t>
      </w:r>
      <w:r w:rsidR="0034771A">
        <w:rPr>
          <w:sz w:val="24"/>
          <w:szCs w:val="24"/>
        </w:rPr>
        <w:t xml:space="preserve">expect to </w:t>
      </w:r>
      <w:r>
        <w:rPr>
          <w:sz w:val="24"/>
          <w:szCs w:val="24"/>
        </w:rPr>
        <w:t xml:space="preserve">meet with the Contractor on a monthly basis </w:t>
      </w:r>
      <w:r w:rsidR="0034771A">
        <w:rPr>
          <w:sz w:val="24"/>
          <w:szCs w:val="24"/>
        </w:rPr>
        <w:t xml:space="preserve">to discuss progress. Hereafter meetings should be held quarterly. However the Contractor </w:t>
      </w:r>
      <w:r w:rsidR="008C6DA8">
        <w:rPr>
          <w:sz w:val="24"/>
          <w:szCs w:val="24"/>
        </w:rPr>
        <w:t>must advise the Town Clerk</w:t>
      </w:r>
      <w:r w:rsidR="0034771A">
        <w:rPr>
          <w:sz w:val="24"/>
          <w:szCs w:val="24"/>
        </w:rPr>
        <w:t xml:space="preserve"> immediately of any Health and Safety concerns or if there are any company or staffing issues which may prevent the effective compliance with the terms of the contract.</w:t>
      </w:r>
    </w:p>
    <w:p w:rsidR="0034771A" w:rsidRDefault="0034771A" w:rsidP="001A42D9">
      <w:pPr>
        <w:rPr>
          <w:b/>
          <w:sz w:val="24"/>
          <w:szCs w:val="24"/>
        </w:rPr>
      </w:pPr>
      <w:r>
        <w:rPr>
          <w:b/>
          <w:sz w:val="24"/>
          <w:szCs w:val="24"/>
        </w:rPr>
        <w:t>Evaluation criteria</w:t>
      </w:r>
    </w:p>
    <w:p w:rsidR="0034771A" w:rsidRDefault="0034771A" w:rsidP="001A42D9">
      <w:pPr>
        <w:rPr>
          <w:sz w:val="24"/>
          <w:szCs w:val="24"/>
        </w:rPr>
      </w:pPr>
      <w:r>
        <w:rPr>
          <w:sz w:val="24"/>
          <w:szCs w:val="24"/>
        </w:rPr>
        <w:t>The following criteria will be used to judge all tender applications:</w:t>
      </w:r>
    </w:p>
    <w:p w:rsidR="001A42D9" w:rsidRDefault="0034771A" w:rsidP="0034771A">
      <w:pPr>
        <w:pStyle w:val="ListParagraph"/>
        <w:numPr>
          <w:ilvl w:val="0"/>
          <w:numId w:val="3"/>
        </w:numPr>
        <w:rPr>
          <w:sz w:val="24"/>
          <w:szCs w:val="24"/>
        </w:rPr>
      </w:pPr>
      <w:r>
        <w:rPr>
          <w:sz w:val="24"/>
          <w:szCs w:val="24"/>
        </w:rPr>
        <w:t>Professional references and recommendations</w:t>
      </w:r>
    </w:p>
    <w:p w:rsidR="0034771A" w:rsidRDefault="00850D1F" w:rsidP="0034771A">
      <w:pPr>
        <w:pStyle w:val="ListParagraph"/>
        <w:numPr>
          <w:ilvl w:val="0"/>
          <w:numId w:val="3"/>
        </w:numPr>
        <w:rPr>
          <w:sz w:val="24"/>
          <w:szCs w:val="24"/>
        </w:rPr>
      </w:pPr>
      <w:r>
        <w:rPr>
          <w:sz w:val="24"/>
          <w:szCs w:val="24"/>
        </w:rPr>
        <w:t>Total p</w:t>
      </w:r>
      <w:r w:rsidR="0034771A">
        <w:rPr>
          <w:sz w:val="24"/>
          <w:szCs w:val="24"/>
        </w:rPr>
        <w:t>rice</w:t>
      </w:r>
      <w:r>
        <w:rPr>
          <w:sz w:val="24"/>
          <w:szCs w:val="24"/>
        </w:rPr>
        <w:t xml:space="preserve"> of contract</w:t>
      </w:r>
      <w:bookmarkStart w:id="0" w:name="_GoBack"/>
      <w:bookmarkEnd w:id="0"/>
    </w:p>
    <w:p w:rsidR="0034771A" w:rsidRDefault="0034771A" w:rsidP="0034771A">
      <w:pPr>
        <w:pStyle w:val="ListParagraph"/>
        <w:numPr>
          <w:ilvl w:val="0"/>
          <w:numId w:val="3"/>
        </w:numPr>
        <w:rPr>
          <w:sz w:val="24"/>
          <w:szCs w:val="24"/>
        </w:rPr>
      </w:pPr>
      <w:r w:rsidRPr="00A152B3">
        <w:rPr>
          <w:sz w:val="24"/>
          <w:szCs w:val="24"/>
        </w:rPr>
        <w:t>Financial accounts</w:t>
      </w:r>
    </w:p>
    <w:p w:rsidR="005C6CC4" w:rsidRDefault="009A192A" w:rsidP="0034771A">
      <w:pPr>
        <w:pStyle w:val="ListParagraph"/>
        <w:numPr>
          <w:ilvl w:val="0"/>
          <w:numId w:val="3"/>
        </w:numPr>
        <w:rPr>
          <w:sz w:val="24"/>
          <w:szCs w:val="24"/>
        </w:rPr>
      </w:pPr>
      <w:r>
        <w:rPr>
          <w:sz w:val="24"/>
          <w:szCs w:val="24"/>
        </w:rPr>
        <w:t>Evidence of insurance cover including employer and public liability</w:t>
      </w:r>
      <w:r w:rsidR="006A5FE7">
        <w:rPr>
          <w:sz w:val="24"/>
          <w:szCs w:val="24"/>
        </w:rPr>
        <w:t xml:space="preserve"> of £5 million</w:t>
      </w:r>
    </w:p>
    <w:p w:rsidR="008E1D9D" w:rsidRPr="00A152B3" w:rsidRDefault="008E1D9D" w:rsidP="0034771A">
      <w:pPr>
        <w:pStyle w:val="ListParagraph"/>
        <w:numPr>
          <w:ilvl w:val="0"/>
          <w:numId w:val="3"/>
        </w:numPr>
        <w:rPr>
          <w:sz w:val="24"/>
          <w:szCs w:val="24"/>
        </w:rPr>
      </w:pPr>
      <w:r>
        <w:rPr>
          <w:sz w:val="24"/>
          <w:szCs w:val="24"/>
        </w:rPr>
        <w:t>Evidence of certificate of registration under the Waste Regulations 2011</w:t>
      </w:r>
    </w:p>
    <w:p w:rsidR="0034771A" w:rsidRDefault="0034771A" w:rsidP="0034771A">
      <w:pPr>
        <w:pStyle w:val="ListParagraph"/>
        <w:numPr>
          <w:ilvl w:val="0"/>
          <w:numId w:val="3"/>
        </w:numPr>
        <w:rPr>
          <w:sz w:val="24"/>
          <w:szCs w:val="24"/>
        </w:rPr>
      </w:pPr>
      <w:r>
        <w:rPr>
          <w:sz w:val="24"/>
          <w:szCs w:val="24"/>
        </w:rPr>
        <w:t>Information about company</w:t>
      </w:r>
    </w:p>
    <w:p w:rsidR="0034771A" w:rsidRDefault="0034771A" w:rsidP="0034771A">
      <w:pPr>
        <w:pStyle w:val="ListParagraph"/>
        <w:numPr>
          <w:ilvl w:val="0"/>
          <w:numId w:val="3"/>
        </w:numPr>
        <w:rPr>
          <w:sz w:val="24"/>
          <w:szCs w:val="24"/>
        </w:rPr>
      </w:pPr>
      <w:r>
        <w:rPr>
          <w:sz w:val="24"/>
          <w:szCs w:val="24"/>
        </w:rPr>
        <w:t>Any other supporting documentation</w:t>
      </w:r>
    </w:p>
    <w:p w:rsidR="0034771A" w:rsidRDefault="0034771A" w:rsidP="0034771A">
      <w:pPr>
        <w:rPr>
          <w:b/>
          <w:sz w:val="24"/>
          <w:szCs w:val="24"/>
        </w:rPr>
      </w:pPr>
      <w:r>
        <w:rPr>
          <w:b/>
          <w:sz w:val="24"/>
          <w:szCs w:val="24"/>
        </w:rPr>
        <w:t>Tender application</w:t>
      </w:r>
    </w:p>
    <w:p w:rsidR="002F2E66" w:rsidRDefault="0034771A" w:rsidP="00A152B3">
      <w:pPr>
        <w:jc w:val="both"/>
        <w:rPr>
          <w:sz w:val="24"/>
          <w:szCs w:val="24"/>
        </w:rPr>
      </w:pPr>
      <w:r>
        <w:rPr>
          <w:sz w:val="24"/>
          <w:szCs w:val="24"/>
        </w:rPr>
        <w:t xml:space="preserve">Companies wishing to apply for the contract should submit their bid in writing to the Town Clerk. Any contractor wishing </w:t>
      </w:r>
      <w:r w:rsidR="008C6DA8">
        <w:rPr>
          <w:sz w:val="24"/>
          <w:szCs w:val="24"/>
        </w:rPr>
        <w:t>to discuss any of the locations or</w:t>
      </w:r>
      <w:r>
        <w:rPr>
          <w:sz w:val="24"/>
          <w:szCs w:val="24"/>
        </w:rPr>
        <w:t xml:space="preserve"> the tender should contact the </w:t>
      </w:r>
      <w:r w:rsidR="008C6DA8">
        <w:rPr>
          <w:sz w:val="24"/>
          <w:szCs w:val="24"/>
        </w:rPr>
        <w:t>Town Clerk</w:t>
      </w:r>
      <w:r>
        <w:rPr>
          <w:sz w:val="24"/>
          <w:szCs w:val="24"/>
        </w:rPr>
        <w:t>, Mr</w:t>
      </w:r>
      <w:r w:rsidR="008C6DA8">
        <w:rPr>
          <w:sz w:val="24"/>
          <w:szCs w:val="24"/>
        </w:rPr>
        <w:t>s</w:t>
      </w:r>
      <w:r>
        <w:rPr>
          <w:sz w:val="24"/>
          <w:szCs w:val="24"/>
        </w:rPr>
        <w:t xml:space="preserve"> </w:t>
      </w:r>
      <w:r w:rsidR="008C6DA8">
        <w:rPr>
          <w:sz w:val="24"/>
          <w:szCs w:val="24"/>
        </w:rPr>
        <w:t>Jacqui Howells</w:t>
      </w:r>
      <w:r w:rsidR="00A152B3">
        <w:rPr>
          <w:sz w:val="24"/>
          <w:szCs w:val="24"/>
        </w:rPr>
        <w:t xml:space="preserve"> – T</w:t>
      </w:r>
      <w:r>
        <w:rPr>
          <w:sz w:val="24"/>
          <w:szCs w:val="24"/>
        </w:rPr>
        <w:t xml:space="preserve">el: </w:t>
      </w:r>
      <w:r w:rsidR="002F2E66">
        <w:rPr>
          <w:sz w:val="24"/>
          <w:szCs w:val="24"/>
        </w:rPr>
        <w:t>0</w:t>
      </w:r>
      <w:r w:rsidR="008C6DA8">
        <w:rPr>
          <w:sz w:val="24"/>
          <w:szCs w:val="24"/>
        </w:rPr>
        <w:t>1787 372331</w:t>
      </w:r>
      <w:r w:rsidR="002F2E66">
        <w:rPr>
          <w:sz w:val="24"/>
          <w:szCs w:val="24"/>
        </w:rPr>
        <w:t xml:space="preserve">   email: </w:t>
      </w:r>
      <w:hyperlink r:id="rId6" w:history="1">
        <w:r w:rsidR="008C6DA8" w:rsidRPr="004F651E">
          <w:rPr>
            <w:rStyle w:val="Hyperlink"/>
            <w:sz w:val="24"/>
            <w:szCs w:val="24"/>
          </w:rPr>
          <w:t>jacqui.howells@sudburytowncouncil.co.uk</w:t>
        </w:r>
      </w:hyperlink>
    </w:p>
    <w:p w:rsidR="002F2E66" w:rsidRDefault="002F2E66" w:rsidP="0034771A">
      <w:pPr>
        <w:rPr>
          <w:b/>
          <w:sz w:val="24"/>
          <w:szCs w:val="24"/>
        </w:rPr>
      </w:pPr>
      <w:r>
        <w:rPr>
          <w:b/>
          <w:sz w:val="24"/>
          <w:szCs w:val="24"/>
        </w:rPr>
        <w:t>Tender process and Awarding</w:t>
      </w:r>
    </w:p>
    <w:p w:rsidR="0034771A" w:rsidRPr="0034771A" w:rsidRDefault="00886E6C" w:rsidP="00A152B3">
      <w:pPr>
        <w:jc w:val="both"/>
        <w:rPr>
          <w:sz w:val="24"/>
          <w:szCs w:val="24"/>
        </w:rPr>
      </w:pPr>
      <w:r>
        <w:rPr>
          <w:sz w:val="24"/>
          <w:szCs w:val="24"/>
        </w:rPr>
        <w:t>All applications must be addressed to the Town Clerk, Sudbury Town Council, Town Hall, Sudbury CO10 1TL with the words ‘Tender documents enclosed’ clearly written on the envelope. All tender applications must be received by 9am on 28</w:t>
      </w:r>
      <w:r w:rsidRPr="00886E6C">
        <w:rPr>
          <w:sz w:val="24"/>
          <w:szCs w:val="24"/>
          <w:vertAlign w:val="superscript"/>
        </w:rPr>
        <w:t>th</w:t>
      </w:r>
      <w:r>
        <w:rPr>
          <w:sz w:val="24"/>
          <w:szCs w:val="24"/>
        </w:rPr>
        <w:t xml:space="preserve"> August 2018.</w:t>
      </w:r>
      <w:r w:rsidR="002029D1">
        <w:rPr>
          <w:sz w:val="24"/>
          <w:szCs w:val="24"/>
        </w:rPr>
        <w:t xml:space="preserve"> All applications will be considered initially by the Finance Committee where three tenders will be shortlisted. Following references a final decision will be made at the Full Council meeting on 11</w:t>
      </w:r>
      <w:r w:rsidR="002029D1" w:rsidRPr="002029D1">
        <w:rPr>
          <w:sz w:val="24"/>
          <w:szCs w:val="24"/>
          <w:vertAlign w:val="superscript"/>
        </w:rPr>
        <w:t>th</w:t>
      </w:r>
      <w:r w:rsidR="002029D1">
        <w:rPr>
          <w:sz w:val="24"/>
          <w:szCs w:val="24"/>
        </w:rPr>
        <w:t xml:space="preserve"> September 2018. The successful applicant will be advised on 12</w:t>
      </w:r>
      <w:r w:rsidR="002029D1" w:rsidRPr="002029D1">
        <w:rPr>
          <w:sz w:val="24"/>
          <w:szCs w:val="24"/>
          <w:vertAlign w:val="superscript"/>
        </w:rPr>
        <w:t>th</w:t>
      </w:r>
      <w:r w:rsidR="002029D1">
        <w:rPr>
          <w:sz w:val="24"/>
          <w:szCs w:val="24"/>
        </w:rPr>
        <w:t xml:space="preserve"> September 2018.  </w:t>
      </w:r>
      <w:r>
        <w:rPr>
          <w:sz w:val="24"/>
          <w:szCs w:val="24"/>
        </w:rPr>
        <w:t xml:space="preserve"> </w:t>
      </w:r>
      <w:r w:rsidR="0034771A">
        <w:rPr>
          <w:sz w:val="24"/>
          <w:szCs w:val="24"/>
        </w:rPr>
        <w:t xml:space="preserve"> </w:t>
      </w:r>
    </w:p>
    <w:sectPr w:rsidR="0034771A" w:rsidRPr="0034771A" w:rsidSect="00E65D93">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34DB9"/>
    <w:multiLevelType w:val="hybridMultilevel"/>
    <w:tmpl w:val="D854BE6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494A51EC"/>
    <w:multiLevelType w:val="hybridMultilevel"/>
    <w:tmpl w:val="2BC0EA2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560A2E"/>
    <w:multiLevelType w:val="hybridMultilevel"/>
    <w:tmpl w:val="6DC6DA6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93"/>
    <w:rsid w:val="000363CD"/>
    <w:rsid w:val="0007422E"/>
    <w:rsid w:val="00152820"/>
    <w:rsid w:val="001760EF"/>
    <w:rsid w:val="00197230"/>
    <w:rsid w:val="001A42D9"/>
    <w:rsid w:val="002029D1"/>
    <w:rsid w:val="002F2E66"/>
    <w:rsid w:val="0034771A"/>
    <w:rsid w:val="00495E7E"/>
    <w:rsid w:val="0051134A"/>
    <w:rsid w:val="005C6CC4"/>
    <w:rsid w:val="006A5FE7"/>
    <w:rsid w:val="00850D1F"/>
    <w:rsid w:val="00886E6C"/>
    <w:rsid w:val="00895736"/>
    <w:rsid w:val="008C6DA8"/>
    <w:rsid w:val="008E1D9D"/>
    <w:rsid w:val="009A192A"/>
    <w:rsid w:val="00A152B3"/>
    <w:rsid w:val="00CA4826"/>
    <w:rsid w:val="00D94239"/>
    <w:rsid w:val="00E65D93"/>
    <w:rsid w:val="00E70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F1E6F-1FC0-4B5C-A5B0-B67366B3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D93"/>
    <w:pPr>
      <w:ind w:left="720"/>
      <w:contextualSpacing/>
    </w:pPr>
  </w:style>
  <w:style w:type="paragraph" w:styleId="NoSpacing">
    <w:name w:val="No Spacing"/>
    <w:uiPriority w:val="1"/>
    <w:qFormat/>
    <w:rsid w:val="00197230"/>
    <w:pPr>
      <w:spacing w:after="0" w:line="240" w:lineRule="auto"/>
    </w:pPr>
  </w:style>
  <w:style w:type="character" w:styleId="Hyperlink">
    <w:name w:val="Hyperlink"/>
    <w:basedOn w:val="DefaultParagraphFont"/>
    <w:uiPriority w:val="99"/>
    <w:unhideWhenUsed/>
    <w:rsid w:val="002F2E66"/>
    <w:rPr>
      <w:color w:val="0563C1" w:themeColor="hyperlink"/>
      <w:u w:val="single"/>
    </w:rPr>
  </w:style>
  <w:style w:type="paragraph" w:styleId="BalloonText">
    <w:name w:val="Balloon Text"/>
    <w:basedOn w:val="Normal"/>
    <w:link w:val="BalloonTextChar"/>
    <w:uiPriority w:val="99"/>
    <w:semiHidden/>
    <w:unhideWhenUsed/>
    <w:rsid w:val="00A15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qui.howells@sudburytowncounci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Howells</dc:creator>
  <cp:keywords/>
  <dc:description/>
  <cp:lastModifiedBy>Jacqui Howells</cp:lastModifiedBy>
  <cp:revision>11</cp:revision>
  <cp:lastPrinted>2018-07-31T15:36:00Z</cp:lastPrinted>
  <dcterms:created xsi:type="dcterms:W3CDTF">2018-07-30T14:18:00Z</dcterms:created>
  <dcterms:modified xsi:type="dcterms:W3CDTF">2018-08-03T11:18:00Z</dcterms:modified>
</cp:coreProperties>
</file>