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E931" w14:textId="77777777" w:rsidR="000A16FC" w:rsidRPr="000A16FC" w:rsidRDefault="000A16FC" w:rsidP="000A16FC">
      <w:pPr>
        <w:numPr>
          <w:ilvl w:val="0"/>
          <w:numId w:val="1"/>
        </w:numPr>
        <w:spacing w:before="100" w:beforeAutospacing="1" w:after="100" w:afterAutospacing="1"/>
        <w:rPr>
          <w:rFonts w:ascii="Arial" w:eastAsia="Arial" w:hAnsi="Arial" w:cs="Arial"/>
          <w:b/>
          <w:bCs/>
          <w:sz w:val="24"/>
          <w:szCs w:val="24"/>
        </w:rPr>
      </w:pPr>
      <w:r w:rsidRPr="000A16FC">
        <w:rPr>
          <w:rFonts w:ascii="Arial" w:eastAsia="Arial" w:hAnsi="Arial" w:cs="Arial"/>
          <w:b/>
          <w:bCs/>
          <w:sz w:val="24"/>
          <w:szCs w:val="24"/>
        </w:rPr>
        <w:t>Will we be given contacts for our recruitment sample?</w:t>
      </w:r>
    </w:p>
    <w:p w14:paraId="66FFC3FB" w14:textId="7C059533" w:rsidR="000A16FC" w:rsidRPr="000A16FC" w:rsidRDefault="000A16FC" w:rsidP="000A16FC">
      <w:pPr>
        <w:numPr>
          <w:ilvl w:val="1"/>
          <w:numId w:val="1"/>
        </w:numPr>
        <w:spacing w:before="100" w:beforeAutospacing="1" w:after="100" w:afterAutospacing="1"/>
        <w:rPr>
          <w:rFonts w:ascii="Arial" w:eastAsia="Arial" w:hAnsi="Arial" w:cs="Arial"/>
          <w:b/>
          <w:bCs/>
          <w:sz w:val="24"/>
          <w:szCs w:val="24"/>
        </w:rPr>
      </w:pPr>
      <w:r w:rsidRPr="000A16FC">
        <w:rPr>
          <w:rFonts w:ascii="Arial" w:eastAsia="Arial" w:hAnsi="Arial" w:cs="Arial"/>
          <w:b/>
          <w:bCs/>
          <w:sz w:val="24"/>
          <w:szCs w:val="24"/>
        </w:rPr>
        <w:t>Will we be given contacts for MPs in the UK Parliament, the Scottish Parliament, the Senedd and the Northern Ireland Assembly?</w:t>
      </w:r>
    </w:p>
    <w:p w14:paraId="16723259" w14:textId="6D908CC9" w:rsidR="000A16FC" w:rsidRPr="00EF0F81" w:rsidRDefault="000A16FC" w:rsidP="00EF0F81">
      <w:pPr>
        <w:spacing w:beforeAutospacing="1" w:afterAutospacing="1"/>
        <w:rPr>
          <w:rFonts w:ascii="Arial" w:eastAsia="Arial" w:hAnsi="Arial" w:cs="Arial"/>
          <w:sz w:val="24"/>
          <w:szCs w:val="24"/>
        </w:rPr>
      </w:pPr>
      <w:r w:rsidRPr="00EF0F81">
        <w:rPr>
          <w:rFonts w:ascii="Arial" w:eastAsia="Arial" w:hAnsi="Arial" w:cs="Arial"/>
          <w:sz w:val="24"/>
          <w:szCs w:val="24"/>
        </w:rPr>
        <w:t>The Fund will not be providing contacts for</w:t>
      </w:r>
      <w:r w:rsidRPr="00EF0F8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EF0F81">
        <w:rPr>
          <w:rFonts w:ascii="Arial" w:eastAsia="Arial" w:hAnsi="Arial" w:cs="Arial"/>
          <w:sz w:val="24"/>
          <w:szCs w:val="24"/>
        </w:rPr>
        <w:t xml:space="preserve">MPs in the UK Parliament, the Scottish Parliament, the Senedd and the Northern Ireland Assembly. </w:t>
      </w:r>
    </w:p>
    <w:p w14:paraId="14A1523F" w14:textId="77777777" w:rsidR="000A16FC" w:rsidRDefault="000A16FC" w:rsidP="000A16FC">
      <w:p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</w:p>
    <w:p w14:paraId="7D0E6373" w14:textId="77777777" w:rsidR="000A16FC" w:rsidRPr="000A16FC" w:rsidRDefault="000A16FC" w:rsidP="000A16FC">
      <w:pPr>
        <w:numPr>
          <w:ilvl w:val="0"/>
          <w:numId w:val="2"/>
        </w:numPr>
        <w:spacing w:before="100" w:beforeAutospacing="1" w:after="100" w:afterAutospacing="1"/>
        <w:rPr>
          <w:rFonts w:ascii="Arial" w:eastAsia="Arial" w:hAnsi="Arial" w:cs="Arial"/>
          <w:b/>
          <w:bCs/>
          <w:sz w:val="24"/>
          <w:szCs w:val="24"/>
        </w:rPr>
      </w:pPr>
      <w:r w:rsidRPr="000A16FC">
        <w:rPr>
          <w:rFonts w:ascii="Arial" w:eastAsia="Arial" w:hAnsi="Arial" w:cs="Arial"/>
          <w:b/>
          <w:bCs/>
          <w:sz w:val="24"/>
          <w:szCs w:val="24"/>
        </w:rPr>
        <w:t>Is the ambition to set up a yearly research tracker measuring how attitudes and perceptions change over time, creating normative benchmarks?</w:t>
      </w:r>
    </w:p>
    <w:p w14:paraId="36AB4C35" w14:textId="4CB5F263" w:rsidR="000A16FC" w:rsidRPr="007D570F" w:rsidRDefault="000A16FC" w:rsidP="000A16FC">
      <w:pPr>
        <w:numPr>
          <w:ilvl w:val="1"/>
          <w:numId w:val="2"/>
        </w:num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  <w:r w:rsidRPr="007D570F">
        <w:rPr>
          <w:rFonts w:ascii="Arial" w:eastAsia="Arial" w:hAnsi="Arial" w:cs="Arial"/>
          <w:b/>
          <w:bCs/>
          <w:sz w:val="24"/>
          <w:szCs w:val="24"/>
        </w:rPr>
        <w:t xml:space="preserve"> If yes, then setting up the first year of the tracker is most important as we need to align on the core questions that will be included every year. </w:t>
      </w:r>
    </w:p>
    <w:p w14:paraId="15FA84F4" w14:textId="0905D9CC" w:rsidR="000A16FC" w:rsidRDefault="000A16FC" w:rsidP="000A16FC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3F23E372">
        <w:rPr>
          <w:rFonts w:ascii="Arial" w:eastAsia="Arial" w:hAnsi="Arial" w:cs="Arial"/>
          <w:sz w:val="24"/>
          <w:szCs w:val="24"/>
        </w:rPr>
        <w:t xml:space="preserve">As outlined on page </w:t>
      </w:r>
      <w:r>
        <w:rPr>
          <w:rFonts w:ascii="Arial" w:eastAsia="Arial" w:hAnsi="Arial" w:cs="Arial"/>
          <w:sz w:val="24"/>
          <w:szCs w:val="24"/>
        </w:rPr>
        <w:t xml:space="preserve">4 of the Invitation </w:t>
      </w:r>
      <w:r w:rsidR="00EF0F81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Tender </w:t>
      </w:r>
      <w:r w:rsidRPr="3F23E372">
        <w:rPr>
          <w:rFonts w:ascii="Arial" w:eastAsia="Arial" w:hAnsi="Arial" w:cs="Arial"/>
          <w:sz w:val="24"/>
          <w:szCs w:val="24"/>
        </w:rPr>
        <w:t xml:space="preserve">“The National Lottery Heritage Fund’s intention is to benchmark on an annual basis”.  </w:t>
      </w:r>
    </w:p>
    <w:p w14:paraId="0166BCCB" w14:textId="77777777" w:rsidR="000A16FC" w:rsidRDefault="000A16FC" w:rsidP="000A16FC">
      <w:p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</w:p>
    <w:p w14:paraId="1CCE8A51" w14:textId="64975961" w:rsidR="000A16FC" w:rsidRPr="00EF0F81" w:rsidRDefault="000A16FC" w:rsidP="000A16FC">
      <w:pPr>
        <w:numPr>
          <w:ilvl w:val="0"/>
          <w:numId w:val="3"/>
        </w:numPr>
        <w:spacing w:before="100" w:beforeAutospacing="1" w:after="100" w:afterAutospacing="1"/>
        <w:rPr>
          <w:rFonts w:ascii="Arial" w:eastAsia="Arial" w:hAnsi="Arial" w:cs="Arial"/>
          <w:b/>
          <w:bCs/>
          <w:sz w:val="24"/>
          <w:szCs w:val="24"/>
        </w:rPr>
      </w:pPr>
      <w:r w:rsidRPr="00EF0F81">
        <w:rPr>
          <w:rFonts w:ascii="Arial" w:eastAsia="Arial" w:hAnsi="Arial" w:cs="Arial"/>
          <w:b/>
          <w:bCs/>
          <w:sz w:val="24"/>
          <w:szCs w:val="24"/>
        </w:rPr>
        <w:t>In terms of sample representativeness, does the client have a minimum sample size in mind?</w:t>
      </w:r>
    </w:p>
    <w:p w14:paraId="1D4CCD0F" w14:textId="4749A870" w:rsidR="000A16FC" w:rsidRDefault="00EF0F81" w:rsidP="000A16FC">
      <w:p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  <w:r w:rsidRPr="3F23E372">
        <w:rPr>
          <w:rFonts w:ascii="Arial" w:eastAsia="Arial" w:hAnsi="Arial" w:cs="Arial"/>
          <w:sz w:val="24"/>
          <w:szCs w:val="24"/>
        </w:rPr>
        <w:t xml:space="preserve">We expect the provider to demonstrate sample size </w:t>
      </w:r>
      <w:r>
        <w:rPr>
          <w:rFonts w:ascii="Arial" w:eastAsia="Arial" w:hAnsi="Arial" w:cs="Arial"/>
          <w:sz w:val="24"/>
          <w:szCs w:val="24"/>
        </w:rPr>
        <w:t>that considers the number of potential respondents and expected response rates.  Please outline your plans and expectations to ensure a representative response</w:t>
      </w:r>
      <w:r w:rsidR="005337B8">
        <w:rPr>
          <w:rFonts w:ascii="Arial" w:eastAsia="Arial" w:hAnsi="Arial" w:cs="Arial"/>
          <w:sz w:val="24"/>
          <w:szCs w:val="24"/>
        </w:rPr>
        <w:t>.</w:t>
      </w:r>
    </w:p>
    <w:p w14:paraId="52E7A9F6" w14:textId="77777777" w:rsidR="000A16FC" w:rsidRDefault="000A16FC" w:rsidP="000A16FC">
      <w:p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</w:p>
    <w:p w14:paraId="7FEE2B9F" w14:textId="07814346" w:rsidR="00EF0F81" w:rsidRPr="00A2585C" w:rsidRDefault="000A16FC" w:rsidP="00A2585C">
      <w:pPr>
        <w:numPr>
          <w:ilvl w:val="0"/>
          <w:numId w:val="4"/>
        </w:numPr>
        <w:spacing w:before="100" w:beforeAutospacing="1" w:after="100" w:afterAutospacing="1"/>
        <w:rPr>
          <w:rFonts w:ascii="Arial" w:eastAsia="Arial" w:hAnsi="Arial" w:cs="Arial"/>
          <w:b/>
          <w:bCs/>
          <w:sz w:val="24"/>
          <w:szCs w:val="24"/>
        </w:rPr>
      </w:pPr>
      <w:r w:rsidRPr="00EF0F81">
        <w:rPr>
          <w:rFonts w:ascii="Arial" w:eastAsia="Arial" w:hAnsi="Arial" w:cs="Arial"/>
          <w:b/>
          <w:bCs/>
          <w:sz w:val="24"/>
          <w:szCs w:val="24"/>
        </w:rPr>
        <w:t xml:space="preserve">Will we have access to the aforementioned research which informs the objectives of this research: “customer care surveys and reports from our Regional and Country Committees, that The National Lottery Heritage Fund is well regarded in the heritage sector and by our customers“ </w:t>
      </w:r>
    </w:p>
    <w:p w14:paraId="065429E6" w14:textId="103E7E67" w:rsidR="00EF0F81" w:rsidRDefault="00EF0F81" w:rsidP="00EF0F81">
      <w:pPr>
        <w:rPr>
          <w:rFonts w:ascii="Arial" w:eastAsia="Arial" w:hAnsi="Arial" w:cs="Arial"/>
          <w:color w:val="0B0C0C"/>
          <w:sz w:val="24"/>
          <w:szCs w:val="24"/>
        </w:rPr>
      </w:pPr>
      <w:r w:rsidRPr="003A48F7">
        <w:rPr>
          <w:rFonts w:ascii="Arial" w:eastAsia="Arial" w:hAnsi="Arial" w:cs="Arial"/>
          <w:color w:val="0B0C0C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B0C0C"/>
          <w:sz w:val="24"/>
          <w:szCs w:val="24"/>
        </w:rPr>
        <w:t xml:space="preserve">successful </w:t>
      </w:r>
      <w:r w:rsidRPr="003A48F7">
        <w:rPr>
          <w:rFonts w:ascii="Arial" w:eastAsia="Arial" w:hAnsi="Arial" w:cs="Arial"/>
          <w:color w:val="0B0C0C"/>
          <w:sz w:val="24"/>
          <w:szCs w:val="24"/>
        </w:rPr>
        <w:t>bidder will have access to confidential documents that we believe will help inform this work.  This will be discussed at the inception meeting</w:t>
      </w:r>
      <w:r>
        <w:rPr>
          <w:rFonts w:ascii="Arial" w:eastAsia="Arial" w:hAnsi="Arial" w:cs="Arial"/>
          <w:color w:val="0B0C0C"/>
          <w:sz w:val="24"/>
          <w:szCs w:val="24"/>
        </w:rPr>
        <w:t>.</w:t>
      </w:r>
    </w:p>
    <w:p w14:paraId="2D984CD2" w14:textId="06DF175F" w:rsidR="00EF0F81" w:rsidRDefault="00EF0F81">
      <w:pPr>
        <w:rPr>
          <w:rFonts w:ascii="Arial" w:eastAsia="Arial" w:hAnsi="Arial" w:cs="Arial"/>
          <w:color w:val="0B0C0C"/>
          <w:sz w:val="24"/>
          <w:szCs w:val="24"/>
        </w:rPr>
      </w:pPr>
    </w:p>
    <w:p w14:paraId="31E4B5A5" w14:textId="77777777" w:rsidR="00A2585C" w:rsidRDefault="00A2585C" w:rsidP="00A2585C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</w:p>
    <w:p w14:paraId="37FB022A" w14:textId="04FE7BEC" w:rsidR="00EF0F81" w:rsidRPr="00EF0F81" w:rsidRDefault="00EF0F81" w:rsidP="00EF0F81">
      <w:pPr>
        <w:pStyle w:val="ListParagraph"/>
        <w:numPr>
          <w:ilvl w:val="0"/>
          <w:numId w:val="5"/>
        </w:numPr>
        <w:rPr>
          <w:rFonts w:ascii="Arial" w:eastAsia="Arial" w:hAnsi="Arial" w:cs="Arial"/>
          <w:b/>
          <w:bCs/>
          <w:sz w:val="24"/>
          <w:szCs w:val="24"/>
        </w:rPr>
      </w:pPr>
      <w:r w:rsidRPr="00EF0F81">
        <w:rPr>
          <w:rFonts w:ascii="Arial" w:eastAsia="Arial" w:hAnsi="Arial" w:cs="Arial"/>
          <w:b/>
          <w:bCs/>
          <w:sz w:val="24"/>
          <w:szCs w:val="24"/>
        </w:rPr>
        <w:t>Could you please let me know what the scoring criteria for the tenders will be? </w:t>
      </w:r>
    </w:p>
    <w:p w14:paraId="338EE757" w14:textId="77777777" w:rsidR="00EF0F81" w:rsidRDefault="00EF0F81" w:rsidP="00EF0F81">
      <w:pPr>
        <w:rPr>
          <w:rFonts w:ascii="Arial" w:eastAsia="Arial" w:hAnsi="Arial" w:cs="Arial"/>
          <w:sz w:val="24"/>
          <w:szCs w:val="24"/>
        </w:rPr>
      </w:pPr>
    </w:p>
    <w:p w14:paraId="0C4DC588" w14:textId="7E323CC5" w:rsidR="00EF0F81" w:rsidRDefault="00EF0F81" w:rsidP="00EF0F81">
      <w:pPr>
        <w:rPr>
          <w:rFonts w:ascii="Arial" w:eastAsia="Arial" w:hAnsi="Arial" w:cs="Arial"/>
          <w:sz w:val="24"/>
          <w:szCs w:val="24"/>
        </w:rPr>
      </w:pPr>
      <w:r w:rsidRPr="3F23E372">
        <w:rPr>
          <w:rFonts w:ascii="Arial" w:eastAsia="Arial" w:hAnsi="Arial" w:cs="Arial"/>
          <w:sz w:val="24"/>
          <w:szCs w:val="24"/>
        </w:rPr>
        <w:t>You can find the criteria on page 6 of the I</w:t>
      </w:r>
      <w:r>
        <w:rPr>
          <w:rFonts w:ascii="Arial" w:eastAsia="Arial" w:hAnsi="Arial" w:cs="Arial"/>
          <w:sz w:val="24"/>
          <w:szCs w:val="24"/>
        </w:rPr>
        <w:t xml:space="preserve">nvitation </w:t>
      </w:r>
      <w:r w:rsidRPr="3F23E372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 w:rsidRPr="3F23E372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ender</w:t>
      </w:r>
      <w:r w:rsidRPr="3F23E372">
        <w:rPr>
          <w:rFonts w:ascii="Arial" w:eastAsia="Arial" w:hAnsi="Arial" w:cs="Arial"/>
          <w:sz w:val="24"/>
          <w:szCs w:val="24"/>
        </w:rPr>
        <w:t>.</w:t>
      </w:r>
    </w:p>
    <w:p w14:paraId="37905AE0" w14:textId="77777777" w:rsidR="00EF0F81" w:rsidRDefault="00EF0F81"/>
    <w:sectPr w:rsidR="00EF0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6552" w14:textId="77777777" w:rsidR="002118BF" w:rsidRDefault="002118BF" w:rsidP="00EF0F81">
      <w:r>
        <w:separator/>
      </w:r>
    </w:p>
  </w:endnote>
  <w:endnote w:type="continuationSeparator" w:id="0">
    <w:p w14:paraId="231BD617" w14:textId="77777777" w:rsidR="002118BF" w:rsidRDefault="002118BF" w:rsidP="00EF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7F00" w14:textId="77777777" w:rsidR="002118BF" w:rsidRDefault="002118BF" w:rsidP="00EF0F81">
      <w:r>
        <w:separator/>
      </w:r>
    </w:p>
  </w:footnote>
  <w:footnote w:type="continuationSeparator" w:id="0">
    <w:p w14:paraId="6504898C" w14:textId="77777777" w:rsidR="002118BF" w:rsidRDefault="002118BF" w:rsidP="00EF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2B53"/>
    <w:multiLevelType w:val="multilevel"/>
    <w:tmpl w:val="B910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F6EA7"/>
    <w:multiLevelType w:val="hybridMultilevel"/>
    <w:tmpl w:val="A8EE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3105E"/>
    <w:multiLevelType w:val="multilevel"/>
    <w:tmpl w:val="2C10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15F08"/>
    <w:multiLevelType w:val="multilevel"/>
    <w:tmpl w:val="0EA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C15F8"/>
    <w:multiLevelType w:val="multilevel"/>
    <w:tmpl w:val="05D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FC"/>
    <w:rsid w:val="000A16FC"/>
    <w:rsid w:val="002118BF"/>
    <w:rsid w:val="00306B34"/>
    <w:rsid w:val="005337B8"/>
    <w:rsid w:val="007514CD"/>
    <w:rsid w:val="007D570F"/>
    <w:rsid w:val="00945FEE"/>
    <w:rsid w:val="00A2585C"/>
    <w:rsid w:val="00D7745E"/>
    <w:rsid w:val="00E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0E662D"/>
  <w15:chartTrackingRefBased/>
  <w15:docId w15:val="{4A668F22-B6DD-4385-9B81-9862BDF9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29dd88b-06c9-499b-bfba-d7812965d5c1" xsi:nil="true"/>
    <SharedWithUsers xmlns="1e82e727-aaa7-4496-933b-025d90a37b17">
      <UserInfo>
        <DisplayName>Jim Crisp</DisplayName>
        <AccountId>220</AccountId>
        <AccountType/>
      </UserInfo>
      <UserInfo>
        <DisplayName>Claire Flynn</DisplayName>
        <AccountId>177</AccountId>
        <AccountType/>
      </UserInfo>
      <UserInfo>
        <DisplayName>Diane LaRosa</DisplayName>
        <AccountId>41</AccountId>
        <AccountType/>
      </UserInfo>
      <UserInfo>
        <DisplayName>Hilary Leavy</DisplayName>
        <AccountId>141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9C1DA9FC1D439AD3C18E0A782C7A" ma:contentTypeVersion="14" ma:contentTypeDescription="Create a new document." ma:contentTypeScope="" ma:versionID="6dff38e93c5e0a42adb824c02f967235">
  <xsd:schema xmlns:xsd="http://www.w3.org/2001/XMLSchema" xmlns:xs="http://www.w3.org/2001/XMLSchema" xmlns:p="http://schemas.microsoft.com/office/2006/metadata/properties" xmlns:ns2="629dd88b-06c9-499b-bfba-d7812965d5c1" xmlns:ns3="1e82e727-aaa7-4496-933b-025d90a37b17" targetNamespace="http://schemas.microsoft.com/office/2006/metadata/properties" ma:root="true" ma:fieldsID="c73ba8cd421fd949311790ce2f42bf86" ns2:_="" ns3:_="">
    <xsd:import namespace="629dd88b-06c9-499b-bfba-d7812965d5c1"/>
    <xsd:import namespace="1e82e727-aaa7-4496-933b-025d90a3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dd88b-06c9-499b-bfba-d781296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e727-aaa7-4496-933b-025d90a37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9B316-2086-4A8B-AAD5-2E497F667A16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e82e727-aaa7-4496-933b-025d90a37b17"/>
    <ds:schemaRef ds:uri="629dd88b-06c9-499b-bfba-d7812965d5c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7D97AE-42B3-42E7-9EC4-E0D1DE26B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54BDC-0856-4262-BA76-800099D2D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dd88b-06c9-499b-bfba-d7812965d5c1"/>
    <ds:schemaRef ds:uri="1e82e727-aaa7-4496-933b-025d90a3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Leavy</dc:creator>
  <cp:keywords/>
  <dc:description/>
  <cp:lastModifiedBy>Jim Crisp</cp:lastModifiedBy>
  <cp:revision>2</cp:revision>
  <dcterms:created xsi:type="dcterms:W3CDTF">2022-02-02T12:47:00Z</dcterms:created>
  <dcterms:modified xsi:type="dcterms:W3CDTF">2022-02-02T12:47:00Z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0x0101000C779C1DA9FC1D439AD3C18E0A782C7A</vt:lpwstr>
  </property>
  <property fmtid="{D5CDD505-2E9C-101B-9397-08002B2CF9AE}" pid="3" name="MSIP_Label_ff78e5dd-8e6f-4dda-9e9f-f996b0ed9132_Enabled">
    <vt:lpwstr>true</vt:lpwstr>
  </property>
  <property fmtid="{D5CDD505-2E9C-101B-9397-08002B2CF9AE}" pid="4" name="MSIP_Label_ff78e5dd-8e6f-4dda-9e9f-f996b0ed9132_SetDate">
    <vt:lpwstr>2022-02-02T12:47:14Z</vt:lpwstr>
  </property>
  <property fmtid="{D5CDD505-2E9C-101B-9397-08002B2CF9AE}" pid="5" name="MSIP_Label_ff78e5dd-8e6f-4dda-9e9f-f996b0ed9132_Method">
    <vt:lpwstr>Standard</vt:lpwstr>
  </property>
  <property fmtid="{D5CDD505-2E9C-101B-9397-08002B2CF9AE}" pid="6" name="MSIP_Label_ff78e5dd-8e6f-4dda-9e9f-f996b0ed9132_Name">
    <vt:lpwstr>External - Unprotected</vt:lpwstr>
  </property>
  <property fmtid="{D5CDD505-2E9C-101B-9397-08002B2CF9AE}" pid="7" name="MSIP_Label_ff78e5dd-8e6f-4dda-9e9f-f996b0ed9132_SiteId">
    <vt:lpwstr>242ef33d-ef18-4a01-b294-0da2d8fc58e3</vt:lpwstr>
  </property>
  <property fmtid="{D5CDD505-2E9C-101B-9397-08002B2CF9AE}" pid="8" name="MSIP_Label_ff78e5dd-8e6f-4dda-9e9f-f996b0ed9132_ActionId">
    <vt:lpwstr>33c3cefe-e376-4325-9e0b-2e757b61ff74</vt:lpwstr>
  </property>
  <property fmtid="{D5CDD505-2E9C-101B-9397-08002B2CF9AE}" pid="9" name="MSIP_Label_ff78e5dd-8e6f-4dda-9e9f-f996b0ed9132_ContentBits">
    <vt:lpwstr>0</vt:lpwstr>
  </property>
</Properties>
</file>