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C87A9" w14:textId="77777777" w:rsidR="0020452B" w:rsidRDefault="0020452B" w:rsidP="00343AAA">
      <w:pPr>
        <w:jc w:val="center"/>
        <w:rPr>
          <w:rFonts w:asciiTheme="minorHAnsi" w:hAnsiTheme="minorHAnsi" w:cs="Calibri"/>
          <w:b/>
        </w:rPr>
      </w:pPr>
      <w:bookmarkStart w:id="0" w:name="_GoBack"/>
      <w:bookmarkEnd w:id="0"/>
    </w:p>
    <w:p w14:paraId="455A439B" w14:textId="39211744" w:rsidR="00343AAA" w:rsidRPr="00D51DC3" w:rsidRDefault="00C97704" w:rsidP="00343AAA">
      <w:pPr>
        <w:jc w:val="center"/>
        <w:rPr>
          <w:rFonts w:asciiTheme="minorHAnsi" w:hAnsiTheme="minorHAnsi" w:cs="Calibri"/>
          <w:b/>
        </w:rPr>
      </w:pPr>
      <w:r>
        <w:rPr>
          <w:rFonts w:asciiTheme="minorHAnsi" w:hAnsiTheme="minorHAnsi" w:cs="Calibri"/>
          <w:b/>
        </w:rPr>
        <w:t xml:space="preserve">Bariatric </w:t>
      </w:r>
      <w:r w:rsidR="0090426E">
        <w:rPr>
          <w:rFonts w:asciiTheme="minorHAnsi" w:hAnsiTheme="minorHAnsi" w:cs="Calibri"/>
          <w:b/>
        </w:rPr>
        <w:t>Accommodation with</w:t>
      </w:r>
      <w:r>
        <w:rPr>
          <w:rFonts w:asciiTheme="minorHAnsi" w:hAnsiTheme="minorHAnsi" w:cs="Calibri"/>
          <w:b/>
        </w:rPr>
        <w:t xml:space="preserve"> Care </w:t>
      </w:r>
      <w:r w:rsidR="0020452B">
        <w:rPr>
          <w:rFonts w:asciiTheme="minorHAnsi" w:hAnsiTheme="minorHAnsi" w:cs="Calibri"/>
          <w:b/>
        </w:rPr>
        <w:t>Services</w:t>
      </w:r>
    </w:p>
    <w:p w14:paraId="455A439C" w14:textId="622455C1" w:rsidR="00936F93" w:rsidRPr="00D51DC3" w:rsidRDefault="006A6D15" w:rsidP="005C4CE1">
      <w:pPr>
        <w:jc w:val="center"/>
        <w:rPr>
          <w:rFonts w:asciiTheme="minorHAnsi" w:hAnsiTheme="minorHAnsi" w:cs="Calibri"/>
          <w:b/>
        </w:rPr>
      </w:pPr>
      <w:r w:rsidRPr="00D51DC3">
        <w:rPr>
          <w:rFonts w:asciiTheme="minorHAnsi" w:hAnsiTheme="minorHAnsi" w:cs="Calibri"/>
          <w:b/>
        </w:rPr>
        <w:t xml:space="preserve">NHS </w:t>
      </w:r>
      <w:r w:rsidR="0020452B">
        <w:rPr>
          <w:rFonts w:asciiTheme="minorHAnsi" w:hAnsiTheme="minorHAnsi" w:cs="Calibri"/>
          <w:b/>
        </w:rPr>
        <w:t>Isle of Wight</w:t>
      </w:r>
      <w:r w:rsidR="00936F93" w:rsidRPr="00D51DC3">
        <w:rPr>
          <w:rFonts w:asciiTheme="minorHAnsi" w:hAnsiTheme="minorHAnsi" w:cs="Calibri"/>
          <w:b/>
        </w:rPr>
        <w:t xml:space="preserve"> C</w:t>
      </w:r>
      <w:r w:rsidRPr="00D51DC3">
        <w:rPr>
          <w:rFonts w:asciiTheme="minorHAnsi" w:hAnsiTheme="minorHAnsi" w:cs="Calibri"/>
          <w:b/>
        </w:rPr>
        <w:t xml:space="preserve">linical </w:t>
      </w:r>
      <w:r w:rsidR="00936F93" w:rsidRPr="00D51DC3">
        <w:rPr>
          <w:rFonts w:asciiTheme="minorHAnsi" w:hAnsiTheme="minorHAnsi" w:cs="Calibri"/>
          <w:b/>
        </w:rPr>
        <w:t>C</w:t>
      </w:r>
      <w:r w:rsidRPr="00D51DC3">
        <w:rPr>
          <w:rFonts w:asciiTheme="minorHAnsi" w:hAnsiTheme="minorHAnsi" w:cs="Calibri"/>
          <w:b/>
        </w:rPr>
        <w:t xml:space="preserve">ommissioning </w:t>
      </w:r>
      <w:r w:rsidR="00936F93" w:rsidRPr="00D51DC3">
        <w:rPr>
          <w:rFonts w:asciiTheme="minorHAnsi" w:hAnsiTheme="minorHAnsi" w:cs="Calibri"/>
          <w:b/>
        </w:rPr>
        <w:t>G</w:t>
      </w:r>
      <w:r w:rsidRPr="00D51DC3">
        <w:rPr>
          <w:rFonts w:asciiTheme="minorHAnsi" w:hAnsiTheme="minorHAnsi" w:cs="Calibri"/>
          <w:b/>
        </w:rPr>
        <w:t>roup</w:t>
      </w:r>
      <w:r w:rsidR="00936F93" w:rsidRPr="00D51DC3">
        <w:rPr>
          <w:rFonts w:asciiTheme="minorHAnsi" w:hAnsiTheme="minorHAnsi" w:cs="Calibri"/>
          <w:b/>
        </w:rPr>
        <w:t xml:space="preserve"> </w:t>
      </w:r>
    </w:p>
    <w:p w14:paraId="455A439D" w14:textId="26FAA861" w:rsidR="005C4CE1" w:rsidRPr="00D51DC3" w:rsidRDefault="005C4CE1" w:rsidP="005C4CE1">
      <w:pPr>
        <w:jc w:val="center"/>
        <w:rPr>
          <w:rFonts w:asciiTheme="minorHAnsi" w:hAnsiTheme="minorHAnsi" w:cs="Calibri"/>
          <w:b/>
        </w:rPr>
      </w:pPr>
      <w:r w:rsidRPr="00D51DC3">
        <w:rPr>
          <w:rFonts w:asciiTheme="minorHAnsi" w:hAnsiTheme="minorHAnsi" w:cs="Calibri"/>
          <w:b/>
        </w:rPr>
        <w:t>Request for Information</w:t>
      </w:r>
      <w:r w:rsidR="00575235" w:rsidRPr="00D51DC3">
        <w:rPr>
          <w:rFonts w:asciiTheme="minorHAnsi" w:hAnsiTheme="minorHAnsi" w:cs="Calibri"/>
          <w:b/>
        </w:rPr>
        <w:t xml:space="preserve"> (RFI)</w:t>
      </w:r>
    </w:p>
    <w:p w14:paraId="455A439E" w14:textId="77777777" w:rsidR="005C4CE1" w:rsidRPr="00D51DC3" w:rsidRDefault="005C4CE1" w:rsidP="005C4CE1">
      <w:pPr>
        <w:jc w:val="center"/>
        <w:rPr>
          <w:rFonts w:asciiTheme="minorHAnsi" w:hAnsiTheme="minorHAnsi" w:cs="Calibri"/>
          <w:b/>
        </w:rPr>
      </w:pPr>
    </w:p>
    <w:p w14:paraId="58DBF37E" w14:textId="77777777" w:rsidR="00F91888" w:rsidRDefault="00F91888" w:rsidP="00BA66FA">
      <w:pPr>
        <w:jc w:val="both"/>
        <w:rPr>
          <w:rFonts w:asciiTheme="minorHAnsi" w:hAnsiTheme="minorHAnsi" w:cs="Arial"/>
        </w:rPr>
      </w:pPr>
    </w:p>
    <w:p w14:paraId="455A439F" w14:textId="70930FC8" w:rsidR="00BA66FA" w:rsidRPr="00A23016" w:rsidRDefault="00A7312C" w:rsidP="00BA66FA">
      <w:pPr>
        <w:jc w:val="both"/>
        <w:rPr>
          <w:rFonts w:asciiTheme="minorHAnsi" w:hAnsiTheme="minorHAnsi" w:cs="Arial"/>
        </w:rPr>
      </w:pPr>
      <w:r w:rsidRPr="00A23016">
        <w:rPr>
          <w:rFonts w:asciiTheme="minorHAnsi" w:hAnsiTheme="minorHAnsi" w:cs="Arial"/>
        </w:rPr>
        <w:t>The Commissioner seeks</w:t>
      </w:r>
      <w:r w:rsidR="00621F0B">
        <w:rPr>
          <w:rFonts w:asciiTheme="minorHAnsi" w:hAnsiTheme="minorHAnsi" w:cs="Arial"/>
        </w:rPr>
        <w:t xml:space="preserve"> </w:t>
      </w:r>
      <w:r w:rsidR="00830C90" w:rsidRPr="00A23016">
        <w:rPr>
          <w:rFonts w:asciiTheme="minorHAnsi" w:hAnsiTheme="minorHAnsi" w:cs="Arial"/>
        </w:rPr>
        <w:t>the</w:t>
      </w:r>
      <w:r w:rsidR="00BA66FA" w:rsidRPr="00A23016">
        <w:rPr>
          <w:rFonts w:asciiTheme="minorHAnsi" w:hAnsiTheme="minorHAnsi" w:cs="Arial"/>
        </w:rPr>
        <w:t xml:space="preserve"> views</w:t>
      </w:r>
      <w:r w:rsidRPr="00A23016">
        <w:rPr>
          <w:rFonts w:asciiTheme="minorHAnsi" w:hAnsiTheme="minorHAnsi" w:cs="Arial"/>
        </w:rPr>
        <w:t xml:space="preserve"> </w:t>
      </w:r>
      <w:r w:rsidR="00830C90" w:rsidRPr="00A23016">
        <w:rPr>
          <w:rFonts w:asciiTheme="minorHAnsi" w:hAnsiTheme="minorHAnsi" w:cs="Arial"/>
        </w:rPr>
        <w:t xml:space="preserve">of Healthcare Providers </w:t>
      </w:r>
      <w:r w:rsidRPr="00A23016">
        <w:rPr>
          <w:rFonts w:asciiTheme="minorHAnsi" w:hAnsiTheme="minorHAnsi" w:cs="Arial"/>
        </w:rPr>
        <w:t>for this requirement</w:t>
      </w:r>
      <w:r w:rsidR="00BA66FA" w:rsidRPr="00A23016">
        <w:rPr>
          <w:rFonts w:asciiTheme="minorHAnsi" w:hAnsiTheme="minorHAnsi" w:cs="Arial"/>
        </w:rPr>
        <w:t xml:space="preserve"> and asks a number of set questions below.  We expect you will find some questions more relevant to you and easier to respond to than others at the moment. Please try to </w:t>
      </w:r>
      <w:r w:rsidR="00621F0B">
        <w:rPr>
          <w:rFonts w:asciiTheme="minorHAnsi" w:hAnsiTheme="minorHAnsi" w:cs="Arial"/>
        </w:rPr>
        <w:t>respond to as many as you can because</w:t>
      </w:r>
      <w:r w:rsidR="00BA66FA" w:rsidRPr="00A23016">
        <w:rPr>
          <w:rFonts w:asciiTheme="minorHAnsi" w:hAnsiTheme="minorHAnsi" w:cs="Arial"/>
        </w:rPr>
        <w:t xml:space="preserve"> your views are valuable whether or not you have come across all of the aspects covered.</w:t>
      </w:r>
    </w:p>
    <w:p w14:paraId="455A43A2" w14:textId="77777777" w:rsidR="00B67922" w:rsidRPr="00A23016" w:rsidRDefault="00B67922" w:rsidP="00FD6887">
      <w:pPr>
        <w:tabs>
          <w:tab w:val="left" w:pos="720"/>
          <w:tab w:val="left" w:pos="1440"/>
        </w:tabs>
        <w:ind w:left="720" w:hanging="720"/>
        <w:jc w:val="both"/>
        <w:rPr>
          <w:rFonts w:asciiTheme="minorHAnsi" w:hAnsiTheme="minorHAnsi" w:cs="Calibri"/>
        </w:rPr>
      </w:pPr>
    </w:p>
    <w:p w14:paraId="18D1C7B1" w14:textId="2FFF3D7D" w:rsidR="00621F0B" w:rsidRDefault="00621F0B" w:rsidP="004860EC">
      <w:pPr>
        <w:jc w:val="both"/>
        <w:rPr>
          <w:rFonts w:asciiTheme="minorHAnsi" w:hAnsiTheme="minorHAnsi" w:cs="Calibri"/>
          <w:b/>
          <w:color w:val="D99594" w:themeColor="accent2" w:themeTint="99"/>
        </w:rPr>
      </w:pPr>
      <w:r>
        <w:rPr>
          <w:rFonts w:asciiTheme="minorHAnsi" w:hAnsiTheme="minorHAnsi" w:cs="Calibri"/>
        </w:rPr>
        <w:t>Please c</w:t>
      </w:r>
      <w:r w:rsidR="00B67922" w:rsidRPr="00A23016">
        <w:rPr>
          <w:rFonts w:asciiTheme="minorHAnsi" w:hAnsiTheme="minorHAnsi" w:cs="Calibri"/>
        </w:rPr>
        <w:t xml:space="preserve">omplete your response and return </w:t>
      </w:r>
      <w:r w:rsidR="0020452B">
        <w:rPr>
          <w:rFonts w:asciiTheme="minorHAnsi" w:hAnsiTheme="minorHAnsi" w:cs="Calibri"/>
        </w:rPr>
        <w:t xml:space="preserve">to </w:t>
      </w:r>
      <w:hyperlink r:id="rId11" w:history="1">
        <w:r w:rsidR="0020452B" w:rsidRPr="00AB42BC">
          <w:rPr>
            <w:rStyle w:val="Hyperlink"/>
            <w:rFonts w:asciiTheme="minorHAnsi" w:hAnsiTheme="minorHAnsi" w:cs="Calibri"/>
          </w:rPr>
          <w:t>Lauren.Robinson@SOEProcurement.nhs.uk</w:t>
        </w:r>
      </w:hyperlink>
      <w:r w:rsidR="0020452B">
        <w:rPr>
          <w:rFonts w:asciiTheme="minorHAnsi" w:hAnsiTheme="minorHAnsi" w:cs="Calibri"/>
        </w:rPr>
        <w:t xml:space="preserve"> </w:t>
      </w:r>
      <w:r w:rsidR="00B67922" w:rsidRPr="00A23016">
        <w:rPr>
          <w:rFonts w:asciiTheme="minorHAnsi" w:hAnsiTheme="minorHAnsi" w:cs="Calibri"/>
        </w:rPr>
        <w:t>by</w:t>
      </w:r>
      <w:r w:rsidR="00B67922" w:rsidRPr="00A23016">
        <w:rPr>
          <w:rFonts w:asciiTheme="minorHAnsi" w:hAnsiTheme="minorHAnsi" w:cs="Calibri"/>
          <w:b/>
        </w:rPr>
        <w:t xml:space="preserve"> </w:t>
      </w:r>
      <w:r w:rsidR="00BA66FA" w:rsidRPr="00A23016">
        <w:rPr>
          <w:rFonts w:asciiTheme="minorHAnsi" w:hAnsiTheme="minorHAnsi" w:cs="Calibri"/>
          <w:b/>
          <w:color w:val="B94441"/>
        </w:rPr>
        <w:t>Midday</w:t>
      </w:r>
      <w:r w:rsidR="00397215" w:rsidRPr="00A23016">
        <w:rPr>
          <w:rFonts w:asciiTheme="minorHAnsi" w:hAnsiTheme="minorHAnsi" w:cs="Calibri"/>
          <w:b/>
          <w:color w:val="B94441"/>
        </w:rPr>
        <w:t xml:space="preserve"> on </w:t>
      </w:r>
      <w:r w:rsidR="0020452B">
        <w:rPr>
          <w:rFonts w:asciiTheme="minorHAnsi" w:hAnsiTheme="minorHAnsi" w:cs="Calibri"/>
          <w:b/>
          <w:color w:val="B94441"/>
        </w:rPr>
        <w:t>Friday 12</w:t>
      </w:r>
      <w:r w:rsidR="0020452B" w:rsidRPr="0020452B">
        <w:rPr>
          <w:rFonts w:asciiTheme="minorHAnsi" w:hAnsiTheme="minorHAnsi" w:cs="Calibri"/>
          <w:b/>
          <w:color w:val="B94441"/>
          <w:vertAlign w:val="superscript"/>
        </w:rPr>
        <w:t>th</w:t>
      </w:r>
      <w:r w:rsidR="0020452B">
        <w:rPr>
          <w:rFonts w:asciiTheme="minorHAnsi" w:hAnsiTheme="minorHAnsi" w:cs="Calibri"/>
          <w:b/>
          <w:color w:val="B94441"/>
        </w:rPr>
        <w:t xml:space="preserve"> March </w:t>
      </w:r>
      <w:r w:rsidR="00B67922" w:rsidRPr="00A23016">
        <w:rPr>
          <w:rFonts w:asciiTheme="minorHAnsi" w:hAnsiTheme="minorHAnsi" w:cs="Calibri"/>
          <w:b/>
          <w:color w:val="B94441"/>
        </w:rPr>
        <w:t>20</w:t>
      </w:r>
      <w:r w:rsidR="0020452B">
        <w:rPr>
          <w:rFonts w:asciiTheme="minorHAnsi" w:hAnsiTheme="minorHAnsi" w:cs="Calibri"/>
          <w:b/>
          <w:color w:val="B94441"/>
        </w:rPr>
        <w:t>21</w:t>
      </w:r>
      <w:r w:rsidR="00BA66FA" w:rsidRPr="00A23016">
        <w:rPr>
          <w:rFonts w:asciiTheme="minorHAnsi" w:hAnsiTheme="minorHAnsi" w:cs="Calibri"/>
          <w:b/>
          <w:color w:val="B94441"/>
        </w:rPr>
        <w:t>.</w:t>
      </w:r>
    </w:p>
    <w:p w14:paraId="2440ACC6" w14:textId="77777777" w:rsidR="00621F0B" w:rsidRDefault="00621F0B" w:rsidP="004860EC">
      <w:pPr>
        <w:jc w:val="both"/>
        <w:rPr>
          <w:rFonts w:asciiTheme="minorHAnsi" w:hAnsiTheme="minorHAnsi" w:cs="Calibri"/>
          <w:b/>
          <w:color w:val="D99594" w:themeColor="accent2" w:themeTint="99"/>
        </w:rPr>
      </w:pPr>
    </w:p>
    <w:p w14:paraId="5C065885" w14:textId="42E69DCD" w:rsidR="004860EC" w:rsidRPr="00D51DC3" w:rsidRDefault="00342C15" w:rsidP="004860EC">
      <w:pPr>
        <w:jc w:val="both"/>
        <w:rPr>
          <w:rFonts w:asciiTheme="minorHAnsi" w:hAnsiTheme="minorHAnsi" w:cs="Arial"/>
        </w:rPr>
      </w:pPr>
      <w:r w:rsidRPr="00A23016">
        <w:rPr>
          <w:rFonts w:asciiTheme="minorHAnsi" w:hAnsiTheme="minorHAnsi" w:cs="Calibri"/>
        </w:rPr>
        <w:t>Thank you for your participation</w:t>
      </w:r>
      <w:r w:rsidR="00B51068" w:rsidRPr="00A23016">
        <w:rPr>
          <w:rFonts w:asciiTheme="minorHAnsi" w:hAnsiTheme="minorHAnsi" w:cs="Calibri"/>
        </w:rPr>
        <w:t xml:space="preserve"> - </w:t>
      </w:r>
      <w:r w:rsidR="009C50D8" w:rsidRPr="00A23016">
        <w:rPr>
          <w:rFonts w:asciiTheme="minorHAnsi" w:hAnsiTheme="minorHAnsi" w:cs="Arial"/>
        </w:rPr>
        <w:t>Commissioners’ appreciate</w:t>
      </w:r>
      <w:r w:rsidRPr="00A23016">
        <w:rPr>
          <w:rFonts w:asciiTheme="minorHAnsi" w:hAnsiTheme="minorHAnsi" w:cs="Arial"/>
        </w:rPr>
        <w:t xml:space="preserve"> your time </w:t>
      </w:r>
      <w:r w:rsidR="00B51068" w:rsidRPr="00A23016">
        <w:rPr>
          <w:rFonts w:asciiTheme="minorHAnsi" w:hAnsiTheme="minorHAnsi" w:cs="Arial"/>
        </w:rPr>
        <w:t>and effort in completing this RFI</w:t>
      </w:r>
      <w:r w:rsidR="00051000">
        <w:rPr>
          <w:rFonts w:asciiTheme="minorHAnsi" w:hAnsiTheme="minorHAnsi" w:cs="Arial"/>
        </w:rPr>
        <w:t>.</w:t>
      </w:r>
      <w:r w:rsidR="004860EC" w:rsidRPr="00D51DC3">
        <w:rPr>
          <w:rFonts w:asciiTheme="minorHAnsi" w:hAnsiTheme="minorHAnsi" w:cs="Arial"/>
        </w:rPr>
        <w:tab/>
      </w:r>
      <w:r w:rsidR="004860EC" w:rsidRPr="00D51DC3">
        <w:rPr>
          <w:rFonts w:asciiTheme="minorHAnsi" w:hAnsiTheme="minorHAnsi" w:cs="Arial"/>
        </w:rPr>
        <w:tab/>
      </w:r>
      <w:r w:rsidR="004860EC" w:rsidRPr="00D51DC3">
        <w:rPr>
          <w:rFonts w:asciiTheme="minorHAnsi" w:hAnsiTheme="minorHAnsi" w:cs="Arial"/>
        </w:rPr>
        <w:tab/>
      </w:r>
      <w:r w:rsidR="004860EC" w:rsidRPr="00D51DC3">
        <w:rPr>
          <w:rFonts w:asciiTheme="minorHAnsi" w:hAnsiTheme="minorHAnsi" w:cs="Arial"/>
        </w:rPr>
        <w:tab/>
      </w:r>
      <w:r w:rsidR="004860EC" w:rsidRPr="00D51DC3">
        <w:rPr>
          <w:rFonts w:asciiTheme="minorHAnsi" w:hAnsiTheme="minorHAnsi" w:cs="Arial"/>
        </w:rPr>
        <w:tab/>
      </w:r>
      <w:r w:rsidR="004860EC" w:rsidRPr="00D51DC3">
        <w:rPr>
          <w:rFonts w:asciiTheme="minorHAnsi" w:hAnsiTheme="minorHAnsi" w:cs="Arial"/>
        </w:rPr>
        <w:tab/>
      </w:r>
    </w:p>
    <w:p w14:paraId="542E1EE9" w14:textId="77777777" w:rsidR="00D51DC3" w:rsidRDefault="00D51DC3" w:rsidP="004860EC">
      <w:pPr>
        <w:jc w:val="center"/>
        <w:rPr>
          <w:rFonts w:asciiTheme="minorHAnsi" w:hAnsiTheme="minorHAnsi" w:cs="Calibri"/>
          <w:b/>
        </w:rPr>
      </w:pPr>
    </w:p>
    <w:p w14:paraId="534DF342" w14:textId="77777777" w:rsidR="006F22D3" w:rsidRDefault="006F22D3" w:rsidP="00F91888">
      <w:pPr>
        <w:rPr>
          <w:rFonts w:asciiTheme="minorHAnsi" w:hAnsiTheme="minorHAnsi" w:cs="Calibri"/>
          <w:b/>
        </w:rPr>
      </w:pPr>
    </w:p>
    <w:p w14:paraId="707A07A9" w14:textId="1484D2B0" w:rsidR="006F22D3" w:rsidRDefault="006F22D3">
      <w:pPr>
        <w:rPr>
          <w:rFonts w:asciiTheme="minorHAnsi" w:hAnsiTheme="minorHAnsi" w:cs="Calibri"/>
          <w:b/>
        </w:rPr>
      </w:pPr>
      <w:r>
        <w:rPr>
          <w:rFonts w:asciiTheme="minorHAnsi" w:hAnsiTheme="minorHAnsi" w:cs="Calibri"/>
          <w:b/>
        </w:rPr>
        <w:br w:type="page"/>
      </w:r>
    </w:p>
    <w:p w14:paraId="469359D1" w14:textId="77777777" w:rsidR="006F22D3" w:rsidRDefault="006F22D3" w:rsidP="004860EC">
      <w:pPr>
        <w:jc w:val="center"/>
        <w:rPr>
          <w:rFonts w:asciiTheme="minorHAnsi" w:hAnsiTheme="minorHAnsi" w:cs="Calibri"/>
          <w:b/>
        </w:rPr>
      </w:pPr>
    </w:p>
    <w:p w14:paraId="26005330" w14:textId="77777777" w:rsidR="00045700" w:rsidRPr="00D51DC3" w:rsidRDefault="00045700" w:rsidP="00045700">
      <w:pPr>
        <w:rPr>
          <w:rFonts w:asciiTheme="minorHAnsi" w:hAnsiTheme="minorHAnsi" w:cs="Calibri"/>
          <w:b/>
        </w:rPr>
      </w:pPr>
      <w:r>
        <w:rPr>
          <w:rFonts w:asciiTheme="minorHAnsi" w:hAnsiTheme="minorHAnsi" w:cs="Calibri"/>
          <w:b/>
        </w:rPr>
        <w:t>Bariatric Accommodation with Care Services</w:t>
      </w:r>
    </w:p>
    <w:p w14:paraId="6169DA99" w14:textId="47A49429" w:rsidR="0020452B" w:rsidRDefault="0020452B" w:rsidP="006F22D3">
      <w:pPr>
        <w:rPr>
          <w:rFonts w:asciiTheme="minorHAnsi" w:hAnsiTheme="minorHAnsi" w:cs="Calibri"/>
          <w:b/>
        </w:rPr>
      </w:pPr>
    </w:p>
    <w:p w14:paraId="68D732A5" w14:textId="77777777" w:rsidR="00E111C1" w:rsidRPr="009762EE" w:rsidRDefault="00BC541A" w:rsidP="0081547C">
      <w:pPr>
        <w:numPr>
          <w:ilvl w:val="0"/>
          <w:numId w:val="22"/>
        </w:numPr>
        <w:spacing w:line="276" w:lineRule="auto"/>
        <w:rPr>
          <w:rFonts w:asciiTheme="minorHAnsi" w:hAnsiTheme="minorHAnsi" w:cstheme="minorHAnsi"/>
          <w:lang w:val="en-GB"/>
        </w:rPr>
      </w:pPr>
      <w:r w:rsidRPr="009762EE">
        <w:rPr>
          <w:rFonts w:asciiTheme="minorHAnsi" w:hAnsiTheme="minorHAnsi" w:cstheme="minorHAnsi"/>
          <w:lang w:val="en-GB"/>
        </w:rPr>
        <w:t xml:space="preserve">63% of adults in England in 2018 were overweight or obese. Those morbidly obese/bariatric (BMI over 40) stood at 3%. The Isle of Wight mirrors this trend. </w:t>
      </w:r>
    </w:p>
    <w:p w14:paraId="22BEDB02" w14:textId="77777777" w:rsidR="00E111C1" w:rsidRPr="009762EE" w:rsidRDefault="00BC541A" w:rsidP="0081547C">
      <w:pPr>
        <w:numPr>
          <w:ilvl w:val="0"/>
          <w:numId w:val="22"/>
        </w:numPr>
        <w:spacing w:line="276" w:lineRule="auto"/>
        <w:rPr>
          <w:rFonts w:asciiTheme="minorHAnsi" w:hAnsiTheme="minorHAnsi" w:cstheme="minorHAnsi"/>
          <w:lang w:val="en-GB"/>
        </w:rPr>
      </w:pPr>
      <w:r w:rsidRPr="009762EE">
        <w:rPr>
          <w:rFonts w:asciiTheme="minorHAnsi" w:hAnsiTheme="minorHAnsi" w:cstheme="minorHAnsi"/>
          <w:lang w:val="en-GB"/>
        </w:rPr>
        <w:t>In 2018/19, nationally there were 876,000 hospital admissions where obesity was a factor – an increase of 23% on the previous period. There was also a 4% jump in hospital admissions that were directly attributable to obesity (11,117 in total).</w:t>
      </w:r>
    </w:p>
    <w:p w14:paraId="0EE497E6" w14:textId="1243011A" w:rsidR="00E111C1" w:rsidRPr="009762EE" w:rsidRDefault="00BC541A" w:rsidP="0081547C">
      <w:pPr>
        <w:numPr>
          <w:ilvl w:val="0"/>
          <w:numId w:val="22"/>
        </w:numPr>
        <w:spacing w:line="276" w:lineRule="auto"/>
        <w:rPr>
          <w:rFonts w:asciiTheme="minorHAnsi" w:hAnsiTheme="minorHAnsi" w:cstheme="minorHAnsi"/>
          <w:lang w:val="en-GB"/>
        </w:rPr>
      </w:pPr>
      <w:r w:rsidRPr="009762EE">
        <w:rPr>
          <w:rFonts w:asciiTheme="minorHAnsi" w:hAnsiTheme="minorHAnsi" w:cstheme="minorHAnsi"/>
          <w:lang w:val="en-GB"/>
        </w:rPr>
        <w:t xml:space="preserve">Each year, on the </w:t>
      </w:r>
      <w:r w:rsidR="009762EE" w:rsidRPr="009762EE">
        <w:rPr>
          <w:rFonts w:asciiTheme="minorHAnsi" w:hAnsiTheme="minorHAnsi" w:cstheme="minorHAnsi"/>
          <w:lang w:val="en-GB"/>
        </w:rPr>
        <w:t xml:space="preserve">Isle of Wight </w:t>
      </w:r>
      <w:r w:rsidR="009762EE">
        <w:rPr>
          <w:rFonts w:asciiTheme="minorHAnsi" w:hAnsiTheme="minorHAnsi" w:cstheme="minorHAnsi"/>
          <w:lang w:val="en-GB"/>
        </w:rPr>
        <w:t xml:space="preserve">there are </w:t>
      </w:r>
      <w:r w:rsidRPr="009762EE">
        <w:rPr>
          <w:rFonts w:asciiTheme="minorHAnsi" w:hAnsiTheme="minorHAnsi" w:cstheme="minorHAnsi"/>
          <w:iCs/>
          <w:lang w:val="en-GB"/>
        </w:rPr>
        <w:t>significant</w:t>
      </w:r>
      <w:r w:rsidR="009762EE">
        <w:rPr>
          <w:rFonts w:asciiTheme="minorHAnsi" w:hAnsiTheme="minorHAnsi" w:cstheme="minorHAnsi"/>
          <w:lang w:val="en-GB"/>
        </w:rPr>
        <w:t xml:space="preserve"> delays in discharging </w:t>
      </w:r>
      <w:r w:rsidR="0081547C" w:rsidRPr="009762EE">
        <w:rPr>
          <w:rFonts w:asciiTheme="minorHAnsi" w:hAnsiTheme="minorHAnsi" w:cstheme="minorHAnsi"/>
          <w:lang w:val="en-GB"/>
        </w:rPr>
        <w:t xml:space="preserve">bariatric </w:t>
      </w:r>
      <w:r w:rsidR="007C33BC">
        <w:rPr>
          <w:rFonts w:asciiTheme="minorHAnsi" w:hAnsiTheme="minorHAnsi" w:cstheme="minorHAnsi"/>
          <w:lang w:val="en-GB"/>
        </w:rPr>
        <w:t xml:space="preserve">people </w:t>
      </w:r>
      <w:r w:rsidR="009762EE">
        <w:rPr>
          <w:rFonts w:asciiTheme="minorHAnsi" w:hAnsiTheme="minorHAnsi" w:cstheme="minorHAnsi"/>
          <w:lang w:val="en-GB"/>
        </w:rPr>
        <w:t>from hospital</w:t>
      </w:r>
      <w:r w:rsidRPr="009762EE">
        <w:rPr>
          <w:rFonts w:asciiTheme="minorHAnsi" w:hAnsiTheme="minorHAnsi" w:cstheme="minorHAnsi"/>
          <w:lang w:val="en-GB"/>
        </w:rPr>
        <w:t xml:space="preserve"> because they cannot return to their homes as their homes are no longer suitable for their needs or require adapting before they can return home or they need somewhere to stay whilst care packages are being developed. </w:t>
      </w:r>
      <w:r w:rsidR="009762EE">
        <w:rPr>
          <w:rFonts w:asciiTheme="minorHAnsi" w:hAnsiTheme="minorHAnsi" w:cstheme="minorHAnsi"/>
          <w:lang w:val="en-GB"/>
        </w:rPr>
        <w:t>There are similar issues in the community</w:t>
      </w:r>
      <w:r w:rsidR="0081547C">
        <w:rPr>
          <w:rFonts w:asciiTheme="minorHAnsi" w:hAnsiTheme="minorHAnsi" w:cstheme="minorHAnsi"/>
          <w:lang w:val="en-GB"/>
        </w:rPr>
        <w:t xml:space="preserve"> where people need crisis support with nowhere suitable for them to stay.</w:t>
      </w:r>
    </w:p>
    <w:p w14:paraId="72A4008F" w14:textId="40E63FC1" w:rsidR="00E111C1" w:rsidRPr="009762EE" w:rsidRDefault="00BC541A" w:rsidP="0081547C">
      <w:pPr>
        <w:numPr>
          <w:ilvl w:val="0"/>
          <w:numId w:val="22"/>
        </w:numPr>
        <w:spacing w:line="276" w:lineRule="auto"/>
        <w:rPr>
          <w:rFonts w:asciiTheme="minorHAnsi" w:hAnsiTheme="minorHAnsi" w:cstheme="minorHAnsi"/>
          <w:lang w:val="en-GB"/>
        </w:rPr>
      </w:pPr>
      <w:r w:rsidRPr="009762EE">
        <w:rPr>
          <w:rFonts w:asciiTheme="minorHAnsi" w:hAnsiTheme="minorHAnsi" w:cstheme="minorHAnsi"/>
          <w:lang w:val="en-GB"/>
        </w:rPr>
        <w:t xml:space="preserve">There is currently no island care home or other </w:t>
      </w:r>
      <w:r>
        <w:rPr>
          <w:rFonts w:asciiTheme="minorHAnsi" w:hAnsiTheme="minorHAnsi" w:cstheme="minorHAnsi"/>
          <w:lang w:val="en-GB"/>
        </w:rPr>
        <w:t xml:space="preserve">permanent or </w:t>
      </w:r>
      <w:r w:rsidRPr="009762EE">
        <w:rPr>
          <w:rFonts w:asciiTheme="minorHAnsi" w:hAnsiTheme="minorHAnsi" w:cstheme="minorHAnsi"/>
          <w:lang w:val="en-GB"/>
        </w:rPr>
        <w:t>temporary accommodation availabl</w:t>
      </w:r>
      <w:r w:rsidR="00090A7A">
        <w:rPr>
          <w:rFonts w:asciiTheme="minorHAnsi" w:hAnsiTheme="minorHAnsi" w:cstheme="minorHAnsi"/>
          <w:lang w:val="en-GB"/>
        </w:rPr>
        <w:t xml:space="preserve">e to meet their needs and </w:t>
      </w:r>
      <w:r w:rsidRPr="009762EE">
        <w:rPr>
          <w:rFonts w:asciiTheme="minorHAnsi" w:hAnsiTheme="minorHAnsi" w:cstheme="minorHAnsi"/>
          <w:lang w:val="en-GB"/>
        </w:rPr>
        <w:t xml:space="preserve">people </w:t>
      </w:r>
      <w:r w:rsidR="00090A7A">
        <w:rPr>
          <w:rFonts w:asciiTheme="minorHAnsi" w:hAnsiTheme="minorHAnsi" w:cstheme="minorHAnsi"/>
          <w:lang w:val="en-GB"/>
        </w:rPr>
        <w:t xml:space="preserve">can </w:t>
      </w:r>
      <w:r w:rsidRPr="009762EE">
        <w:rPr>
          <w:rFonts w:asciiTheme="minorHAnsi" w:hAnsiTheme="minorHAnsi" w:cstheme="minorHAnsi"/>
          <w:lang w:val="en-GB"/>
        </w:rPr>
        <w:t>remain in hospital for extended periods</w:t>
      </w:r>
      <w:r>
        <w:rPr>
          <w:rFonts w:asciiTheme="minorHAnsi" w:hAnsiTheme="minorHAnsi" w:cstheme="minorHAnsi"/>
          <w:lang w:val="en-GB"/>
        </w:rPr>
        <w:t xml:space="preserve"> or struggle to live in their homes</w:t>
      </w:r>
      <w:r w:rsidRPr="009762EE">
        <w:rPr>
          <w:rFonts w:asciiTheme="minorHAnsi" w:hAnsiTheme="minorHAnsi" w:cstheme="minorHAnsi"/>
          <w:lang w:val="en-GB"/>
        </w:rPr>
        <w:t>.</w:t>
      </w:r>
      <w:r w:rsidR="00090A7A">
        <w:rPr>
          <w:rFonts w:asciiTheme="minorHAnsi" w:hAnsiTheme="minorHAnsi" w:cstheme="minorHAnsi"/>
          <w:lang w:val="en-GB"/>
        </w:rPr>
        <w:t xml:space="preserve"> </w:t>
      </w:r>
    </w:p>
    <w:p w14:paraId="14B527B6" w14:textId="5570D5E0" w:rsidR="00E111C1" w:rsidRDefault="00BC541A" w:rsidP="0081547C">
      <w:pPr>
        <w:numPr>
          <w:ilvl w:val="0"/>
          <w:numId w:val="21"/>
        </w:numPr>
        <w:spacing w:line="276" w:lineRule="auto"/>
        <w:rPr>
          <w:rFonts w:asciiTheme="minorHAnsi" w:hAnsiTheme="minorHAnsi" w:cs="Calibri"/>
          <w:bCs/>
          <w:iCs/>
          <w:lang w:val="en-GB"/>
        </w:rPr>
      </w:pPr>
      <w:r w:rsidRPr="009762EE">
        <w:rPr>
          <w:rFonts w:asciiTheme="minorHAnsi" w:hAnsiTheme="minorHAnsi" w:cs="Calibri"/>
          <w:bCs/>
          <w:iCs/>
          <w:lang w:val="en-GB"/>
        </w:rPr>
        <w:t>A “bariatric” building s</w:t>
      </w:r>
      <w:r w:rsidR="00090A7A">
        <w:rPr>
          <w:rFonts w:asciiTheme="minorHAnsi" w:hAnsiTheme="minorHAnsi" w:cs="Calibri"/>
          <w:bCs/>
          <w:iCs/>
          <w:lang w:val="en-GB"/>
        </w:rPr>
        <w:t>pecification has been completed</w:t>
      </w:r>
      <w:r w:rsidRPr="009762EE">
        <w:rPr>
          <w:rFonts w:asciiTheme="minorHAnsi" w:hAnsiTheme="minorHAnsi" w:cs="Calibri"/>
          <w:bCs/>
          <w:iCs/>
          <w:lang w:val="en-GB"/>
        </w:rPr>
        <w:t xml:space="preserve">, based on expert advice. </w:t>
      </w:r>
      <w:r w:rsidR="0015540C">
        <w:rPr>
          <w:rFonts w:asciiTheme="minorHAnsi" w:hAnsiTheme="minorHAnsi" w:cs="Calibri"/>
          <w:bCs/>
          <w:iCs/>
          <w:lang w:val="en-GB"/>
        </w:rPr>
        <w:t xml:space="preserve"> Providers are asked to consider whether they could provide this </w:t>
      </w:r>
      <w:r w:rsidR="00372698">
        <w:rPr>
          <w:rFonts w:asciiTheme="minorHAnsi" w:hAnsiTheme="minorHAnsi" w:cs="Calibri"/>
          <w:bCs/>
          <w:iCs/>
          <w:lang w:val="en-GB"/>
        </w:rPr>
        <w:t xml:space="preserve">level of </w:t>
      </w:r>
      <w:r w:rsidR="0015540C">
        <w:rPr>
          <w:rFonts w:asciiTheme="minorHAnsi" w:hAnsiTheme="minorHAnsi" w:cs="Calibri"/>
          <w:bCs/>
          <w:iCs/>
          <w:lang w:val="en-GB"/>
        </w:rPr>
        <w:t>accommodation with care</w:t>
      </w:r>
      <w:r w:rsidR="009D516F">
        <w:rPr>
          <w:rFonts w:asciiTheme="minorHAnsi" w:hAnsiTheme="minorHAnsi" w:cs="Calibri"/>
          <w:bCs/>
          <w:iCs/>
          <w:lang w:val="en-GB"/>
        </w:rPr>
        <w:t xml:space="preserve"> to inform CCG and Local Authority Commissioning Plans</w:t>
      </w:r>
      <w:r w:rsidR="0015540C">
        <w:rPr>
          <w:rFonts w:asciiTheme="minorHAnsi" w:hAnsiTheme="minorHAnsi" w:cs="Calibri"/>
          <w:bCs/>
          <w:iCs/>
          <w:lang w:val="en-GB"/>
        </w:rPr>
        <w:t>.</w:t>
      </w:r>
    </w:p>
    <w:p w14:paraId="07CEF2AC" w14:textId="77777777" w:rsidR="00090A7A" w:rsidRDefault="00090A7A" w:rsidP="00090A7A">
      <w:pPr>
        <w:spacing w:line="276" w:lineRule="auto"/>
        <w:ind w:left="360"/>
        <w:jc w:val="center"/>
        <w:rPr>
          <w:rFonts w:asciiTheme="minorHAnsi" w:hAnsiTheme="minorHAnsi" w:cs="Calibri"/>
          <w:bCs/>
          <w:iCs/>
          <w:lang w:val="en-GB"/>
        </w:rPr>
      </w:pPr>
    </w:p>
    <w:p w14:paraId="1103C998" w14:textId="7BAC1DBB" w:rsidR="00090A7A" w:rsidRPr="009762EE" w:rsidRDefault="000E3534" w:rsidP="00090A7A">
      <w:pPr>
        <w:spacing w:line="276" w:lineRule="auto"/>
        <w:ind w:left="360"/>
        <w:jc w:val="center"/>
        <w:rPr>
          <w:rFonts w:asciiTheme="minorHAnsi" w:hAnsiTheme="minorHAnsi" w:cs="Calibri"/>
          <w:bCs/>
          <w:iCs/>
          <w:lang w:val="en-GB"/>
        </w:rPr>
      </w:pPr>
      <w:r>
        <w:rPr>
          <w:rFonts w:asciiTheme="minorHAnsi" w:hAnsiTheme="minorHAnsi" w:cs="Calibri"/>
          <w:bCs/>
          <w:iCs/>
          <w:lang w:val="en-GB"/>
        </w:rPr>
        <w:object w:dxaOrig="1543" w:dyaOrig="995" w14:anchorId="14FD86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2" o:title=""/>
          </v:shape>
          <o:OLEObject Type="Embed" ProgID="AcroExch.Document.DC" ShapeID="_x0000_i1025" DrawAspect="Icon" ObjectID="_1675851131" r:id="rId13"/>
        </w:object>
      </w:r>
    </w:p>
    <w:p w14:paraId="3680D804" w14:textId="253CEA30" w:rsidR="00090A7A" w:rsidRPr="00090A7A" w:rsidRDefault="00090A7A" w:rsidP="00090A7A">
      <w:pPr>
        <w:pStyle w:val="ListParagraph"/>
        <w:numPr>
          <w:ilvl w:val="0"/>
          <w:numId w:val="23"/>
        </w:numPr>
        <w:rPr>
          <w:rFonts w:asciiTheme="minorHAnsi" w:hAnsiTheme="minorHAnsi" w:cs="Calibri"/>
          <w:b/>
        </w:rPr>
      </w:pPr>
      <w:r w:rsidRPr="00090A7A">
        <w:rPr>
          <w:rFonts w:asciiTheme="minorHAnsi" w:hAnsiTheme="minorHAnsi" w:cs="Calibri"/>
          <w:b/>
        </w:rPr>
        <w:br w:type="page"/>
      </w:r>
    </w:p>
    <w:p w14:paraId="537F8D55" w14:textId="77777777" w:rsidR="00090A7A" w:rsidRDefault="00090A7A" w:rsidP="00090A7A">
      <w:pPr>
        <w:rPr>
          <w:rFonts w:asciiTheme="minorHAnsi" w:hAnsiTheme="minorHAnsi" w:cs="Calibri"/>
          <w:b/>
        </w:rPr>
      </w:pPr>
    </w:p>
    <w:tbl>
      <w:tblPr>
        <w:tblW w:w="0" w:type="auto"/>
        <w:tblInd w:w="817"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1E0" w:firstRow="1" w:lastRow="1" w:firstColumn="1" w:lastColumn="1" w:noHBand="0" w:noVBand="0"/>
      </w:tblPr>
      <w:tblGrid>
        <w:gridCol w:w="3544"/>
        <w:gridCol w:w="7796"/>
      </w:tblGrid>
      <w:tr w:rsidR="00FD6887" w:rsidRPr="00D51DC3" w14:paraId="455A43A9" w14:textId="77777777" w:rsidTr="001918E5">
        <w:tc>
          <w:tcPr>
            <w:tcW w:w="3544" w:type="dxa"/>
            <w:shd w:val="clear" w:color="auto" w:fill="E5B8B7" w:themeFill="accent2" w:themeFillTint="66"/>
          </w:tcPr>
          <w:p w14:paraId="455A43A7" w14:textId="77777777" w:rsidR="00FD6887" w:rsidRPr="00D51DC3" w:rsidRDefault="00FD6887" w:rsidP="00B51068">
            <w:pPr>
              <w:spacing w:before="60" w:after="60"/>
              <w:rPr>
                <w:rFonts w:asciiTheme="minorHAnsi" w:hAnsiTheme="minorHAnsi" w:cs="Calibri"/>
                <w:b/>
              </w:rPr>
            </w:pPr>
            <w:r w:rsidRPr="00D51DC3">
              <w:rPr>
                <w:rFonts w:asciiTheme="minorHAnsi" w:hAnsiTheme="minorHAnsi" w:cs="Calibri"/>
                <w:b/>
                <w:lang w:val="en-GB"/>
              </w:rPr>
              <w:t>Organisation</w:t>
            </w:r>
            <w:r w:rsidRPr="00D51DC3">
              <w:rPr>
                <w:rFonts w:asciiTheme="minorHAnsi" w:hAnsiTheme="minorHAnsi" w:cs="Calibri"/>
                <w:b/>
              </w:rPr>
              <w:t xml:space="preserve"> Name</w:t>
            </w:r>
          </w:p>
        </w:tc>
        <w:tc>
          <w:tcPr>
            <w:tcW w:w="7796" w:type="dxa"/>
          </w:tcPr>
          <w:p w14:paraId="455A43A8" w14:textId="77777777" w:rsidR="00FD6887" w:rsidRPr="00D51DC3" w:rsidRDefault="00FD6887" w:rsidP="00B51068">
            <w:pPr>
              <w:spacing w:before="60" w:after="60"/>
              <w:rPr>
                <w:rFonts w:asciiTheme="minorHAnsi" w:hAnsiTheme="minorHAnsi" w:cs="Calibri"/>
              </w:rPr>
            </w:pPr>
          </w:p>
        </w:tc>
      </w:tr>
      <w:tr w:rsidR="00FD6887" w:rsidRPr="00D51DC3" w14:paraId="455A43AC" w14:textId="77777777" w:rsidTr="001918E5">
        <w:tc>
          <w:tcPr>
            <w:tcW w:w="3544" w:type="dxa"/>
            <w:shd w:val="clear" w:color="auto" w:fill="E5B8B7" w:themeFill="accent2" w:themeFillTint="66"/>
          </w:tcPr>
          <w:p w14:paraId="455A43AA" w14:textId="77777777" w:rsidR="00FD6887" w:rsidRPr="00D51DC3" w:rsidRDefault="00A874BE" w:rsidP="00B51068">
            <w:pPr>
              <w:spacing w:before="60" w:after="60"/>
              <w:rPr>
                <w:rFonts w:asciiTheme="minorHAnsi" w:hAnsiTheme="minorHAnsi" w:cs="Calibri"/>
                <w:b/>
              </w:rPr>
            </w:pPr>
            <w:r w:rsidRPr="00D51DC3">
              <w:rPr>
                <w:rFonts w:asciiTheme="minorHAnsi" w:hAnsiTheme="minorHAnsi" w:cs="Calibri"/>
                <w:b/>
              </w:rPr>
              <w:t>Name of R</w:t>
            </w:r>
            <w:r w:rsidR="00FD6887" w:rsidRPr="00D51DC3">
              <w:rPr>
                <w:rFonts w:asciiTheme="minorHAnsi" w:hAnsiTheme="minorHAnsi" w:cs="Calibri"/>
                <w:b/>
              </w:rPr>
              <w:t>espondent</w:t>
            </w:r>
          </w:p>
        </w:tc>
        <w:tc>
          <w:tcPr>
            <w:tcW w:w="7796" w:type="dxa"/>
          </w:tcPr>
          <w:p w14:paraId="455A43AB" w14:textId="77777777" w:rsidR="00FD6887" w:rsidRPr="00D51DC3" w:rsidRDefault="00FD6887" w:rsidP="00B51068">
            <w:pPr>
              <w:spacing w:before="60" w:after="60"/>
              <w:rPr>
                <w:rFonts w:asciiTheme="minorHAnsi" w:hAnsiTheme="minorHAnsi" w:cs="Calibri"/>
              </w:rPr>
            </w:pPr>
          </w:p>
        </w:tc>
      </w:tr>
      <w:tr w:rsidR="00FD6887" w:rsidRPr="00D51DC3" w14:paraId="455A43AF" w14:textId="77777777" w:rsidTr="001918E5">
        <w:tc>
          <w:tcPr>
            <w:tcW w:w="3544" w:type="dxa"/>
            <w:shd w:val="clear" w:color="auto" w:fill="E5B8B7" w:themeFill="accent2" w:themeFillTint="66"/>
          </w:tcPr>
          <w:p w14:paraId="455A43AD" w14:textId="77777777" w:rsidR="00FD6887" w:rsidRPr="00D51DC3" w:rsidRDefault="00A874BE" w:rsidP="00B51068">
            <w:pPr>
              <w:spacing w:before="60" w:after="60"/>
              <w:rPr>
                <w:rFonts w:asciiTheme="minorHAnsi" w:hAnsiTheme="minorHAnsi" w:cs="Calibri"/>
                <w:b/>
              </w:rPr>
            </w:pPr>
            <w:r w:rsidRPr="00D51DC3">
              <w:rPr>
                <w:rFonts w:asciiTheme="minorHAnsi" w:hAnsiTheme="minorHAnsi" w:cs="Calibri"/>
                <w:b/>
              </w:rPr>
              <w:t>Respondent Email</w:t>
            </w:r>
          </w:p>
        </w:tc>
        <w:tc>
          <w:tcPr>
            <w:tcW w:w="7796" w:type="dxa"/>
          </w:tcPr>
          <w:p w14:paraId="455A43AE" w14:textId="77777777" w:rsidR="00FD6887" w:rsidRPr="00D51DC3" w:rsidRDefault="00FD6887" w:rsidP="00B51068">
            <w:pPr>
              <w:spacing w:before="60" w:after="60"/>
              <w:rPr>
                <w:rFonts w:asciiTheme="minorHAnsi" w:hAnsiTheme="minorHAnsi" w:cs="Calibri"/>
              </w:rPr>
            </w:pPr>
          </w:p>
        </w:tc>
      </w:tr>
      <w:tr w:rsidR="00A874BE" w:rsidRPr="00D51DC3" w14:paraId="455A43B2" w14:textId="77777777" w:rsidTr="001918E5">
        <w:tc>
          <w:tcPr>
            <w:tcW w:w="3544" w:type="dxa"/>
            <w:shd w:val="clear" w:color="auto" w:fill="E5B8B7" w:themeFill="accent2" w:themeFillTint="66"/>
          </w:tcPr>
          <w:p w14:paraId="455A43B0" w14:textId="77777777" w:rsidR="00A874BE" w:rsidRPr="00D51DC3" w:rsidRDefault="00A874BE" w:rsidP="00B51068">
            <w:pPr>
              <w:spacing w:before="60" w:after="60"/>
              <w:rPr>
                <w:rFonts w:asciiTheme="minorHAnsi" w:hAnsiTheme="minorHAnsi" w:cs="Calibri"/>
                <w:b/>
              </w:rPr>
            </w:pPr>
            <w:r w:rsidRPr="00D51DC3">
              <w:rPr>
                <w:rFonts w:asciiTheme="minorHAnsi" w:hAnsiTheme="minorHAnsi" w:cs="Calibri"/>
                <w:b/>
              </w:rPr>
              <w:t>Respondent telephone contact</w:t>
            </w:r>
          </w:p>
        </w:tc>
        <w:tc>
          <w:tcPr>
            <w:tcW w:w="7796" w:type="dxa"/>
          </w:tcPr>
          <w:p w14:paraId="455A43B1" w14:textId="77777777" w:rsidR="00A874BE" w:rsidRPr="00D51DC3" w:rsidRDefault="00A874BE" w:rsidP="00B51068">
            <w:pPr>
              <w:spacing w:before="60" w:after="60"/>
              <w:rPr>
                <w:rFonts w:asciiTheme="minorHAnsi" w:hAnsiTheme="minorHAnsi" w:cs="Calibri"/>
              </w:rPr>
            </w:pPr>
          </w:p>
        </w:tc>
      </w:tr>
    </w:tbl>
    <w:p w14:paraId="455A43CE" w14:textId="361EA4DD" w:rsidR="003066D0" w:rsidRPr="00D51DC3" w:rsidRDefault="003066D0" w:rsidP="004860EC">
      <w:pPr>
        <w:rPr>
          <w:rFonts w:asciiTheme="minorHAnsi" w:hAnsiTheme="minorHAnsi" w:cs="Calibri"/>
          <w:b/>
        </w:rPr>
      </w:pPr>
    </w:p>
    <w:p w14:paraId="5274E445" w14:textId="18213075" w:rsidR="004860EC" w:rsidRPr="00D51DC3" w:rsidRDefault="004860EC" w:rsidP="004860EC">
      <w:pPr>
        <w:rPr>
          <w:rFonts w:asciiTheme="minorHAnsi" w:hAnsiTheme="minorHAnsi" w:cs="Calibri"/>
          <w:b/>
        </w:rPr>
      </w:pPr>
    </w:p>
    <w:tbl>
      <w:tblPr>
        <w:tblW w:w="12900" w:type="dxa"/>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left w:w="0" w:type="dxa"/>
          <w:right w:w="0" w:type="dxa"/>
        </w:tblCellMar>
        <w:tblLook w:val="00A0" w:firstRow="1" w:lastRow="0" w:firstColumn="1" w:lastColumn="0" w:noHBand="0" w:noVBand="0"/>
      </w:tblPr>
      <w:tblGrid>
        <w:gridCol w:w="2835"/>
        <w:gridCol w:w="5103"/>
        <w:gridCol w:w="4962"/>
      </w:tblGrid>
      <w:tr w:rsidR="002376F7" w:rsidRPr="00D51DC3" w14:paraId="455A43D0" w14:textId="77777777" w:rsidTr="001918E5">
        <w:trPr>
          <w:cantSplit/>
          <w:trHeight w:val="277"/>
        </w:trPr>
        <w:tc>
          <w:tcPr>
            <w:tcW w:w="12900" w:type="dxa"/>
            <w:gridSpan w:val="3"/>
            <w:shd w:val="clear" w:color="auto" w:fill="E5B8B7" w:themeFill="accent2" w:themeFillTint="66"/>
            <w:tcMar>
              <w:top w:w="0" w:type="dxa"/>
              <w:left w:w="108" w:type="dxa"/>
              <w:bottom w:w="0" w:type="dxa"/>
              <w:right w:w="108" w:type="dxa"/>
            </w:tcMar>
          </w:tcPr>
          <w:p w14:paraId="455A43CF" w14:textId="25BB0FBE" w:rsidR="002376F7" w:rsidRPr="00D51DC3" w:rsidRDefault="002376F7" w:rsidP="002376F7">
            <w:pPr>
              <w:pStyle w:val="PQQindent"/>
              <w:ind w:left="34"/>
              <w:rPr>
                <w:rFonts w:asciiTheme="minorHAnsi" w:hAnsiTheme="minorHAnsi"/>
                <w:b/>
                <w:sz w:val="24"/>
              </w:rPr>
            </w:pPr>
            <w:r w:rsidRPr="00D51DC3">
              <w:rPr>
                <w:rFonts w:asciiTheme="minorHAnsi" w:hAnsiTheme="minorHAnsi"/>
                <w:b/>
                <w:sz w:val="24"/>
              </w:rPr>
              <w:t xml:space="preserve">Contract Experience – </w:t>
            </w:r>
            <w:r w:rsidRPr="00D51DC3">
              <w:rPr>
                <w:rFonts w:asciiTheme="minorHAnsi" w:hAnsiTheme="minorHAnsi"/>
                <w:sz w:val="24"/>
              </w:rPr>
              <w:t>to p</w:t>
            </w:r>
            <w:r w:rsidR="002B51F3">
              <w:rPr>
                <w:rFonts w:asciiTheme="minorHAnsi" w:hAnsiTheme="minorHAnsi"/>
                <w:sz w:val="24"/>
              </w:rPr>
              <w:t>rovide background information about</w:t>
            </w:r>
            <w:r w:rsidRPr="00D51DC3">
              <w:rPr>
                <w:rFonts w:asciiTheme="minorHAnsi" w:hAnsiTheme="minorHAnsi"/>
                <w:sz w:val="24"/>
              </w:rPr>
              <w:t xml:space="preserve"> your organisation in this market place</w:t>
            </w:r>
          </w:p>
        </w:tc>
      </w:tr>
      <w:tr w:rsidR="002376F7" w:rsidRPr="00D51DC3" w14:paraId="455A43D2" w14:textId="77777777" w:rsidTr="001918E5">
        <w:trPr>
          <w:cantSplit/>
          <w:trHeight w:val="277"/>
        </w:trPr>
        <w:tc>
          <w:tcPr>
            <w:tcW w:w="12900" w:type="dxa"/>
            <w:gridSpan w:val="3"/>
            <w:shd w:val="clear" w:color="auto" w:fill="E5B8B7" w:themeFill="accent2" w:themeFillTint="66"/>
            <w:tcMar>
              <w:top w:w="0" w:type="dxa"/>
              <w:left w:w="108" w:type="dxa"/>
              <w:bottom w:w="0" w:type="dxa"/>
              <w:right w:w="108" w:type="dxa"/>
            </w:tcMar>
          </w:tcPr>
          <w:p w14:paraId="455A43D1" w14:textId="3FF42216" w:rsidR="002376F7" w:rsidRPr="00D51DC3" w:rsidRDefault="002376F7" w:rsidP="00FA3359">
            <w:pPr>
              <w:pStyle w:val="PQQindent"/>
              <w:ind w:left="34"/>
              <w:rPr>
                <w:rFonts w:asciiTheme="minorHAnsi" w:hAnsiTheme="minorHAnsi"/>
                <w:b/>
                <w:sz w:val="24"/>
              </w:rPr>
            </w:pPr>
            <w:r w:rsidRPr="00D51DC3">
              <w:rPr>
                <w:rFonts w:asciiTheme="minorHAnsi" w:hAnsiTheme="minorHAnsi"/>
                <w:sz w:val="24"/>
              </w:rPr>
              <w:t xml:space="preserve">Please provide details of </w:t>
            </w:r>
            <w:r w:rsidR="0020452B">
              <w:rPr>
                <w:rFonts w:asciiTheme="minorHAnsi" w:hAnsiTheme="minorHAnsi"/>
                <w:sz w:val="24"/>
              </w:rPr>
              <w:t xml:space="preserve">one or two </w:t>
            </w:r>
            <w:r w:rsidR="00FA3359">
              <w:rPr>
                <w:rFonts w:asciiTheme="minorHAnsi" w:hAnsiTheme="minorHAnsi"/>
                <w:sz w:val="24"/>
              </w:rPr>
              <w:t xml:space="preserve">recent </w:t>
            </w:r>
            <w:r w:rsidRPr="00D51DC3">
              <w:rPr>
                <w:rFonts w:asciiTheme="minorHAnsi" w:hAnsiTheme="minorHAnsi"/>
                <w:sz w:val="24"/>
              </w:rPr>
              <w:t xml:space="preserve">contracts from either or both the public and private sector, that are relevant to this requirement. </w:t>
            </w:r>
          </w:p>
        </w:tc>
      </w:tr>
      <w:tr w:rsidR="0020452B" w:rsidRPr="00D51DC3" w14:paraId="455A43D7" w14:textId="77777777" w:rsidTr="0020452B">
        <w:trPr>
          <w:cantSplit/>
          <w:trHeight w:val="277"/>
        </w:trPr>
        <w:tc>
          <w:tcPr>
            <w:tcW w:w="2835" w:type="dxa"/>
            <w:tcBorders>
              <w:bottom w:val="nil"/>
            </w:tcBorders>
            <w:shd w:val="clear" w:color="auto" w:fill="F2DBDB" w:themeFill="accent2" w:themeFillTint="33"/>
            <w:tcMar>
              <w:top w:w="0" w:type="dxa"/>
              <w:left w:w="108" w:type="dxa"/>
              <w:bottom w:w="0" w:type="dxa"/>
              <w:right w:w="108" w:type="dxa"/>
            </w:tcMar>
          </w:tcPr>
          <w:p w14:paraId="455A43D3" w14:textId="77777777" w:rsidR="0020452B" w:rsidRPr="00D51DC3" w:rsidRDefault="0020452B" w:rsidP="00FB6E1D">
            <w:pPr>
              <w:jc w:val="both"/>
              <w:rPr>
                <w:rFonts w:asciiTheme="minorHAnsi" w:hAnsiTheme="minorHAnsi" w:cs="Arial"/>
                <w:b/>
                <w:color w:val="0D0D0D"/>
              </w:rPr>
            </w:pPr>
          </w:p>
        </w:tc>
        <w:tc>
          <w:tcPr>
            <w:tcW w:w="5103" w:type="dxa"/>
            <w:shd w:val="clear" w:color="auto" w:fill="F2DBDB" w:themeFill="accent2" w:themeFillTint="33"/>
            <w:tcMar>
              <w:top w:w="0" w:type="dxa"/>
              <w:left w:w="108" w:type="dxa"/>
              <w:bottom w:w="0" w:type="dxa"/>
              <w:right w:w="108" w:type="dxa"/>
            </w:tcMar>
          </w:tcPr>
          <w:p w14:paraId="455A43D4" w14:textId="77777777" w:rsidR="0020452B" w:rsidRPr="00D51DC3" w:rsidRDefault="0020452B" w:rsidP="002376F7">
            <w:pPr>
              <w:jc w:val="center"/>
              <w:rPr>
                <w:rFonts w:asciiTheme="minorHAnsi" w:hAnsiTheme="minorHAnsi" w:cs="Arial"/>
                <w:b/>
                <w:color w:val="0D0D0D"/>
              </w:rPr>
            </w:pPr>
            <w:r w:rsidRPr="00D51DC3">
              <w:rPr>
                <w:rFonts w:asciiTheme="minorHAnsi" w:hAnsiTheme="minorHAnsi" w:cs="Arial"/>
                <w:b/>
                <w:color w:val="0D0D0D"/>
              </w:rPr>
              <w:t>Contract 1</w:t>
            </w:r>
          </w:p>
        </w:tc>
        <w:tc>
          <w:tcPr>
            <w:tcW w:w="4962" w:type="dxa"/>
            <w:shd w:val="clear" w:color="auto" w:fill="F2DBDB" w:themeFill="accent2" w:themeFillTint="33"/>
            <w:tcMar>
              <w:top w:w="0" w:type="dxa"/>
              <w:left w:w="108" w:type="dxa"/>
              <w:bottom w:w="0" w:type="dxa"/>
              <w:right w:w="108" w:type="dxa"/>
            </w:tcMar>
          </w:tcPr>
          <w:p w14:paraId="455A43D5" w14:textId="77777777" w:rsidR="0020452B" w:rsidRPr="00D51DC3" w:rsidRDefault="0020452B" w:rsidP="002376F7">
            <w:pPr>
              <w:jc w:val="center"/>
              <w:rPr>
                <w:rFonts w:asciiTheme="minorHAnsi" w:hAnsiTheme="minorHAnsi" w:cs="Arial"/>
                <w:b/>
                <w:color w:val="0D0D0D"/>
              </w:rPr>
            </w:pPr>
            <w:r w:rsidRPr="00D51DC3">
              <w:rPr>
                <w:rFonts w:asciiTheme="minorHAnsi" w:hAnsiTheme="minorHAnsi" w:cs="Arial"/>
                <w:b/>
                <w:color w:val="0D0D0D"/>
              </w:rPr>
              <w:t>Contract 2</w:t>
            </w:r>
          </w:p>
        </w:tc>
      </w:tr>
      <w:tr w:rsidR="0020452B" w:rsidRPr="00D51DC3" w14:paraId="455A43DC" w14:textId="77777777" w:rsidTr="0020452B">
        <w:trPr>
          <w:cantSplit/>
          <w:trHeight w:val="277"/>
        </w:trPr>
        <w:tc>
          <w:tcPr>
            <w:tcW w:w="2835" w:type="dxa"/>
            <w:tcBorders>
              <w:top w:val="nil"/>
            </w:tcBorders>
            <w:shd w:val="clear" w:color="auto" w:fill="F2DBDB" w:themeFill="accent2" w:themeFillTint="33"/>
            <w:tcMar>
              <w:top w:w="0" w:type="dxa"/>
              <w:left w:w="108" w:type="dxa"/>
              <w:bottom w:w="0" w:type="dxa"/>
              <w:right w:w="108" w:type="dxa"/>
            </w:tcMar>
          </w:tcPr>
          <w:p w14:paraId="455A43D8" w14:textId="77777777" w:rsidR="0020452B" w:rsidRPr="00D51DC3" w:rsidRDefault="0020452B" w:rsidP="00FB6E1D">
            <w:pPr>
              <w:rPr>
                <w:rFonts w:asciiTheme="minorHAnsi" w:hAnsiTheme="minorHAnsi" w:cs="Arial"/>
                <w:color w:val="0D0D0D"/>
              </w:rPr>
            </w:pPr>
            <w:r w:rsidRPr="00D51DC3">
              <w:rPr>
                <w:rFonts w:asciiTheme="minorHAnsi" w:hAnsiTheme="minorHAnsi" w:cs="Arial"/>
                <w:color w:val="0D0D0D"/>
              </w:rPr>
              <w:t>Customer Organisation (name):</w:t>
            </w:r>
          </w:p>
        </w:tc>
        <w:tc>
          <w:tcPr>
            <w:tcW w:w="5103" w:type="dxa"/>
            <w:shd w:val="clear" w:color="auto" w:fill="auto"/>
            <w:tcMar>
              <w:top w:w="0" w:type="dxa"/>
              <w:left w:w="108" w:type="dxa"/>
              <w:bottom w:w="0" w:type="dxa"/>
              <w:right w:w="108" w:type="dxa"/>
            </w:tcMar>
          </w:tcPr>
          <w:p w14:paraId="455A43D9" w14:textId="77777777" w:rsidR="0020452B" w:rsidRPr="00D51DC3" w:rsidRDefault="0020452B" w:rsidP="00FB6E1D">
            <w:pPr>
              <w:jc w:val="both"/>
              <w:rPr>
                <w:rFonts w:asciiTheme="minorHAnsi" w:hAnsiTheme="minorHAnsi" w:cs="Arial"/>
              </w:rPr>
            </w:pPr>
          </w:p>
        </w:tc>
        <w:tc>
          <w:tcPr>
            <w:tcW w:w="4962" w:type="dxa"/>
            <w:shd w:val="clear" w:color="auto" w:fill="auto"/>
            <w:tcMar>
              <w:top w:w="0" w:type="dxa"/>
              <w:left w:w="108" w:type="dxa"/>
              <w:bottom w:w="0" w:type="dxa"/>
              <w:right w:w="108" w:type="dxa"/>
            </w:tcMar>
          </w:tcPr>
          <w:p w14:paraId="455A43DA" w14:textId="77777777" w:rsidR="0020452B" w:rsidRPr="00D51DC3" w:rsidRDefault="0020452B" w:rsidP="00FB6E1D">
            <w:pPr>
              <w:jc w:val="both"/>
              <w:rPr>
                <w:rFonts w:asciiTheme="minorHAnsi" w:hAnsiTheme="minorHAnsi" w:cs="Arial"/>
              </w:rPr>
            </w:pPr>
          </w:p>
        </w:tc>
      </w:tr>
      <w:tr w:rsidR="0020452B" w:rsidRPr="00D51DC3" w14:paraId="455A43E9" w14:textId="77777777" w:rsidTr="0020452B">
        <w:trPr>
          <w:cantSplit/>
          <w:trHeight w:val="620"/>
        </w:trPr>
        <w:tc>
          <w:tcPr>
            <w:tcW w:w="2835" w:type="dxa"/>
            <w:shd w:val="clear" w:color="auto" w:fill="F2DBDB" w:themeFill="accent2" w:themeFillTint="33"/>
            <w:tcMar>
              <w:top w:w="0" w:type="dxa"/>
              <w:left w:w="108" w:type="dxa"/>
              <w:bottom w:w="0" w:type="dxa"/>
              <w:right w:w="108" w:type="dxa"/>
            </w:tcMar>
          </w:tcPr>
          <w:p w14:paraId="455A43E5" w14:textId="77777777" w:rsidR="0020452B" w:rsidRPr="00D51DC3" w:rsidRDefault="0020452B" w:rsidP="00FB6E1D">
            <w:pPr>
              <w:rPr>
                <w:rFonts w:asciiTheme="minorHAnsi" w:hAnsiTheme="minorHAnsi" w:cs="Arial"/>
                <w:color w:val="0D0D0D"/>
              </w:rPr>
            </w:pPr>
            <w:r w:rsidRPr="00D51DC3">
              <w:rPr>
                <w:rFonts w:asciiTheme="minorHAnsi" w:hAnsiTheme="minorHAnsi" w:cs="Arial"/>
                <w:color w:val="0D0D0D"/>
              </w:rPr>
              <w:t>Contract Start Date:</w:t>
            </w:r>
          </w:p>
        </w:tc>
        <w:tc>
          <w:tcPr>
            <w:tcW w:w="5103" w:type="dxa"/>
            <w:shd w:val="clear" w:color="auto" w:fill="auto"/>
            <w:tcMar>
              <w:top w:w="0" w:type="dxa"/>
              <w:left w:w="108" w:type="dxa"/>
              <w:bottom w:w="0" w:type="dxa"/>
              <w:right w:w="108" w:type="dxa"/>
            </w:tcMar>
          </w:tcPr>
          <w:p w14:paraId="455A43E6" w14:textId="77777777" w:rsidR="0020452B" w:rsidRPr="00D51DC3" w:rsidRDefault="0020452B" w:rsidP="00FB6E1D">
            <w:pPr>
              <w:jc w:val="both"/>
              <w:rPr>
                <w:rFonts w:asciiTheme="minorHAnsi" w:hAnsiTheme="minorHAnsi" w:cs="Arial"/>
              </w:rPr>
            </w:pPr>
          </w:p>
        </w:tc>
        <w:tc>
          <w:tcPr>
            <w:tcW w:w="4962" w:type="dxa"/>
            <w:shd w:val="clear" w:color="auto" w:fill="auto"/>
            <w:tcMar>
              <w:top w:w="0" w:type="dxa"/>
              <w:left w:w="108" w:type="dxa"/>
              <w:bottom w:w="0" w:type="dxa"/>
              <w:right w:w="108" w:type="dxa"/>
            </w:tcMar>
          </w:tcPr>
          <w:p w14:paraId="455A43E7" w14:textId="77777777" w:rsidR="0020452B" w:rsidRPr="00D51DC3" w:rsidRDefault="0020452B" w:rsidP="00FB6E1D">
            <w:pPr>
              <w:jc w:val="both"/>
              <w:rPr>
                <w:rFonts w:asciiTheme="minorHAnsi" w:hAnsiTheme="minorHAnsi" w:cs="Arial"/>
              </w:rPr>
            </w:pPr>
          </w:p>
        </w:tc>
      </w:tr>
      <w:tr w:rsidR="0020452B" w:rsidRPr="00D51DC3" w14:paraId="455A43EE" w14:textId="77777777" w:rsidTr="0020452B">
        <w:trPr>
          <w:cantSplit/>
          <w:trHeight w:val="620"/>
        </w:trPr>
        <w:tc>
          <w:tcPr>
            <w:tcW w:w="2835" w:type="dxa"/>
            <w:shd w:val="clear" w:color="auto" w:fill="F2DBDB" w:themeFill="accent2" w:themeFillTint="33"/>
            <w:tcMar>
              <w:top w:w="0" w:type="dxa"/>
              <w:left w:w="108" w:type="dxa"/>
              <w:bottom w:w="0" w:type="dxa"/>
              <w:right w:w="108" w:type="dxa"/>
            </w:tcMar>
          </w:tcPr>
          <w:p w14:paraId="455A43EA" w14:textId="77777777" w:rsidR="0020452B" w:rsidRPr="00D51DC3" w:rsidRDefault="0020452B" w:rsidP="00FB6E1D">
            <w:pPr>
              <w:rPr>
                <w:rFonts w:asciiTheme="minorHAnsi" w:hAnsiTheme="minorHAnsi" w:cs="Arial"/>
                <w:color w:val="0D0D0D"/>
              </w:rPr>
            </w:pPr>
            <w:r w:rsidRPr="00D51DC3">
              <w:rPr>
                <w:rFonts w:asciiTheme="minorHAnsi" w:hAnsiTheme="minorHAnsi" w:cs="Arial"/>
                <w:color w:val="0D0D0D"/>
              </w:rPr>
              <w:t>Contract Completion Date:</w:t>
            </w:r>
          </w:p>
        </w:tc>
        <w:tc>
          <w:tcPr>
            <w:tcW w:w="5103" w:type="dxa"/>
            <w:shd w:val="clear" w:color="auto" w:fill="auto"/>
            <w:tcMar>
              <w:top w:w="0" w:type="dxa"/>
              <w:left w:w="108" w:type="dxa"/>
              <w:bottom w:w="0" w:type="dxa"/>
              <w:right w:w="108" w:type="dxa"/>
            </w:tcMar>
          </w:tcPr>
          <w:p w14:paraId="455A43EB" w14:textId="77777777" w:rsidR="0020452B" w:rsidRPr="00D51DC3" w:rsidRDefault="0020452B" w:rsidP="00FB6E1D">
            <w:pPr>
              <w:jc w:val="both"/>
              <w:rPr>
                <w:rFonts w:asciiTheme="minorHAnsi" w:hAnsiTheme="minorHAnsi" w:cs="Arial"/>
              </w:rPr>
            </w:pPr>
          </w:p>
        </w:tc>
        <w:tc>
          <w:tcPr>
            <w:tcW w:w="4962" w:type="dxa"/>
            <w:shd w:val="clear" w:color="auto" w:fill="auto"/>
            <w:tcMar>
              <w:top w:w="0" w:type="dxa"/>
              <w:left w:w="108" w:type="dxa"/>
              <w:bottom w:w="0" w:type="dxa"/>
              <w:right w:w="108" w:type="dxa"/>
            </w:tcMar>
          </w:tcPr>
          <w:p w14:paraId="455A43EC" w14:textId="77777777" w:rsidR="0020452B" w:rsidRPr="00D51DC3" w:rsidRDefault="0020452B" w:rsidP="00FB6E1D">
            <w:pPr>
              <w:jc w:val="both"/>
              <w:rPr>
                <w:rFonts w:asciiTheme="minorHAnsi" w:hAnsiTheme="minorHAnsi" w:cs="Arial"/>
              </w:rPr>
            </w:pPr>
          </w:p>
        </w:tc>
      </w:tr>
      <w:tr w:rsidR="0020452B" w:rsidRPr="00D51DC3" w14:paraId="455A43F3" w14:textId="77777777" w:rsidTr="0020452B">
        <w:trPr>
          <w:cantSplit/>
          <w:trHeight w:val="620"/>
        </w:trPr>
        <w:tc>
          <w:tcPr>
            <w:tcW w:w="2835" w:type="dxa"/>
            <w:shd w:val="clear" w:color="auto" w:fill="F2DBDB" w:themeFill="accent2" w:themeFillTint="33"/>
            <w:tcMar>
              <w:top w:w="0" w:type="dxa"/>
              <w:left w:w="108" w:type="dxa"/>
              <w:bottom w:w="0" w:type="dxa"/>
              <w:right w:w="108" w:type="dxa"/>
            </w:tcMar>
          </w:tcPr>
          <w:p w14:paraId="455A43EF" w14:textId="015AD9FE" w:rsidR="0020452B" w:rsidRPr="00D51DC3" w:rsidRDefault="0020452B" w:rsidP="00FB6E1D">
            <w:pPr>
              <w:rPr>
                <w:rFonts w:asciiTheme="minorHAnsi" w:hAnsiTheme="minorHAnsi" w:cs="Arial"/>
                <w:color w:val="0D0D0D"/>
              </w:rPr>
            </w:pPr>
            <w:r>
              <w:rPr>
                <w:rFonts w:asciiTheme="minorHAnsi" w:hAnsiTheme="minorHAnsi" w:cs="Arial"/>
                <w:color w:val="0D0D0D"/>
              </w:rPr>
              <w:t xml:space="preserve">Approximate Annual </w:t>
            </w:r>
            <w:r w:rsidRPr="00D51DC3">
              <w:rPr>
                <w:rFonts w:asciiTheme="minorHAnsi" w:hAnsiTheme="minorHAnsi" w:cs="Arial"/>
                <w:color w:val="0D0D0D"/>
              </w:rPr>
              <w:t>Contract Value:</w:t>
            </w:r>
          </w:p>
        </w:tc>
        <w:tc>
          <w:tcPr>
            <w:tcW w:w="5103" w:type="dxa"/>
            <w:shd w:val="clear" w:color="auto" w:fill="auto"/>
            <w:tcMar>
              <w:top w:w="0" w:type="dxa"/>
              <w:left w:w="108" w:type="dxa"/>
              <w:bottom w:w="0" w:type="dxa"/>
              <w:right w:w="108" w:type="dxa"/>
            </w:tcMar>
          </w:tcPr>
          <w:p w14:paraId="455A43F0" w14:textId="77777777" w:rsidR="0020452B" w:rsidRPr="00D51DC3" w:rsidRDefault="0020452B" w:rsidP="00FB6E1D">
            <w:pPr>
              <w:jc w:val="both"/>
              <w:rPr>
                <w:rFonts w:asciiTheme="minorHAnsi" w:hAnsiTheme="minorHAnsi" w:cs="Arial"/>
              </w:rPr>
            </w:pPr>
            <w:r w:rsidRPr="00D51DC3">
              <w:rPr>
                <w:rFonts w:asciiTheme="minorHAnsi" w:hAnsiTheme="minorHAnsi" w:cs="Arial"/>
              </w:rPr>
              <w:t>£</w:t>
            </w:r>
          </w:p>
        </w:tc>
        <w:tc>
          <w:tcPr>
            <w:tcW w:w="4962" w:type="dxa"/>
            <w:shd w:val="clear" w:color="auto" w:fill="auto"/>
            <w:tcMar>
              <w:top w:w="0" w:type="dxa"/>
              <w:left w:w="108" w:type="dxa"/>
              <w:bottom w:w="0" w:type="dxa"/>
              <w:right w:w="108" w:type="dxa"/>
            </w:tcMar>
          </w:tcPr>
          <w:p w14:paraId="455A43F1" w14:textId="77777777" w:rsidR="0020452B" w:rsidRPr="00D51DC3" w:rsidRDefault="0020452B" w:rsidP="00FB6E1D">
            <w:pPr>
              <w:jc w:val="both"/>
              <w:rPr>
                <w:rFonts w:asciiTheme="minorHAnsi" w:hAnsiTheme="minorHAnsi" w:cs="Arial"/>
              </w:rPr>
            </w:pPr>
            <w:r w:rsidRPr="00D51DC3">
              <w:rPr>
                <w:rFonts w:asciiTheme="minorHAnsi" w:hAnsiTheme="minorHAnsi" w:cs="Arial"/>
              </w:rPr>
              <w:t>£</w:t>
            </w:r>
          </w:p>
        </w:tc>
      </w:tr>
      <w:tr w:rsidR="0020452B" w:rsidRPr="00D51DC3" w14:paraId="455A43F8" w14:textId="77777777" w:rsidTr="0020452B">
        <w:trPr>
          <w:cantSplit/>
          <w:trHeight w:val="1345"/>
        </w:trPr>
        <w:tc>
          <w:tcPr>
            <w:tcW w:w="2835" w:type="dxa"/>
            <w:shd w:val="clear" w:color="auto" w:fill="F2DBDB" w:themeFill="accent2" w:themeFillTint="33"/>
            <w:tcMar>
              <w:top w:w="0" w:type="dxa"/>
              <w:left w:w="108" w:type="dxa"/>
              <w:bottom w:w="0" w:type="dxa"/>
              <w:right w:w="108" w:type="dxa"/>
            </w:tcMar>
          </w:tcPr>
          <w:p w14:paraId="455A43F4" w14:textId="1569A69D" w:rsidR="0020452B" w:rsidRPr="00D51DC3" w:rsidRDefault="0020452B" w:rsidP="002376F7">
            <w:pPr>
              <w:rPr>
                <w:rFonts w:asciiTheme="minorHAnsi" w:hAnsiTheme="minorHAnsi" w:cs="Arial"/>
              </w:rPr>
            </w:pPr>
            <w:r w:rsidRPr="00D51DC3">
              <w:rPr>
                <w:rFonts w:asciiTheme="minorHAnsi" w:hAnsiTheme="minorHAnsi" w:cs="Arial"/>
                <w:color w:val="0D0D0D"/>
              </w:rPr>
              <w:t xml:space="preserve">Brief description of </w:t>
            </w:r>
            <w:r>
              <w:rPr>
                <w:rFonts w:asciiTheme="minorHAnsi" w:hAnsiTheme="minorHAnsi" w:cs="Arial"/>
                <w:color w:val="0D0D0D"/>
              </w:rPr>
              <w:t xml:space="preserve">the </w:t>
            </w:r>
            <w:r w:rsidRPr="00D51DC3">
              <w:rPr>
                <w:rFonts w:asciiTheme="minorHAnsi" w:hAnsiTheme="minorHAnsi" w:cs="Arial"/>
                <w:color w:val="0D0D0D"/>
              </w:rPr>
              <w:t>contract including</w:t>
            </w:r>
            <w:r w:rsidRPr="00D51DC3">
              <w:rPr>
                <w:rFonts w:asciiTheme="minorHAnsi" w:hAnsiTheme="minorHAnsi" w:cs="Arial"/>
              </w:rPr>
              <w:t xml:space="preserve"> your technical capability in this market.</w:t>
            </w:r>
          </w:p>
        </w:tc>
        <w:tc>
          <w:tcPr>
            <w:tcW w:w="5103" w:type="dxa"/>
            <w:shd w:val="clear" w:color="auto" w:fill="auto"/>
            <w:tcMar>
              <w:top w:w="0" w:type="dxa"/>
              <w:left w:w="108" w:type="dxa"/>
              <w:bottom w:w="0" w:type="dxa"/>
              <w:right w:w="108" w:type="dxa"/>
            </w:tcMar>
          </w:tcPr>
          <w:p w14:paraId="455A43F5" w14:textId="77777777" w:rsidR="0020452B" w:rsidRPr="00D51DC3" w:rsidRDefault="0020452B" w:rsidP="00FB6E1D">
            <w:pPr>
              <w:jc w:val="both"/>
              <w:rPr>
                <w:rFonts w:asciiTheme="minorHAnsi" w:hAnsiTheme="minorHAnsi" w:cs="Arial"/>
              </w:rPr>
            </w:pPr>
          </w:p>
        </w:tc>
        <w:tc>
          <w:tcPr>
            <w:tcW w:w="4962" w:type="dxa"/>
            <w:shd w:val="clear" w:color="auto" w:fill="auto"/>
            <w:tcMar>
              <w:top w:w="0" w:type="dxa"/>
              <w:left w:w="108" w:type="dxa"/>
              <w:bottom w:w="0" w:type="dxa"/>
              <w:right w:w="108" w:type="dxa"/>
            </w:tcMar>
          </w:tcPr>
          <w:p w14:paraId="455A43F6" w14:textId="77777777" w:rsidR="0020452B" w:rsidRPr="00D51DC3" w:rsidRDefault="0020452B" w:rsidP="00FB6E1D">
            <w:pPr>
              <w:rPr>
                <w:rFonts w:asciiTheme="minorHAnsi" w:hAnsiTheme="minorHAnsi" w:cs="Arial"/>
              </w:rPr>
            </w:pPr>
          </w:p>
        </w:tc>
      </w:tr>
      <w:tr w:rsidR="002376F7" w:rsidRPr="00D51DC3" w14:paraId="455A43FA" w14:textId="77777777" w:rsidTr="001918E5">
        <w:trPr>
          <w:cantSplit/>
          <w:trHeight w:val="509"/>
        </w:trPr>
        <w:tc>
          <w:tcPr>
            <w:tcW w:w="12900" w:type="dxa"/>
            <w:gridSpan w:val="3"/>
            <w:shd w:val="clear" w:color="auto" w:fill="F2DBDB" w:themeFill="accent2" w:themeFillTint="33"/>
            <w:tcMar>
              <w:top w:w="0" w:type="dxa"/>
              <w:left w:w="108" w:type="dxa"/>
              <w:bottom w:w="0" w:type="dxa"/>
              <w:right w:w="108" w:type="dxa"/>
            </w:tcMar>
          </w:tcPr>
          <w:p w14:paraId="455A43F9" w14:textId="77777777" w:rsidR="002376F7" w:rsidRPr="00D51DC3" w:rsidRDefault="002376F7" w:rsidP="00FB6E1D">
            <w:pPr>
              <w:jc w:val="both"/>
              <w:rPr>
                <w:rFonts w:asciiTheme="minorHAnsi" w:hAnsiTheme="minorHAnsi" w:cs="Arial"/>
              </w:rPr>
            </w:pPr>
            <w:r w:rsidRPr="00D51DC3">
              <w:rPr>
                <w:rFonts w:asciiTheme="minorHAnsi" w:hAnsiTheme="minorHAnsi" w:cs="Arial"/>
              </w:rPr>
              <w:t>If you cannot provide at least one example, please briefly explain why below:</w:t>
            </w:r>
          </w:p>
        </w:tc>
      </w:tr>
      <w:tr w:rsidR="002376F7" w:rsidRPr="00D51DC3" w14:paraId="455A43FD" w14:textId="77777777" w:rsidTr="001918E5">
        <w:trPr>
          <w:cantSplit/>
          <w:trHeight w:val="545"/>
        </w:trPr>
        <w:tc>
          <w:tcPr>
            <w:tcW w:w="12900" w:type="dxa"/>
            <w:gridSpan w:val="3"/>
            <w:shd w:val="clear" w:color="auto" w:fill="auto"/>
            <w:tcMar>
              <w:top w:w="0" w:type="dxa"/>
              <w:left w:w="108" w:type="dxa"/>
              <w:bottom w:w="0" w:type="dxa"/>
              <w:right w:w="108" w:type="dxa"/>
            </w:tcMar>
          </w:tcPr>
          <w:p w14:paraId="455A43FB" w14:textId="77777777" w:rsidR="002376F7" w:rsidRDefault="002376F7" w:rsidP="00FB6E1D">
            <w:pPr>
              <w:jc w:val="both"/>
              <w:rPr>
                <w:rFonts w:asciiTheme="minorHAnsi" w:hAnsiTheme="minorHAnsi" w:cs="Arial"/>
              </w:rPr>
            </w:pPr>
          </w:p>
          <w:p w14:paraId="42B40A5F" w14:textId="77777777" w:rsidR="002B51F3" w:rsidRPr="00D51DC3" w:rsidRDefault="002B51F3" w:rsidP="00FB6E1D">
            <w:pPr>
              <w:jc w:val="both"/>
              <w:rPr>
                <w:rFonts w:asciiTheme="minorHAnsi" w:hAnsiTheme="minorHAnsi" w:cs="Arial"/>
              </w:rPr>
            </w:pPr>
          </w:p>
          <w:p w14:paraId="455A43FC" w14:textId="77777777" w:rsidR="002376F7" w:rsidRPr="00D51DC3" w:rsidRDefault="002376F7" w:rsidP="00FB6E1D">
            <w:pPr>
              <w:jc w:val="both"/>
              <w:rPr>
                <w:rFonts w:asciiTheme="minorHAnsi" w:hAnsiTheme="minorHAnsi" w:cs="Arial"/>
              </w:rPr>
            </w:pPr>
          </w:p>
        </w:tc>
      </w:tr>
      <w:tr w:rsidR="002376F7" w:rsidRPr="00D51DC3" w14:paraId="455A43FF" w14:textId="77777777" w:rsidTr="001918E5">
        <w:trPr>
          <w:cantSplit/>
          <w:trHeight w:val="509"/>
        </w:trPr>
        <w:tc>
          <w:tcPr>
            <w:tcW w:w="12900" w:type="dxa"/>
            <w:gridSpan w:val="3"/>
            <w:shd w:val="clear" w:color="auto" w:fill="F2DBDB" w:themeFill="accent2" w:themeFillTint="33"/>
            <w:tcMar>
              <w:top w:w="0" w:type="dxa"/>
              <w:left w:w="108" w:type="dxa"/>
              <w:bottom w:w="0" w:type="dxa"/>
              <w:right w:w="108" w:type="dxa"/>
            </w:tcMar>
          </w:tcPr>
          <w:p w14:paraId="455A43FE" w14:textId="4257F8EC" w:rsidR="002376F7" w:rsidRPr="00D51DC3" w:rsidRDefault="002376F7" w:rsidP="002376F7">
            <w:pPr>
              <w:jc w:val="both"/>
              <w:rPr>
                <w:rFonts w:asciiTheme="minorHAnsi" w:hAnsiTheme="minorHAnsi" w:cs="Arial"/>
              </w:rPr>
            </w:pPr>
            <w:r w:rsidRPr="00D51DC3">
              <w:rPr>
                <w:rFonts w:asciiTheme="minorHAnsi" w:hAnsiTheme="minorHAnsi" w:cs="Arial"/>
              </w:rPr>
              <w:lastRenderedPageBreak/>
              <w:t xml:space="preserve">Where the organisation has not previously provided similar services to those required, describe your rationale for wanting to participate in this </w:t>
            </w:r>
            <w:r w:rsidR="002B51F3">
              <w:rPr>
                <w:rFonts w:asciiTheme="minorHAnsi" w:hAnsiTheme="minorHAnsi" w:cs="Arial"/>
              </w:rPr>
              <w:t xml:space="preserve">RFI and/or </w:t>
            </w:r>
            <w:r w:rsidRPr="00D51DC3">
              <w:rPr>
                <w:rFonts w:asciiTheme="minorHAnsi" w:hAnsiTheme="minorHAnsi" w:cs="Arial"/>
              </w:rPr>
              <w:t>requirement</w:t>
            </w:r>
            <w:r w:rsidR="002B51F3">
              <w:rPr>
                <w:rFonts w:asciiTheme="minorHAnsi" w:hAnsiTheme="minorHAnsi" w:cs="Arial"/>
              </w:rPr>
              <w:t>.</w:t>
            </w:r>
          </w:p>
        </w:tc>
      </w:tr>
      <w:tr w:rsidR="002376F7" w:rsidRPr="00D51DC3" w14:paraId="455A4402" w14:textId="77777777" w:rsidTr="001918E5">
        <w:trPr>
          <w:cantSplit/>
          <w:trHeight w:val="545"/>
        </w:trPr>
        <w:tc>
          <w:tcPr>
            <w:tcW w:w="12900" w:type="dxa"/>
            <w:gridSpan w:val="3"/>
            <w:shd w:val="clear" w:color="auto" w:fill="auto"/>
            <w:tcMar>
              <w:top w:w="0" w:type="dxa"/>
              <w:left w:w="108" w:type="dxa"/>
              <w:bottom w:w="0" w:type="dxa"/>
              <w:right w:w="108" w:type="dxa"/>
            </w:tcMar>
          </w:tcPr>
          <w:p w14:paraId="455A4400" w14:textId="77777777" w:rsidR="002376F7" w:rsidRDefault="002376F7" w:rsidP="00FB6E1D">
            <w:pPr>
              <w:jc w:val="both"/>
              <w:rPr>
                <w:rFonts w:asciiTheme="minorHAnsi" w:hAnsiTheme="minorHAnsi" w:cs="Arial"/>
              </w:rPr>
            </w:pPr>
          </w:p>
          <w:p w14:paraId="0FFEAC71" w14:textId="77777777" w:rsidR="002B51F3" w:rsidRPr="00D51DC3" w:rsidRDefault="002B51F3" w:rsidP="00FB6E1D">
            <w:pPr>
              <w:jc w:val="both"/>
              <w:rPr>
                <w:rFonts w:asciiTheme="minorHAnsi" w:hAnsiTheme="minorHAnsi" w:cs="Arial"/>
              </w:rPr>
            </w:pPr>
          </w:p>
          <w:p w14:paraId="455A4401" w14:textId="77777777" w:rsidR="002376F7" w:rsidRPr="00D51DC3" w:rsidRDefault="002376F7" w:rsidP="00FB6E1D">
            <w:pPr>
              <w:jc w:val="both"/>
              <w:rPr>
                <w:rFonts w:asciiTheme="minorHAnsi" w:hAnsiTheme="minorHAnsi" w:cs="Arial"/>
              </w:rPr>
            </w:pPr>
          </w:p>
        </w:tc>
      </w:tr>
    </w:tbl>
    <w:p w14:paraId="455A4405" w14:textId="77777777" w:rsidR="0040781E" w:rsidRPr="00D51DC3" w:rsidRDefault="0040781E" w:rsidP="0045316D">
      <w:pPr>
        <w:jc w:val="center"/>
        <w:rPr>
          <w:rFonts w:asciiTheme="minorHAnsi" w:hAnsiTheme="minorHAnsi" w:cs="Calibri"/>
          <w:b/>
        </w:rPr>
      </w:pPr>
    </w:p>
    <w:p w14:paraId="22624C5A" w14:textId="77777777" w:rsidR="006F22D3" w:rsidRDefault="006F22D3">
      <w:pPr>
        <w:rPr>
          <w:rFonts w:asciiTheme="minorHAnsi" w:hAnsiTheme="minorHAnsi" w:cs="Calibri"/>
          <w:b/>
          <w:highlight w:val="yellow"/>
        </w:rPr>
      </w:pPr>
      <w:r>
        <w:rPr>
          <w:rFonts w:asciiTheme="minorHAnsi" w:hAnsiTheme="minorHAnsi" w:cs="Calibri"/>
          <w:b/>
          <w:highlight w:val="yellow"/>
        </w:rPr>
        <w:br w:type="page"/>
      </w:r>
    </w:p>
    <w:p w14:paraId="455A4430" w14:textId="77777777" w:rsidR="00397B7C" w:rsidRPr="00D51DC3" w:rsidRDefault="00397B7C" w:rsidP="0082542D">
      <w:pPr>
        <w:tabs>
          <w:tab w:val="left" w:pos="1080"/>
        </w:tabs>
        <w:ind w:left="1080" w:hanging="1080"/>
        <w:rPr>
          <w:rFonts w:asciiTheme="minorHAnsi" w:hAnsiTheme="minorHAnsi" w:cs="Calibri"/>
          <w:b/>
        </w:rPr>
      </w:pPr>
      <w:r w:rsidRPr="00D51DC3">
        <w:rPr>
          <w:rFonts w:asciiTheme="minorHAnsi" w:hAnsiTheme="minorHAnsi" w:cs="Calibri"/>
          <w:b/>
        </w:rPr>
        <w:t>Requested Information</w:t>
      </w:r>
    </w:p>
    <w:p w14:paraId="5B0CEC62" w14:textId="77777777" w:rsidR="00F62BE0" w:rsidRDefault="00F62BE0" w:rsidP="0082542D">
      <w:pPr>
        <w:tabs>
          <w:tab w:val="left" w:pos="1080"/>
        </w:tabs>
        <w:ind w:left="1080" w:hanging="1080"/>
        <w:rPr>
          <w:rFonts w:asciiTheme="minorHAnsi" w:hAnsiTheme="minorHAnsi" w:cs="Calibri"/>
        </w:rPr>
      </w:pPr>
    </w:p>
    <w:p w14:paraId="455A4432" w14:textId="14456CD1" w:rsidR="0082542D" w:rsidRDefault="0082542D" w:rsidP="0082542D">
      <w:pPr>
        <w:tabs>
          <w:tab w:val="left" w:pos="1080"/>
        </w:tabs>
        <w:ind w:left="1080" w:hanging="1080"/>
        <w:rPr>
          <w:rFonts w:asciiTheme="minorHAnsi" w:hAnsiTheme="minorHAnsi" w:cs="Calibri"/>
        </w:rPr>
      </w:pPr>
      <w:r w:rsidRPr="00D51DC3">
        <w:rPr>
          <w:rFonts w:asciiTheme="minorHAnsi" w:hAnsiTheme="minorHAnsi" w:cs="Calibri"/>
        </w:rPr>
        <w:t>P</w:t>
      </w:r>
      <w:r w:rsidR="00B623DA" w:rsidRPr="00D51DC3">
        <w:rPr>
          <w:rFonts w:asciiTheme="minorHAnsi" w:hAnsiTheme="minorHAnsi" w:cs="Calibri"/>
        </w:rPr>
        <w:t>lease respond to each of the questions below in th</w:t>
      </w:r>
      <w:r w:rsidR="00311427" w:rsidRPr="00D51DC3">
        <w:rPr>
          <w:rFonts w:asciiTheme="minorHAnsi" w:hAnsiTheme="minorHAnsi" w:cs="Calibri"/>
        </w:rPr>
        <w:t>e unshaded response section</w:t>
      </w:r>
      <w:r w:rsidR="00363E5A">
        <w:rPr>
          <w:rFonts w:asciiTheme="minorHAnsi" w:hAnsiTheme="minorHAnsi" w:cs="Calibri"/>
        </w:rPr>
        <w:t>s.</w:t>
      </w: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24"/>
        <w:gridCol w:w="12418"/>
      </w:tblGrid>
      <w:tr w:rsidR="00F62BE0" w:rsidRPr="00D51DC3" w14:paraId="56227158" w14:textId="77777777" w:rsidTr="00204BDC">
        <w:tc>
          <w:tcPr>
            <w:tcW w:w="426" w:type="dxa"/>
            <w:vMerge w:val="restart"/>
            <w:shd w:val="clear" w:color="auto" w:fill="E5B8B7" w:themeFill="accent2" w:themeFillTint="66"/>
          </w:tcPr>
          <w:p w14:paraId="7C495008" w14:textId="77777777" w:rsidR="00F62BE0" w:rsidRPr="00A23016" w:rsidRDefault="00F62BE0" w:rsidP="00204BDC">
            <w:pPr>
              <w:tabs>
                <w:tab w:val="left" w:pos="1080"/>
              </w:tabs>
              <w:rPr>
                <w:rFonts w:asciiTheme="minorHAnsi" w:hAnsiTheme="minorHAnsi" w:cs="Calibri"/>
                <w:b/>
              </w:rPr>
            </w:pPr>
            <w:r>
              <w:rPr>
                <w:rFonts w:asciiTheme="minorHAnsi" w:hAnsiTheme="minorHAnsi" w:cs="Calibri"/>
                <w:b/>
              </w:rPr>
              <w:t>1</w:t>
            </w:r>
          </w:p>
        </w:tc>
        <w:tc>
          <w:tcPr>
            <w:tcW w:w="12642" w:type="dxa"/>
            <w:shd w:val="clear" w:color="auto" w:fill="E5B8B7" w:themeFill="accent2" w:themeFillTint="66"/>
          </w:tcPr>
          <w:p w14:paraId="6DFE76DA" w14:textId="3158DC68" w:rsidR="00F62BE0" w:rsidRPr="00F62BE0" w:rsidRDefault="00F62BE0" w:rsidP="00204BDC">
            <w:pPr>
              <w:rPr>
                <w:rFonts w:asciiTheme="minorHAnsi" w:hAnsiTheme="minorHAnsi" w:cs="Calibri"/>
                <w:b/>
              </w:rPr>
            </w:pPr>
            <w:r>
              <w:rPr>
                <w:rFonts w:asciiTheme="minorHAnsi" w:hAnsiTheme="minorHAnsi" w:cs="Calibri"/>
                <w:b/>
              </w:rPr>
              <w:t>Would you be interested in providing Bariatric Accommodation with Care?</w:t>
            </w:r>
          </w:p>
        </w:tc>
      </w:tr>
      <w:tr w:rsidR="00F62BE0" w:rsidRPr="00D51DC3" w14:paraId="7E792EEE" w14:textId="77777777" w:rsidTr="00204BDC">
        <w:tc>
          <w:tcPr>
            <w:tcW w:w="426" w:type="dxa"/>
            <w:vMerge/>
            <w:shd w:val="clear" w:color="auto" w:fill="DBE5F1" w:themeFill="accent1" w:themeFillTint="33"/>
          </w:tcPr>
          <w:p w14:paraId="02632965" w14:textId="77777777" w:rsidR="00F62BE0" w:rsidRPr="00D51DC3" w:rsidRDefault="00F62BE0" w:rsidP="00204BDC">
            <w:pPr>
              <w:tabs>
                <w:tab w:val="left" w:pos="1080"/>
              </w:tabs>
              <w:rPr>
                <w:rFonts w:asciiTheme="minorHAnsi" w:hAnsiTheme="minorHAnsi" w:cs="Calibri"/>
                <w:b/>
              </w:rPr>
            </w:pPr>
          </w:p>
        </w:tc>
        <w:tc>
          <w:tcPr>
            <w:tcW w:w="12642" w:type="dxa"/>
            <w:shd w:val="clear" w:color="auto" w:fill="auto"/>
          </w:tcPr>
          <w:p w14:paraId="411FDD4A" w14:textId="0E34BBE6" w:rsidR="00F62BE0" w:rsidRPr="00D51DC3" w:rsidRDefault="00F62BE0" w:rsidP="00204BDC">
            <w:pPr>
              <w:rPr>
                <w:rFonts w:asciiTheme="minorHAnsi" w:hAnsiTheme="minorHAnsi" w:cs="Calibri"/>
              </w:rPr>
            </w:pPr>
            <w:r>
              <w:rPr>
                <w:rFonts w:asciiTheme="minorHAnsi" w:hAnsiTheme="minorHAnsi" w:cs="Calibri"/>
              </w:rPr>
              <w:t>Yes/No</w:t>
            </w:r>
          </w:p>
        </w:tc>
      </w:tr>
    </w:tbl>
    <w:p w14:paraId="265093F8" w14:textId="77777777" w:rsidR="00F62BE0" w:rsidRPr="00D51DC3" w:rsidRDefault="00F62BE0" w:rsidP="0082542D">
      <w:pPr>
        <w:tabs>
          <w:tab w:val="left" w:pos="1080"/>
        </w:tabs>
        <w:ind w:left="1080" w:hanging="1080"/>
        <w:rPr>
          <w:rFonts w:asciiTheme="minorHAnsi" w:hAnsiTheme="minorHAnsi" w:cs="Calibri"/>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24"/>
        <w:gridCol w:w="12418"/>
      </w:tblGrid>
      <w:tr w:rsidR="00A874BE" w:rsidRPr="00D51DC3" w14:paraId="455A444F" w14:textId="77777777" w:rsidTr="001918E5">
        <w:tc>
          <w:tcPr>
            <w:tcW w:w="426" w:type="dxa"/>
            <w:vMerge w:val="restart"/>
            <w:shd w:val="clear" w:color="auto" w:fill="E5B8B7" w:themeFill="accent2" w:themeFillTint="66"/>
          </w:tcPr>
          <w:p w14:paraId="455A4449" w14:textId="683786C1" w:rsidR="00A874BE" w:rsidRPr="00A23016" w:rsidRDefault="00F62BE0" w:rsidP="00FB6E1D">
            <w:pPr>
              <w:tabs>
                <w:tab w:val="left" w:pos="1080"/>
              </w:tabs>
              <w:rPr>
                <w:rFonts w:asciiTheme="minorHAnsi" w:hAnsiTheme="minorHAnsi" w:cs="Calibri"/>
                <w:b/>
              </w:rPr>
            </w:pPr>
            <w:r>
              <w:rPr>
                <w:rFonts w:asciiTheme="minorHAnsi" w:hAnsiTheme="minorHAnsi" w:cs="Calibri"/>
                <w:b/>
              </w:rPr>
              <w:t>2</w:t>
            </w:r>
          </w:p>
        </w:tc>
        <w:tc>
          <w:tcPr>
            <w:tcW w:w="12642" w:type="dxa"/>
            <w:shd w:val="clear" w:color="auto" w:fill="E5B8B7" w:themeFill="accent2" w:themeFillTint="66"/>
          </w:tcPr>
          <w:p w14:paraId="455A444A" w14:textId="77777777" w:rsidR="00A874BE" w:rsidRPr="00A23016" w:rsidRDefault="00A874BE" w:rsidP="002525F9">
            <w:pPr>
              <w:rPr>
                <w:rFonts w:asciiTheme="minorHAnsi" w:hAnsiTheme="minorHAnsi" w:cs="Calibri"/>
                <w:b/>
              </w:rPr>
            </w:pPr>
            <w:r w:rsidRPr="00A23016">
              <w:rPr>
                <w:rFonts w:asciiTheme="minorHAnsi" w:hAnsiTheme="minorHAnsi" w:cs="Calibri"/>
                <w:b/>
              </w:rPr>
              <w:t>Service Model</w:t>
            </w:r>
          </w:p>
          <w:p w14:paraId="77183897" w14:textId="77777777" w:rsidR="000E3534" w:rsidRDefault="0034144F" w:rsidP="0034144F">
            <w:pPr>
              <w:rPr>
                <w:rFonts w:asciiTheme="minorHAnsi" w:hAnsiTheme="minorHAnsi" w:cs="Calibri"/>
              </w:rPr>
            </w:pPr>
            <w:r w:rsidRPr="00F62BE0">
              <w:rPr>
                <w:rFonts w:asciiTheme="minorHAnsi" w:hAnsiTheme="minorHAnsi" w:cs="Calibri"/>
              </w:rPr>
              <w:t xml:space="preserve">Based on the </w:t>
            </w:r>
            <w:r w:rsidR="00F62BE0" w:rsidRPr="00F62BE0">
              <w:rPr>
                <w:rFonts w:asciiTheme="minorHAnsi" w:hAnsiTheme="minorHAnsi" w:cs="Calibri"/>
              </w:rPr>
              <w:t>Bariatric</w:t>
            </w:r>
            <w:r w:rsidRPr="00F62BE0">
              <w:rPr>
                <w:rFonts w:asciiTheme="minorHAnsi" w:hAnsiTheme="minorHAnsi" w:cs="Calibri"/>
              </w:rPr>
              <w:t xml:space="preserve"> </w:t>
            </w:r>
            <w:r w:rsidR="00F62BE0" w:rsidRPr="00F62BE0">
              <w:rPr>
                <w:rFonts w:asciiTheme="minorHAnsi" w:hAnsiTheme="minorHAnsi" w:cs="Calibri"/>
              </w:rPr>
              <w:t>Environment</w:t>
            </w:r>
            <w:r w:rsidRPr="00F62BE0">
              <w:rPr>
                <w:rFonts w:asciiTheme="minorHAnsi" w:hAnsiTheme="minorHAnsi" w:cs="Calibri"/>
              </w:rPr>
              <w:t xml:space="preserve"> </w:t>
            </w:r>
            <w:r w:rsidR="000E3534">
              <w:rPr>
                <w:rFonts w:asciiTheme="minorHAnsi" w:hAnsiTheme="minorHAnsi" w:cs="Calibri"/>
              </w:rPr>
              <w:t>details:</w:t>
            </w:r>
          </w:p>
          <w:p w14:paraId="1677612C" w14:textId="523F174E" w:rsidR="00A874BE" w:rsidRDefault="009B08A3" w:rsidP="000E3534">
            <w:pPr>
              <w:pStyle w:val="ListParagraph"/>
              <w:numPr>
                <w:ilvl w:val="0"/>
                <w:numId w:val="24"/>
              </w:numPr>
              <w:rPr>
                <w:rFonts w:asciiTheme="minorHAnsi" w:hAnsiTheme="minorHAnsi" w:cs="Calibri"/>
              </w:rPr>
            </w:pPr>
            <w:r>
              <w:rPr>
                <w:rFonts w:asciiTheme="minorHAnsi" w:hAnsiTheme="minorHAnsi" w:cs="Calibri"/>
              </w:rPr>
              <w:t>W</w:t>
            </w:r>
            <w:r w:rsidR="0034144F" w:rsidRPr="000E3534">
              <w:rPr>
                <w:rFonts w:asciiTheme="minorHAnsi" w:hAnsiTheme="minorHAnsi" w:cs="Calibri"/>
              </w:rPr>
              <w:t>hat facilitie</w:t>
            </w:r>
            <w:r w:rsidR="000E3534">
              <w:rPr>
                <w:rFonts w:asciiTheme="minorHAnsi" w:hAnsiTheme="minorHAnsi" w:cs="Calibri"/>
              </w:rPr>
              <w:t xml:space="preserve">s do you have already </w:t>
            </w:r>
            <w:r w:rsidR="0034144F" w:rsidRPr="000E3534">
              <w:rPr>
                <w:rFonts w:asciiTheme="minorHAnsi" w:hAnsiTheme="minorHAnsi" w:cs="Calibri"/>
              </w:rPr>
              <w:t>to deliver bariatric accommodation with care?</w:t>
            </w:r>
          </w:p>
          <w:p w14:paraId="455A444E" w14:textId="6B9B65C3" w:rsidR="000E3534" w:rsidRPr="000E3534" w:rsidRDefault="009B08A3" w:rsidP="000E3534">
            <w:pPr>
              <w:pStyle w:val="ListParagraph"/>
              <w:numPr>
                <w:ilvl w:val="0"/>
                <w:numId w:val="24"/>
              </w:numPr>
              <w:rPr>
                <w:rFonts w:asciiTheme="minorHAnsi" w:hAnsiTheme="minorHAnsi" w:cs="Calibri"/>
              </w:rPr>
            </w:pPr>
            <w:r>
              <w:rPr>
                <w:rFonts w:asciiTheme="minorHAnsi" w:hAnsiTheme="minorHAnsi" w:cs="Calibri"/>
              </w:rPr>
              <w:t>W</w:t>
            </w:r>
            <w:r w:rsidR="000E3534" w:rsidRPr="000E3534">
              <w:rPr>
                <w:rFonts w:asciiTheme="minorHAnsi" w:hAnsiTheme="minorHAnsi" w:cs="Calibri"/>
              </w:rPr>
              <w:t>hat facilities would you need in order to deliver bariatric accommodation with care?</w:t>
            </w:r>
          </w:p>
        </w:tc>
      </w:tr>
      <w:tr w:rsidR="00A874BE" w:rsidRPr="00D51DC3" w14:paraId="455A445D" w14:textId="77777777" w:rsidTr="001918E5">
        <w:tc>
          <w:tcPr>
            <w:tcW w:w="426" w:type="dxa"/>
            <w:vMerge/>
            <w:shd w:val="clear" w:color="auto" w:fill="DBE5F1" w:themeFill="accent1" w:themeFillTint="33"/>
          </w:tcPr>
          <w:p w14:paraId="455A445A" w14:textId="773FE3B3" w:rsidR="00A874BE" w:rsidRPr="00D51DC3" w:rsidRDefault="00A874BE" w:rsidP="00FB6E1D">
            <w:pPr>
              <w:tabs>
                <w:tab w:val="left" w:pos="1080"/>
              </w:tabs>
              <w:rPr>
                <w:rFonts w:asciiTheme="minorHAnsi" w:hAnsiTheme="minorHAnsi" w:cs="Calibri"/>
                <w:b/>
              </w:rPr>
            </w:pPr>
          </w:p>
        </w:tc>
        <w:tc>
          <w:tcPr>
            <w:tcW w:w="12642" w:type="dxa"/>
            <w:shd w:val="clear" w:color="auto" w:fill="auto"/>
          </w:tcPr>
          <w:p w14:paraId="455A445B" w14:textId="77777777" w:rsidR="00A874BE" w:rsidRPr="00D51DC3" w:rsidRDefault="00A874BE" w:rsidP="002525F9">
            <w:pPr>
              <w:rPr>
                <w:rFonts w:asciiTheme="minorHAnsi" w:hAnsiTheme="minorHAnsi" w:cs="Calibri"/>
              </w:rPr>
            </w:pPr>
          </w:p>
          <w:p w14:paraId="455A445C" w14:textId="77777777" w:rsidR="008C00F4" w:rsidRPr="00D51DC3" w:rsidRDefault="008C00F4" w:rsidP="002525F9">
            <w:pPr>
              <w:rPr>
                <w:rFonts w:asciiTheme="minorHAnsi" w:hAnsiTheme="minorHAnsi" w:cs="Calibri"/>
              </w:rPr>
            </w:pPr>
          </w:p>
        </w:tc>
      </w:tr>
    </w:tbl>
    <w:p w14:paraId="455A4473" w14:textId="77777777" w:rsidR="00F22F15" w:rsidRPr="00D51DC3" w:rsidRDefault="00F22F15" w:rsidP="00F22F15">
      <w:pPr>
        <w:rPr>
          <w:rFonts w:asciiTheme="minorHAnsi" w:hAnsiTheme="minorHAnsi" w:cs="Calibri"/>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24"/>
        <w:gridCol w:w="12418"/>
      </w:tblGrid>
      <w:tr w:rsidR="00F22F15" w:rsidRPr="00D51DC3" w14:paraId="455A448D" w14:textId="77777777" w:rsidTr="001918E5">
        <w:tc>
          <w:tcPr>
            <w:tcW w:w="426" w:type="dxa"/>
            <w:vMerge w:val="restart"/>
            <w:shd w:val="clear" w:color="auto" w:fill="E5B8B7" w:themeFill="accent2" w:themeFillTint="66"/>
          </w:tcPr>
          <w:p w14:paraId="455A4489" w14:textId="7BCB3F26" w:rsidR="00F22F15" w:rsidRPr="00D51DC3" w:rsidRDefault="00F62BE0" w:rsidP="00FB6E1D">
            <w:pPr>
              <w:tabs>
                <w:tab w:val="left" w:pos="1080"/>
              </w:tabs>
              <w:rPr>
                <w:rFonts w:asciiTheme="minorHAnsi" w:hAnsiTheme="minorHAnsi" w:cs="Calibri"/>
                <w:b/>
              </w:rPr>
            </w:pPr>
            <w:r>
              <w:rPr>
                <w:rFonts w:asciiTheme="minorHAnsi" w:hAnsiTheme="minorHAnsi" w:cs="Calibri"/>
                <w:b/>
              </w:rPr>
              <w:t>3</w:t>
            </w:r>
          </w:p>
        </w:tc>
        <w:tc>
          <w:tcPr>
            <w:tcW w:w="12642" w:type="dxa"/>
            <w:shd w:val="clear" w:color="auto" w:fill="E5B8B7" w:themeFill="accent2" w:themeFillTint="66"/>
          </w:tcPr>
          <w:p w14:paraId="455A448A" w14:textId="1F5F6636" w:rsidR="00B37844" w:rsidRPr="00D51DC3" w:rsidRDefault="00F62BE0" w:rsidP="00B37844">
            <w:pPr>
              <w:rPr>
                <w:rFonts w:asciiTheme="minorHAnsi" w:hAnsiTheme="minorHAnsi" w:cs="Calibri"/>
                <w:b/>
              </w:rPr>
            </w:pPr>
            <w:r>
              <w:rPr>
                <w:rFonts w:asciiTheme="minorHAnsi" w:hAnsiTheme="minorHAnsi" w:cs="Calibri"/>
                <w:b/>
              </w:rPr>
              <w:t>Barriers to Provision</w:t>
            </w:r>
          </w:p>
          <w:p w14:paraId="455A448C" w14:textId="345CB779" w:rsidR="00F22F15" w:rsidRPr="00F62BE0" w:rsidRDefault="00F62BE0" w:rsidP="00F62BE0">
            <w:pPr>
              <w:rPr>
                <w:rFonts w:asciiTheme="minorHAnsi" w:hAnsiTheme="minorHAnsi" w:cs="Calibri"/>
              </w:rPr>
            </w:pPr>
            <w:r>
              <w:rPr>
                <w:rFonts w:asciiTheme="minorHAnsi" w:hAnsiTheme="minorHAnsi" w:cs="Calibri"/>
              </w:rPr>
              <w:t>What would be your barriers to providing Bariatric Accommodation with Care?</w:t>
            </w:r>
          </w:p>
        </w:tc>
      </w:tr>
      <w:tr w:rsidR="00F62BE0" w:rsidRPr="00D51DC3" w14:paraId="455A4497" w14:textId="77777777" w:rsidTr="005C5543">
        <w:tc>
          <w:tcPr>
            <w:tcW w:w="426" w:type="dxa"/>
            <w:vMerge/>
            <w:shd w:val="clear" w:color="auto" w:fill="DBE5F1" w:themeFill="accent1" w:themeFillTint="33"/>
          </w:tcPr>
          <w:p w14:paraId="455A4492" w14:textId="77777777" w:rsidR="00F62BE0" w:rsidRPr="00D51DC3" w:rsidRDefault="00F62BE0" w:rsidP="00FB6E1D">
            <w:pPr>
              <w:tabs>
                <w:tab w:val="left" w:pos="1080"/>
              </w:tabs>
              <w:rPr>
                <w:rFonts w:asciiTheme="minorHAnsi" w:hAnsiTheme="minorHAnsi" w:cs="Calibri"/>
                <w:b/>
              </w:rPr>
            </w:pPr>
          </w:p>
        </w:tc>
        <w:tc>
          <w:tcPr>
            <w:tcW w:w="12642" w:type="dxa"/>
            <w:shd w:val="clear" w:color="auto" w:fill="auto"/>
          </w:tcPr>
          <w:p w14:paraId="26BE1361" w14:textId="77777777" w:rsidR="00F62BE0" w:rsidRPr="00D51DC3" w:rsidRDefault="00F62BE0" w:rsidP="00FB6E1D">
            <w:pPr>
              <w:rPr>
                <w:rFonts w:asciiTheme="minorHAnsi" w:hAnsiTheme="minorHAnsi" w:cs="Calibri"/>
              </w:rPr>
            </w:pPr>
          </w:p>
          <w:p w14:paraId="455A4496" w14:textId="77777777" w:rsidR="00F62BE0" w:rsidRPr="00D51DC3" w:rsidRDefault="00F62BE0" w:rsidP="00B37844">
            <w:pPr>
              <w:rPr>
                <w:rFonts w:asciiTheme="minorHAnsi" w:hAnsiTheme="minorHAnsi" w:cs="Calibri"/>
              </w:rPr>
            </w:pPr>
          </w:p>
        </w:tc>
      </w:tr>
    </w:tbl>
    <w:p w14:paraId="455A4498" w14:textId="77777777" w:rsidR="00F22F15" w:rsidRPr="00D51DC3" w:rsidRDefault="00F22F15" w:rsidP="00F22F15">
      <w:pPr>
        <w:rPr>
          <w:rFonts w:asciiTheme="minorHAnsi" w:hAnsiTheme="minorHAnsi" w:cs="Calibri"/>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24"/>
        <w:gridCol w:w="12418"/>
      </w:tblGrid>
      <w:tr w:rsidR="00136059" w:rsidRPr="00D51DC3" w14:paraId="455A44BF" w14:textId="77777777" w:rsidTr="001918E5">
        <w:tc>
          <w:tcPr>
            <w:tcW w:w="426" w:type="dxa"/>
            <w:vMerge w:val="restart"/>
            <w:shd w:val="clear" w:color="auto" w:fill="E5B8B7" w:themeFill="accent2" w:themeFillTint="66"/>
          </w:tcPr>
          <w:p w14:paraId="455A44BC" w14:textId="782D418A" w:rsidR="00136059" w:rsidRPr="00D51DC3" w:rsidRDefault="00F62BE0" w:rsidP="00FB6E1D">
            <w:pPr>
              <w:tabs>
                <w:tab w:val="left" w:pos="1080"/>
              </w:tabs>
              <w:rPr>
                <w:rFonts w:asciiTheme="minorHAnsi" w:hAnsiTheme="minorHAnsi" w:cs="Calibri"/>
                <w:b/>
              </w:rPr>
            </w:pPr>
            <w:r>
              <w:rPr>
                <w:rFonts w:asciiTheme="minorHAnsi" w:hAnsiTheme="minorHAnsi" w:cs="Calibri"/>
                <w:b/>
              </w:rPr>
              <w:t>4</w:t>
            </w:r>
          </w:p>
        </w:tc>
        <w:tc>
          <w:tcPr>
            <w:tcW w:w="12642" w:type="dxa"/>
            <w:shd w:val="clear" w:color="auto" w:fill="E5B8B7" w:themeFill="accent2" w:themeFillTint="66"/>
          </w:tcPr>
          <w:p w14:paraId="455A44BD" w14:textId="270B47FE" w:rsidR="00136059" w:rsidRPr="00D51DC3" w:rsidRDefault="00F62BE0" w:rsidP="00FB6E1D">
            <w:pPr>
              <w:rPr>
                <w:rFonts w:asciiTheme="minorHAnsi" w:hAnsiTheme="minorHAnsi" w:cs="Calibri"/>
                <w:b/>
              </w:rPr>
            </w:pPr>
            <w:r>
              <w:rPr>
                <w:rFonts w:asciiTheme="minorHAnsi" w:hAnsiTheme="minorHAnsi" w:cs="Calibri"/>
                <w:b/>
              </w:rPr>
              <w:t>Training</w:t>
            </w:r>
          </w:p>
          <w:p w14:paraId="455A44BE" w14:textId="390C53AE" w:rsidR="00136059" w:rsidRPr="00F62BE0" w:rsidRDefault="00F62BE0" w:rsidP="00F62BE0">
            <w:pPr>
              <w:overflowPunct w:val="0"/>
              <w:autoSpaceDE w:val="0"/>
              <w:autoSpaceDN w:val="0"/>
              <w:adjustRightInd w:val="0"/>
              <w:textAlignment w:val="baseline"/>
              <w:rPr>
                <w:rFonts w:asciiTheme="minorHAnsi" w:hAnsiTheme="minorHAnsi" w:cs="Calibri"/>
                <w:bCs/>
              </w:rPr>
            </w:pPr>
            <w:r>
              <w:rPr>
                <w:rFonts w:asciiTheme="minorHAnsi" w:hAnsiTheme="minorHAnsi" w:cs="Calibri"/>
                <w:bCs/>
              </w:rPr>
              <w:t>What additional training would your staff require in order to deliver Bariatric Care?</w:t>
            </w:r>
          </w:p>
        </w:tc>
      </w:tr>
      <w:tr w:rsidR="00136059" w:rsidRPr="00D51DC3" w14:paraId="455A44C7" w14:textId="77777777" w:rsidTr="001918E5">
        <w:tc>
          <w:tcPr>
            <w:tcW w:w="426" w:type="dxa"/>
            <w:vMerge/>
            <w:shd w:val="clear" w:color="auto" w:fill="DBE5F1" w:themeFill="accent1" w:themeFillTint="33"/>
          </w:tcPr>
          <w:p w14:paraId="455A44C4" w14:textId="77777777" w:rsidR="00136059" w:rsidRPr="00D51DC3" w:rsidRDefault="00136059" w:rsidP="00FB6E1D">
            <w:pPr>
              <w:tabs>
                <w:tab w:val="left" w:pos="1080"/>
              </w:tabs>
              <w:rPr>
                <w:rFonts w:asciiTheme="minorHAnsi" w:hAnsiTheme="minorHAnsi" w:cs="Calibri"/>
                <w:b/>
              </w:rPr>
            </w:pPr>
          </w:p>
        </w:tc>
        <w:tc>
          <w:tcPr>
            <w:tcW w:w="12642" w:type="dxa"/>
            <w:shd w:val="clear" w:color="auto" w:fill="auto"/>
          </w:tcPr>
          <w:p w14:paraId="455A44C5" w14:textId="77777777" w:rsidR="00136059" w:rsidRPr="00D51DC3" w:rsidRDefault="00136059" w:rsidP="00FB6E1D">
            <w:pPr>
              <w:rPr>
                <w:rFonts w:asciiTheme="minorHAnsi" w:hAnsiTheme="minorHAnsi" w:cs="Calibri"/>
              </w:rPr>
            </w:pPr>
          </w:p>
          <w:p w14:paraId="455A44C6" w14:textId="77777777" w:rsidR="00136059" w:rsidRPr="00D51DC3" w:rsidRDefault="00136059" w:rsidP="00FB6E1D">
            <w:pPr>
              <w:rPr>
                <w:rFonts w:asciiTheme="minorHAnsi" w:hAnsiTheme="minorHAnsi" w:cs="Calibri"/>
              </w:rPr>
            </w:pPr>
          </w:p>
        </w:tc>
      </w:tr>
    </w:tbl>
    <w:p w14:paraId="455A44D8" w14:textId="77777777" w:rsidR="009212A8" w:rsidRDefault="009212A8" w:rsidP="009212A8">
      <w:pPr>
        <w:rPr>
          <w:rFonts w:asciiTheme="minorHAnsi" w:hAnsiTheme="minorHAnsi" w:cs="Calibri"/>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24"/>
        <w:gridCol w:w="12418"/>
      </w:tblGrid>
      <w:tr w:rsidR="00F62BE0" w:rsidRPr="00D51DC3" w14:paraId="46871CD9" w14:textId="77777777" w:rsidTr="00204BDC">
        <w:tc>
          <w:tcPr>
            <w:tcW w:w="426" w:type="dxa"/>
            <w:vMerge w:val="restart"/>
            <w:shd w:val="clear" w:color="auto" w:fill="E5B8B7" w:themeFill="accent2" w:themeFillTint="66"/>
          </w:tcPr>
          <w:p w14:paraId="1A0A97A9" w14:textId="531D7767" w:rsidR="00F62BE0" w:rsidRPr="00D51DC3" w:rsidRDefault="00F62BE0" w:rsidP="00204BDC">
            <w:pPr>
              <w:tabs>
                <w:tab w:val="left" w:pos="1080"/>
              </w:tabs>
              <w:rPr>
                <w:rFonts w:asciiTheme="minorHAnsi" w:hAnsiTheme="minorHAnsi" w:cs="Calibri"/>
                <w:b/>
              </w:rPr>
            </w:pPr>
            <w:r>
              <w:rPr>
                <w:rFonts w:asciiTheme="minorHAnsi" w:hAnsiTheme="minorHAnsi" w:cs="Calibri"/>
                <w:b/>
              </w:rPr>
              <w:t>5</w:t>
            </w:r>
          </w:p>
        </w:tc>
        <w:tc>
          <w:tcPr>
            <w:tcW w:w="12642" w:type="dxa"/>
            <w:shd w:val="clear" w:color="auto" w:fill="E5B8B7" w:themeFill="accent2" w:themeFillTint="66"/>
          </w:tcPr>
          <w:p w14:paraId="2368F474" w14:textId="3CC0D68B" w:rsidR="00F62BE0" w:rsidRPr="00D51DC3" w:rsidRDefault="00F62BE0" w:rsidP="00204BDC">
            <w:pPr>
              <w:rPr>
                <w:rFonts w:asciiTheme="minorHAnsi" w:hAnsiTheme="minorHAnsi" w:cs="Calibri"/>
                <w:b/>
              </w:rPr>
            </w:pPr>
            <w:r>
              <w:rPr>
                <w:rFonts w:asciiTheme="minorHAnsi" w:hAnsiTheme="minorHAnsi" w:cs="Calibri"/>
                <w:b/>
              </w:rPr>
              <w:t>Costs</w:t>
            </w:r>
          </w:p>
          <w:p w14:paraId="0C76D99D" w14:textId="24C62C24" w:rsidR="00F62BE0" w:rsidRPr="00F62BE0" w:rsidRDefault="00F62BE0" w:rsidP="00204BDC">
            <w:pPr>
              <w:overflowPunct w:val="0"/>
              <w:autoSpaceDE w:val="0"/>
              <w:autoSpaceDN w:val="0"/>
              <w:adjustRightInd w:val="0"/>
              <w:textAlignment w:val="baseline"/>
              <w:rPr>
                <w:rFonts w:asciiTheme="minorHAnsi" w:hAnsiTheme="minorHAnsi" w:cs="Calibri"/>
                <w:bCs/>
              </w:rPr>
            </w:pPr>
            <w:r>
              <w:rPr>
                <w:rFonts w:asciiTheme="minorHAnsi" w:hAnsiTheme="minorHAnsi" w:cs="Calibri"/>
                <w:bCs/>
              </w:rPr>
              <w:t>What revenue would you expect to deliver this Care?</w:t>
            </w:r>
          </w:p>
        </w:tc>
      </w:tr>
      <w:tr w:rsidR="00F62BE0" w:rsidRPr="00D51DC3" w14:paraId="218B6D55" w14:textId="77777777" w:rsidTr="00204BDC">
        <w:tc>
          <w:tcPr>
            <w:tcW w:w="426" w:type="dxa"/>
            <w:vMerge/>
            <w:shd w:val="clear" w:color="auto" w:fill="DBE5F1" w:themeFill="accent1" w:themeFillTint="33"/>
          </w:tcPr>
          <w:p w14:paraId="486A8F3E" w14:textId="77777777" w:rsidR="00F62BE0" w:rsidRPr="00D51DC3" w:rsidRDefault="00F62BE0" w:rsidP="00204BDC">
            <w:pPr>
              <w:tabs>
                <w:tab w:val="left" w:pos="1080"/>
              </w:tabs>
              <w:rPr>
                <w:rFonts w:asciiTheme="minorHAnsi" w:hAnsiTheme="minorHAnsi" w:cs="Calibri"/>
                <w:b/>
              </w:rPr>
            </w:pPr>
          </w:p>
        </w:tc>
        <w:tc>
          <w:tcPr>
            <w:tcW w:w="12642" w:type="dxa"/>
            <w:shd w:val="clear" w:color="auto" w:fill="auto"/>
          </w:tcPr>
          <w:p w14:paraId="3B061245" w14:textId="77777777" w:rsidR="00F62BE0" w:rsidRPr="00D51DC3" w:rsidRDefault="00F62BE0" w:rsidP="00204BDC">
            <w:pPr>
              <w:rPr>
                <w:rFonts w:asciiTheme="minorHAnsi" w:hAnsiTheme="minorHAnsi" w:cs="Calibri"/>
              </w:rPr>
            </w:pPr>
          </w:p>
          <w:p w14:paraId="72F7A540" w14:textId="77777777" w:rsidR="00F62BE0" w:rsidRPr="00D51DC3" w:rsidRDefault="00F62BE0" w:rsidP="00204BDC">
            <w:pPr>
              <w:rPr>
                <w:rFonts w:asciiTheme="minorHAnsi" w:hAnsiTheme="minorHAnsi" w:cs="Calibri"/>
              </w:rPr>
            </w:pPr>
          </w:p>
        </w:tc>
      </w:tr>
    </w:tbl>
    <w:p w14:paraId="708E316A" w14:textId="77777777" w:rsidR="00F62BE0" w:rsidRPr="00D51DC3" w:rsidRDefault="00F62BE0" w:rsidP="009212A8">
      <w:pPr>
        <w:rPr>
          <w:rFonts w:asciiTheme="minorHAnsi" w:hAnsiTheme="minorHAnsi" w:cs="Calibri"/>
        </w:rPr>
      </w:pPr>
    </w:p>
    <w:tbl>
      <w:tblPr>
        <w:tblStyle w:val="TableGrid"/>
        <w:tblW w:w="0" w:type="auto"/>
        <w:tblInd w:w="108"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424"/>
        <w:gridCol w:w="12418"/>
      </w:tblGrid>
      <w:tr w:rsidR="00F24F45" w:rsidRPr="00D51DC3" w14:paraId="455A44F0" w14:textId="77777777" w:rsidTr="001918E5">
        <w:tc>
          <w:tcPr>
            <w:tcW w:w="426" w:type="dxa"/>
            <w:vMerge w:val="restart"/>
            <w:shd w:val="clear" w:color="auto" w:fill="E5B8B7" w:themeFill="accent2" w:themeFillTint="66"/>
          </w:tcPr>
          <w:p w14:paraId="455A44EA" w14:textId="73812606" w:rsidR="00F24F45" w:rsidRPr="00D51DC3" w:rsidRDefault="00F62BE0" w:rsidP="00FB6E1D">
            <w:pPr>
              <w:tabs>
                <w:tab w:val="left" w:pos="1080"/>
              </w:tabs>
              <w:rPr>
                <w:rFonts w:asciiTheme="minorHAnsi" w:hAnsiTheme="minorHAnsi" w:cs="Calibri"/>
                <w:b/>
              </w:rPr>
            </w:pPr>
            <w:r>
              <w:rPr>
                <w:rFonts w:asciiTheme="minorHAnsi" w:hAnsiTheme="minorHAnsi" w:cs="Calibri"/>
                <w:b/>
              </w:rPr>
              <w:t>6</w:t>
            </w:r>
          </w:p>
        </w:tc>
        <w:tc>
          <w:tcPr>
            <w:tcW w:w="12642" w:type="dxa"/>
            <w:shd w:val="clear" w:color="auto" w:fill="E5B8B7" w:themeFill="accent2" w:themeFillTint="66"/>
          </w:tcPr>
          <w:p w14:paraId="455A44EB" w14:textId="215C75B2" w:rsidR="00F24F45" w:rsidRPr="00D51DC3" w:rsidRDefault="00F24F45" w:rsidP="00FB6E1D">
            <w:pPr>
              <w:rPr>
                <w:rFonts w:asciiTheme="minorHAnsi" w:hAnsiTheme="minorHAnsi" w:cs="Calibri"/>
                <w:b/>
              </w:rPr>
            </w:pPr>
            <w:r w:rsidRPr="00D51DC3">
              <w:rPr>
                <w:rFonts w:asciiTheme="minorHAnsi" w:hAnsiTheme="minorHAnsi" w:cs="Calibri"/>
                <w:b/>
              </w:rPr>
              <w:t xml:space="preserve">Other </w:t>
            </w:r>
            <w:r w:rsidR="005C02F7">
              <w:rPr>
                <w:rFonts w:asciiTheme="minorHAnsi" w:hAnsiTheme="minorHAnsi" w:cs="Calibri"/>
                <w:b/>
              </w:rPr>
              <w:t>Healthcare P</w:t>
            </w:r>
            <w:r w:rsidR="00CF22F8">
              <w:rPr>
                <w:rFonts w:asciiTheme="minorHAnsi" w:hAnsiTheme="minorHAnsi" w:cs="Calibri"/>
                <w:b/>
              </w:rPr>
              <w:t>rovider</w:t>
            </w:r>
            <w:r w:rsidRPr="00D51DC3">
              <w:rPr>
                <w:rFonts w:asciiTheme="minorHAnsi" w:hAnsiTheme="minorHAnsi" w:cs="Calibri"/>
                <w:b/>
              </w:rPr>
              <w:t xml:space="preserve"> Feedback – </w:t>
            </w:r>
            <w:r w:rsidRPr="00D51DC3">
              <w:rPr>
                <w:rFonts w:asciiTheme="minorHAnsi" w:hAnsiTheme="minorHAnsi" w:cs="Calibri"/>
                <w:b/>
                <w:color w:val="FF0000"/>
              </w:rPr>
              <w:t>Maximum 750 words</w:t>
            </w:r>
          </w:p>
          <w:p w14:paraId="455A44EC" w14:textId="77777777" w:rsidR="00F24F45" w:rsidRPr="00D51DC3" w:rsidRDefault="00F24F45" w:rsidP="00FB6E1D">
            <w:pPr>
              <w:rPr>
                <w:rFonts w:asciiTheme="minorHAnsi" w:hAnsiTheme="minorHAnsi" w:cs="Calibri"/>
              </w:rPr>
            </w:pPr>
            <w:r w:rsidRPr="00D51DC3">
              <w:rPr>
                <w:rFonts w:asciiTheme="minorHAnsi" w:hAnsiTheme="minorHAnsi" w:cs="Calibri"/>
              </w:rPr>
              <w:t>Use the space below to inform Commissioners of any other points you feel would inform this process.</w:t>
            </w:r>
          </w:p>
          <w:p w14:paraId="455A44EE" w14:textId="77777777" w:rsidR="00F24F45" w:rsidRPr="00D51DC3" w:rsidRDefault="00F24F45" w:rsidP="00FB6E1D">
            <w:pPr>
              <w:rPr>
                <w:rFonts w:asciiTheme="minorHAnsi" w:hAnsiTheme="minorHAnsi" w:cs="Calibri"/>
              </w:rPr>
            </w:pPr>
            <w:r w:rsidRPr="00D51DC3">
              <w:rPr>
                <w:rFonts w:asciiTheme="minorHAnsi" w:hAnsiTheme="minorHAnsi" w:cs="Calibri"/>
              </w:rPr>
              <w:t>NB:   Please adhere to the requested word count - only the first 750 words of your answer will be forwarded to Commissioners.</w:t>
            </w:r>
          </w:p>
          <w:p w14:paraId="455A44EF" w14:textId="77777777" w:rsidR="00F24F45" w:rsidRPr="00D51DC3" w:rsidRDefault="00F24F45" w:rsidP="00FB6E1D">
            <w:pPr>
              <w:tabs>
                <w:tab w:val="left" w:pos="1080"/>
              </w:tabs>
              <w:rPr>
                <w:rFonts w:asciiTheme="minorHAnsi" w:hAnsiTheme="minorHAnsi" w:cs="Calibri"/>
                <w:b/>
              </w:rPr>
            </w:pPr>
          </w:p>
        </w:tc>
      </w:tr>
      <w:tr w:rsidR="00F24F45" w:rsidRPr="00D51DC3" w14:paraId="455A44F7" w14:textId="77777777" w:rsidTr="001918E5">
        <w:tc>
          <w:tcPr>
            <w:tcW w:w="426" w:type="dxa"/>
            <w:vMerge/>
            <w:shd w:val="clear" w:color="auto" w:fill="DBE5F1" w:themeFill="accent1" w:themeFillTint="33"/>
          </w:tcPr>
          <w:p w14:paraId="455A44F4" w14:textId="77777777" w:rsidR="00F24F45" w:rsidRPr="00D51DC3" w:rsidRDefault="00F24F45" w:rsidP="00FB6E1D">
            <w:pPr>
              <w:tabs>
                <w:tab w:val="left" w:pos="1080"/>
              </w:tabs>
              <w:rPr>
                <w:rFonts w:asciiTheme="minorHAnsi" w:hAnsiTheme="minorHAnsi" w:cs="Calibri"/>
                <w:b/>
              </w:rPr>
            </w:pPr>
          </w:p>
        </w:tc>
        <w:tc>
          <w:tcPr>
            <w:tcW w:w="12642" w:type="dxa"/>
            <w:shd w:val="clear" w:color="auto" w:fill="auto"/>
          </w:tcPr>
          <w:p w14:paraId="455A44F6" w14:textId="77777777" w:rsidR="00F24F45" w:rsidRPr="00D51DC3" w:rsidRDefault="00F24F45" w:rsidP="00FB6E1D">
            <w:pPr>
              <w:rPr>
                <w:rFonts w:asciiTheme="minorHAnsi" w:hAnsiTheme="minorHAnsi" w:cs="Calibri"/>
                <w:b/>
              </w:rPr>
            </w:pPr>
          </w:p>
        </w:tc>
      </w:tr>
    </w:tbl>
    <w:p w14:paraId="455A44F9" w14:textId="4F54FE8D" w:rsidR="00342C15" w:rsidRDefault="00342C15" w:rsidP="0020452B">
      <w:pPr>
        <w:rPr>
          <w:rFonts w:asciiTheme="minorHAnsi" w:hAnsiTheme="minorHAnsi" w:cs="Calibri"/>
        </w:rPr>
      </w:pPr>
    </w:p>
    <w:p w14:paraId="0AB641E4" w14:textId="5DF96901" w:rsidR="0020452B" w:rsidRDefault="0020452B" w:rsidP="0020452B">
      <w:pPr>
        <w:rPr>
          <w:rFonts w:asciiTheme="minorHAnsi" w:hAnsiTheme="minorHAnsi" w:cs="Calibri"/>
        </w:rPr>
      </w:pPr>
    </w:p>
    <w:p w14:paraId="443E2F3E" w14:textId="77777777" w:rsidR="0020452B" w:rsidRDefault="0020452B" w:rsidP="0020452B">
      <w:pPr>
        <w:rPr>
          <w:rFonts w:asciiTheme="minorHAnsi" w:hAnsiTheme="minorHAnsi" w:cs="Calibri"/>
        </w:rPr>
      </w:pPr>
    </w:p>
    <w:p w14:paraId="64ECFF3B" w14:textId="738C071A" w:rsidR="0020452B" w:rsidRPr="0020452B" w:rsidRDefault="0020452B" w:rsidP="0020452B">
      <w:pPr>
        <w:rPr>
          <w:rFonts w:asciiTheme="minorHAnsi" w:hAnsiTheme="minorHAnsi" w:cs="Calibri"/>
          <w:b/>
          <w:bCs/>
          <w:i/>
          <w:iCs/>
        </w:rPr>
      </w:pPr>
      <w:r w:rsidRPr="0020452B">
        <w:rPr>
          <w:rFonts w:asciiTheme="minorHAnsi" w:hAnsiTheme="minorHAnsi" w:cs="Calibri"/>
          <w:b/>
          <w:bCs/>
          <w:i/>
          <w:iCs/>
        </w:rPr>
        <w:t>Thank you for taking the time to complete this document.</w:t>
      </w:r>
    </w:p>
    <w:sectPr w:rsidR="0020452B" w:rsidRPr="0020452B" w:rsidSect="00397215">
      <w:headerReference w:type="default" r:id="rId14"/>
      <w:footerReference w:type="default" r:id="rId15"/>
      <w:headerReference w:type="first" r:id="rId16"/>
      <w:footerReference w:type="first" r:id="rId17"/>
      <w:pgSz w:w="15840" w:h="12240" w:orient="landscape" w:code="1"/>
      <w:pgMar w:top="1134" w:right="1440" w:bottom="907" w:left="1440"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EB2EE" w14:textId="77777777" w:rsidR="000E204C" w:rsidRDefault="000E204C">
      <w:r>
        <w:separator/>
      </w:r>
    </w:p>
  </w:endnote>
  <w:endnote w:type="continuationSeparator" w:id="0">
    <w:p w14:paraId="56254237" w14:textId="77777777" w:rsidR="000E204C" w:rsidRDefault="000E204C">
      <w:r>
        <w:continuationSeparator/>
      </w:r>
    </w:p>
  </w:endnote>
  <w:endnote w:type="continuationNotice" w:id="1">
    <w:p w14:paraId="75B91CC7" w14:textId="77777777" w:rsidR="000E204C" w:rsidRDefault="000E20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62D2C" w14:textId="210EF7EB" w:rsidR="004860EC" w:rsidRDefault="004860EC" w:rsidP="004860EC">
    <w:pPr>
      <w:pStyle w:val="Footer"/>
      <w:tabs>
        <w:tab w:val="left" w:pos="9330"/>
      </w:tabs>
      <w:rPr>
        <w:rFonts w:asciiTheme="minorHAnsi" w:hAnsiTheme="minorHAnsi"/>
        <w:sz w:val="20"/>
        <w:szCs w:val="20"/>
      </w:rPr>
    </w:pPr>
  </w:p>
  <w:p w14:paraId="38659E8E" w14:textId="6D955AC4" w:rsidR="004860EC" w:rsidRDefault="00AC1FA9" w:rsidP="004860EC">
    <w:pPr>
      <w:pStyle w:val="Footer"/>
      <w:tabs>
        <w:tab w:val="left" w:pos="9330"/>
      </w:tabs>
      <w:rPr>
        <w:rFonts w:asciiTheme="minorHAnsi" w:hAnsiTheme="minorHAnsi"/>
        <w:sz w:val="20"/>
        <w:szCs w:val="20"/>
      </w:rPr>
    </w:pPr>
    <w:r>
      <w:rPr>
        <w:rFonts w:asciiTheme="minorHAnsi" w:hAnsiTheme="minorHAnsi"/>
        <w:noProof/>
        <w:sz w:val="20"/>
        <w:szCs w:val="20"/>
        <w:lang w:val="en-GB" w:eastAsia="en-GB"/>
      </w:rPr>
      <w:drawing>
        <wp:anchor distT="0" distB="0" distL="114300" distR="114300" simplePos="0" relativeHeight="251665408" behindDoc="0" locked="0" layoutInCell="1" allowOverlap="1" wp14:anchorId="5DBBFA65" wp14:editId="57D9A991">
          <wp:simplePos x="0" y="0"/>
          <wp:positionH relativeFrom="column">
            <wp:posOffset>4552950</wp:posOffset>
          </wp:positionH>
          <wp:positionV relativeFrom="paragraph">
            <wp:posOffset>134620</wp:posOffset>
          </wp:positionV>
          <wp:extent cx="5761355" cy="12065"/>
          <wp:effectExtent l="0" t="0" r="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12065"/>
                  </a:xfrm>
                  <a:prstGeom prst="rect">
                    <a:avLst/>
                  </a:prstGeom>
                  <a:noFill/>
                </pic:spPr>
              </pic:pic>
            </a:graphicData>
          </a:graphic>
          <wp14:sizeRelH relativeFrom="page">
            <wp14:pctWidth>0</wp14:pctWidth>
          </wp14:sizeRelH>
          <wp14:sizeRelV relativeFrom="page">
            <wp14:pctHeight>0</wp14:pctHeight>
          </wp14:sizeRelV>
        </wp:anchor>
      </w:drawing>
    </w:r>
    <w:r w:rsidR="004860EC">
      <w:rPr>
        <w:rFonts w:ascii="Arial" w:hAnsi="Arial" w:cs="Arial"/>
        <w:noProof/>
        <w:lang w:val="en-GB" w:eastAsia="en-GB"/>
      </w:rPr>
      <mc:AlternateContent>
        <mc:Choice Requires="wps">
          <w:drawing>
            <wp:anchor distT="0" distB="0" distL="114300" distR="114300" simplePos="0" relativeHeight="251662336" behindDoc="0" locked="0" layoutInCell="1" allowOverlap="1" wp14:anchorId="7B1E7B3F" wp14:editId="5B6B0916">
              <wp:simplePos x="0" y="0"/>
              <wp:positionH relativeFrom="column">
                <wp:posOffset>266700</wp:posOffset>
              </wp:positionH>
              <wp:positionV relativeFrom="paragraph">
                <wp:posOffset>3317240</wp:posOffset>
              </wp:positionV>
              <wp:extent cx="57626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5762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56B156"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261.2pt" to="474.75pt,2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" strokecolor="#4579b8 [3044]"/>
          </w:pict>
        </mc:Fallback>
      </mc:AlternateContent>
    </w:r>
    <w:r w:rsidR="004860EC">
      <w:rPr>
        <w:rFonts w:ascii="Arial" w:hAnsi="Arial" w:cs="Arial"/>
        <w:noProof/>
        <w:lang w:val="en-GB" w:eastAsia="en-GB"/>
      </w:rPr>
      <mc:AlternateContent>
        <mc:Choice Requires="wps">
          <w:drawing>
            <wp:anchor distT="0" distB="0" distL="114300" distR="114300" simplePos="0" relativeHeight="251660288" behindDoc="0" locked="0" layoutInCell="1" allowOverlap="1" wp14:anchorId="363459A4" wp14:editId="115FC6B1">
              <wp:simplePos x="0" y="0"/>
              <wp:positionH relativeFrom="column">
                <wp:posOffset>114300</wp:posOffset>
              </wp:positionH>
              <wp:positionV relativeFrom="paragraph">
                <wp:posOffset>3164840</wp:posOffset>
              </wp:positionV>
              <wp:extent cx="5762625" cy="0"/>
              <wp:effectExtent l="0" t="0" r="9525" b="19050"/>
              <wp:wrapNone/>
              <wp:docPr id="100" name="Straight Connector 100"/>
              <wp:cNvGraphicFramePr/>
              <a:graphic xmlns:a="http://schemas.openxmlformats.org/drawingml/2006/main">
                <a:graphicData uri="http://schemas.microsoft.com/office/word/2010/wordprocessingShape">
                  <wps:wsp>
                    <wps:cNvCnPr/>
                    <wps:spPr>
                      <a:xfrm>
                        <a:off x="0" y="0"/>
                        <a:ext cx="5762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43ABC3" id="Straight Connector 10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249.2pt" to="462.75pt,2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" strokecolor="#4579b8 [3044]"/>
          </w:pict>
        </mc:Fallback>
      </mc:AlternateContent>
    </w:r>
    <w:r w:rsidR="004860EC">
      <w:rPr>
        <w:rFonts w:asciiTheme="minorHAnsi" w:hAnsiTheme="minorHAnsi"/>
        <w:noProof/>
        <w:sz w:val="20"/>
        <w:szCs w:val="20"/>
        <w:lang w:val="en-GB" w:eastAsia="en-GB"/>
      </w:rPr>
      <w:drawing>
        <wp:inline distT="0" distB="0" distL="0" distR="0" wp14:anchorId="482735D9" wp14:editId="3066D75A">
          <wp:extent cx="5761355" cy="12065"/>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12065"/>
                  </a:xfrm>
                  <a:prstGeom prst="rect">
                    <a:avLst/>
                  </a:prstGeom>
                  <a:noFill/>
                </pic:spPr>
              </pic:pic>
            </a:graphicData>
          </a:graphic>
        </wp:inline>
      </w:drawing>
    </w:r>
  </w:p>
  <w:p w14:paraId="2F1E91E4" w14:textId="6F06DAD0" w:rsidR="004860EC" w:rsidRPr="004860EC" w:rsidRDefault="00EE6351" w:rsidP="004860EC">
    <w:pPr>
      <w:pStyle w:val="Footer"/>
      <w:tabs>
        <w:tab w:val="left" w:pos="9330"/>
      </w:tabs>
      <w:rPr>
        <w:rFonts w:asciiTheme="minorHAnsi" w:hAnsiTheme="minorHAnsi"/>
        <w:sz w:val="20"/>
        <w:szCs w:val="20"/>
      </w:rPr>
    </w:pPr>
    <w:r>
      <w:rPr>
        <w:rFonts w:asciiTheme="minorHAnsi" w:hAnsiTheme="minorHAnsi"/>
        <w:sz w:val="20"/>
        <w:szCs w:val="20"/>
      </w:rPr>
      <w:t>© 2020/2021</w:t>
    </w:r>
    <w:r w:rsidR="00F0061E">
      <w:rPr>
        <w:rFonts w:asciiTheme="minorHAnsi" w:hAnsiTheme="minorHAnsi"/>
        <w:sz w:val="20"/>
        <w:szCs w:val="20"/>
      </w:rPr>
      <w:t xml:space="preserve"> NHS So</w:t>
    </w:r>
    <w:r w:rsidR="004860EC" w:rsidRPr="004860EC">
      <w:rPr>
        <w:rFonts w:asciiTheme="minorHAnsi" w:hAnsiTheme="minorHAnsi"/>
        <w:sz w:val="20"/>
        <w:szCs w:val="20"/>
      </w:rPr>
      <w:t>uth of England Procurement Services</w:t>
    </w:r>
    <w:r w:rsidR="004860EC" w:rsidRPr="004860EC">
      <w:rPr>
        <w:rFonts w:asciiTheme="minorHAnsi" w:hAnsiTheme="minorHAnsi"/>
        <w:sz w:val="20"/>
        <w:szCs w:val="20"/>
      </w:rPr>
      <w:tab/>
    </w:r>
    <w:r w:rsidR="004860EC" w:rsidRPr="004860EC">
      <w:rPr>
        <w:rFonts w:asciiTheme="minorHAnsi" w:hAnsiTheme="minorHAnsi"/>
        <w:sz w:val="20"/>
        <w:szCs w:val="20"/>
      </w:rPr>
      <w:tab/>
    </w:r>
  </w:p>
  <w:p w14:paraId="455A4529" w14:textId="42CFADEC" w:rsidR="00FB6E1D" w:rsidRPr="004860EC" w:rsidRDefault="004860EC" w:rsidP="004860EC">
    <w:pPr>
      <w:tabs>
        <w:tab w:val="center" w:pos="6379"/>
        <w:tab w:val="right" w:pos="12900"/>
      </w:tabs>
      <w:rPr>
        <w:rFonts w:asciiTheme="minorHAnsi" w:hAnsiTheme="minorHAnsi"/>
        <w:color w:val="5F497A" w:themeColor="accent4" w:themeShade="BF"/>
      </w:rPr>
    </w:pPr>
    <w:r w:rsidRPr="004860EC">
      <w:rPr>
        <w:rFonts w:asciiTheme="minorHAnsi" w:hAnsiTheme="minorHAnsi"/>
        <w:sz w:val="20"/>
        <w:szCs w:val="20"/>
      </w:rPr>
      <w:tab/>
    </w:r>
    <w:r w:rsidRPr="004860EC">
      <w:rPr>
        <w:rFonts w:asciiTheme="minorHAnsi" w:hAnsiTheme="minorHAnsi"/>
        <w:sz w:val="20"/>
        <w:szCs w:val="20"/>
      </w:rPr>
      <w:fldChar w:fldCharType="begin"/>
    </w:r>
    <w:r w:rsidRPr="004860EC">
      <w:rPr>
        <w:rFonts w:asciiTheme="minorHAnsi" w:hAnsiTheme="minorHAnsi"/>
        <w:sz w:val="20"/>
        <w:szCs w:val="20"/>
      </w:rPr>
      <w:instrText xml:space="preserve"> PAGE </w:instrText>
    </w:r>
    <w:r w:rsidRPr="004860EC">
      <w:rPr>
        <w:rFonts w:asciiTheme="minorHAnsi" w:hAnsiTheme="minorHAnsi"/>
        <w:sz w:val="20"/>
        <w:szCs w:val="20"/>
      </w:rPr>
      <w:fldChar w:fldCharType="separate"/>
    </w:r>
    <w:r w:rsidR="009B08A3">
      <w:rPr>
        <w:rFonts w:asciiTheme="minorHAnsi" w:hAnsiTheme="minorHAnsi"/>
        <w:noProof/>
        <w:sz w:val="20"/>
        <w:szCs w:val="20"/>
      </w:rPr>
      <w:t>5</w:t>
    </w:r>
    <w:r w:rsidRPr="004860EC">
      <w:rPr>
        <w:rFonts w:asciiTheme="minorHAnsi" w:hAnsiTheme="minorHAnsi"/>
        <w:sz w:val="20"/>
        <w:szCs w:val="20"/>
      </w:rPr>
      <w:fldChar w:fldCharType="end"/>
    </w:r>
    <w:r w:rsidRPr="004860EC">
      <w:rPr>
        <w:rFonts w:asciiTheme="minorHAnsi" w:hAnsiTheme="minorHAnsi"/>
        <w:sz w:val="20"/>
        <w:szCs w:val="20"/>
      </w:rPr>
      <w:t xml:space="preserve"> of </w:t>
    </w:r>
    <w:r w:rsidRPr="004860EC">
      <w:rPr>
        <w:rFonts w:asciiTheme="minorHAnsi" w:hAnsiTheme="minorHAnsi"/>
        <w:sz w:val="20"/>
        <w:szCs w:val="20"/>
      </w:rPr>
      <w:fldChar w:fldCharType="begin"/>
    </w:r>
    <w:r w:rsidRPr="004860EC">
      <w:rPr>
        <w:rFonts w:asciiTheme="minorHAnsi" w:hAnsiTheme="minorHAnsi"/>
        <w:sz w:val="20"/>
        <w:szCs w:val="20"/>
      </w:rPr>
      <w:instrText xml:space="preserve"> NUMPAGES </w:instrText>
    </w:r>
    <w:r w:rsidRPr="004860EC">
      <w:rPr>
        <w:rFonts w:asciiTheme="minorHAnsi" w:hAnsiTheme="minorHAnsi"/>
        <w:sz w:val="20"/>
        <w:szCs w:val="20"/>
      </w:rPr>
      <w:fldChar w:fldCharType="separate"/>
    </w:r>
    <w:r w:rsidR="009B08A3">
      <w:rPr>
        <w:rFonts w:asciiTheme="minorHAnsi" w:hAnsiTheme="minorHAnsi"/>
        <w:noProof/>
        <w:sz w:val="20"/>
        <w:szCs w:val="20"/>
      </w:rPr>
      <w:t>6</w:t>
    </w:r>
    <w:r w:rsidRPr="004860EC">
      <w:rPr>
        <w:rFonts w:asciiTheme="minorHAnsi" w:hAnsiTheme="minorHAnsi"/>
        <w:sz w:val="20"/>
        <w:szCs w:val="20"/>
      </w:rPr>
      <w:fldChar w:fldCharType="end"/>
    </w:r>
  </w:p>
  <w:p w14:paraId="455A452A" w14:textId="77777777" w:rsidR="00FB6E1D" w:rsidRPr="00397215" w:rsidRDefault="00FB6E1D" w:rsidP="00397215">
    <w:pPr>
      <w:pStyle w:val="Footer"/>
      <w:tabs>
        <w:tab w:val="clear" w:pos="4320"/>
        <w:tab w:val="clear" w:pos="8640"/>
        <w:tab w:val="center" w:pos="6521"/>
        <w:tab w:val="right" w:pos="1275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C5170" w14:textId="2DEBA86D" w:rsidR="004860EC" w:rsidRPr="004860EC" w:rsidRDefault="00EE6351" w:rsidP="004860EC">
    <w:pPr>
      <w:pStyle w:val="Footer"/>
      <w:tabs>
        <w:tab w:val="left" w:pos="9330"/>
      </w:tabs>
      <w:rPr>
        <w:rFonts w:asciiTheme="minorHAnsi" w:hAnsiTheme="minorHAnsi"/>
        <w:sz w:val="20"/>
        <w:szCs w:val="20"/>
      </w:rPr>
    </w:pPr>
    <w:r>
      <w:rPr>
        <w:rFonts w:asciiTheme="minorHAnsi" w:hAnsiTheme="minorHAnsi"/>
        <w:sz w:val="20"/>
        <w:szCs w:val="20"/>
      </w:rPr>
      <w:t>© 2020/2021</w:t>
    </w:r>
    <w:r w:rsidR="00F0061E">
      <w:rPr>
        <w:rFonts w:asciiTheme="minorHAnsi" w:hAnsiTheme="minorHAnsi"/>
        <w:sz w:val="20"/>
        <w:szCs w:val="20"/>
      </w:rPr>
      <w:t xml:space="preserve"> NHS South of England Procurement Services</w:t>
    </w:r>
  </w:p>
  <w:p w14:paraId="1AFCE0EC" w14:textId="49F22DE4" w:rsidR="004860EC" w:rsidRPr="004860EC" w:rsidRDefault="004860EC" w:rsidP="004860EC">
    <w:pPr>
      <w:tabs>
        <w:tab w:val="center" w:pos="6379"/>
        <w:tab w:val="right" w:pos="12900"/>
      </w:tabs>
      <w:rPr>
        <w:rFonts w:asciiTheme="minorHAnsi" w:hAnsiTheme="minorHAnsi"/>
        <w:color w:val="5F497A" w:themeColor="accent4" w:themeShade="BF"/>
      </w:rPr>
    </w:pPr>
    <w:r w:rsidRPr="004860EC">
      <w:rPr>
        <w:rFonts w:asciiTheme="minorHAnsi" w:hAnsiTheme="minorHAnsi"/>
        <w:sz w:val="20"/>
        <w:szCs w:val="20"/>
      </w:rPr>
      <w:tab/>
    </w:r>
    <w:r w:rsidRPr="004860EC">
      <w:rPr>
        <w:rFonts w:asciiTheme="minorHAnsi" w:hAnsiTheme="minorHAnsi"/>
        <w:sz w:val="20"/>
        <w:szCs w:val="20"/>
      </w:rPr>
      <w:fldChar w:fldCharType="begin"/>
    </w:r>
    <w:r w:rsidRPr="004860EC">
      <w:rPr>
        <w:rFonts w:asciiTheme="minorHAnsi" w:hAnsiTheme="minorHAnsi"/>
        <w:sz w:val="20"/>
        <w:szCs w:val="20"/>
      </w:rPr>
      <w:instrText xml:space="preserve"> PAGE </w:instrText>
    </w:r>
    <w:r w:rsidRPr="004860EC">
      <w:rPr>
        <w:rFonts w:asciiTheme="minorHAnsi" w:hAnsiTheme="minorHAnsi"/>
        <w:sz w:val="20"/>
        <w:szCs w:val="20"/>
      </w:rPr>
      <w:fldChar w:fldCharType="separate"/>
    </w:r>
    <w:r w:rsidR="000E3534">
      <w:rPr>
        <w:rFonts w:asciiTheme="minorHAnsi" w:hAnsiTheme="minorHAnsi"/>
        <w:noProof/>
        <w:sz w:val="20"/>
        <w:szCs w:val="20"/>
      </w:rPr>
      <w:t>1</w:t>
    </w:r>
    <w:r w:rsidRPr="004860EC">
      <w:rPr>
        <w:rFonts w:asciiTheme="minorHAnsi" w:hAnsiTheme="minorHAnsi"/>
        <w:sz w:val="20"/>
        <w:szCs w:val="20"/>
      </w:rPr>
      <w:fldChar w:fldCharType="end"/>
    </w:r>
    <w:r w:rsidRPr="004860EC">
      <w:rPr>
        <w:rFonts w:asciiTheme="minorHAnsi" w:hAnsiTheme="minorHAnsi"/>
        <w:sz w:val="20"/>
        <w:szCs w:val="20"/>
      </w:rPr>
      <w:t xml:space="preserve"> of </w:t>
    </w:r>
    <w:r w:rsidRPr="004860EC">
      <w:rPr>
        <w:rFonts w:asciiTheme="minorHAnsi" w:hAnsiTheme="minorHAnsi"/>
        <w:sz w:val="20"/>
        <w:szCs w:val="20"/>
      </w:rPr>
      <w:fldChar w:fldCharType="begin"/>
    </w:r>
    <w:r w:rsidRPr="004860EC">
      <w:rPr>
        <w:rFonts w:asciiTheme="minorHAnsi" w:hAnsiTheme="minorHAnsi"/>
        <w:sz w:val="20"/>
        <w:szCs w:val="20"/>
      </w:rPr>
      <w:instrText xml:space="preserve"> NUMPAGES </w:instrText>
    </w:r>
    <w:r w:rsidRPr="004860EC">
      <w:rPr>
        <w:rFonts w:asciiTheme="minorHAnsi" w:hAnsiTheme="minorHAnsi"/>
        <w:sz w:val="20"/>
        <w:szCs w:val="20"/>
      </w:rPr>
      <w:fldChar w:fldCharType="separate"/>
    </w:r>
    <w:r w:rsidR="000E3534">
      <w:rPr>
        <w:rFonts w:asciiTheme="minorHAnsi" w:hAnsiTheme="minorHAnsi"/>
        <w:noProof/>
        <w:sz w:val="20"/>
        <w:szCs w:val="20"/>
      </w:rPr>
      <w:t>6</w:t>
    </w:r>
    <w:r w:rsidRPr="004860EC">
      <w:rPr>
        <w:rFonts w:asciiTheme="minorHAnsi" w:hAnsiTheme="minorHAnsi"/>
        <w:sz w:val="20"/>
        <w:szCs w:val="20"/>
      </w:rPr>
      <w:fldChar w:fldCharType="end"/>
    </w:r>
  </w:p>
  <w:p w14:paraId="51CFFE60" w14:textId="38920038" w:rsidR="004860EC" w:rsidRDefault="00486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9A2EB" w14:textId="77777777" w:rsidR="000E204C" w:rsidRDefault="000E204C">
      <w:r>
        <w:separator/>
      </w:r>
    </w:p>
  </w:footnote>
  <w:footnote w:type="continuationSeparator" w:id="0">
    <w:p w14:paraId="3E1703D6" w14:textId="77777777" w:rsidR="000E204C" w:rsidRDefault="000E204C">
      <w:r>
        <w:continuationSeparator/>
      </w:r>
    </w:p>
  </w:footnote>
  <w:footnote w:type="continuationNotice" w:id="1">
    <w:p w14:paraId="1EDE4878" w14:textId="77777777" w:rsidR="000E204C" w:rsidRDefault="000E20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A4528" w14:textId="42D4D493" w:rsidR="00FB6E1D" w:rsidRPr="00397215" w:rsidRDefault="00FB6E1D" w:rsidP="00425AE1">
    <w:pPr>
      <w:tabs>
        <w:tab w:val="left" w:pos="0"/>
        <w:tab w:val="right" w:pos="13041"/>
      </w:tabs>
      <w:rPr>
        <w:rFonts w:ascii="Calibri" w:hAnsi="Calibri" w:cs="Calibri"/>
        <w:b/>
        <w:color w:val="5F497A" w:themeColor="accent4" w:themeShade="BF"/>
        <w:sz w:val="28"/>
        <w:szCs w:val="28"/>
      </w:rPr>
    </w:pPr>
    <w:r w:rsidRPr="00397215">
      <w:rPr>
        <w:rFonts w:ascii="Calibri" w:hAnsi="Calibri" w:cs="Calibri"/>
        <w:b/>
        <w:color w:val="5F497A" w:themeColor="accent4" w:themeShade="BF"/>
      </w:rPr>
      <w:tab/>
      <w:t>R</w:t>
    </w:r>
    <w:r w:rsidR="00051000">
      <w:rPr>
        <w:rFonts w:ascii="Calibri" w:hAnsi="Calibri" w:cs="Calibri"/>
        <w:b/>
        <w:color w:val="5F497A" w:themeColor="accent4" w:themeShade="BF"/>
      </w:rPr>
      <w:t>EQUEST FOR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A452B" w14:textId="4C62F166" w:rsidR="00FB6E1D" w:rsidRPr="00397215" w:rsidRDefault="004860EC" w:rsidP="004860EC">
    <w:pPr>
      <w:pStyle w:val="Header"/>
      <w:rPr>
        <w:rFonts w:ascii="Calibri" w:hAnsi="Calibri"/>
        <w:b/>
        <w:color w:val="5F497A" w:themeColor="accent4" w:themeShade="BF"/>
      </w:rPr>
    </w:pPr>
    <w:r>
      <w:rPr>
        <w:noProof/>
        <w:lang w:val="en-GB" w:eastAsia="en-GB"/>
      </w:rPr>
      <w:drawing>
        <wp:anchor distT="0" distB="0" distL="114300" distR="114300" simplePos="0" relativeHeight="251658240" behindDoc="0" locked="0" layoutInCell="1" allowOverlap="1" wp14:anchorId="53E24867" wp14:editId="6F6A48F4">
          <wp:simplePos x="0" y="0"/>
          <wp:positionH relativeFrom="column">
            <wp:posOffset>7372350</wp:posOffset>
          </wp:positionH>
          <wp:positionV relativeFrom="paragraph">
            <wp:posOffset>-293370</wp:posOffset>
          </wp:positionV>
          <wp:extent cx="1518285" cy="802640"/>
          <wp:effectExtent l="0" t="0" r="5715" b="0"/>
          <wp:wrapSquare wrapText="bothSides"/>
          <wp:docPr id="2" name="Picture 2" descr="\\phtsolent\solent_users$\rojasn\!UV\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tsolent\solent_users$\rojasn\!UV\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8285" cy="802640"/>
                  </a:xfrm>
                  <a:prstGeom prst="rect">
                    <a:avLst/>
                  </a:prstGeom>
                  <a:noFill/>
                  <a:ln>
                    <a:noFill/>
                  </a:ln>
                </pic:spPr>
              </pic:pic>
            </a:graphicData>
          </a:graphic>
          <wp14:sizeRelH relativeFrom="page">
            <wp14:pctWidth>0</wp14:pctWidth>
          </wp14:sizeRelH>
          <wp14:sizeRelV relativeFrom="page">
            <wp14:pctHeight>0</wp14:pctHeight>
          </wp14:sizeRelV>
        </wp:anchor>
      </w:drawing>
    </w:r>
    <w:r w:rsidR="00FB6E1D">
      <w:rPr>
        <w:rFonts w:ascii="Calibri" w:hAnsi="Calibri"/>
        <w:b/>
        <w:color w:val="5F497A" w:themeColor="accent4" w:themeShade="BF"/>
      </w:rPr>
      <w:tab/>
    </w:r>
    <w:r w:rsidR="00FB6E1D">
      <w:rPr>
        <w:rFonts w:ascii="Calibri" w:hAnsi="Calibri"/>
        <w:b/>
        <w:color w:val="5F497A" w:themeColor="accent4" w:themeShade="BF"/>
      </w:rPr>
      <w:tab/>
    </w:r>
    <w:r w:rsidR="00FB6E1D">
      <w:rPr>
        <w:rFonts w:ascii="Calibri" w:hAnsi="Calibri"/>
        <w:b/>
        <w:color w:val="5F497A" w:themeColor="accent4" w:themeShade="BF"/>
      </w:rPr>
      <w:tab/>
    </w:r>
    <w:r w:rsidR="00FB6E1D">
      <w:rPr>
        <w:rFonts w:ascii="Calibri" w:hAnsi="Calibri"/>
        <w:b/>
        <w:color w:val="5F497A" w:themeColor="accent4" w:themeShade="BF"/>
      </w:rPr>
      <w:tab/>
    </w:r>
    <w:r w:rsidR="00FB6E1D">
      <w:rPr>
        <w:rFonts w:ascii="Calibri" w:hAnsi="Calibri"/>
        <w:b/>
        <w:color w:val="5F497A" w:themeColor="accent4" w:themeShade="B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A403F"/>
    <w:multiLevelType w:val="hybridMultilevel"/>
    <w:tmpl w:val="00B47BD2"/>
    <w:lvl w:ilvl="0" w:tplc="F832542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402AF4"/>
    <w:multiLevelType w:val="hybridMultilevel"/>
    <w:tmpl w:val="23CEF6BE"/>
    <w:lvl w:ilvl="0" w:tplc="08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542300"/>
    <w:multiLevelType w:val="hybridMultilevel"/>
    <w:tmpl w:val="611CEE74"/>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C40581"/>
    <w:multiLevelType w:val="hybridMultilevel"/>
    <w:tmpl w:val="E0B64666"/>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0AF2FE8"/>
    <w:multiLevelType w:val="hybridMultilevel"/>
    <w:tmpl w:val="4948DF62"/>
    <w:lvl w:ilvl="0" w:tplc="64BAB5AE">
      <w:start w:val="1"/>
      <w:numFmt w:val="bullet"/>
      <w:lvlText w:val="•"/>
      <w:lvlJc w:val="left"/>
      <w:pPr>
        <w:tabs>
          <w:tab w:val="num" w:pos="720"/>
        </w:tabs>
        <w:ind w:left="720" w:hanging="360"/>
      </w:pPr>
      <w:rPr>
        <w:rFonts w:ascii="Arial" w:hAnsi="Arial" w:hint="default"/>
      </w:rPr>
    </w:lvl>
    <w:lvl w:ilvl="1" w:tplc="853CB5EE" w:tentative="1">
      <w:start w:val="1"/>
      <w:numFmt w:val="bullet"/>
      <w:lvlText w:val="•"/>
      <w:lvlJc w:val="left"/>
      <w:pPr>
        <w:tabs>
          <w:tab w:val="num" w:pos="1440"/>
        </w:tabs>
        <w:ind w:left="1440" w:hanging="360"/>
      </w:pPr>
      <w:rPr>
        <w:rFonts w:ascii="Arial" w:hAnsi="Arial" w:hint="default"/>
      </w:rPr>
    </w:lvl>
    <w:lvl w:ilvl="2" w:tplc="072C911E" w:tentative="1">
      <w:start w:val="1"/>
      <w:numFmt w:val="bullet"/>
      <w:lvlText w:val="•"/>
      <w:lvlJc w:val="left"/>
      <w:pPr>
        <w:tabs>
          <w:tab w:val="num" w:pos="2160"/>
        </w:tabs>
        <w:ind w:left="2160" w:hanging="360"/>
      </w:pPr>
      <w:rPr>
        <w:rFonts w:ascii="Arial" w:hAnsi="Arial" w:hint="default"/>
      </w:rPr>
    </w:lvl>
    <w:lvl w:ilvl="3" w:tplc="CFDE380E" w:tentative="1">
      <w:start w:val="1"/>
      <w:numFmt w:val="bullet"/>
      <w:lvlText w:val="•"/>
      <w:lvlJc w:val="left"/>
      <w:pPr>
        <w:tabs>
          <w:tab w:val="num" w:pos="2880"/>
        </w:tabs>
        <w:ind w:left="2880" w:hanging="360"/>
      </w:pPr>
      <w:rPr>
        <w:rFonts w:ascii="Arial" w:hAnsi="Arial" w:hint="default"/>
      </w:rPr>
    </w:lvl>
    <w:lvl w:ilvl="4" w:tplc="F0664282" w:tentative="1">
      <w:start w:val="1"/>
      <w:numFmt w:val="bullet"/>
      <w:lvlText w:val="•"/>
      <w:lvlJc w:val="left"/>
      <w:pPr>
        <w:tabs>
          <w:tab w:val="num" w:pos="3600"/>
        </w:tabs>
        <w:ind w:left="3600" w:hanging="360"/>
      </w:pPr>
      <w:rPr>
        <w:rFonts w:ascii="Arial" w:hAnsi="Arial" w:hint="default"/>
      </w:rPr>
    </w:lvl>
    <w:lvl w:ilvl="5" w:tplc="EE246686" w:tentative="1">
      <w:start w:val="1"/>
      <w:numFmt w:val="bullet"/>
      <w:lvlText w:val="•"/>
      <w:lvlJc w:val="left"/>
      <w:pPr>
        <w:tabs>
          <w:tab w:val="num" w:pos="4320"/>
        </w:tabs>
        <w:ind w:left="4320" w:hanging="360"/>
      </w:pPr>
      <w:rPr>
        <w:rFonts w:ascii="Arial" w:hAnsi="Arial" w:hint="default"/>
      </w:rPr>
    </w:lvl>
    <w:lvl w:ilvl="6" w:tplc="7DAE096C" w:tentative="1">
      <w:start w:val="1"/>
      <w:numFmt w:val="bullet"/>
      <w:lvlText w:val="•"/>
      <w:lvlJc w:val="left"/>
      <w:pPr>
        <w:tabs>
          <w:tab w:val="num" w:pos="5040"/>
        </w:tabs>
        <w:ind w:left="5040" w:hanging="360"/>
      </w:pPr>
      <w:rPr>
        <w:rFonts w:ascii="Arial" w:hAnsi="Arial" w:hint="default"/>
      </w:rPr>
    </w:lvl>
    <w:lvl w:ilvl="7" w:tplc="E5F8E1A2" w:tentative="1">
      <w:start w:val="1"/>
      <w:numFmt w:val="bullet"/>
      <w:lvlText w:val="•"/>
      <w:lvlJc w:val="left"/>
      <w:pPr>
        <w:tabs>
          <w:tab w:val="num" w:pos="5760"/>
        </w:tabs>
        <w:ind w:left="5760" w:hanging="360"/>
      </w:pPr>
      <w:rPr>
        <w:rFonts w:ascii="Arial" w:hAnsi="Arial" w:hint="default"/>
      </w:rPr>
    </w:lvl>
    <w:lvl w:ilvl="8" w:tplc="890C2FD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4890F75"/>
    <w:multiLevelType w:val="hybridMultilevel"/>
    <w:tmpl w:val="611CEE74"/>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C075F1C"/>
    <w:multiLevelType w:val="hybridMultilevel"/>
    <w:tmpl w:val="5C56CA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602A68"/>
    <w:multiLevelType w:val="hybridMultilevel"/>
    <w:tmpl w:val="FE5E017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2D025C"/>
    <w:multiLevelType w:val="hybridMultilevel"/>
    <w:tmpl w:val="B0B249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2F3C3C"/>
    <w:multiLevelType w:val="hybridMultilevel"/>
    <w:tmpl w:val="142A071C"/>
    <w:lvl w:ilvl="0" w:tplc="1A84780A">
      <w:start w:val="1"/>
      <w:numFmt w:val="bullet"/>
      <w:lvlText w:val=""/>
      <w:lvlJc w:val="left"/>
      <w:pPr>
        <w:tabs>
          <w:tab w:val="num" w:pos="992"/>
        </w:tabs>
        <w:ind w:left="1049" w:hanging="57"/>
      </w:pPr>
      <w:rPr>
        <w:rFonts w:ascii="Symbol" w:hAnsi="Symbol" w:hint="default"/>
      </w:rPr>
    </w:lvl>
    <w:lvl w:ilvl="1" w:tplc="08090003" w:tentative="1">
      <w:start w:val="1"/>
      <w:numFmt w:val="bullet"/>
      <w:lvlText w:val="o"/>
      <w:lvlJc w:val="left"/>
      <w:pPr>
        <w:tabs>
          <w:tab w:val="num" w:pos="2432"/>
        </w:tabs>
        <w:ind w:left="2432" w:hanging="360"/>
      </w:pPr>
      <w:rPr>
        <w:rFonts w:ascii="Courier New" w:hAnsi="Courier New" w:cs="Courier New" w:hint="default"/>
      </w:rPr>
    </w:lvl>
    <w:lvl w:ilvl="2" w:tplc="08090005" w:tentative="1">
      <w:start w:val="1"/>
      <w:numFmt w:val="bullet"/>
      <w:lvlText w:val=""/>
      <w:lvlJc w:val="left"/>
      <w:pPr>
        <w:tabs>
          <w:tab w:val="num" w:pos="3152"/>
        </w:tabs>
        <w:ind w:left="3152" w:hanging="360"/>
      </w:pPr>
      <w:rPr>
        <w:rFonts w:ascii="Wingdings" w:hAnsi="Wingdings" w:hint="default"/>
      </w:rPr>
    </w:lvl>
    <w:lvl w:ilvl="3" w:tplc="08090001" w:tentative="1">
      <w:start w:val="1"/>
      <w:numFmt w:val="bullet"/>
      <w:lvlText w:val=""/>
      <w:lvlJc w:val="left"/>
      <w:pPr>
        <w:tabs>
          <w:tab w:val="num" w:pos="3872"/>
        </w:tabs>
        <w:ind w:left="3872" w:hanging="360"/>
      </w:pPr>
      <w:rPr>
        <w:rFonts w:ascii="Symbol" w:hAnsi="Symbol" w:hint="default"/>
      </w:rPr>
    </w:lvl>
    <w:lvl w:ilvl="4" w:tplc="08090003" w:tentative="1">
      <w:start w:val="1"/>
      <w:numFmt w:val="bullet"/>
      <w:lvlText w:val="o"/>
      <w:lvlJc w:val="left"/>
      <w:pPr>
        <w:tabs>
          <w:tab w:val="num" w:pos="4592"/>
        </w:tabs>
        <w:ind w:left="4592" w:hanging="360"/>
      </w:pPr>
      <w:rPr>
        <w:rFonts w:ascii="Courier New" w:hAnsi="Courier New" w:cs="Courier New" w:hint="default"/>
      </w:rPr>
    </w:lvl>
    <w:lvl w:ilvl="5" w:tplc="08090005" w:tentative="1">
      <w:start w:val="1"/>
      <w:numFmt w:val="bullet"/>
      <w:lvlText w:val=""/>
      <w:lvlJc w:val="left"/>
      <w:pPr>
        <w:tabs>
          <w:tab w:val="num" w:pos="5312"/>
        </w:tabs>
        <w:ind w:left="5312" w:hanging="360"/>
      </w:pPr>
      <w:rPr>
        <w:rFonts w:ascii="Wingdings" w:hAnsi="Wingdings" w:hint="default"/>
      </w:rPr>
    </w:lvl>
    <w:lvl w:ilvl="6" w:tplc="08090001" w:tentative="1">
      <w:start w:val="1"/>
      <w:numFmt w:val="bullet"/>
      <w:lvlText w:val=""/>
      <w:lvlJc w:val="left"/>
      <w:pPr>
        <w:tabs>
          <w:tab w:val="num" w:pos="6032"/>
        </w:tabs>
        <w:ind w:left="6032" w:hanging="360"/>
      </w:pPr>
      <w:rPr>
        <w:rFonts w:ascii="Symbol" w:hAnsi="Symbol" w:hint="default"/>
      </w:rPr>
    </w:lvl>
    <w:lvl w:ilvl="7" w:tplc="08090003" w:tentative="1">
      <w:start w:val="1"/>
      <w:numFmt w:val="bullet"/>
      <w:lvlText w:val="o"/>
      <w:lvlJc w:val="left"/>
      <w:pPr>
        <w:tabs>
          <w:tab w:val="num" w:pos="6752"/>
        </w:tabs>
        <w:ind w:left="6752" w:hanging="360"/>
      </w:pPr>
      <w:rPr>
        <w:rFonts w:ascii="Courier New" w:hAnsi="Courier New" w:cs="Courier New" w:hint="default"/>
      </w:rPr>
    </w:lvl>
    <w:lvl w:ilvl="8" w:tplc="08090005" w:tentative="1">
      <w:start w:val="1"/>
      <w:numFmt w:val="bullet"/>
      <w:lvlText w:val=""/>
      <w:lvlJc w:val="left"/>
      <w:pPr>
        <w:tabs>
          <w:tab w:val="num" w:pos="7472"/>
        </w:tabs>
        <w:ind w:left="7472" w:hanging="360"/>
      </w:pPr>
      <w:rPr>
        <w:rFonts w:ascii="Wingdings" w:hAnsi="Wingdings" w:hint="default"/>
      </w:rPr>
    </w:lvl>
  </w:abstractNum>
  <w:abstractNum w:abstractNumId="10" w15:restartNumberingAfterBreak="0">
    <w:nsid w:val="2FA22756"/>
    <w:multiLevelType w:val="hybridMultilevel"/>
    <w:tmpl w:val="F1D29E7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47529BC"/>
    <w:multiLevelType w:val="hybridMultilevel"/>
    <w:tmpl w:val="5D20EB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0A4D6B"/>
    <w:multiLevelType w:val="hybridMultilevel"/>
    <w:tmpl w:val="5762BA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694A37"/>
    <w:multiLevelType w:val="hybridMultilevel"/>
    <w:tmpl w:val="00EE17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E93CC8"/>
    <w:multiLevelType w:val="hybridMultilevel"/>
    <w:tmpl w:val="611CEE74"/>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2E17118"/>
    <w:multiLevelType w:val="hybridMultilevel"/>
    <w:tmpl w:val="04208ACE"/>
    <w:lvl w:ilvl="0" w:tplc="F832542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555535D"/>
    <w:multiLevelType w:val="hybridMultilevel"/>
    <w:tmpl w:val="47E69E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5D2C9D"/>
    <w:multiLevelType w:val="hybridMultilevel"/>
    <w:tmpl w:val="6130D76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8" w15:restartNumberingAfterBreak="0">
    <w:nsid w:val="68056273"/>
    <w:multiLevelType w:val="hybridMultilevel"/>
    <w:tmpl w:val="45E4C08C"/>
    <w:lvl w:ilvl="0" w:tplc="0409000F">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15:restartNumberingAfterBreak="0">
    <w:nsid w:val="6C9C5F8A"/>
    <w:multiLevelType w:val="hybridMultilevel"/>
    <w:tmpl w:val="7256DFA6"/>
    <w:lvl w:ilvl="0" w:tplc="5F106F90">
      <w:start w:val="1"/>
      <w:numFmt w:val="lowerLetter"/>
      <w:lvlText w:val="%1)"/>
      <w:lvlJc w:val="left"/>
      <w:pPr>
        <w:tabs>
          <w:tab w:val="num" w:pos="720"/>
        </w:tabs>
        <w:ind w:left="720" w:hanging="360"/>
      </w:pPr>
      <w:rPr>
        <w:rFonts w:hint="default"/>
        <w:b w:val="0"/>
        <w:i w:val="0"/>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20E5A8E"/>
    <w:multiLevelType w:val="hybridMultilevel"/>
    <w:tmpl w:val="766EDF52"/>
    <w:lvl w:ilvl="0" w:tplc="C7F0E872">
      <w:start w:val="1"/>
      <w:numFmt w:val="bullet"/>
      <w:lvlText w:val="•"/>
      <w:lvlJc w:val="left"/>
      <w:pPr>
        <w:tabs>
          <w:tab w:val="num" w:pos="720"/>
        </w:tabs>
        <w:ind w:left="720" w:hanging="360"/>
      </w:pPr>
      <w:rPr>
        <w:rFonts w:ascii="Arial" w:hAnsi="Arial" w:hint="default"/>
      </w:rPr>
    </w:lvl>
    <w:lvl w:ilvl="1" w:tplc="0616F4E2" w:tentative="1">
      <w:start w:val="1"/>
      <w:numFmt w:val="bullet"/>
      <w:lvlText w:val="•"/>
      <w:lvlJc w:val="left"/>
      <w:pPr>
        <w:tabs>
          <w:tab w:val="num" w:pos="1440"/>
        </w:tabs>
        <w:ind w:left="1440" w:hanging="360"/>
      </w:pPr>
      <w:rPr>
        <w:rFonts w:ascii="Arial" w:hAnsi="Arial" w:hint="default"/>
      </w:rPr>
    </w:lvl>
    <w:lvl w:ilvl="2" w:tplc="15BABFE4" w:tentative="1">
      <w:start w:val="1"/>
      <w:numFmt w:val="bullet"/>
      <w:lvlText w:val="•"/>
      <w:lvlJc w:val="left"/>
      <w:pPr>
        <w:tabs>
          <w:tab w:val="num" w:pos="2160"/>
        </w:tabs>
        <w:ind w:left="2160" w:hanging="360"/>
      </w:pPr>
      <w:rPr>
        <w:rFonts w:ascii="Arial" w:hAnsi="Arial" w:hint="default"/>
      </w:rPr>
    </w:lvl>
    <w:lvl w:ilvl="3" w:tplc="2256C502" w:tentative="1">
      <w:start w:val="1"/>
      <w:numFmt w:val="bullet"/>
      <w:lvlText w:val="•"/>
      <w:lvlJc w:val="left"/>
      <w:pPr>
        <w:tabs>
          <w:tab w:val="num" w:pos="2880"/>
        </w:tabs>
        <w:ind w:left="2880" w:hanging="360"/>
      </w:pPr>
      <w:rPr>
        <w:rFonts w:ascii="Arial" w:hAnsi="Arial" w:hint="default"/>
      </w:rPr>
    </w:lvl>
    <w:lvl w:ilvl="4" w:tplc="9808DF20" w:tentative="1">
      <w:start w:val="1"/>
      <w:numFmt w:val="bullet"/>
      <w:lvlText w:val="•"/>
      <w:lvlJc w:val="left"/>
      <w:pPr>
        <w:tabs>
          <w:tab w:val="num" w:pos="3600"/>
        </w:tabs>
        <w:ind w:left="3600" w:hanging="360"/>
      </w:pPr>
      <w:rPr>
        <w:rFonts w:ascii="Arial" w:hAnsi="Arial" w:hint="default"/>
      </w:rPr>
    </w:lvl>
    <w:lvl w:ilvl="5" w:tplc="7B74AB38" w:tentative="1">
      <w:start w:val="1"/>
      <w:numFmt w:val="bullet"/>
      <w:lvlText w:val="•"/>
      <w:lvlJc w:val="left"/>
      <w:pPr>
        <w:tabs>
          <w:tab w:val="num" w:pos="4320"/>
        </w:tabs>
        <w:ind w:left="4320" w:hanging="360"/>
      </w:pPr>
      <w:rPr>
        <w:rFonts w:ascii="Arial" w:hAnsi="Arial" w:hint="default"/>
      </w:rPr>
    </w:lvl>
    <w:lvl w:ilvl="6" w:tplc="F5E4BD4A" w:tentative="1">
      <w:start w:val="1"/>
      <w:numFmt w:val="bullet"/>
      <w:lvlText w:val="•"/>
      <w:lvlJc w:val="left"/>
      <w:pPr>
        <w:tabs>
          <w:tab w:val="num" w:pos="5040"/>
        </w:tabs>
        <w:ind w:left="5040" w:hanging="360"/>
      </w:pPr>
      <w:rPr>
        <w:rFonts w:ascii="Arial" w:hAnsi="Arial" w:hint="default"/>
      </w:rPr>
    </w:lvl>
    <w:lvl w:ilvl="7" w:tplc="75166046" w:tentative="1">
      <w:start w:val="1"/>
      <w:numFmt w:val="bullet"/>
      <w:lvlText w:val="•"/>
      <w:lvlJc w:val="left"/>
      <w:pPr>
        <w:tabs>
          <w:tab w:val="num" w:pos="5760"/>
        </w:tabs>
        <w:ind w:left="5760" w:hanging="360"/>
      </w:pPr>
      <w:rPr>
        <w:rFonts w:ascii="Arial" w:hAnsi="Arial" w:hint="default"/>
      </w:rPr>
    </w:lvl>
    <w:lvl w:ilvl="8" w:tplc="E3FE1BD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9D81F62"/>
    <w:multiLevelType w:val="hybridMultilevel"/>
    <w:tmpl w:val="B8ECBEF2"/>
    <w:lvl w:ilvl="0" w:tplc="08090011">
      <w:start w:val="1"/>
      <w:numFmt w:val="decimal"/>
      <w:lvlText w:val="%1)"/>
      <w:lvlJc w:val="left"/>
      <w:pPr>
        <w:tabs>
          <w:tab w:val="num" w:pos="720"/>
        </w:tabs>
        <w:ind w:left="720" w:hanging="360"/>
      </w:pPr>
      <w:rPr>
        <w:rFonts w:hint="default"/>
      </w:rPr>
    </w:lvl>
    <w:lvl w:ilvl="1" w:tplc="F8325422">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AF7382F"/>
    <w:multiLevelType w:val="hybridMultilevel"/>
    <w:tmpl w:val="5C8015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9B12A2"/>
    <w:multiLevelType w:val="hybridMultilevel"/>
    <w:tmpl w:val="49A467B2"/>
    <w:lvl w:ilvl="0" w:tplc="08090011">
      <w:start w:val="1"/>
      <w:numFmt w:val="decimal"/>
      <w:lvlText w:val="%1)"/>
      <w:lvlJc w:val="left"/>
      <w:pPr>
        <w:ind w:left="720" w:hanging="360"/>
      </w:pPr>
      <w:rPr>
        <w:rFonts w:hint="default"/>
      </w:rPr>
    </w:lvl>
    <w:lvl w:ilvl="1" w:tplc="8006F04C">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5"/>
  </w:num>
  <w:num w:numId="3">
    <w:abstractNumId w:val="10"/>
  </w:num>
  <w:num w:numId="4">
    <w:abstractNumId w:val="7"/>
  </w:num>
  <w:num w:numId="5">
    <w:abstractNumId w:val="9"/>
  </w:num>
  <w:num w:numId="6">
    <w:abstractNumId w:val="23"/>
  </w:num>
  <w:num w:numId="7">
    <w:abstractNumId w:val="6"/>
  </w:num>
  <w:num w:numId="8">
    <w:abstractNumId w:val="11"/>
  </w:num>
  <w:num w:numId="9">
    <w:abstractNumId w:val="1"/>
  </w:num>
  <w:num w:numId="10">
    <w:abstractNumId w:val="15"/>
  </w:num>
  <w:num w:numId="11">
    <w:abstractNumId w:val="0"/>
  </w:num>
  <w:num w:numId="12">
    <w:abstractNumId w:val="18"/>
  </w:num>
  <w:num w:numId="13">
    <w:abstractNumId w:val="16"/>
  </w:num>
  <w:num w:numId="14">
    <w:abstractNumId w:val="12"/>
  </w:num>
  <w:num w:numId="15">
    <w:abstractNumId w:val="14"/>
  </w:num>
  <w:num w:numId="16">
    <w:abstractNumId w:val="22"/>
  </w:num>
  <w:num w:numId="17">
    <w:abstractNumId w:val="3"/>
  </w:num>
  <w:num w:numId="18">
    <w:abstractNumId w:val="2"/>
  </w:num>
  <w:num w:numId="19">
    <w:abstractNumId w:val="19"/>
  </w:num>
  <w:num w:numId="20">
    <w:abstractNumId w:val="8"/>
  </w:num>
  <w:num w:numId="21">
    <w:abstractNumId w:val="20"/>
  </w:num>
  <w:num w:numId="22">
    <w:abstractNumId w:val="4"/>
  </w:num>
  <w:num w:numId="23">
    <w:abstractNumId w:val="17"/>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16D"/>
    <w:rsid w:val="000124AC"/>
    <w:rsid w:val="00021785"/>
    <w:rsid w:val="00031FDE"/>
    <w:rsid w:val="0004192C"/>
    <w:rsid w:val="000445B8"/>
    <w:rsid w:val="00045700"/>
    <w:rsid w:val="00051000"/>
    <w:rsid w:val="00061316"/>
    <w:rsid w:val="00090A7A"/>
    <w:rsid w:val="00091509"/>
    <w:rsid w:val="00092F2D"/>
    <w:rsid w:val="0009712E"/>
    <w:rsid w:val="000B516B"/>
    <w:rsid w:val="000B5F7A"/>
    <w:rsid w:val="000C168C"/>
    <w:rsid w:val="000D0C55"/>
    <w:rsid w:val="000D21BE"/>
    <w:rsid w:val="000D33C1"/>
    <w:rsid w:val="000E204C"/>
    <w:rsid w:val="000E3534"/>
    <w:rsid w:val="000E59EF"/>
    <w:rsid w:val="000F3000"/>
    <w:rsid w:val="000F746F"/>
    <w:rsid w:val="001164F8"/>
    <w:rsid w:val="0013437C"/>
    <w:rsid w:val="00136059"/>
    <w:rsid w:val="0014355B"/>
    <w:rsid w:val="0015540C"/>
    <w:rsid w:val="00164E96"/>
    <w:rsid w:val="00173D69"/>
    <w:rsid w:val="00182C61"/>
    <w:rsid w:val="0018703F"/>
    <w:rsid w:val="001918E5"/>
    <w:rsid w:val="001A0DFA"/>
    <w:rsid w:val="001C2A4B"/>
    <w:rsid w:val="001E67FC"/>
    <w:rsid w:val="001E7762"/>
    <w:rsid w:val="001F2862"/>
    <w:rsid w:val="001F3D22"/>
    <w:rsid w:val="001F7768"/>
    <w:rsid w:val="00202BDB"/>
    <w:rsid w:val="0020452B"/>
    <w:rsid w:val="00217F94"/>
    <w:rsid w:val="00230527"/>
    <w:rsid w:val="002376F7"/>
    <w:rsid w:val="002525F9"/>
    <w:rsid w:val="002550C6"/>
    <w:rsid w:val="00260C5C"/>
    <w:rsid w:val="00265FEC"/>
    <w:rsid w:val="002B0A76"/>
    <w:rsid w:val="002B4551"/>
    <w:rsid w:val="002B51F3"/>
    <w:rsid w:val="002B597A"/>
    <w:rsid w:val="002D34AB"/>
    <w:rsid w:val="002D42CB"/>
    <w:rsid w:val="002D6816"/>
    <w:rsid w:val="002E3571"/>
    <w:rsid w:val="00300BB2"/>
    <w:rsid w:val="00301DDA"/>
    <w:rsid w:val="00303EED"/>
    <w:rsid w:val="003066D0"/>
    <w:rsid w:val="00311427"/>
    <w:rsid w:val="00315882"/>
    <w:rsid w:val="003264AC"/>
    <w:rsid w:val="00340BCF"/>
    <w:rsid w:val="0034144F"/>
    <w:rsid w:val="00342C15"/>
    <w:rsid w:val="00343AAA"/>
    <w:rsid w:val="00345B33"/>
    <w:rsid w:val="00347EAD"/>
    <w:rsid w:val="00355206"/>
    <w:rsid w:val="003623E4"/>
    <w:rsid w:val="00363E5A"/>
    <w:rsid w:val="00372698"/>
    <w:rsid w:val="00380E47"/>
    <w:rsid w:val="00390E45"/>
    <w:rsid w:val="00397215"/>
    <w:rsid w:val="00397B7C"/>
    <w:rsid w:val="003B2477"/>
    <w:rsid w:val="003B51E3"/>
    <w:rsid w:val="003C5F79"/>
    <w:rsid w:val="004030BE"/>
    <w:rsid w:val="00405421"/>
    <w:rsid w:val="0040781E"/>
    <w:rsid w:val="00416BE0"/>
    <w:rsid w:val="00422987"/>
    <w:rsid w:val="00423C47"/>
    <w:rsid w:val="00425AE1"/>
    <w:rsid w:val="00434382"/>
    <w:rsid w:val="004449F1"/>
    <w:rsid w:val="0045293A"/>
    <w:rsid w:val="0045316D"/>
    <w:rsid w:val="004570AA"/>
    <w:rsid w:val="00483029"/>
    <w:rsid w:val="004860EC"/>
    <w:rsid w:val="0048765C"/>
    <w:rsid w:val="004B3A8E"/>
    <w:rsid w:val="004C0EAD"/>
    <w:rsid w:val="004C32B6"/>
    <w:rsid w:val="004C6B3F"/>
    <w:rsid w:val="004D4917"/>
    <w:rsid w:val="004F20DF"/>
    <w:rsid w:val="004F6653"/>
    <w:rsid w:val="00514842"/>
    <w:rsid w:val="00524B88"/>
    <w:rsid w:val="00527368"/>
    <w:rsid w:val="005363CD"/>
    <w:rsid w:val="00544719"/>
    <w:rsid w:val="0055086D"/>
    <w:rsid w:val="005534FC"/>
    <w:rsid w:val="00575235"/>
    <w:rsid w:val="00576A31"/>
    <w:rsid w:val="005804EC"/>
    <w:rsid w:val="005919CC"/>
    <w:rsid w:val="005924A5"/>
    <w:rsid w:val="005A2AF0"/>
    <w:rsid w:val="005C02F7"/>
    <w:rsid w:val="005C0E40"/>
    <w:rsid w:val="005C4CE1"/>
    <w:rsid w:val="005C7EE1"/>
    <w:rsid w:val="005D64D2"/>
    <w:rsid w:val="005E64CF"/>
    <w:rsid w:val="005F5FB6"/>
    <w:rsid w:val="0060146C"/>
    <w:rsid w:val="006016E3"/>
    <w:rsid w:val="00606B3C"/>
    <w:rsid w:val="00607A46"/>
    <w:rsid w:val="00615E62"/>
    <w:rsid w:val="00617506"/>
    <w:rsid w:val="00621F0B"/>
    <w:rsid w:val="00627865"/>
    <w:rsid w:val="00641342"/>
    <w:rsid w:val="0064300B"/>
    <w:rsid w:val="006473F0"/>
    <w:rsid w:val="00647D5E"/>
    <w:rsid w:val="00656764"/>
    <w:rsid w:val="006571D5"/>
    <w:rsid w:val="00665069"/>
    <w:rsid w:val="00666CAA"/>
    <w:rsid w:val="00676B1D"/>
    <w:rsid w:val="006943D8"/>
    <w:rsid w:val="006A2FC0"/>
    <w:rsid w:val="006A6D15"/>
    <w:rsid w:val="006C71B3"/>
    <w:rsid w:val="006F22D3"/>
    <w:rsid w:val="00713670"/>
    <w:rsid w:val="00723858"/>
    <w:rsid w:val="007274EE"/>
    <w:rsid w:val="0072796D"/>
    <w:rsid w:val="007312F7"/>
    <w:rsid w:val="00751C50"/>
    <w:rsid w:val="00760BD3"/>
    <w:rsid w:val="00770DF5"/>
    <w:rsid w:val="00776A7F"/>
    <w:rsid w:val="007770B6"/>
    <w:rsid w:val="0078074E"/>
    <w:rsid w:val="007A435E"/>
    <w:rsid w:val="007C1997"/>
    <w:rsid w:val="007C33BC"/>
    <w:rsid w:val="007C5520"/>
    <w:rsid w:val="007C7C69"/>
    <w:rsid w:val="007E2B04"/>
    <w:rsid w:val="007E39F8"/>
    <w:rsid w:val="007E6D20"/>
    <w:rsid w:val="007E72EF"/>
    <w:rsid w:val="00801EB2"/>
    <w:rsid w:val="00805C90"/>
    <w:rsid w:val="00811BFB"/>
    <w:rsid w:val="00812B61"/>
    <w:rsid w:val="0081547C"/>
    <w:rsid w:val="00817D68"/>
    <w:rsid w:val="0082542D"/>
    <w:rsid w:val="00830C90"/>
    <w:rsid w:val="008604A8"/>
    <w:rsid w:val="00865B4D"/>
    <w:rsid w:val="008741CB"/>
    <w:rsid w:val="008778FD"/>
    <w:rsid w:val="00890735"/>
    <w:rsid w:val="00897397"/>
    <w:rsid w:val="008A6232"/>
    <w:rsid w:val="008B39A0"/>
    <w:rsid w:val="008B5832"/>
    <w:rsid w:val="008C00F4"/>
    <w:rsid w:val="008E6748"/>
    <w:rsid w:val="00900CAD"/>
    <w:rsid w:val="0090426E"/>
    <w:rsid w:val="00916060"/>
    <w:rsid w:val="00917902"/>
    <w:rsid w:val="009212A8"/>
    <w:rsid w:val="00925B78"/>
    <w:rsid w:val="009355BE"/>
    <w:rsid w:val="00936F93"/>
    <w:rsid w:val="00941EFF"/>
    <w:rsid w:val="009519A3"/>
    <w:rsid w:val="00951BBD"/>
    <w:rsid w:val="009762EE"/>
    <w:rsid w:val="009846F3"/>
    <w:rsid w:val="00990DBD"/>
    <w:rsid w:val="0099200D"/>
    <w:rsid w:val="009A67B7"/>
    <w:rsid w:val="009B08A3"/>
    <w:rsid w:val="009B7ADF"/>
    <w:rsid w:val="009C0BB8"/>
    <w:rsid w:val="009C12F2"/>
    <w:rsid w:val="009C1D83"/>
    <w:rsid w:val="009C41BE"/>
    <w:rsid w:val="009C50D8"/>
    <w:rsid w:val="009C5852"/>
    <w:rsid w:val="009C7CD3"/>
    <w:rsid w:val="009D2841"/>
    <w:rsid w:val="009D516F"/>
    <w:rsid w:val="009D7C7B"/>
    <w:rsid w:val="009E042D"/>
    <w:rsid w:val="009E1673"/>
    <w:rsid w:val="009E4F29"/>
    <w:rsid w:val="009E6381"/>
    <w:rsid w:val="00A05D5E"/>
    <w:rsid w:val="00A1657E"/>
    <w:rsid w:val="00A227F5"/>
    <w:rsid w:val="00A23016"/>
    <w:rsid w:val="00A31946"/>
    <w:rsid w:val="00A34EE3"/>
    <w:rsid w:val="00A452B3"/>
    <w:rsid w:val="00A46B12"/>
    <w:rsid w:val="00A52068"/>
    <w:rsid w:val="00A6026E"/>
    <w:rsid w:val="00A666CA"/>
    <w:rsid w:val="00A7312C"/>
    <w:rsid w:val="00A7637D"/>
    <w:rsid w:val="00A80247"/>
    <w:rsid w:val="00A874BE"/>
    <w:rsid w:val="00A93A2B"/>
    <w:rsid w:val="00AB6BC8"/>
    <w:rsid w:val="00AC1FA9"/>
    <w:rsid w:val="00AC669F"/>
    <w:rsid w:val="00AD3839"/>
    <w:rsid w:val="00AE0E5C"/>
    <w:rsid w:val="00AF2B1E"/>
    <w:rsid w:val="00AF3631"/>
    <w:rsid w:val="00B02A0F"/>
    <w:rsid w:val="00B33568"/>
    <w:rsid w:val="00B37844"/>
    <w:rsid w:val="00B379B9"/>
    <w:rsid w:val="00B43C9C"/>
    <w:rsid w:val="00B51068"/>
    <w:rsid w:val="00B56CE5"/>
    <w:rsid w:val="00B607C7"/>
    <w:rsid w:val="00B60FFF"/>
    <w:rsid w:val="00B623DA"/>
    <w:rsid w:val="00B666DE"/>
    <w:rsid w:val="00B6673B"/>
    <w:rsid w:val="00B67922"/>
    <w:rsid w:val="00B720C5"/>
    <w:rsid w:val="00B83C65"/>
    <w:rsid w:val="00BA66FA"/>
    <w:rsid w:val="00BB509C"/>
    <w:rsid w:val="00BC541A"/>
    <w:rsid w:val="00BD35A1"/>
    <w:rsid w:val="00BE3E2C"/>
    <w:rsid w:val="00BE621C"/>
    <w:rsid w:val="00BF3142"/>
    <w:rsid w:val="00C0341B"/>
    <w:rsid w:val="00C11F9B"/>
    <w:rsid w:val="00C16C39"/>
    <w:rsid w:val="00C22C72"/>
    <w:rsid w:val="00C24354"/>
    <w:rsid w:val="00C27D3C"/>
    <w:rsid w:val="00C55FE0"/>
    <w:rsid w:val="00C561AF"/>
    <w:rsid w:val="00C6687E"/>
    <w:rsid w:val="00C97704"/>
    <w:rsid w:val="00CA48A3"/>
    <w:rsid w:val="00CB0AD5"/>
    <w:rsid w:val="00CB4121"/>
    <w:rsid w:val="00CB68A4"/>
    <w:rsid w:val="00CC78AF"/>
    <w:rsid w:val="00CE1B2F"/>
    <w:rsid w:val="00CE35AA"/>
    <w:rsid w:val="00CF22F8"/>
    <w:rsid w:val="00CF36E4"/>
    <w:rsid w:val="00CF431F"/>
    <w:rsid w:val="00D15994"/>
    <w:rsid w:val="00D201F9"/>
    <w:rsid w:val="00D25021"/>
    <w:rsid w:val="00D2575F"/>
    <w:rsid w:val="00D2604A"/>
    <w:rsid w:val="00D27B4A"/>
    <w:rsid w:val="00D44C5A"/>
    <w:rsid w:val="00D47E62"/>
    <w:rsid w:val="00D51DC3"/>
    <w:rsid w:val="00D52A69"/>
    <w:rsid w:val="00D7132F"/>
    <w:rsid w:val="00D76358"/>
    <w:rsid w:val="00D76467"/>
    <w:rsid w:val="00DA38B8"/>
    <w:rsid w:val="00DA6148"/>
    <w:rsid w:val="00DB431B"/>
    <w:rsid w:val="00DC2AC5"/>
    <w:rsid w:val="00DC422D"/>
    <w:rsid w:val="00DD2F19"/>
    <w:rsid w:val="00DD7B25"/>
    <w:rsid w:val="00DE0DFD"/>
    <w:rsid w:val="00E111C1"/>
    <w:rsid w:val="00E26E23"/>
    <w:rsid w:val="00E3069C"/>
    <w:rsid w:val="00E36433"/>
    <w:rsid w:val="00E62A68"/>
    <w:rsid w:val="00E74090"/>
    <w:rsid w:val="00E75EA9"/>
    <w:rsid w:val="00E80C99"/>
    <w:rsid w:val="00E8191C"/>
    <w:rsid w:val="00E90D89"/>
    <w:rsid w:val="00E975C2"/>
    <w:rsid w:val="00EA2665"/>
    <w:rsid w:val="00EA7A8A"/>
    <w:rsid w:val="00EC2138"/>
    <w:rsid w:val="00ED197E"/>
    <w:rsid w:val="00ED243E"/>
    <w:rsid w:val="00EE6230"/>
    <w:rsid w:val="00EE6351"/>
    <w:rsid w:val="00EE6434"/>
    <w:rsid w:val="00EE7B0E"/>
    <w:rsid w:val="00EF0A1B"/>
    <w:rsid w:val="00F0061E"/>
    <w:rsid w:val="00F03694"/>
    <w:rsid w:val="00F05A29"/>
    <w:rsid w:val="00F068D8"/>
    <w:rsid w:val="00F22F15"/>
    <w:rsid w:val="00F24F45"/>
    <w:rsid w:val="00F261A6"/>
    <w:rsid w:val="00F26EAD"/>
    <w:rsid w:val="00F300F7"/>
    <w:rsid w:val="00F374A2"/>
    <w:rsid w:val="00F62548"/>
    <w:rsid w:val="00F62BE0"/>
    <w:rsid w:val="00F6390C"/>
    <w:rsid w:val="00F726F4"/>
    <w:rsid w:val="00F77E4A"/>
    <w:rsid w:val="00F91888"/>
    <w:rsid w:val="00F957F9"/>
    <w:rsid w:val="00FA3359"/>
    <w:rsid w:val="00FA5809"/>
    <w:rsid w:val="00FB6E1D"/>
    <w:rsid w:val="00FC4156"/>
    <w:rsid w:val="00FC4355"/>
    <w:rsid w:val="00FD2387"/>
    <w:rsid w:val="00FD6887"/>
    <w:rsid w:val="00FE087D"/>
    <w:rsid w:val="00FF521F"/>
    <w:rsid w:val="00FF5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55A439B"/>
  <w15:docId w15:val="{E2CBC71A-E661-4831-9D56-6A7723A78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316D"/>
    <w:pPr>
      <w:tabs>
        <w:tab w:val="center" w:pos="4320"/>
        <w:tab w:val="right" w:pos="8640"/>
      </w:tabs>
    </w:pPr>
  </w:style>
  <w:style w:type="paragraph" w:styleId="Footer">
    <w:name w:val="footer"/>
    <w:basedOn w:val="Normal"/>
    <w:link w:val="FooterChar"/>
    <w:uiPriority w:val="99"/>
    <w:rsid w:val="0045316D"/>
    <w:pPr>
      <w:tabs>
        <w:tab w:val="center" w:pos="4320"/>
        <w:tab w:val="right" w:pos="8640"/>
      </w:tabs>
    </w:pPr>
  </w:style>
  <w:style w:type="table" w:styleId="TableGrid">
    <w:name w:val="Table Grid"/>
    <w:basedOn w:val="TableNormal"/>
    <w:rsid w:val="0045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B4551"/>
  </w:style>
  <w:style w:type="paragraph" w:styleId="BalloonText">
    <w:name w:val="Balloon Text"/>
    <w:basedOn w:val="Normal"/>
    <w:link w:val="BalloonTextChar"/>
    <w:rsid w:val="00C11F9B"/>
    <w:rPr>
      <w:rFonts w:ascii="Tahoma" w:hAnsi="Tahoma"/>
      <w:sz w:val="16"/>
      <w:szCs w:val="16"/>
    </w:rPr>
  </w:style>
  <w:style w:type="character" w:customStyle="1" w:styleId="BalloonTextChar">
    <w:name w:val="Balloon Text Char"/>
    <w:link w:val="BalloonText"/>
    <w:rsid w:val="00C11F9B"/>
    <w:rPr>
      <w:rFonts w:ascii="Tahoma" w:hAnsi="Tahoma" w:cs="Tahoma"/>
      <w:sz w:val="16"/>
      <w:szCs w:val="16"/>
      <w:lang w:val="en-US" w:eastAsia="en-US"/>
    </w:rPr>
  </w:style>
  <w:style w:type="character" w:styleId="CommentReference">
    <w:name w:val="annotation reference"/>
    <w:rsid w:val="0082542D"/>
    <w:rPr>
      <w:sz w:val="16"/>
      <w:szCs w:val="16"/>
    </w:rPr>
  </w:style>
  <w:style w:type="paragraph" w:styleId="CommentText">
    <w:name w:val="annotation text"/>
    <w:basedOn w:val="Normal"/>
    <w:link w:val="CommentTextChar"/>
    <w:rsid w:val="0082542D"/>
    <w:rPr>
      <w:rFonts w:ascii="Arial" w:hAnsi="Arial"/>
      <w:sz w:val="20"/>
      <w:szCs w:val="20"/>
      <w:lang w:val="x-none" w:eastAsia="x-none"/>
    </w:rPr>
  </w:style>
  <w:style w:type="character" w:customStyle="1" w:styleId="CommentTextChar">
    <w:name w:val="Comment Text Char"/>
    <w:link w:val="CommentText"/>
    <w:rsid w:val="0082542D"/>
    <w:rPr>
      <w:rFonts w:ascii="Arial" w:hAnsi="Arial"/>
    </w:rPr>
  </w:style>
  <w:style w:type="paragraph" w:customStyle="1" w:styleId="StyleBodyTextJustifiedBefore125cm">
    <w:name w:val="Style Body Text + Justified Before:  1.25 cm"/>
    <w:basedOn w:val="Header"/>
    <w:rsid w:val="0082542D"/>
    <w:pPr>
      <w:tabs>
        <w:tab w:val="clear" w:pos="4320"/>
        <w:tab w:val="clear" w:pos="8640"/>
      </w:tabs>
      <w:overflowPunct w:val="0"/>
      <w:autoSpaceDE w:val="0"/>
      <w:autoSpaceDN w:val="0"/>
      <w:adjustRightInd w:val="0"/>
      <w:spacing w:before="100" w:after="100"/>
      <w:ind w:left="709"/>
      <w:jc w:val="both"/>
      <w:textAlignment w:val="baseline"/>
    </w:pPr>
    <w:rPr>
      <w:sz w:val="22"/>
      <w:szCs w:val="20"/>
      <w:lang w:val="en-GB"/>
    </w:rPr>
  </w:style>
  <w:style w:type="paragraph" w:styleId="BodyText">
    <w:name w:val="Body Text"/>
    <w:basedOn w:val="Normal"/>
    <w:link w:val="BodyTextChar"/>
    <w:rsid w:val="0082542D"/>
    <w:pPr>
      <w:spacing w:after="120"/>
    </w:pPr>
  </w:style>
  <w:style w:type="character" w:customStyle="1" w:styleId="BodyTextChar">
    <w:name w:val="Body Text Char"/>
    <w:link w:val="BodyText"/>
    <w:rsid w:val="0082542D"/>
    <w:rPr>
      <w:sz w:val="24"/>
      <w:szCs w:val="24"/>
      <w:lang w:val="en-US" w:eastAsia="en-US"/>
    </w:rPr>
  </w:style>
  <w:style w:type="paragraph" w:styleId="ListParagraph">
    <w:name w:val="List Paragraph"/>
    <w:basedOn w:val="Normal"/>
    <w:uiPriority w:val="34"/>
    <w:qFormat/>
    <w:rsid w:val="00031FDE"/>
    <w:pPr>
      <w:ind w:left="720"/>
    </w:pPr>
  </w:style>
  <w:style w:type="paragraph" w:customStyle="1" w:styleId="MOIText">
    <w:name w:val="MOI Text"/>
    <w:basedOn w:val="Normal"/>
    <w:rsid w:val="005C4CE1"/>
    <w:pPr>
      <w:spacing w:before="60" w:after="60"/>
      <w:ind w:left="720"/>
      <w:jc w:val="both"/>
    </w:pPr>
    <w:rPr>
      <w:rFonts w:ascii="Arial" w:hAnsi="Arial" w:cs="Arial"/>
      <w:sz w:val="22"/>
      <w:szCs w:val="22"/>
      <w:lang w:val="en-GB" w:eastAsia="en-GB"/>
    </w:rPr>
  </w:style>
  <w:style w:type="paragraph" w:customStyle="1" w:styleId="CharCharChar">
    <w:name w:val="Char Char Char"/>
    <w:basedOn w:val="Normal"/>
    <w:rsid w:val="00FD6887"/>
    <w:pPr>
      <w:spacing w:after="120" w:line="240" w:lineRule="exact"/>
    </w:pPr>
    <w:rPr>
      <w:rFonts w:ascii="Verdana" w:hAnsi="Verdana"/>
      <w:sz w:val="20"/>
      <w:szCs w:val="20"/>
    </w:rPr>
  </w:style>
  <w:style w:type="paragraph" w:styleId="CommentSubject">
    <w:name w:val="annotation subject"/>
    <w:basedOn w:val="CommentText"/>
    <w:next w:val="CommentText"/>
    <w:link w:val="CommentSubjectChar"/>
    <w:rsid w:val="00D52A69"/>
    <w:rPr>
      <w:b/>
      <w:bCs/>
      <w:lang w:val="en-US" w:eastAsia="en-US"/>
    </w:rPr>
  </w:style>
  <w:style w:type="character" w:customStyle="1" w:styleId="CommentSubjectChar">
    <w:name w:val="Comment Subject Char"/>
    <w:link w:val="CommentSubject"/>
    <w:rsid w:val="00D52A69"/>
    <w:rPr>
      <w:rFonts w:ascii="Arial" w:hAnsi="Arial"/>
      <w:b/>
      <w:bCs/>
      <w:lang w:val="en-US" w:eastAsia="en-US"/>
    </w:rPr>
  </w:style>
  <w:style w:type="character" w:styleId="Hyperlink">
    <w:name w:val="Hyperlink"/>
    <w:rsid w:val="00265FEC"/>
    <w:rPr>
      <w:color w:val="0000FF"/>
      <w:u w:val="single"/>
    </w:rPr>
  </w:style>
  <w:style w:type="character" w:customStyle="1" w:styleId="FooterChar">
    <w:name w:val="Footer Char"/>
    <w:link w:val="Footer"/>
    <w:uiPriority w:val="99"/>
    <w:rsid w:val="009E4F29"/>
    <w:rPr>
      <w:sz w:val="24"/>
      <w:szCs w:val="24"/>
      <w:lang w:val="en-US" w:eastAsia="en-US"/>
    </w:rPr>
  </w:style>
  <w:style w:type="character" w:styleId="Emphasis">
    <w:name w:val="Emphasis"/>
    <w:basedOn w:val="DefaultParagraphFont"/>
    <w:qFormat/>
    <w:rsid w:val="00260C5C"/>
    <w:rPr>
      <w:i/>
      <w:iCs/>
    </w:rPr>
  </w:style>
  <w:style w:type="paragraph" w:styleId="Subtitle">
    <w:name w:val="Subtitle"/>
    <w:basedOn w:val="Normal"/>
    <w:link w:val="SubtitleChar"/>
    <w:qFormat/>
    <w:rsid w:val="00AB6BC8"/>
    <w:pPr>
      <w:jc w:val="center"/>
    </w:pPr>
    <w:rPr>
      <w:b/>
      <w:bCs/>
      <w:sz w:val="32"/>
      <w:szCs w:val="32"/>
      <w:lang w:val="en-GB" w:eastAsia="en-GB"/>
    </w:rPr>
  </w:style>
  <w:style w:type="character" w:customStyle="1" w:styleId="SubtitleChar">
    <w:name w:val="Subtitle Char"/>
    <w:basedOn w:val="DefaultParagraphFont"/>
    <w:link w:val="Subtitle"/>
    <w:rsid w:val="00AB6BC8"/>
    <w:rPr>
      <w:b/>
      <w:bCs/>
      <w:sz w:val="32"/>
      <w:szCs w:val="32"/>
    </w:rPr>
  </w:style>
  <w:style w:type="paragraph" w:customStyle="1" w:styleId="PQQindent">
    <w:name w:val="PQQ indent"/>
    <w:basedOn w:val="Normal"/>
    <w:link w:val="PQQindentChar"/>
    <w:rsid w:val="001C2A4B"/>
    <w:pPr>
      <w:spacing w:before="60" w:after="60"/>
      <w:ind w:left="709"/>
      <w:jc w:val="both"/>
      <w:outlineLvl w:val="0"/>
    </w:pPr>
    <w:rPr>
      <w:rFonts w:ascii="Arial" w:eastAsia="Arial" w:hAnsi="Arial" w:cs="Arial"/>
      <w:bCs/>
      <w:kern w:val="32"/>
      <w:sz w:val="22"/>
      <w:lang w:val="en-GB" w:eastAsia="en-GB"/>
    </w:rPr>
  </w:style>
  <w:style w:type="character" w:customStyle="1" w:styleId="PQQindentChar">
    <w:name w:val="PQQ indent Char"/>
    <w:basedOn w:val="DefaultParagraphFont"/>
    <w:link w:val="PQQindent"/>
    <w:rsid w:val="001C2A4B"/>
    <w:rPr>
      <w:rFonts w:ascii="Arial" w:eastAsia="Arial" w:hAnsi="Arial" w:cs="Arial"/>
      <w:bCs/>
      <w:kern w:val="32"/>
      <w:sz w:val="22"/>
      <w:szCs w:val="24"/>
    </w:rPr>
  </w:style>
  <w:style w:type="paragraph" w:customStyle="1" w:styleId="Style10ptBold">
    <w:name w:val="Style 10 pt Bold"/>
    <w:basedOn w:val="Normal"/>
    <w:rsid w:val="001C2A4B"/>
    <w:pPr>
      <w:spacing w:before="60" w:after="60"/>
    </w:pPr>
    <w:rPr>
      <w:rFonts w:ascii="Arial" w:hAnsi="Arial"/>
      <w:b/>
      <w:bCs/>
      <w:sz w:val="20"/>
      <w:szCs w:val="20"/>
      <w:lang w:val="en-GB" w:eastAsia="en-GB"/>
    </w:rPr>
  </w:style>
  <w:style w:type="paragraph" w:customStyle="1" w:styleId="ResponseTable">
    <w:name w:val="Response Table"/>
    <w:basedOn w:val="Normal"/>
    <w:rsid w:val="001C2A4B"/>
    <w:pPr>
      <w:spacing w:before="60" w:after="60"/>
    </w:pPr>
    <w:rPr>
      <w:rFonts w:ascii="Arial" w:hAnsi="Arial"/>
      <w:color w:val="0000FF"/>
      <w:sz w:val="20"/>
      <w:szCs w:val="20"/>
      <w:lang w:val="en-GB" w:eastAsia="en-GB"/>
    </w:rPr>
  </w:style>
  <w:style w:type="character" w:customStyle="1" w:styleId="UnresolvedMention1">
    <w:name w:val="Unresolved Mention1"/>
    <w:basedOn w:val="DefaultParagraphFont"/>
    <w:uiPriority w:val="99"/>
    <w:semiHidden/>
    <w:unhideWhenUsed/>
    <w:rsid w:val="002045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0351844">
      <w:bodyDiv w:val="1"/>
      <w:marLeft w:val="0"/>
      <w:marRight w:val="0"/>
      <w:marTop w:val="0"/>
      <w:marBottom w:val="0"/>
      <w:divBdr>
        <w:top w:val="none" w:sz="0" w:space="0" w:color="auto"/>
        <w:left w:val="none" w:sz="0" w:space="0" w:color="auto"/>
        <w:bottom w:val="none" w:sz="0" w:space="0" w:color="auto"/>
        <w:right w:val="none" w:sz="0" w:space="0" w:color="auto"/>
      </w:divBdr>
      <w:divsChild>
        <w:div w:id="121383277">
          <w:marLeft w:val="547"/>
          <w:marRight w:val="0"/>
          <w:marTop w:val="106"/>
          <w:marBottom w:val="0"/>
          <w:divBdr>
            <w:top w:val="none" w:sz="0" w:space="0" w:color="auto"/>
            <w:left w:val="none" w:sz="0" w:space="0" w:color="auto"/>
            <w:bottom w:val="none" w:sz="0" w:space="0" w:color="auto"/>
            <w:right w:val="none" w:sz="0" w:space="0" w:color="auto"/>
          </w:divBdr>
        </w:div>
        <w:div w:id="159540897">
          <w:marLeft w:val="547"/>
          <w:marRight w:val="0"/>
          <w:marTop w:val="106"/>
          <w:marBottom w:val="0"/>
          <w:divBdr>
            <w:top w:val="none" w:sz="0" w:space="0" w:color="auto"/>
            <w:left w:val="none" w:sz="0" w:space="0" w:color="auto"/>
            <w:bottom w:val="none" w:sz="0" w:space="0" w:color="auto"/>
            <w:right w:val="none" w:sz="0" w:space="0" w:color="auto"/>
          </w:divBdr>
        </w:div>
        <w:div w:id="1736901882">
          <w:marLeft w:val="547"/>
          <w:marRight w:val="0"/>
          <w:marTop w:val="106"/>
          <w:marBottom w:val="0"/>
          <w:divBdr>
            <w:top w:val="none" w:sz="0" w:space="0" w:color="auto"/>
            <w:left w:val="none" w:sz="0" w:space="0" w:color="auto"/>
            <w:bottom w:val="none" w:sz="0" w:space="0" w:color="auto"/>
            <w:right w:val="none" w:sz="0" w:space="0" w:color="auto"/>
          </w:divBdr>
        </w:div>
        <w:div w:id="417410330">
          <w:marLeft w:val="547"/>
          <w:marRight w:val="0"/>
          <w:marTop w:val="106"/>
          <w:marBottom w:val="0"/>
          <w:divBdr>
            <w:top w:val="none" w:sz="0" w:space="0" w:color="auto"/>
            <w:left w:val="none" w:sz="0" w:space="0" w:color="auto"/>
            <w:bottom w:val="none" w:sz="0" w:space="0" w:color="auto"/>
            <w:right w:val="none" w:sz="0" w:space="0" w:color="auto"/>
          </w:divBdr>
        </w:div>
        <w:div w:id="722217385">
          <w:marLeft w:val="547"/>
          <w:marRight w:val="0"/>
          <w:marTop w:val="106"/>
          <w:marBottom w:val="0"/>
          <w:divBdr>
            <w:top w:val="none" w:sz="0" w:space="0" w:color="auto"/>
            <w:left w:val="none" w:sz="0" w:space="0" w:color="auto"/>
            <w:bottom w:val="none" w:sz="0" w:space="0" w:color="auto"/>
            <w:right w:val="none" w:sz="0" w:space="0" w:color="auto"/>
          </w:divBdr>
        </w:div>
      </w:divsChild>
    </w:div>
    <w:div w:id="1972900774">
      <w:bodyDiv w:val="1"/>
      <w:marLeft w:val="0"/>
      <w:marRight w:val="0"/>
      <w:marTop w:val="0"/>
      <w:marBottom w:val="0"/>
      <w:divBdr>
        <w:top w:val="none" w:sz="0" w:space="0" w:color="auto"/>
        <w:left w:val="none" w:sz="0" w:space="0" w:color="auto"/>
        <w:bottom w:val="none" w:sz="0" w:space="0" w:color="auto"/>
        <w:right w:val="none" w:sz="0" w:space="0" w:color="auto"/>
      </w:divBdr>
      <w:divsChild>
        <w:div w:id="842821677">
          <w:marLeft w:val="547"/>
          <w:marRight w:val="0"/>
          <w:marTop w:val="106"/>
          <w:marBottom w:val="0"/>
          <w:divBdr>
            <w:top w:val="none" w:sz="0" w:space="0" w:color="auto"/>
            <w:left w:val="none" w:sz="0" w:space="0" w:color="auto"/>
            <w:bottom w:val="none" w:sz="0" w:space="0" w:color="auto"/>
            <w:right w:val="none" w:sz="0" w:space="0" w:color="auto"/>
          </w:divBdr>
        </w:div>
        <w:div w:id="1218011635">
          <w:marLeft w:val="547"/>
          <w:marRight w:val="0"/>
          <w:marTop w:val="106"/>
          <w:marBottom w:val="0"/>
          <w:divBdr>
            <w:top w:val="none" w:sz="0" w:space="0" w:color="auto"/>
            <w:left w:val="none" w:sz="0" w:space="0" w:color="auto"/>
            <w:bottom w:val="none" w:sz="0" w:space="0" w:color="auto"/>
            <w:right w:val="none" w:sz="0" w:space="0" w:color="auto"/>
          </w:divBdr>
        </w:div>
        <w:div w:id="1207643999">
          <w:marLeft w:val="547"/>
          <w:marRight w:val="0"/>
          <w:marTop w:val="106"/>
          <w:marBottom w:val="0"/>
          <w:divBdr>
            <w:top w:val="none" w:sz="0" w:space="0" w:color="auto"/>
            <w:left w:val="none" w:sz="0" w:space="0" w:color="auto"/>
            <w:bottom w:val="none" w:sz="0" w:space="0" w:color="auto"/>
            <w:right w:val="none" w:sz="0" w:space="0" w:color="auto"/>
          </w:divBdr>
        </w:div>
        <w:div w:id="1070690438">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uren.Robinson@SOEProcurement.nhs.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Review_x0020_Date xmlns="2f17c210-0a44-4a5b-a729-4f64fb581cb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2D408482AAA84785D158225E55829C" ma:contentTypeVersion="1" ma:contentTypeDescription="Create a new document." ma:contentTypeScope="" ma:versionID="4835b5dacd69721718559f7527aaa183">
  <xsd:schema xmlns:xsd="http://www.w3.org/2001/XMLSchema" xmlns:xs="http://www.w3.org/2001/XMLSchema" xmlns:p="http://schemas.microsoft.com/office/2006/metadata/properties" xmlns:ns2="2f17c210-0a44-4a5b-a729-4f64fb581cb8" targetNamespace="http://schemas.microsoft.com/office/2006/metadata/properties" ma:root="true" ma:fieldsID="bc3e423f913659ad0953e7192b713689" ns2:_="">
    <xsd:import namespace="2f17c210-0a44-4a5b-a729-4f64fb581cb8"/>
    <xsd:element name="properties">
      <xsd:complexType>
        <xsd:sequence>
          <xsd:element name="documentManagement">
            <xsd:complexType>
              <xsd:all>
                <xsd:element ref="ns2: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7c210-0a44-4a5b-a729-4f64fb581cb8" elementFormDefault="qualified">
    <xsd:import namespace="http://schemas.microsoft.com/office/2006/documentManagement/types"/>
    <xsd:import namespace="http://schemas.microsoft.com/office/infopath/2007/PartnerControls"/>
    <xsd:element name="Review_x0020_Date" ma:index="8" nillable="true" ma:displayName="Review Date" ma:format="DateOnly" ma:internalName="Review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57B56-F41A-4BBA-B716-44E30FAD2433}">
  <ds:schemaRefs>
    <ds:schemaRef ds:uri="http://schemas.microsoft.com/sharepoint/v3/contenttype/forms"/>
  </ds:schemaRefs>
</ds:datastoreItem>
</file>

<file path=customXml/itemProps2.xml><?xml version="1.0" encoding="utf-8"?>
<ds:datastoreItem xmlns:ds="http://schemas.openxmlformats.org/officeDocument/2006/customXml" ds:itemID="{9EEB6092-E924-4F81-B596-A62160FF4310}">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2f17c210-0a44-4a5b-a729-4f64fb581cb8"/>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9027F04-1D90-4943-8E4B-5A452F92EB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7c210-0a44-4a5b-a729-4f64fb581c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B496EA-A58E-4A95-9500-13A62902E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603</Words>
  <Characters>3441</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Transforming Community Services</vt:lpstr>
    </vt:vector>
  </TitlesOfParts>
  <Company>Tees ICT</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Transforming Community Services</dc:title>
  <dc:creator>ict team</dc:creator>
  <cp:lastModifiedBy>Robinson Lauren - Senior Procurement Manager</cp:lastModifiedBy>
  <cp:revision>2</cp:revision>
  <cp:lastPrinted>2014-03-26T13:23:00Z</cp:lastPrinted>
  <dcterms:created xsi:type="dcterms:W3CDTF">2021-02-26T13:26:00Z</dcterms:created>
  <dcterms:modified xsi:type="dcterms:W3CDTF">2021-02-26T13:26:00Z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0x010100B22D408482AAA84785D158225E55829C</vt:lpwstr>
  </property>
</Properties>
</file>