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B98EF21" w14:textId="42AACC44" w:rsidR="00A92C72" w:rsidRPr="00A92C72" w:rsidRDefault="00A92C72" w:rsidP="00A92C7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lang w:val="en-GB"/>
        </w:rPr>
        <w:t xml:space="preserve">                                   </w:t>
      </w:r>
      <w:r w:rsidR="00F354D2">
        <w:rPr>
          <w:rFonts w:ascii="Arial" w:hAnsi="Arial" w:cs="Arial"/>
          <w:b/>
          <w:bCs/>
          <w:lang w:val="en-GB"/>
        </w:rPr>
        <w:tab/>
      </w:r>
      <w:r w:rsidR="00F354D2">
        <w:rPr>
          <w:rFonts w:ascii="Arial" w:hAnsi="Arial" w:cs="Arial"/>
          <w:b/>
          <w:bCs/>
          <w:lang w:val="en-GB"/>
        </w:rPr>
        <w:tab/>
      </w:r>
      <w:r w:rsidR="00B81D2F">
        <w:rPr>
          <w:rFonts w:ascii="Arial" w:hAnsi="Arial" w:cs="Arial"/>
          <w:b/>
          <w:bCs/>
          <w:lang w:val="en-GB"/>
        </w:rPr>
        <w:t xml:space="preserve">Women </w:t>
      </w:r>
      <w:r w:rsidR="00FB4109">
        <w:rPr>
          <w:rFonts w:ascii="Arial" w:hAnsi="Arial" w:cs="Arial"/>
          <w:b/>
          <w:bCs/>
          <w:lang w:val="en-GB"/>
        </w:rPr>
        <w:t>in Social Enterprise</w:t>
      </w:r>
      <w:r w:rsidR="004D0956">
        <w:rPr>
          <w:rFonts w:ascii="Arial" w:hAnsi="Arial" w:cs="Arial"/>
          <w:b/>
          <w:bCs/>
          <w:lang w:val="en-GB"/>
        </w:rPr>
        <w:t>s</w:t>
      </w:r>
      <w:r w:rsidR="00FB4109">
        <w:rPr>
          <w:rFonts w:ascii="Arial" w:hAnsi="Arial" w:cs="Arial"/>
          <w:b/>
          <w:bCs/>
          <w:lang w:val="en-GB"/>
        </w:rPr>
        <w:t xml:space="preserve"> </w:t>
      </w:r>
      <w:r w:rsidR="009B7650">
        <w:rPr>
          <w:rFonts w:ascii="Arial" w:hAnsi="Arial" w:cs="Arial"/>
          <w:b/>
          <w:bCs/>
          <w:lang w:val="en-GB"/>
        </w:rPr>
        <w:t xml:space="preserve"> </w:t>
      </w:r>
      <w:r w:rsidR="00B81D2F">
        <w:rPr>
          <w:rFonts w:ascii="Arial" w:hAnsi="Arial" w:cs="Arial"/>
          <w:b/>
          <w:bCs/>
          <w:lang w:val="en-GB"/>
        </w:rPr>
        <w:t xml:space="preserve"> </w:t>
      </w:r>
      <w:r w:rsidR="00F354D2">
        <w:rPr>
          <w:rFonts w:ascii="Arial" w:hAnsi="Arial" w:cs="Arial"/>
          <w:b/>
          <w:bCs/>
          <w:lang w:val="en-GB"/>
        </w:rPr>
        <w:t xml:space="preserve"> </w:t>
      </w: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A92C72" w:rsidRDefault="00723102" w:rsidP="00723102">
      <w:pPr>
        <w:rPr>
          <w:rFonts w:ascii="Arial" w:hAnsi="Arial" w:cs="Arial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A92C72">
        <w:rPr>
          <w:rFonts w:ascii="Arial" w:hAnsi="Arial" w:cs="Arial"/>
          <w:sz w:val="22"/>
          <w:szCs w:val="22"/>
        </w:rPr>
        <w:t>associates to support our</w:t>
      </w:r>
      <w:r w:rsidR="0043091A" w:rsidRPr="00A92C72">
        <w:rPr>
          <w:rFonts w:ascii="Arial" w:hAnsi="Arial" w:cs="Arial"/>
          <w:sz w:val="22"/>
          <w:szCs w:val="22"/>
        </w:rPr>
        <w:t xml:space="preserve"> </w:t>
      </w:r>
      <w:r w:rsidR="00A92C72" w:rsidRPr="00A92C72">
        <w:rPr>
          <w:rFonts w:ascii="Arial" w:hAnsi="Arial" w:cs="Arial"/>
          <w:sz w:val="22"/>
          <w:szCs w:val="22"/>
        </w:rPr>
        <w:t>employment</w:t>
      </w:r>
      <w:r w:rsidR="00A92C72">
        <w:rPr>
          <w:rFonts w:ascii="Arial" w:hAnsi="Arial" w:cs="Arial"/>
          <w:sz w:val="22"/>
          <w:szCs w:val="22"/>
        </w:rPr>
        <w:t xml:space="preserve">, </w:t>
      </w:r>
      <w:r w:rsidR="00A92C72" w:rsidRPr="00A92C72">
        <w:rPr>
          <w:rFonts w:ascii="Arial" w:hAnsi="Arial" w:cs="Arial"/>
          <w:sz w:val="22"/>
          <w:szCs w:val="22"/>
        </w:rPr>
        <w:t xml:space="preserve">enterprise </w:t>
      </w:r>
      <w:r w:rsidR="0025230A" w:rsidRPr="00A92C72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A92C72">
        <w:rPr>
          <w:rFonts w:ascii="Arial" w:hAnsi="Arial" w:cs="Arial"/>
          <w:sz w:val="22"/>
          <w:szCs w:val="22"/>
        </w:rPr>
        <w:t>support services</w:t>
      </w:r>
      <w:r w:rsidRPr="00A92C72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A92C72">
        <w:rPr>
          <w:rFonts w:ascii="Arial" w:hAnsi="Arial" w:cs="Arial"/>
          <w:sz w:val="22"/>
          <w:szCs w:val="22"/>
        </w:rPr>
        <w:t xml:space="preserve">which is part funded by </w:t>
      </w:r>
      <w:r w:rsidR="00B81D2F">
        <w:rPr>
          <w:rFonts w:ascii="Arial" w:hAnsi="Arial" w:cs="Arial"/>
          <w:sz w:val="22"/>
          <w:szCs w:val="22"/>
        </w:rPr>
        <w:t>ERDF and Enterprise Hub</w:t>
      </w:r>
      <w:r w:rsidR="0025230A" w:rsidRPr="00A92C72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A92C72" w:rsidRDefault="00054E99" w:rsidP="00723102">
      <w:pPr>
        <w:rPr>
          <w:rFonts w:ascii="Arial" w:hAnsi="Arial" w:cs="Arial"/>
          <w:sz w:val="22"/>
          <w:szCs w:val="22"/>
        </w:rPr>
      </w:pPr>
    </w:p>
    <w:p w14:paraId="471651E5" w14:textId="317DD03F" w:rsidR="00A92C72" w:rsidRDefault="00054E99" w:rsidP="00A92C72">
      <w:pPr>
        <w:rPr>
          <w:rFonts w:ascii="Arial" w:hAnsi="Arial" w:cs="Arial"/>
          <w:sz w:val="22"/>
          <w:szCs w:val="22"/>
          <w:lang w:val="en-GB"/>
        </w:rPr>
      </w:pPr>
      <w:r w:rsidRPr="00A92C72">
        <w:rPr>
          <w:rFonts w:ascii="Arial" w:hAnsi="Arial" w:cs="Arial"/>
          <w:sz w:val="22"/>
          <w:szCs w:val="22"/>
          <w:lang w:val="en-GB"/>
        </w:rPr>
        <w:t xml:space="preserve">We are seeking quotes from associates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who can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develop, help promote, facilitate,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and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deliver a package of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accredited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and non-accredited </w:t>
      </w:r>
      <w:r w:rsidR="00FB4109">
        <w:rPr>
          <w:rFonts w:ascii="Arial" w:hAnsi="Arial" w:cs="Arial"/>
          <w:sz w:val="22"/>
          <w:szCs w:val="22"/>
          <w:lang w:val="en-GB"/>
        </w:rPr>
        <w:t>training for w</w:t>
      </w:r>
      <w:r w:rsidR="00B81D2F">
        <w:rPr>
          <w:rFonts w:ascii="Arial" w:hAnsi="Arial" w:cs="Arial"/>
          <w:sz w:val="22"/>
          <w:szCs w:val="22"/>
          <w:lang w:val="en-GB"/>
        </w:rPr>
        <w:t xml:space="preserve">omen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working in social enterprises to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enable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them to develop their business and leadership skills and acumen. </w:t>
      </w:r>
    </w:p>
    <w:p w14:paraId="3E8CFF7A" w14:textId="77777777" w:rsidR="00FB4109" w:rsidRDefault="00FB4109" w:rsidP="00A92C72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3E788B1E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4D0956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48F5D3FF" w:rsidR="00054E99" w:rsidRP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5575AA17" w14:textId="5B4BF5A7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services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to </w:t>
      </w:r>
      <w:r w:rsidRPr="00BC2EB0">
        <w:rPr>
          <w:rFonts w:ascii="Arial" w:hAnsi="Arial" w:cs="Arial"/>
          <w:sz w:val="22"/>
          <w:szCs w:val="22"/>
          <w:lang w:val="en-GB"/>
        </w:rPr>
        <w:t>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</w:t>
      </w:r>
      <w:r w:rsidR="00FB4109">
        <w:rPr>
          <w:rFonts w:ascii="Arial" w:hAnsi="Arial" w:cs="Arial"/>
          <w:sz w:val="22"/>
          <w:szCs w:val="22"/>
          <w:lang w:val="en-GB"/>
        </w:rPr>
        <w:t xml:space="preserve">business and leadership </w:t>
      </w:r>
      <w:r w:rsidR="0025230A">
        <w:rPr>
          <w:rFonts w:ascii="Arial" w:hAnsi="Arial" w:cs="Arial"/>
          <w:sz w:val="22"/>
          <w:szCs w:val="22"/>
          <w:lang w:val="en-GB"/>
        </w:rPr>
        <w:t>skills</w:t>
      </w:r>
      <w:r w:rsidR="002C446D">
        <w:rPr>
          <w:rFonts w:ascii="Arial" w:hAnsi="Arial" w:cs="Arial"/>
          <w:sz w:val="22"/>
          <w:szCs w:val="22"/>
          <w:lang w:val="en-GB"/>
        </w:rPr>
        <w:t xml:space="preserve"> and capabilities</w:t>
      </w:r>
      <w:r w:rsidR="00FB4109">
        <w:rPr>
          <w:rFonts w:ascii="Arial" w:hAnsi="Arial" w:cs="Arial"/>
          <w:sz w:val="22"/>
          <w:szCs w:val="22"/>
          <w:lang w:val="en-GB"/>
        </w:rPr>
        <w:t xml:space="preserve"> within the social economy sector</w:t>
      </w:r>
      <w:r w:rsidR="002C446D">
        <w:rPr>
          <w:rFonts w:ascii="Arial" w:hAnsi="Arial" w:cs="Arial"/>
          <w:sz w:val="22"/>
          <w:szCs w:val="22"/>
          <w:lang w:val="en-GB"/>
        </w:rPr>
        <w:t xml:space="preserve">.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>ole traders, SMEs</w:t>
      </w:r>
      <w:r w:rsidR="00F354D2">
        <w:rPr>
          <w:rFonts w:ascii="Arial" w:hAnsi="Arial" w:cs="Arial"/>
          <w:sz w:val="22"/>
          <w:szCs w:val="22"/>
          <w:lang w:val="en-GB"/>
        </w:rPr>
        <w:t>,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 xml:space="preserve">looking for </w:t>
      </w:r>
      <w:r w:rsidR="00E359BB">
        <w:rPr>
          <w:rFonts w:ascii="Arial" w:hAnsi="Arial" w:cs="Arial"/>
          <w:sz w:val="22"/>
          <w:szCs w:val="22"/>
          <w:lang w:val="en-GB"/>
        </w:rPr>
        <w:lastRenderedPageBreak/>
        <w:t xml:space="preserve">practitioners that can inspire and help our clients envision and develop a pathway to </w:t>
      </w:r>
      <w:r w:rsidR="00FB4109">
        <w:rPr>
          <w:rFonts w:ascii="Arial" w:hAnsi="Arial" w:cs="Arial"/>
          <w:sz w:val="22"/>
          <w:szCs w:val="22"/>
          <w:lang w:val="en-GB"/>
        </w:rPr>
        <w:t>social business leadership, sustainability and growth</w:t>
      </w:r>
      <w:r w:rsidR="002C446D">
        <w:rPr>
          <w:rFonts w:ascii="Arial" w:hAnsi="Arial" w:cs="Arial"/>
          <w:sz w:val="22"/>
          <w:szCs w:val="22"/>
          <w:lang w:val="en-GB"/>
        </w:rPr>
        <w:t xml:space="preserve"> </w:t>
      </w:r>
      <w:r w:rsidR="00FE4600">
        <w:rPr>
          <w:rFonts w:ascii="Arial" w:hAnsi="Arial" w:cs="Arial"/>
          <w:sz w:val="22"/>
          <w:szCs w:val="22"/>
          <w:lang w:val="en-GB"/>
        </w:rPr>
        <w:t xml:space="preserve">and 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E52F25">
      <w:headerReference w:type="default" r:id="rId8"/>
      <w:footerReference w:type="default" r:id="rId9"/>
      <w:pgSz w:w="11907" w:h="16840" w:code="9"/>
      <w:pgMar w:top="284" w:right="720" w:bottom="720" w:left="72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33F1EAF4" w:rsidR="00304A82" w:rsidRDefault="0073131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00623179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16BFAE5B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16BFAE5B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1265C7AA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E52F25">
      <w:rPr>
        <w:rFonts w:ascii="Arial" w:hAnsi="Arial" w:cs="Arial"/>
        <w:noProof/>
      </w:rPr>
      <w:drawing>
        <wp:inline distT="0" distB="0" distL="0" distR="0" wp14:anchorId="65A976BC" wp14:editId="749D8303">
          <wp:extent cx="6646545" cy="1022985"/>
          <wp:effectExtent l="0" t="0" r="1905" b="5715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4"/>
  </w:num>
  <w:num w:numId="5">
    <w:abstractNumId w:val="7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C446D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0956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650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4E45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2F25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B410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3</cp:revision>
  <cp:lastPrinted>2013-08-21T17:19:00Z</cp:lastPrinted>
  <dcterms:created xsi:type="dcterms:W3CDTF">2022-02-17T12:30:00Z</dcterms:created>
  <dcterms:modified xsi:type="dcterms:W3CDTF">2022-02-18T12:23:00Z</dcterms:modified>
</cp:coreProperties>
</file>