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C2" w:rsidRDefault="00DC2DC2" w:rsidP="00C94392">
      <w:pPr>
        <w:tabs>
          <w:tab w:val="left" w:pos="851"/>
        </w:tabs>
        <w:rPr>
          <w:b/>
          <w:sz w:val="36"/>
        </w:rPr>
      </w:pPr>
      <w:bookmarkStart w:id="0" w:name="_GoBack"/>
      <w:bookmarkEnd w:id="0"/>
    </w:p>
    <w:p w:rsidR="00DC2DC2" w:rsidRDefault="00DC2DC2" w:rsidP="00C94392">
      <w:pPr>
        <w:tabs>
          <w:tab w:val="left" w:pos="851"/>
        </w:tabs>
        <w:rPr>
          <w:b/>
          <w:sz w:val="36"/>
        </w:rPr>
      </w:pPr>
    </w:p>
    <w:p w:rsidR="00DC2DC2" w:rsidRDefault="00DC2DC2" w:rsidP="00C94392">
      <w:pPr>
        <w:tabs>
          <w:tab w:val="left" w:pos="851"/>
        </w:tabs>
        <w:rPr>
          <w:b/>
          <w:sz w:val="36"/>
        </w:rPr>
      </w:pPr>
    </w:p>
    <w:p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rsidR="00DC2DC2" w:rsidRDefault="00DC2DC2" w:rsidP="00C94392">
      <w:pPr>
        <w:tabs>
          <w:tab w:val="left" w:pos="851"/>
        </w:tabs>
        <w:rPr>
          <w:b/>
          <w:sz w:val="36"/>
        </w:rPr>
      </w:pPr>
    </w:p>
    <w:p w:rsidR="00685C51" w:rsidRDefault="00685C51" w:rsidP="00C94392">
      <w:pPr>
        <w:tabs>
          <w:tab w:val="left" w:pos="851"/>
        </w:tabs>
        <w:rPr>
          <w:b/>
          <w:sz w:val="36"/>
        </w:rPr>
      </w:pPr>
      <w:r>
        <w:rPr>
          <w:b/>
          <w:sz w:val="36"/>
        </w:rPr>
        <w:t>Independent Foster Care Agencies</w:t>
      </w:r>
    </w:p>
    <w:p w:rsidR="00BC3985" w:rsidRPr="008C1082" w:rsidRDefault="00685C51" w:rsidP="00C94392">
      <w:pPr>
        <w:tabs>
          <w:tab w:val="left" w:pos="851"/>
        </w:tabs>
        <w:rPr>
          <w:b/>
          <w:sz w:val="36"/>
        </w:rPr>
      </w:pPr>
      <w:r>
        <w:rPr>
          <w:b/>
          <w:sz w:val="36"/>
        </w:rPr>
        <w:t xml:space="preserve">Lot </w:t>
      </w:r>
      <w:r w:rsidR="00BE2364">
        <w:rPr>
          <w:b/>
          <w:sz w:val="36"/>
        </w:rPr>
        <w:t>3</w:t>
      </w:r>
      <w:r>
        <w:rPr>
          <w:b/>
          <w:sz w:val="36"/>
        </w:rPr>
        <w:t xml:space="preserve"> </w:t>
      </w:r>
    </w:p>
    <w:p w:rsidR="00566774" w:rsidRDefault="00566774">
      <w:pPr>
        <w:spacing w:after="200" w:line="276" w:lineRule="auto"/>
        <w:jc w:val="left"/>
        <w:rPr>
          <w:rFonts w:cs="Arial"/>
        </w:rPr>
        <w:sectPr w:rsidR="00566774" w:rsidSect="008C1082">
          <w:footerReference w:type="default" r:id="rId9"/>
          <w:pgSz w:w="11906" w:h="16838" w:code="9"/>
          <w:pgMar w:top="1440" w:right="1440" w:bottom="1440" w:left="1440" w:header="709" w:footer="709" w:gutter="0"/>
          <w:cols w:space="708"/>
          <w:docGrid w:linePitch="360"/>
        </w:sectPr>
      </w:pPr>
    </w:p>
    <w:p w:rsidR="00DC2DC2" w:rsidRDefault="00DC2DC2">
      <w:pPr>
        <w:spacing w:after="200" w:line="276" w:lineRule="auto"/>
        <w:jc w:val="left"/>
        <w:rPr>
          <w:rFonts w:cs="Arial"/>
        </w:r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rsidR="00DE0A73" w:rsidRPr="008E37EF" w:rsidRDefault="00DE0A73">
          <w:pPr>
            <w:pStyle w:val="TOCHeading"/>
            <w:rPr>
              <w:rFonts w:ascii="Arial" w:hAnsi="Arial" w:cs="Arial"/>
              <w:b w:val="0"/>
              <w:color w:val="auto"/>
            </w:rPr>
          </w:pPr>
          <w:r w:rsidRPr="008E37EF">
            <w:rPr>
              <w:rFonts w:ascii="Arial" w:hAnsi="Arial" w:cs="Arial"/>
              <w:b w:val="0"/>
              <w:color w:val="auto"/>
            </w:rPr>
            <w:t>Contents</w:t>
          </w:r>
        </w:p>
        <w:p w:rsidR="00DE0A73" w:rsidRPr="008E37EF" w:rsidRDefault="00DE0A73" w:rsidP="00DE0A73">
          <w:pPr>
            <w:rPr>
              <w:lang w:val="en-US" w:eastAsia="ja-JP"/>
            </w:rPr>
          </w:pPr>
        </w:p>
        <w:p w:rsidR="005B1304" w:rsidRDefault="00DE0A73">
          <w:pPr>
            <w:pStyle w:val="TOC1"/>
            <w:tabs>
              <w:tab w:val="left" w:pos="440"/>
              <w:tab w:val="right" w:leader="dot" w:pos="9016"/>
            </w:tabs>
            <w:rPr>
              <w:rFonts w:asciiTheme="minorHAnsi" w:eastAsiaTheme="minorEastAsia" w:hAnsiTheme="minorHAnsi"/>
              <w:noProof/>
              <w:lang w:eastAsia="en-GB"/>
            </w:rPr>
          </w:pPr>
          <w:r w:rsidRPr="008E37EF">
            <w:fldChar w:fldCharType="begin"/>
          </w:r>
          <w:r w:rsidRPr="008E37EF">
            <w:instrText xml:space="preserve"> TOC \o "1-3" \h \z \u </w:instrText>
          </w:r>
          <w:r w:rsidRPr="008E37EF">
            <w:fldChar w:fldCharType="separate"/>
          </w:r>
          <w:hyperlink w:anchor="_Toc525731193" w:history="1">
            <w:r w:rsidR="005B1304" w:rsidRPr="002B220D">
              <w:rPr>
                <w:rStyle w:val="Hyperlink"/>
                <w:rFonts w:cs="Arial"/>
                <w:b/>
                <w:noProof/>
              </w:rPr>
              <w:t>1.</w:t>
            </w:r>
            <w:r w:rsidR="005B1304">
              <w:rPr>
                <w:rFonts w:asciiTheme="minorHAnsi" w:eastAsiaTheme="minorEastAsia" w:hAnsiTheme="minorHAnsi"/>
                <w:noProof/>
                <w:lang w:eastAsia="en-GB"/>
              </w:rPr>
              <w:tab/>
            </w:r>
            <w:r w:rsidR="005B1304" w:rsidRPr="002B220D">
              <w:rPr>
                <w:rStyle w:val="Hyperlink"/>
                <w:rFonts w:cs="Arial"/>
                <w:b/>
                <w:noProof/>
              </w:rPr>
              <w:t>INTRODUCTION AND BACKGROUND</w:t>
            </w:r>
            <w:r w:rsidR="005B1304">
              <w:rPr>
                <w:noProof/>
                <w:webHidden/>
              </w:rPr>
              <w:tab/>
            </w:r>
            <w:r w:rsidR="005B1304">
              <w:rPr>
                <w:noProof/>
                <w:webHidden/>
              </w:rPr>
              <w:fldChar w:fldCharType="begin"/>
            </w:r>
            <w:r w:rsidR="005B1304">
              <w:rPr>
                <w:noProof/>
                <w:webHidden/>
              </w:rPr>
              <w:instrText xml:space="preserve"> PAGEREF _Toc525731193 \h </w:instrText>
            </w:r>
            <w:r w:rsidR="005B1304">
              <w:rPr>
                <w:noProof/>
                <w:webHidden/>
              </w:rPr>
            </w:r>
            <w:r w:rsidR="005B1304">
              <w:rPr>
                <w:noProof/>
                <w:webHidden/>
              </w:rPr>
              <w:fldChar w:fldCharType="separate"/>
            </w:r>
            <w:r w:rsidR="005B1304">
              <w:rPr>
                <w:noProof/>
                <w:webHidden/>
              </w:rPr>
              <w:t>4</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194" w:history="1">
            <w:r w:rsidR="005B1304" w:rsidRPr="002B220D">
              <w:rPr>
                <w:rStyle w:val="Hyperlink"/>
                <w:rFonts w:cs="Arial"/>
                <w:b/>
                <w:noProof/>
              </w:rPr>
              <w:t>2.</w:t>
            </w:r>
            <w:r w:rsidR="005B1304">
              <w:rPr>
                <w:rFonts w:asciiTheme="minorHAnsi" w:eastAsiaTheme="minorEastAsia" w:hAnsiTheme="minorHAnsi"/>
                <w:noProof/>
                <w:lang w:eastAsia="en-GB"/>
              </w:rPr>
              <w:tab/>
            </w:r>
            <w:r w:rsidR="005B1304" w:rsidRPr="002B220D">
              <w:rPr>
                <w:rStyle w:val="Hyperlink"/>
                <w:rFonts w:cs="Arial"/>
                <w:b/>
                <w:noProof/>
              </w:rPr>
              <w:t>THURROCK COUNCIL PRIORITIES</w:t>
            </w:r>
            <w:r w:rsidR="005B1304">
              <w:rPr>
                <w:noProof/>
                <w:webHidden/>
              </w:rPr>
              <w:tab/>
            </w:r>
            <w:r w:rsidR="005B1304">
              <w:rPr>
                <w:noProof/>
                <w:webHidden/>
              </w:rPr>
              <w:fldChar w:fldCharType="begin"/>
            </w:r>
            <w:r w:rsidR="005B1304">
              <w:rPr>
                <w:noProof/>
                <w:webHidden/>
              </w:rPr>
              <w:instrText xml:space="preserve"> PAGEREF _Toc525731194 \h </w:instrText>
            </w:r>
            <w:r w:rsidR="005B1304">
              <w:rPr>
                <w:noProof/>
                <w:webHidden/>
              </w:rPr>
            </w:r>
            <w:r w:rsidR="005B1304">
              <w:rPr>
                <w:noProof/>
                <w:webHidden/>
              </w:rPr>
              <w:fldChar w:fldCharType="separate"/>
            </w:r>
            <w:r w:rsidR="005B1304">
              <w:rPr>
                <w:noProof/>
                <w:webHidden/>
              </w:rPr>
              <w:t>5</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195" w:history="1">
            <w:r w:rsidR="005B1304" w:rsidRPr="002B220D">
              <w:rPr>
                <w:rStyle w:val="Hyperlink"/>
                <w:rFonts w:cs="Arial"/>
                <w:b/>
                <w:noProof/>
              </w:rPr>
              <w:t>3.</w:t>
            </w:r>
            <w:r w:rsidR="005B1304">
              <w:rPr>
                <w:rFonts w:asciiTheme="minorHAnsi" w:eastAsiaTheme="minorEastAsia" w:hAnsiTheme="minorHAnsi"/>
                <w:noProof/>
                <w:lang w:eastAsia="en-GB"/>
              </w:rPr>
              <w:tab/>
            </w:r>
            <w:r w:rsidR="005B1304" w:rsidRPr="002B220D">
              <w:rPr>
                <w:rStyle w:val="Hyperlink"/>
                <w:rFonts w:cs="Arial"/>
                <w:b/>
                <w:noProof/>
              </w:rPr>
              <w:t>OUTCOMES</w:t>
            </w:r>
            <w:r w:rsidR="005B1304">
              <w:rPr>
                <w:noProof/>
                <w:webHidden/>
              </w:rPr>
              <w:tab/>
            </w:r>
            <w:r w:rsidR="005B1304">
              <w:rPr>
                <w:noProof/>
                <w:webHidden/>
              </w:rPr>
              <w:fldChar w:fldCharType="begin"/>
            </w:r>
            <w:r w:rsidR="005B1304">
              <w:rPr>
                <w:noProof/>
                <w:webHidden/>
              </w:rPr>
              <w:instrText xml:space="preserve"> PAGEREF _Toc525731195 \h </w:instrText>
            </w:r>
            <w:r w:rsidR="005B1304">
              <w:rPr>
                <w:noProof/>
                <w:webHidden/>
              </w:rPr>
            </w:r>
            <w:r w:rsidR="005B1304">
              <w:rPr>
                <w:noProof/>
                <w:webHidden/>
              </w:rPr>
              <w:fldChar w:fldCharType="separate"/>
            </w:r>
            <w:r w:rsidR="005B1304">
              <w:rPr>
                <w:noProof/>
                <w:webHidden/>
              </w:rPr>
              <w:t>5</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196" w:history="1">
            <w:r w:rsidR="005B1304" w:rsidRPr="002B220D">
              <w:rPr>
                <w:rStyle w:val="Hyperlink"/>
                <w:rFonts w:cs="Arial"/>
                <w:b/>
                <w:noProof/>
              </w:rPr>
              <w:t>4.</w:t>
            </w:r>
            <w:r w:rsidR="005B1304">
              <w:rPr>
                <w:rFonts w:asciiTheme="minorHAnsi" w:eastAsiaTheme="minorEastAsia" w:hAnsiTheme="minorHAnsi"/>
                <w:noProof/>
                <w:lang w:eastAsia="en-GB"/>
              </w:rPr>
              <w:tab/>
            </w:r>
            <w:r w:rsidR="005B1304" w:rsidRPr="002B220D">
              <w:rPr>
                <w:rStyle w:val="Hyperlink"/>
                <w:rFonts w:cs="Arial"/>
                <w:b/>
                <w:noProof/>
              </w:rPr>
              <w:t>SAFEGUARDING</w:t>
            </w:r>
            <w:r w:rsidR="005B1304">
              <w:rPr>
                <w:noProof/>
                <w:webHidden/>
              </w:rPr>
              <w:tab/>
            </w:r>
            <w:r w:rsidR="005B1304">
              <w:rPr>
                <w:noProof/>
                <w:webHidden/>
              </w:rPr>
              <w:fldChar w:fldCharType="begin"/>
            </w:r>
            <w:r w:rsidR="005B1304">
              <w:rPr>
                <w:noProof/>
                <w:webHidden/>
              </w:rPr>
              <w:instrText xml:space="preserve"> PAGEREF _Toc525731196 \h </w:instrText>
            </w:r>
            <w:r w:rsidR="005B1304">
              <w:rPr>
                <w:noProof/>
                <w:webHidden/>
              </w:rPr>
            </w:r>
            <w:r w:rsidR="005B1304">
              <w:rPr>
                <w:noProof/>
                <w:webHidden/>
              </w:rPr>
              <w:fldChar w:fldCharType="separate"/>
            </w:r>
            <w:r w:rsidR="005B1304">
              <w:rPr>
                <w:noProof/>
                <w:webHidden/>
              </w:rPr>
              <w:t>6</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197" w:history="1">
            <w:r w:rsidR="005B1304" w:rsidRPr="002B220D">
              <w:rPr>
                <w:rStyle w:val="Hyperlink"/>
                <w:rFonts w:cs="Arial"/>
                <w:b/>
                <w:i/>
                <w:noProof/>
              </w:rPr>
              <w:t>4.1.</w:t>
            </w:r>
            <w:r w:rsidR="005B1304">
              <w:rPr>
                <w:rFonts w:asciiTheme="minorHAnsi" w:eastAsiaTheme="minorEastAsia" w:hAnsiTheme="minorHAnsi"/>
                <w:noProof/>
                <w:lang w:eastAsia="en-GB"/>
              </w:rPr>
              <w:tab/>
            </w:r>
            <w:r w:rsidR="005B1304" w:rsidRPr="002B220D">
              <w:rPr>
                <w:rStyle w:val="Hyperlink"/>
                <w:rFonts w:cs="Arial"/>
                <w:b/>
                <w:i/>
                <w:noProof/>
              </w:rPr>
              <w:t>General principles</w:t>
            </w:r>
            <w:r w:rsidR="005B1304">
              <w:rPr>
                <w:noProof/>
                <w:webHidden/>
              </w:rPr>
              <w:tab/>
            </w:r>
            <w:r w:rsidR="005B1304">
              <w:rPr>
                <w:noProof/>
                <w:webHidden/>
              </w:rPr>
              <w:fldChar w:fldCharType="begin"/>
            </w:r>
            <w:r w:rsidR="005B1304">
              <w:rPr>
                <w:noProof/>
                <w:webHidden/>
              </w:rPr>
              <w:instrText xml:space="preserve"> PAGEREF _Toc525731197 \h </w:instrText>
            </w:r>
            <w:r w:rsidR="005B1304">
              <w:rPr>
                <w:noProof/>
                <w:webHidden/>
              </w:rPr>
            </w:r>
            <w:r w:rsidR="005B1304">
              <w:rPr>
                <w:noProof/>
                <w:webHidden/>
              </w:rPr>
              <w:fldChar w:fldCharType="separate"/>
            </w:r>
            <w:r w:rsidR="005B1304">
              <w:rPr>
                <w:noProof/>
                <w:webHidden/>
              </w:rPr>
              <w:t>6</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198" w:history="1">
            <w:r w:rsidR="005B1304" w:rsidRPr="002B220D">
              <w:rPr>
                <w:rStyle w:val="Hyperlink"/>
                <w:rFonts w:cs="Arial"/>
                <w:b/>
                <w:i/>
                <w:noProof/>
              </w:rPr>
              <w:t>4.3</w:t>
            </w:r>
            <w:r w:rsidR="005B1304">
              <w:rPr>
                <w:rFonts w:asciiTheme="minorHAnsi" w:eastAsiaTheme="minorEastAsia" w:hAnsiTheme="minorHAnsi"/>
                <w:noProof/>
                <w:lang w:eastAsia="en-GB"/>
              </w:rPr>
              <w:tab/>
            </w:r>
            <w:r w:rsidR="005B1304" w:rsidRPr="002B220D">
              <w:rPr>
                <w:rStyle w:val="Hyperlink"/>
                <w:rFonts w:cs="Arial"/>
                <w:b/>
                <w:noProof/>
              </w:rPr>
              <w:t>Safe Recruitment for staff and Foster Carers</w:t>
            </w:r>
            <w:r w:rsidR="005B1304">
              <w:rPr>
                <w:noProof/>
                <w:webHidden/>
              </w:rPr>
              <w:tab/>
            </w:r>
            <w:r w:rsidR="005B1304">
              <w:rPr>
                <w:noProof/>
                <w:webHidden/>
              </w:rPr>
              <w:fldChar w:fldCharType="begin"/>
            </w:r>
            <w:r w:rsidR="005B1304">
              <w:rPr>
                <w:noProof/>
                <w:webHidden/>
              </w:rPr>
              <w:instrText xml:space="preserve"> PAGEREF _Toc525731198 \h </w:instrText>
            </w:r>
            <w:r w:rsidR="005B1304">
              <w:rPr>
                <w:noProof/>
                <w:webHidden/>
              </w:rPr>
            </w:r>
            <w:r w:rsidR="005B1304">
              <w:rPr>
                <w:noProof/>
                <w:webHidden/>
              </w:rPr>
              <w:fldChar w:fldCharType="separate"/>
            </w:r>
            <w:r w:rsidR="005B1304">
              <w:rPr>
                <w:noProof/>
                <w:webHidden/>
              </w:rPr>
              <w:t>2</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199" w:history="1">
            <w:r w:rsidR="005B1304" w:rsidRPr="002B220D">
              <w:rPr>
                <w:rStyle w:val="Hyperlink"/>
                <w:rFonts w:cs="Arial"/>
                <w:b/>
                <w:i/>
                <w:noProof/>
              </w:rPr>
              <w:t>4.4</w:t>
            </w:r>
            <w:r w:rsidR="005B1304">
              <w:rPr>
                <w:rFonts w:asciiTheme="minorHAnsi" w:eastAsiaTheme="minorEastAsia" w:hAnsiTheme="minorHAnsi"/>
                <w:noProof/>
                <w:lang w:eastAsia="en-GB"/>
              </w:rPr>
              <w:tab/>
            </w:r>
            <w:r w:rsidR="005B1304" w:rsidRPr="002B220D">
              <w:rPr>
                <w:rStyle w:val="Hyperlink"/>
                <w:rFonts w:cs="Arial"/>
                <w:b/>
                <w:i/>
                <w:noProof/>
              </w:rPr>
              <w:t>Section 11</w:t>
            </w:r>
            <w:r w:rsidR="005B1304">
              <w:rPr>
                <w:noProof/>
                <w:webHidden/>
              </w:rPr>
              <w:tab/>
            </w:r>
            <w:r w:rsidR="005B1304">
              <w:rPr>
                <w:noProof/>
                <w:webHidden/>
              </w:rPr>
              <w:fldChar w:fldCharType="begin"/>
            </w:r>
            <w:r w:rsidR="005B1304">
              <w:rPr>
                <w:noProof/>
                <w:webHidden/>
              </w:rPr>
              <w:instrText xml:space="preserve"> PAGEREF _Toc525731199 \h </w:instrText>
            </w:r>
            <w:r w:rsidR="005B1304">
              <w:rPr>
                <w:noProof/>
                <w:webHidden/>
              </w:rPr>
            </w:r>
            <w:r w:rsidR="005B1304">
              <w:rPr>
                <w:noProof/>
                <w:webHidden/>
              </w:rPr>
              <w:fldChar w:fldCharType="separate"/>
            </w:r>
            <w:r w:rsidR="005B1304">
              <w:rPr>
                <w:noProof/>
                <w:webHidden/>
              </w:rPr>
              <w:t>3</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0" w:history="1">
            <w:r w:rsidR="005B1304" w:rsidRPr="002B220D">
              <w:rPr>
                <w:rStyle w:val="Hyperlink"/>
                <w:rFonts w:cs="Arial"/>
                <w:b/>
                <w:i/>
                <w:noProof/>
              </w:rPr>
              <w:t>4.5</w:t>
            </w:r>
            <w:r w:rsidR="005B1304">
              <w:rPr>
                <w:rFonts w:asciiTheme="minorHAnsi" w:eastAsiaTheme="minorEastAsia" w:hAnsiTheme="minorHAnsi"/>
                <w:noProof/>
                <w:lang w:eastAsia="en-GB"/>
              </w:rPr>
              <w:tab/>
            </w:r>
            <w:r w:rsidR="005B1304" w:rsidRPr="002B220D">
              <w:rPr>
                <w:rStyle w:val="Hyperlink"/>
                <w:rFonts w:cs="Arial"/>
                <w:b/>
                <w:i/>
                <w:noProof/>
              </w:rPr>
              <w:t>Policies required</w:t>
            </w:r>
            <w:r w:rsidR="005B1304">
              <w:rPr>
                <w:noProof/>
                <w:webHidden/>
              </w:rPr>
              <w:tab/>
            </w:r>
            <w:r w:rsidR="005B1304">
              <w:rPr>
                <w:noProof/>
                <w:webHidden/>
              </w:rPr>
              <w:fldChar w:fldCharType="begin"/>
            </w:r>
            <w:r w:rsidR="005B1304">
              <w:rPr>
                <w:noProof/>
                <w:webHidden/>
              </w:rPr>
              <w:instrText xml:space="preserve"> PAGEREF _Toc525731200 \h </w:instrText>
            </w:r>
            <w:r w:rsidR="005B1304">
              <w:rPr>
                <w:noProof/>
                <w:webHidden/>
              </w:rPr>
            </w:r>
            <w:r w:rsidR="005B1304">
              <w:rPr>
                <w:noProof/>
                <w:webHidden/>
              </w:rPr>
              <w:fldChar w:fldCharType="separate"/>
            </w:r>
            <w:r w:rsidR="005B1304">
              <w:rPr>
                <w:noProof/>
                <w:webHidden/>
              </w:rPr>
              <w:t>3</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201" w:history="1">
            <w:r w:rsidR="005B1304" w:rsidRPr="002B220D">
              <w:rPr>
                <w:rStyle w:val="Hyperlink"/>
                <w:rFonts w:cs="Arial"/>
                <w:b/>
                <w:i/>
                <w:noProof/>
              </w:rPr>
              <w:t>5</w:t>
            </w:r>
            <w:r w:rsidR="005B1304">
              <w:rPr>
                <w:rFonts w:asciiTheme="minorHAnsi" w:eastAsiaTheme="minorEastAsia" w:hAnsiTheme="minorHAnsi"/>
                <w:noProof/>
                <w:lang w:eastAsia="en-GB"/>
              </w:rPr>
              <w:tab/>
            </w:r>
            <w:r w:rsidR="005B1304" w:rsidRPr="002B220D">
              <w:rPr>
                <w:rStyle w:val="Hyperlink"/>
                <w:rFonts w:cs="Arial"/>
                <w:b/>
                <w:noProof/>
              </w:rPr>
              <w:t>REPORTABLE EVENTS/INCIDENTS</w:t>
            </w:r>
            <w:r w:rsidR="005B1304">
              <w:rPr>
                <w:noProof/>
                <w:webHidden/>
              </w:rPr>
              <w:tab/>
            </w:r>
            <w:r w:rsidR="005B1304">
              <w:rPr>
                <w:noProof/>
                <w:webHidden/>
              </w:rPr>
              <w:fldChar w:fldCharType="begin"/>
            </w:r>
            <w:r w:rsidR="005B1304">
              <w:rPr>
                <w:noProof/>
                <w:webHidden/>
              </w:rPr>
              <w:instrText xml:space="preserve"> PAGEREF _Toc525731201 \h </w:instrText>
            </w:r>
            <w:r w:rsidR="005B1304">
              <w:rPr>
                <w:noProof/>
                <w:webHidden/>
              </w:rPr>
            </w:r>
            <w:r w:rsidR="005B1304">
              <w:rPr>
                <w:noProof/>
                <w:webHidden/>
              </w:rPr>
              <w:fldChar w:fldCharType="separate"/>
            </w:r>
            <w:r w:rsidR="005B1304">
              <w:rPr>
                <w:noProof/>
                <w:webHidden/>
              </w:rPr>
              <w:t>3</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202" w:history="1">
            <w:r w:rsidR="005B1304" w:rsidRPr="002B220D">
              <w:rPr>
                <w:rStyle w:val="Hyperlink"/>
                <w:rFonts w:cs="Arial"/>
                <w:b/>
                <w:i/>
                <w:noProof/>
              </w:rPr>
              <w:t>6</w:t>
            </w:r>
            <w:r w:rsidR="005B1304">
              <w:rPr>
                <w:rFonts w:asciiTheme="minorHAnsi" w:eastAsiaTheme="minorEastAsia" w:hAnsiTheme="minorHAnsi"/>
                <w:noProof/>
                <w:lang w:eastAsia="en-GB"/>
              </w:rPr>
              <w:tab/>
            </w:r>
            <w:r w:rsidR="005B1304" w:rsidRPr="002B220D">
              <w:rPr>
                <w:rStyle w:val="Hyperlink"/>
                <w:rFonts w:cs="Arial"/>
                <w:b/>
                <w:noProof/>
              </w:rPr>
              <w:t>STAFF AND FOSTER CARERS</w:t>
            </w:r>
            <w:r w:rsidR="005B1304">
              <w:rPr>
                <w:noProof/>
                <w:webHidden/>
              </w:rPr>
              <w:tab/>
            </w:r>
            <w:r w:rsidR="005B1304">
              <w:rPr>
                <w:noProof/>
                <w:webHidden/>
              </w:rPr>
              <w:fldChar w:fldCharType="begin"/>
            </w:r>
            <w:r w:rsidR="005B1304">
              <w:rPr>
                <w:noProof/>
                <w:webHidden/>
              </w:rPr>
              <w:instrText xml:space="preserve"> PAGEREF _Toc525731202 \h </w:instrText>
            </w:r>
            <w:r w:rsidR="005B1304">
              <w:rPr>
                <w:noProof/>
                <w:webHidden/>
              </w:rPr>
            </w:r>
            <w:r w:rsidR="005B1304">
              <w:rPr>
                <w:noProof/>
                <w:webHidden/>
              </w:rPr>
              <w:fldChar w:fldCharType="separate"/>
            </w:r>
            <w:r w:rsidR="005B1304">
              <w:rPr>
                <w:noProof/>
                <w:webHidden/>
              </w:rPr>
              <w:t>4</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3" w:history="1">
            <w:r w:rsidR="005B1304" w:rsidRPr="002B220D">
              <w:rPr>
                <w:rStyle w:val="Hyperlink"/>
                <w:rFonts w:cs="Arial"/>
                <w:b/>
                <w:i/>
                <w:noProof/>
              </w:rPr>
              <w:t>6.3</w:t>
            </w:r>
            <w:r w:rsidR="005B1304">
              <w:rPr>
                <w:rFonts w:asciiTheme="minorHAnsi" w:eastAsiaTheme="minorEastAsia" w:hAnsiTheme="minorHAnsi"/>
                <w:noProof/>
                <w:lang w:eastAsia="en-GB"/>
              </w:rPr>
              <w:tab/>
            </w:r>
            <w:r w:rsidR="005B1304" w:rsidRPr="002B220D">
              <w:rPr>
                <w:rStyle w:val="Hyperlink"/>
                <w:rFonts w:cs="Arial"/>
                <w:b/>
                <w:i/>
                <w:noProof/>
              </w:rPr>
              <w:t>General</w:t>
            </w:r>
            <w:r w:rsidR="005B1304">
              <w:rPr>
                <w:noProof/>
                <w:webHidden/>
              </w:rPr>
              <w:tab/>
            </w:r>
            <w:r w:rsidR="005B1304">
              <w:rPr>
                <w:noProof/>
                <w:webHidden/>
              </w:rPr>
              <w:fldChar w:fldCharType="begin"/>
            </w:r>
            <w:r w:rsidR="005B1304">
              <w:rPr>
                <w:noProof/>
                <w:webHidden/>
              </w:rPr>
              <w:instrText xml:space="preserve"> PAGEREF _Toc525731203 \h </w:instrText>
            </w:r>
            <w:r w:rsidR="005B1304">
              <w:rPr>
                <w:noProof/>
                <w:webHidden/>
              </w:rPr>
            </w:r>
            <w:r w:rsidR="005B1304">
              <w:rPr>
                <w:noProof/>
                <w:webHidden/>
              </w:rPr>
              <w:fldChar w:fldCharType="separate"/>
            </w:r>
            <w:r w:rsidR="005B1304">
              <w:rPr>
                <w:noProof/>
                <w:webHidden/>
              </w:rPr>
              <w:t>4</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4" w:history="1">
            <w:r w:rsidR="005B1304" w:rsidRPr="002B220D">
              <w:rPr>
                <w:rStyle w:val="Hyperlink"/>
                <w:rFonts w:cs="Arial"/>
                <w:b/>
                <w:i/>
                <w:noProof/>
              </w:rPr>
              <w:t>6.4</w:t>
            </w:r>
            <w:r w:rsidR="005B1304">
              <w:rPr>
                <w:rFonts w:asciiTheme="minorHAnsi" w:eastAsiaTheme="minorEastAsia" w:hAnsiTheme="minorHAnsi"/>
                <w:noProof/>
                <w:lang w:eastAsia="en-GB"/>
              </w:rPr>
              <w:tab/>
            </w:r>
            <w:r w:rsidR="005B1304" w:rsidRPr="002B220D">
              <w:rPr>
                <w:rStyle w:val="Hyperlink"/>
                <w:rFonts w:cs="Arial"/>
                <w:b/>
                <w:i/>
                <w:noProof/>
              </w:rPr>
              <w:t>Staff and Foster Carer Training</w:t>
            </w:r>
            <w:r w:rsidR="005B1304">
              <w:rPr>
                <w:noProof/>
                <w:webHidden/>
              </w:rPr>
              <w:tab/>
            </w:r>
            <w:r w:rsidR="005B1304">
              <w:rPr>
                <w:noProof/>
                <w:webHidden/>
              </w:rPr>
              <w:fldChar w:fldCharType="begin"/>
            </w:r>
            <w:r w:rsidR="005B1304">
              <w:rPr>
                <w:noProof/>
                <w:webHidden/>
              </w:rPr>
              <w:instrText xml:space="preserve"> PAGEREF _Toc525731204 \h </w:instrText>
            </w:r>
            <w:r w:rsidR="005B1304">
              <w:rPr>
                <w:noProof/>
                <w:webHidden/>
              </w:rPr>
            </w:r>
            <w:r w:rsidR="005B1304">
              <w:rPr>
                <w:noProof/>
                <w:webHidden/>
              </w:rPr>
              <w:fldChar w:fldCharType="separate"/>
            </w:r>
            <w:r w:rsidR="005B1304">
              <w:rPr>
                <w:noProof/>
                <w:webHidden/>
              </w:rPr>
              <w:t>4</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205" w:history="1">
            <w:r w:rsidR="005B1304" w:rsidRPr="002B220D">
              <w:rPr>
                <w:rStyle w:val="Hyperlink"/>
                <w:rFonts w:cs="Arial"/>
                <w:b/>
                <w:i/>
                <w:noProof/>
              </w:rPr>
              <w:t>7</w:t>
            </w:r>
            <w:r w:rsidR="005B1304">
              <w:rPr>
                <w:rFonts w:asciiTheme="minorHAnsi" w:eastAsiaTheme="minorEastAsia" w:hAnsiTheme="minorHAnsi"/>
                <w:noProof/>
                <w:lang w:eastAsia="en-GB"/>
              </w:rPr>
              <w:tab/>
            </w:r>
            <w:r w:rsidR="005B1304" w:rsidRPr="002B220D">
              <w:rPr>
                <w:rStyle w:val="Hyperlink"/>
                <w:rFonts w:cs="Arial"/>
                <w:b/>
                <w:noProof/>
              </w:rPr>
              <w:t>PARTNERSHIP WORKING AND DATA</w:t>
            </w:r>
            <w:r w:rsidR="005B1304">
              <w:rPr>
                <w:noProof/>
                <w:webHidden/>
              </w:rPr>
              <w:tab/>
            </w:r>
            <w:r w:rsidR="005B1304">
              <w:rPr>
                <w:noProof/>
                <w:webHidden/>
              </w:rPr>
              <w:fldChar w:fldCharType="begin"/>
            </w:r>
            <w:r w:rsidR="005B1304">
              <w:rPr>
                <w:noProof/>
                <w:webHidden/>
              </w:rPr>
              <w:instrText xml:space="preserve"> PAGEREF _Toc525731205 \h </w:instrText>
            </w:r>
            <w:r w:rsidR="005B1304">
              <w:rPr>
                <w:noProof/>
                <w:webHidden/>
              </w:rPr>
            </w:r>
            <w:r w:rsidR="005B1304">
              <w:rPr>
                <w:noProof/>
                <w:webHidden/>
              </w:rPr>
              <w:fldChar w:fldCharType="separate"/>
            </w:r>
            <w:r w:rsidR="005B1304">
              <w:rPr>
                <w:noProof/>
                <w:webHidden/>
              </w:rPr>
              <w:t>4</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6" w:history="1">
            <w:r w:rsidR="005B1304" w:rsidRPr="002B220D">
              <w:rPr>
                <w:rStyle w:val="Hyperlink"/>
                <w:rFonts w:cs="Arial"/>
                <w:b/>
                <w:i/>
                <w:noProof/>
              </w:rPr>
              <w:t>7.3</w:t>
            </w:r>
            <w:r w:rsidR="005B1304">
              <w:rPr>
                <w:rFonts w:asciiTheme="minorHAnsi" w:eastAsiaTheme="minorEastAsia" w:hAnsiTheme="minorHAnsi"/>
                <w:noProof/>
                <w:lang w:eastAsia="en-GB"/>
              </w:rPr>
              <w:tab/>
            </w:r>
            <w:r w:rsidR="005B1304" w:rsidRPr="002B220D">
              <w:rPr>
                <w:rStyle w:val="Hyperlink"/>
                <w:rFonts w:cs="Arial"/>
                <w:b/>
                <w:i/>
                <w:noProof/>
              </w:rPr>
              <w:t>Sharing information</w:t>
            </w:r>
            <w:r w:rsidR="005B1304">
              <w:rPr>
                <w:noProof/>
                <w:webHidden/>
              </w:rPr>
              <w:tab/>
            </w:r>
            <w:r w:rsidR="005B1304">
              <w:rPr>
                <w:noProof/>
                <w:webHidden/>
              </w:rPr>
              <w:fldChar w:fldCharType="begin"/>
            </w:r>
            <w:r w:rsidR="005B1304">
              <w:rPr>
                <w:noProof/>
                <w:webHidden/>
              </w:rPr>
              <w:instrText xml:space="preserve"> PAGEREF _Toc525731206 \h </w:instrText>
            </w:r>
            <w:r w:rsidR="005B1304">
              <w:rPr>
                <w:noProof/>
                <w:webHidden/>
              </w:rPr>
            </w:r>
            <w:r w:rsidR="005B1304">
              <w:rPr>
                <w:noProof/>
                <w:webHidden/>
              </w:rPr>
              <w:fldChar w:fldCharType="separate"/>
            </w:r>
            <w:r w:rsidR="005B1304">
              <w:rPr>
                <w:noProof/>
                <w:webHidden/>
              </w:rPr>
              <w:t>4</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7" w:history="1">
            <w:r w:rsidR="005B1304" w:rsidRPr="002B220D">
              <w:rPr>
                <w:rStyle w:val="Hyperlink"/>
                <w:rFonts w:cs="Arial"/>
                <w:b/>
                <w:i/>
                <w:noProof/>
              </w:rPr>
              <w:t>7.4</w:t>
            </w:r>
            <w:r w:rsidR="005B1304">
              <w:rPr>
                <w:rFonts w:asciiTheme="minorHAnsi" w:eastAsiaTheme="minorEastAsia" w:hAnsiTheme="minorHAnsi"/>
                <w:noProof/>
                <w:lang w:eastAsia="en-GB"/>
              </w:rPr>
              <w:tab/>
            </w:r>
            <w:r w:rsidR="005B1304" w:rsidRPr="002B220D">
              <w:rPr>
                <w:rStyle w:val="Hyperlink"/>
                <w:rFonts w:cs="Arial"/>
                <w:b/>
                <w:i/>
                <w:noProof/>
              </w:rPr>
              <w:t>Data Sharing</w:t>
            </w:r>
            <w:r w:rsidR="005B1304">
              <w:rPr>
                <w:noProof/>
                <w:webHidden/>
              </w:rPr>
              <w:tab/>
            </w:r>
            <w:r w:rsidR="005B1304">
              <w:rPr>
                <w:noProof/>
                <w:webHidden/>
              </w:rPr>
              <w:fldChar w:fldCharType="begin"/>
            </w:r>
            <w:r w:rsidR="005B1304">
              <w:rPr>
                <w:noProof/>
                <w:webHidden/>
              </w:rPr>
              <w:instrText xml:space="preserve"> PAGEREF _Toc525731207 \h </w:instrText>
            </w:r>
            <w:r w:rsidR="005B1304">
              <w:rPr>
                <w:noProof/>
                <w:webHidden/>
              </w:rPr>
            </w:r>
            <w:r w:rsidR="005B1304">
              <w:rPr>
                <w:noProof/>
                <w:webHidden/>
              </w:rPr>
              <w:fldChar w:fldCharType="separate"/>
            </w:r>
            <w:r w:rsidR="005B1304">
              <w:rPr>
                <w:noProof/>
                <w:webHidden/>
              </w:rPr>
              <w:t>5</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8" w:history="1">
            <w:r w:rsidR="005B1304" w:rsidRPr="002B220D">
              <w:rPr>
                <w:rStyle w:val="Hyperlink"/>
                <w:rFonts w:cs="Arial"/>
                <w:b/>
                <w:i/>
                <w:noProof/>
              </w:rPr>
              <w:t>7.5</w:t>
            </w:r>
            <w:r w:rsidR="005B1304">
              <w:rPr>
                <w:rFonts w:asciiTheme="minorHAnsi" w:eastAsiaTheme="minorEastAsia" w:hAnsiTheme="minorHAnsi"/>
                <w:noProof/>
                <w:lang w:eastAsia="en-GB"/>
              </w:rPr>
              <w:tab/>
            </w:r>
            <w:r w:rsidR="005B1304" w:rsidRPr="002B220D">
              <w:rPr>
                <w:rStyle w:val="Hyperlink"/>
                <w:rFonts w:cs="Arial"/>
                <w:b/>
                <w:i/>
                <w:noProof/>
              </w:rPr>
              <w:t>Data Protection and Processing</w:t>
            </w:r>
            <w:r w:rsidR="005B1304">
              <w:rPr>
                <w:noProof/>
                <w:webHidden/>
              </w:rPr>
              <w:tab/>
            </w:r>
            <w:r w:rsidR="005B1304">
              <w:rPr>
                <w:noProof/>
                <w:webHidden/>
              </w:rPr>
              <w:fldChar w:fldCharType="begin"/>
            </w:r>
            <w:r w:rsidR="005B1304">
              <w:rPr>
                <w:noProof/>
                <w:webHidden/>
              </w:rPr>
              <w:instrText xml:space="preserve"> PAGEREF _Toc525731208 \h </w:instrText>
            </w:r>
            <w:r w:rsidR="005B1304">
              <w:rPr>
                <w:noProof/>
                <w:webHidden/>
              </w:rPr>
            </w:r>
            <w:r w:rsidR="005B1304">
              <w:rPr>
                <w:noProof/>
                <w:webHidden/>
              </w:rPr>
              <w:fldChar w:fldCharType="separate"/>
            </w:r>
            <w:r w:rsidR="005B1304">
              <w:rPr>
                <w:noProof/>
                <w:webHidden/>
              </w:rPr>
              <w:t>5</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09" w:history="1">
            <w:r w:rsidR="005B1304" w:rsidRPr="002B220D">
              <w:rPr>
                <w:rStyle w:val="Hyperlink"/>
                <w:rFonts w:cs="Arial"/>
                <w:b/>
                <w:i/>
                <w:noProof/>
              </w:rPr>
              <w:t>7.6</w:t>
            </w:r>
            <w:r w:rsidR="005B1304">
              <w:rPr>
                <w:rFonts w:asciiTheme="minorHAnsi" w:eastAsiaTheme="minorEastAsia" w:hAnsiTheme="minorHAnsi"/>
                <w:noProof/>
                <w:lang w:eastAsia="en-GB"/>
              </w:rPr>
              <w:tab/>
            </w:r>
            <w:r w:rsidR="005B1304" w:rsidRPr="002B220D">
              <w:rPr>
                <w:rStyle w:val="Hyperlink"/>
                <w:rFonts w:cs="Arial"/>
                <w:b/>
                <w:i/>
                <w:noProof/>
              </w:rPr>
              <w:t>Consent and Confidentiality</w:t>
            </w:r>
            <w:r w:rsidR="005B1304">
              <w:rPr>
                <w:noProof/>
                <w:webHidden/>
              </w:rPr>
              <w:tab/>
            </w:r>
            <w:r w:rsidR="005B1304">
              <w:rPr>
                <w:noProof/>
                <w:webHidden/>
              </w:rPr>
              <w:fldChar w:fldCharType="begin"/>
            </w:r>
            <w:r w:rsidR="005B1304">
              <w:rPr>
                <w:noProof/>
                <w:webHidden/>
              </w:rPr>
              <w:instrText xml:space="preserve"> PAGEREF _Toc525731209 \h </w:instrText>
            </w:r>
            <w:r w:rsidR="005B1304">
              <w:rPr>
                <w:noProof/>
                <w:webHidden/>
              </w:rPr>
            </w:r>
            <w:r w:rsidR="005B1304">
              <w:rPr>
                <w:noProof/>
                <w:webHidden/>
              </w:rPr>
              <w:fldChar w:fldCharType="separate"/>
            </w:r>
            <w:r w:rsidR="005B1304">
              <w:rPr>
                <w:noProof/>
                <w:webHidden/>
              </w:rPr>
              <w:t>7</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210" w:history="1">
            <w:r w:rsidR="005B1304" w:rsidRPr="002B220D">
              <w:rPr>
                <w:rStyle w:val="Hyperlink"/>
                <w:rFonts w:cs="Arial"/>
                <w:b/>
                <w:i/>
                <w:noProof/>
              </w:rPr>
              <w:t>8</w:t>
            </w:r>
            <w:r w:rsidR="005B1304">
              <w:rPr>
                <w:rFonts w:asciiTheme="minorHAnsi" w:eastAsiaTheme="minorEastAsia" w:hAnsiTheme="minorHAnsi"/>
                <w:noProof/>
                <w:lang w:eastAsia="en-GB"/>
              </w:rPr>
              <w:tab/>
            </w:r>
            <w:r w:rsidR="005B1304" w:rsidRPr="002B220D">
              <w:rPr>
                <w:rStyle w:val="Hyperlink"/>
                <w:rFonts w:cs="Arial"/>
                <w:b/>
                <w:noProof/>
              </w:rPr>
              <w:t>ENGAGEMENT AND FEEDBACK</w:t>
            </w:r>
            <w:r w:rsidR="005B1304">
              <w:rPr>
                <w:noProof/>
                <w:webHidden/>
              </w:rPr>
              <w:tab/>
            </w:r>
            <w:r w:rsidR="005B1304">
              <w:rPr>
                <w:noProof/>
                <w:webHidden/>
              </w:rPr>
              <w:fldChar w:fldCharType="begin"/>
            </w:r>
            <w:r w:rsidR="005B1304">
              <w:rPr>
                <w:noProof/>
                <w:webHidden/>
              </w:rPr>
              <w:instrText xml:space="preserve"> PAGEREF _Toc525731210 \h </w:instrText>
            </w:r>
            <w:r w:rsidR="005B1304">
              <w:rPr>
                <w:noProof/>
                <w:webHidden/>
              </w:rPr>
            </w:r>
            <w:r w:rsidR="005B1304">
              <w:rPr>
                <w:noProof/>
                <w:webHidden/>
              </w:rPr>
              <w:fldChar w:fldCharType="separate"/>
            </w:r>
            <w:r w:rsidR="005B1304">
              <w:rPr>
                <w:noProof/>
                <w:webHidden/>
              </w:rPr>
              <w:t>7</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11" w:history="1">
            <w:r w:rsidR="005B1304" w:rsidRPr="002B220D">
              <w:rPr>
                <w:rStyle w:val="Hyperlink"/>
                <w:rFonts w:cs="Arial"/>
                <w:b/>
                <w:i/>
                <w:noProof/>
              </w:rPr>
              <w:t>8.3</w:t>
            </w:r>
            <w:r w:rsidR="005B1304">
              <w:rPr>
                <w:rFonts w:asciiTheme="minorHAnsi" w:eastAsiaTheme="minorEastAsia" w:hAnsiTheme="minorHAnsi"/>
                <w:noProof/>
                <w:lang w:eastAsia="en-GB"/>
              </w:rPr>
              <w:tab/>
            </w:r>
            <w:r w:rsidR="005B1304" w:rsidRPr="002B220D">
              <w:rPr>
                <w:rStyle w:val="Hyperlink"/>
                <w:rFonts w:cs="Arial"/>
                <w:b/>
                <w:i/>
                <w:noProof/>
              </w:rPr>
              <w:t>Complaints and whistleblowing procedure</w:t>
            </w:r>
            <w:r w:rsidR="005B1304">
              <w:rPr>
                <w:noProof/>
                <w:webHidden/>
              </w:rPr>
              <w:tab/>
            </w:r>
            <w:r w:rsidR="005B1304">
              <w:rPr>
                <w:noProof/>
                <w:webHidden/>
              </w:rPr>
              <w:fldChar w:fldCharType="begin"/>
            </w:r>
            <w:r w:rsidR="005B1304">
              <w:rPr>
                <w:noProof/>
                <w:webHidden/>
              </w:rPr>
              <w:instrText xml:space="preserve"> PAGEREF _Toc525731211 \h </w:instrText>
            </w:r>
            <w:r w:rsidR="005B1304">
              <w:rPr>
                <w:noProof/>
                <w:webHidden/>
              </w:rPr>
            </w:r>
            <w:r w:rsidR="005B1304">
              <w:rPr>
                <w:noProof/>
                <w:webHidden/>
              </w:rPr>
              <w:fldChar w:fldCharType="separate"/>
            </w:r>
            <w:r w:rsidR="005B1304">
              <w:rPr>
                <w:noProof/>
                <w:webHidden/>
              </w:rPr>
              <w:t>7</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12" w:history="1">
            <w:r w:rsidR="005B1304" w:rsidRPr="002B220D">
              <w:rPr>
                <w:rStyle w:val="Hyperlink"/>
                <w:rFonts w:cs="Arial"/>
                <w:b/>
                <w:i/>
                <w:noProof/>
              </w:rPr>
              <w:t>8.4</w:t>
            </w:r>
            <w:r w:rsidR="005B1304">
              <w:rPr>
                <w:rFonts w:asciiTheme="minorHAnsi" w:eastAsiaTheme="minorEastAsia" w:hAnsiTheme="minorHAnsi"/>
                <w:noProof/>
                <w:lang w:eastAsia="en-GB"/>
              </w:rPr>
              <w:tab/>
            </w:r>
            <w:r w:rsidR="005B1304" w:rsidRPr="002B220D">
              <w:rPr>
                <w:rStyle w:val="Hyperlink"/>
                <w:rFonts w:cs="Arial"/>
                <w:b/>
                <w:i/>
                <w:noProof/>
              </w:rPr>
              <w:t>Complaints and concerns via Ofsted</w:t>
            </w:r>
            <w:r w:rsidR="005B1304">
              <w:rPr>
                <w:noProof/>
                <w:webHidden/>
              </w:rPr>
              <w:tab/>
            </w:r>
            <w:r w:rsidR="005B1304">
              <w:rPr>
                <w:noProof/>
                <w:webHidden/>
              </w:rPr>
              <w:fldChar w:fldCharType="begin"/>
            </w:r>
            <w:r w:rsidR="005B1304">
              <w:rPr>
                <w:noProof/>
                <w:webHidden/>
              </w:rPr>
              <w:instrText xml:space="preserve"> PAGEREF _Toc525731212 \h </w:instrText>
            </w:r>
            <w:r w:rsidR="005B1304">
              <w:rPr>
                <w:noProof/>
                <w:webHidden/>
              </w:rPr>
            </w:r>
            <w:r w:rsidR="005B1304">
              <w:rPr>
                <w:noProof/>
                <w:webHidden/>
              </w:rPr>
              <w:fldChar w:fldCharType="separate"/>
            </w:r>
            <w:r w:rsidR="005B1304">
              <w:rPr>
                <w:noProof/>
                <w:webHidden/>
              </w:rPr>
              <w:t>7</w:t>
            </w:r>
            <w:r w:rsidR="005B1304">
              <w:rPr>
                <w:noProof/>
                <w:webHidden/>
              </w:rPr>
              <w:fldChar w:fldCharType="end"/>
            </w:r>
          </w:hyperlink>
        </w:p>
        <w:p w:rsidR="005B1304" w:rsidRDefault="008E342A">
          <w:pPr>
            <w:pStyle w:val="TOC1"/>
            <w:tabs>
              <w:tab w:val="left" w:pos="440"/>
              <w:tab w:val="right" w:leader="dot" w:pos="9016"/>
            </w:tabs>
            <w:rPr>
              <w:rFonts w:asciiTheme="minorHAnsi" w:eastAsiaTheme="minorEastAsia" w:hAnsiTheme="minorHAnsi"/>
              <w:noProof/>
              <w:lang w:eastAsia="en-GB"/>
            </w:rPr>
          </w:pPr>
          <w:hyperlink w:anchor="_Toc525731213" w:history="1">
            <w:r w:rsidR="005B1304" w:rsidRPr="002B220D">
              <w:rPr>
                <w:rStyle w:val="Hyperlink"/>
                <w:rFonts w:cs="Arial"/>
                <w:b/>
                <w:i/>
                <w:noProof/>
              </w:rPr>
              <w:t>9</w:t>
            </w:r>
            <w:r w:rsidR="005B1304">
              <w:rPr>
                <w:rFonts w:asciiTheme="minorHAnsi" w:eastAsiaTheme="minorEastAsia" w:hAnsiTheme="minorHAnsi"/>
                <w:noProof/>
                <w:lang w:eastAsia="en-GB"/>
              </w:rPr>
              <w:tab/>
            </w:r>
            <w:r w:rsidR="005B1304" w:rsidRPr="002B220D">
              <w:rPr>
                <w:rStyle w:val="Hyperlink"/>
                <w:rFonts w:cs="Arial"/>
                <w:b/>
                <w:noProof/>
              </w:rPr>
              <w:t>PROCUREMENT ROUTE AND TERM</w:t>
            </w:r>
            <w:r w:rsidR="005B1304">
              <w:rPr>
                <w:noProof/>
                <w:webHidden/>
              </w:rPr>
              <w:tab/>
            </w:r>
            <w:r w:rsidR="005B1304">
              <w:rPr>
                <w:noProof/>
                <w:webHidden/>
              </w:rPr>
              <w:fldChar w:fldCharType="begin"/>
            </w:r>
            <w:r w:rsidR="005B1304">
              <w:rPr>
                <w:noProof/>
                <w:webHidden/>
              </w:rPr>
              <w:instrText xml:space="preserve"> PAGEREF _Toc525731213 \h </w:instrText>
            </w:r>
            <w:r w:rsidR="005B1304">
              <w:rPr>
                <w:noProof/>
                <w:webHidden/>
              </w:rPr>
            </w:r>
            <w:r w:rsidR="005B1304">
              <w:rPr>
                <w:noProof/>
                <w:webHidden/>
              </w:rPr>
              <w:fldChar w:fldCharType="separate"/>
            </w:r>
            <w:r w:rsidR="005B1304">
              <w:rPr>
                <w:noProof/>
                <w:webHidden/>
              </w:rPr>
              <w:t>9</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14" w:history="1">
            <w:r w:rsidR="005B1304" w:rsidRPr="002B220D">
              <w:rPr>
                <w:rStyle w:val="Hyperlink"/>
                <w:rFonts w:cs="Arial"/>
                <w:b/>
                <w:i/>
                <w:noProof/>
              </w:rPr>
              <w:t>10</w:t>
            </w:r>
            <w:r w:rsidR="005B1304">
              <w:rPr>
                <w:rFonts w:asciiTheme="minorHAnsi" w:eastAsiaTheme="minorEastAsia" w:hAnsiTheme="minorHAnsi"/>
                <w:noProof/>
                <w:lang w:eastAsia="en-GB"/>
              </w:rPr>
              <w:tab/>
            </w:r>
            <w:r w:rsidR="005B1304" w:rsidRPr="002B220D">
              <w:rPr>
                <w:rStyle w:val="Hyperlink"/>
                <w:rFonts w:cs="Arial"/>
                <w:b/>
                <w:noProof/>
              </w:rPr>
              <w:t>REFERRALS</w:t>
            </w:r>
            <w:r w:rsidR="005B1304">
              <w:rPr>
                <w:noProof/>
                <w:webHidden/>
              </w:rPr>
              <w:tab/>
            </w:r>
            <w:r w:rsidR="005B1304">
              <w:rPr>
                <w:noProof/>
                <w:webHidden/>
              </w:rPr>
              <w:fldChar w:fldCharType="begin"/>
            </w:r>
            <w:r w:rsidR="005B1304">
              <w:rPr>
                <w:noProof/>
                <w:webHidden/>
              </w:rPr>
              <w:instrText xml:space="preserve"> PAGEREF _Toc525731214 \h </w:instrText>
            </w:r>
            <w:r w:rsidR="005B1304">
              <w:rPr>
                <w:noProof/>
                <w:webHidden/>
              </w:rPr>
            </w:r>
            <w:r w:rsidR="005B1304">
              <w:rPr>
                <w:noProof/>
                <w:webHidden/>
              </w:rPr>
              <w:fldChar w:fldCharType="separate"/>
            </w:r>
            <w:r w:rsidR="005B1304">
              <w:rPr>
                <w:noProof/>
                <w:webHidden/>
              </w:rPr>
              <w:t>9</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15" w:history="1">
            <w:r w:rsidR="005B1304" w:rsidRPr="002B220D">
              <w:rPr>
                <w:rStyle w:val="Hyperlink"/>
                <w:rFonts w:cs="Arial"/>
                <w:b/>
                <w:i/>
                <w:noProof/>
              </w:rPr>
              <w:t>10.3</w:t>
            </w:r>
            <w:r w:rsidR="005B1304">
              <w:rPr>
                <w:rFonts w:asciiTheme="minorHAnsi" w:eastAsiaTheme="minorEastAsia" w:hAnsiTheme="minorHAnsi"/>
                <w:noProof/>
                <w:lang w:eastAsia="en-GB"/>
              </w:rPr>
              <w:tab/>
            </w:r>
            <w:r w:rsidR="005B1304" w:rsidRPr="002B220D">
              <w:rPr>
                <w:rStyle w:val="Hyperlink"/>
                <w:rFonts w:cs="Arial"/>
                <w:b/>
                <w:i/>
                <w:noProof/>
              </w:rPr>
              <w:t>Referral Criteria</w:t>
            </w:r>
            <w:r w:rsidR="005B1304">
              <w:rPr>
                <w:noProof/>
                <w:webHidden/>
              </w:rPr>
              <w:tab/>
            </w:r>
            <w:r w:rsidR="005B1304">
              <w:rPr>
                <w:noProof/>
                <w:webHidden/>
              </w:rPr>
              <w:fldChar w:fldCharType="begin"/>
            </w:r>
            <w:r w:rsidR="005B1304">
              <w:rPr>
                <w:noProof/>
                <w:webHidden/>
              </w:rPr>
              <w:instrText xml:space="preserve"> PAGEREF _Toc525731215 \h </w:instrText>
            </w:r>
            <w:r w:rsidR="005B1304">
              <w:rPr>
                <w:noProof/>
                <w:webHidden/>
              </w:rPr>
            </w:r>
            <w:r w:rsidR="005B1304">
              <w:rPr>
                <w:noProof/>
                <w:webHidden/>
              </w:rPr>
              <w:fldChar w:fldCharType="separate"/>
            </w:r>
            <w:r w:rsidR="005B1304">
              <w:rPr>
                <w:noProof/>
                <w:webHidden/>
              </w:rPr>
              <w:t>9</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16" w:history="1">
            <w:r w:rsidR="005B1304" w:rsidRPr="002B220D">
              <w:rPr>
                <w:rStyle w:val="Hyperlink"/>
                <w:rFonts w:cs="Arial"/>
                <w:b/>
                <w:i/>
                <w:noProof/>
              </w:rPr>
              <w:t>10.4</w:t>
            </w:r>
            <w:r w:rsidR="005B1304">
              <w:rPr>
                <w:rFonts w:asciiTheme="minorHAnsi" w:eastAsiaTheme="minorEastAsia" w:hAnsiTheme="minorHAnsi"/>
                <w:noProof/>
                <w:lang w:eastAsia="en-GB"/>
              </w:rPr>
              <w:tab/>
            </w:r>
            <w:r w:rsidR="005B1304" w:rsidRPr="002B220D">
              <w:rPr>
                <w:rStyle w:val="Hyperlink"/>
                <w:rFonts w:cs="Arial"/>
                <w:b/>
                <w:i/>
                <w:noProof/>
              </w:rPr>
              <w:t>Referral Process</w:t>
            </w:r>
            <w:r w:rsidR="005B1304">
              <w:rPr>
                <w:noProof/>
                <w:webHidden/>
              </w:rPr>
              <w:tab/>
            </w:r>
            <w:r w:rsidR="005B1304">
              <w:rPr>
                <w:noProof/>
                <w:webHidden/>
              </w:rPr>
              <w:fldChar w:fldCharType="begin"/>
            </w:r>
            <w:r w:rsidR="005B1304">
              <w:rPr>
                <w:noProof/>
                <w:webHidden/>
              </w:rPr>
              <w:instrText xml:space="preserve"> PAGEREF _Toc525731216 \h </w:instrText>
            </w:r>
            <w:r w:rsidR="005B1304">
              <w:rPr>
                <w:noProof/>
                <w:webHidden/>
              </w:rPr>
            </w:r>
            <w:r w:rsidR="005B1304">
              <w:rPr>
                <w:noProof/>
                <w:webHidden/>
              </w:rPr>
              <w:fldChar w:fldCharType="separate"/>
            </w:r>
            <w:r w:rsidR="005B1304">
              <w:rPr>
                <w:noProof/>
                <w:webHidden/>
              </w:rPr>
              <w:t>9</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17" w:history="1">
            <w:r w:rsidR="005B1304" w:rsidRPr="002B220D">
              <w:rPr>
                <w:rStyle w:val="Hyperlink"/>
                <w:rFonts w:cs="Arial"/>
                <w:b/>
                <w:i/>
                <w:noProof/>
              </w:rPr>
              <w:t>10.5</w:t>
            </w:r>
            <w:r w:rsidR="005B1304">
              <w:rPr>
                <w:rFonts w:asciiTheme="minorHAnsi" w:eastAsiaTheme="minorEastAsia" w:hAnsiTheme="minorHAnsi"/>
                <w:noProof/>
                <w:lang w:eastAsia="en-GB"/>
              </w:rPr>
              <w:tab/>
            </w:r>
            <w:r w:rsidR="005B1304" w:rsidRPr="002B220D">
              <w:rPr>
                <w:rStyle w:val="Hyperlink"/>
                <w:rFonts w:cs="Arial"/>
                <w:b/>
                <w:i/>
                <w:noProof/>
              </w:rPr>
              <w:t>Response Times</w:t>
            </w:r>
            <w:r w:rsidR="005B1304">
              <w:rPr>
                <w:noProof/>
                <w:webHidden/>
              </w:rPr>
              <w:tab/>
            </w:r>
            <w:r w:rsidR="005B1304">
              <w:rPr>
                <w:noProof/>
                <w:webHidden/>
              </w:rPr>
              <w:fldChar w:fldCharType="begin"/>
            </w:r>
            <w:r w:rsidR="005B1304">
              <w:rPr>
                <w:noProof/>
                <w:webHidden/>
              </w:rPr>
              <w:instrText xml:space="preserve"> PAGEREF _Toc525731217 \h </w:instrText>
            </w:r>
            <w:r w:rsidR="005B1304">
              <w:rPr>
                <w:noProof/>
                <w:webHidden/>
              </w:rPr>
            </w:r>
            <w:r w:rsidR="005B1304">
              <w:rPr>
                <w:noProof/>
                <w:webHidden/>
              </w:rPr>
              <w:fldChar w:fldCharType="separate"/>
            </w:r>
            <w:r w:rsidR="005B1304">
              <w:rPr>
                <w:noProof/>
                <w:webHidden/>
              </w:rPr>
              <w:t>10</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18" w:history="1">
            <w:r w:rsidR="005B1304" w:rsidRPr="002B220D">
              <w:rPr>
                <w:rStyle w:val="Hyperlink"/>
                <w:rFonts w:cs="Arial"/>
                <w:b/>
                <w:i/>
                <w:noProof/>
              </w:rPr>
              <w:t>11</w:t>
            </w:r>
            <w:r w:rsidR="005B1304">
              <w:rPr>
                <w:rFonts w:asciiTheme="minorHAnsi" w:eastAsiaTheme="minorEastAsia" w:hAnsiTheme="minorHAnsi"/>
                <w:noProof/>
                <w:lang w:eastAsia="en-GB"/>
              </w:rPr>
              <w:tab/>
            </w:r>
            <w:r w:rsidR="005B1304" w:rsidRPr="002B220D">
              <w:rPr>
                <w:rStyle w:val="Hyperlink"/>
                <w:rFonts w:cs="Arial"/>
                <w:b/>
                <w:noProof/>
              </w:rPr>
              <w:t>ORDERING PROCESS</w:t>
            </w:r>
            <w:r w:rsidR="005B1304">
              <w:rPr>
                <w:noProof/>
                <w:webHidden/>
              </w:rPr>
              <w:tab/>
            </w:r>
            <w:r w:rsidR="005B1304">
              <w:rPr>
                <w:noProof/>
                <w:webHidden/>
              </w:rPr>
              <w:fldChar w:fldCharType="begin"/>
            </w:r>
            <w:r w:rsidR="005B1304">
              <w:rPr>
                <w:noProof/>
                <w:webHidden/>
              </w:rPr>
              <w:instrText xml:space="preserve"> PAGEREF _Toc525731218 \h </w:instrText>
            </w:r>
            <w:r w:rsidR="005B1304">
              <w:rPr>
                <w:noProof/>
                <w:webHidden/>
              </w:rPr>
            </w:r>
            <w:r w:rsidR="005B1304">
              <w:rPr>
                <w:noProof/>
                <w:webHidden/>
              </w:rPr>
              <w:fldChar w:fldCharType="separate"/>
            </w:r>
            <w:r w:rsidR="005B1304">
              <w:rPr>
                <w:noProof/>
                <w:webHidden/>
              </w:rPr>
              <w:t>10</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19" w:history="1">
            <w:r w:rsidR="005B1304" w:rsidRPr="002B220D">
              <w:rPr>
                <w:rStyle w:val="Hyperlink"/>
                <w:rFonts w:cs="Arial"/>
                <w:b/>
                <w:i/>
                <w:noProof/>
              </w:rPr>
              <w:t>12</w:t>
            </w:r>
            <w:r w:rsidR="005B1304">
              <w:rPr>
                <w:rFonts w:asciiTheme="minorHAnsi" w:eastAsiaTheme="minorEastAsia" w:hAnsiTheme="minorHAnsi"/>
                <w:noProof/>
                <w:lang w:eastAsia="en-GB"/>
              </w:rPr>
              <w:tab/>
            </w:r>
            <w:r w:rsidR="005B1304" w:rsidRPr="002B220D">
              <w:rPr>
                <w:rStyle w:val="Hyperlink"/>
                <w:rFonts w:cs="Arial"/>
                <w:b/>
                <w:noProof/>
              </w:rPr>
              <w:t>SERVICE DETAILS</w:t>
            </w:r>
            <w:r w:rsidR="005B1304">
              <w:rPr>
                <w:noProof/>
                <w:webHidden/>
              </w:rPr>
              <w:tab/>
            </w:r>
            <w:r w:rsidR="005B1304">
              <w:rPr>
                <w:noProof/>
                <w:webHidden/>
              </w:rPr>
              <w:fldChar w:fldCharType="begin"/>
            </w:r>
            <w:r w:rsidR="005B1304">
              <w:rPr>
                <w:noProof/>
                <w:webHidden/>
              </w:rPr>
              <w:instrText xml:space="preserve"> PAGEREF _Toc525731219 \h </w:instrText>
            </w:r>
            <w:r w:rsidR="005B1304">
              <w:rPr>
                <w:noProof/>
                <w:webHidden/>
              </w:rPr>
            </w:r>
            <w:r w:rsidR="005B1304">
              <w:rPr>
                <w:noProof/>
                <w:webHidden/>
              </w:rPr>
              <w:fldChar w:fldCharType="separate"/>
            </w:r>
            <w:r w:rsidR="005B1304">
              <w:rPr>
                <w:noProof/>
                <w:webHidden/>
              </w:rPr>
              <w:t>10</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0" w:history="1">
            <w:r w:rsidR="005B1304" w:rsidRPr="002B220D">
              <w:rPr>
                <w:rStyle w:val="Hyperlink"/>
                <w:rFonts w:cs="Arial"/>
                <w:b/>
                <w:i/>
                <w:noProof/>
              </w:rPr>
              <w:t>12.3</w:t>
            </w:r>
            <w:r w:rsidR="005B1304">
              <w:rPr>
                <w:rFonts w:asciiTheme="minorHAnsi" w:eastAsiaTheme="minorEastAsia" w:hAnsiTheme="minorHAnsi"/>
                <w:noProof/>
                <w:lang w:eastAsia="en-GB"/>
              </w:rPr>
              <w:tab/>
            </w:r>
            <w:r w:rsidR="005B1304" w:rsidRPr="002B220D">
              <w:rPr>
                <w:rStyle w:val="Hyperlink"/>
                <w:rFonts w:cs="Arial"/>
                <w:b/>
                <w:i/>
                <w:noProof/>
              </w:rPr>
              <w:t>Service Requirements</w:t>
            </w:r>
            <w:r w:rsidR="005B1304">
              <w:rPr>
                <w:noProof/>
                <w:webHidden/>
              </w:rPr>
              <w:tab/>
            </w:r>
            <w:r w:rsidR="005B1304">
              <w:rPr>
                <w:noProof/>
                <w:webHidden/>
              </w:rPr>
              <w:fldChar w:fldCharType="begin"/>
            </w:r>
            <w:r w:rsidR="005B1304">
              <w:rPr>
                <w:noProof/>
                <w:webHidden/>
              </w:rPr>
              <w:instrText xml:space="preserve"> PAGEREF _Toc525731220 \h </w:instrText>
            </w:r>
            <w:r w:rsidR="005B1304">
              <w:rPr>
                <w:noProof/>
                <w:webHidden/>
              </w:rPr>
            </w:r>
            <w:r w:rsidR="005B1304">
              <w:rPr>
                <w:noProof/>
                <w:webHidden/>
              </w:rPr>
              <w:fldChar w:fldCharType="separate"/>
            </w:r>
            <w:r w:rsidR="005B1304">
              <w:rPr>
                <w:noProof/>
                <w:webHidden/>
              </w:rPr>
              <w:t>10</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1" w:history="1">
            <w:r w:rsidR="005B1304" w:rsidRPr="002B220D">
              <w:rPr>
                <w:rStyle w:val="Hyperlink"/>
                <w:rFonts w:cs="Arial"/>
                <w:b/>
                <w:i/>
                <w:noProof/>
              </w:rPr>
              <w:t>12.4</w:t>
            </w:r>
            <w:r w:rsidR="005B1304">
              <w:rPr>
                <w:rFonts w:asciiTheme="minorHAnsi" w:eastAsiaTheme="minorEastAsia" w:hAnsiTheme="minorHAnsi"/>
                <w:noProof/>
                <w:lang w:eastAsia="en-GB"/>
              </w:rPr>
              <w:tab/>
            </w:r>
            <w:r w:rsidR="005B1304" w:rsidRPr="002B220D">
              <w:rPr>
                <w:rStyle w:val="Hyperlink"/>
                <w:rFonts w:cs="Arial"/>
                <w:b/>
                <w:i/>
                <w:noProof/>
              </w:rPr>
              <w:t>Service Overview</w:t>
            </w:r>
            <w:r w:rsidR="005B1304">
              <w:rPr>
                <w:noProof/>
                <w:webHidden/>
              </w:rPr>
              <w:tab/>
            </w:r>
            <w:r w:rsidR="005B1304">
              <w:rPr>
                <w:noProof/>
                <w:webHidden/>
              </w:rPr>
              <w:fldChar w:fldCharType="begin"/>
            </w:r>
            <w:r w:rsidR="005B1304">
              <w:rPr>
                <w:noProof/>
                <w:webHidden/>
              </w:rPr>
              <w:instrText xml:space="preserve"> PAGEREF _Toc525731221 \h </w:instrText>
            </w:r>
            <w:r w:rsidR="005B1304">
              <w:rPr>
                <w:noProof/>
                <w:webHidden/>
              </w:rPr>
            </w:r>
            <w:r w:rsidR="005B1304">
              <w:rPr>
                <w:noProof/>
                <w:webHidden/>
              </w:rPr>
              <w:fldChar w:fldCharType="separate"/>
            </w:r>
            <w:r w:rsidR="005B1304">
              <w:rPr>
                <w:noProof/>
                <w:webHidden/>
              </w:rPr>
              <w:t>11</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2" w:history="1">
            <w:r w:rsidR="005B1304" w:rsidRPr="002B220D">
              <w:rPr>
                <w:rStyle w:val="Hyperlink"/>
                <w:rFonts w:cs="Arial"/>
                <w:b/>
                <w:i/>
                <w:noProof/>
              </w:rPr>
              <w:t>12.5</w:t>
            </w:r>
            <w:r w:rsidR="005B1304">
              <w:rPr>
                <w:rFonts w:asciiTheme="minorHAnsi" w:eastAsiaTheme="minorEastAsia" w:hAnsiTheme="minorHAnsi"/>
                <w:noProof/>
                <w:lang w:eastAsia="en-GB"/>
              </w:rPr>
              <w:tab/>
            </w:r>
            <w:r w:rsidR="005B1304" w:rsidRPr="002B220D">
              <w:rPr>
                <w:rStyle w:val="Hyperlink"/>
                <w:rFonts w:cs="Arial"/>
                <w:b/>
                <w:i/>
                <w:noProof/>
              </w:rPr>
              <w:t>Standard Placements</w:t>
            </w:r>
            <w:r w:rsidR="005B1304">
              <w:rPr>
                <w:noProof/>
                <w:webHidden/>
              </w:rPr>
              <w:tab/>
            </w:r>
            <w:r w:rsidR="005B1304">
              <w:rPr>
                <w:noProof/>
                <w:webHidden/>
              </w:rPr>
              <w:fldChar w:fldCharType="begin"/>
            </w:r>
            <w:r w:rsidR="005B1304">
              <w:rPr>
                <w:noProof/>
                <w:webHidden/>
              </w:rPr>
              <w:instrText xml:space="preserve"> PAGEREF _Toc525731222 \h </w:instrText>
            </w:r>
            <w:r w:rsidR="005B1304">
              <w:rPr>
                <w:noProof/>
                <w:webHidden/>
              </w:rPr>
            </w:r>
            <w:r w:rsidR="005B1304">
              <w:rPr>
                <w:noProof/>
                <w:webHidden/>
              </w:rPr>
              <w:fldChar w:fldCharType="separate"/>
            </w:r>
            <w:r w:rsidR="005B1304">
              <w:rPr>
                <w:noProof/>
                <w:webHidden/>
              </w:rPr>
              <w:t>12</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3" w:history="1">
            <w:r w:rsidR="005B1304" w:rsidRPr="002B220D">
              <w:rPr>
                <w:rStyle w:val="Hyperlink"/>
                <w:rFonts w:cs="Arial"/>
                <w:b/>
                <w:i/>
                <w:noProof/>
              </w:rPr>
              <w:t>12.6</w:t>
            </w:r>
            <w:r w:rsidR="005B1304">
              <w:rPr>
                <w:rFonts w:asciiTheme="minorHAnsi" w:eastAsiaTheme="minorEastAsia" w:hAnsiTheme="minorHAnsi"/>
                <w:noProof/>
                <w:lang w:eastAsia="en-GB"/>
              </w:rPr>
              <w:tab/>
            </w:r>
            <w:r w:rsidR="005B1304" w:rsidRPr="002B220D">
              <w:rPr>
                <w:rStyle w:val="Hyperlink"/>
                <w:rFonts w:cs="Arial"/>
                <w:b/>
                <w:i/>
                <w:noProof/>
              </w:rPr>
              <w:t>Complex Placements</w:t>
            </w:r>
            <w:r w:rsidR="005B1304">
              <w:rPr>
                <w:noProof/>
                <w:webHidden/>
              </w:rPr>
              <w:tab/>
            </w:r>
            <w:r w:rsidR="005B1304">
              <w:rPr>
                <w:noProof/>
                <w:webHidden/>
              </w:rPr>
              <w:fldChar w:fldCharType="begin"/>
            </w:r>
            <w:r w:rsidR="005B1304">
              <w:rPr>
                <w:noProof/>
                <w:webHidden/>
              </w:rPr>
              <w:instrText xml:space="preserve"> PAGEREF _Toc525731223 \h </w:instrText>
            </w:r>
            <w:r w:rsidR="005B1304">
              <w:rPr>
                <w:noProof/>
                <w:webHidden/>
              </w:rPr>
            </w:r>
            <w:r w:rsidR="005B1304">
              <w:rPr>
                <w:noProof/>
                <w:webHidden/>
              </w:rPr>
              <w:fldChar w:fldCharType="separate"/>
            </w:r>
            <w:r w:rsidR="005B1304">
              <w:rPr>
                <w:noProof/>
                <w:webHidden/>
              </w:rPr>
              <w:t>12</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4" w:history="1">
            <w:r w:rsidR="005B1304" w:rsidRPr="002B220D">
              <w:rPr>
                <w:rStyle w:val="Hyperlink"/>
                <w:rFonts w:cs="Arial"/>
                <w:b/>
                <w:i/>
                <w:noProof/>
              </w:rPr>
              <w:t>12.7</w:t>
            </w:r>
            <w:r w:rsidR="005B1304">
              <w:rPr>
                <w:rFonts w:asciiTheme="minorHAnsi" w:eastAsiaTheme="minorEastAsia" w:hAnsiTheme="minorHAnsi"/>
                <w:noProof/>
                <w:lang w:eastAsia="en-GB"/>
              </w:rPr>
              <w:tab/>
            </w:r>
            <w:r w:rsidR="005B1304" w:rsidRPr="002B220D">
              <w:rPr>
                <w:rStyle w:val="Hyperlink"/>
                <w:rFonts w:cs="Arial"/>
                <w:b/>
                <w:i/>
                <w:noProof/>
              </w:rPr>
              <w:t>Ofsted Regulation/National Minimum Standards</w:t>
            </w:r>
            <w:r w:rsidR="005B1304">
              <w:rPr>
                <w:noProof/>
                <w:webHidden/>
              </w:rPr>
              <w:tab/>
            </w:r>
            <w:r w:rsidR="005B1304">
              <w:rPr>
                <w:noProof/>
                <w:webHidden/>
              </w:rPr>
              <w:fldChar w:fldCharType="begin"/>
            </w:r>
            <w:r w:rsidR="005B1304">
              <w:rPr>
                <w:noProof/>
                <w:webHidden/>
              </w:rPr>
              <w:instrText xml:space="preserve"> PAGEREF _Toc525731224 \h </w:instrText>
            </w:r>
            <w:r w:rsidR="005B1304">
              <w:rPr>
                <w:noProof/>
                <w:webHidden/>
              </w:rPr>
            </w:r>
            <w:r w:rsidR="005B1304">
              <w:rPr>
                <w:noProof/>
                <w:webHidden/>
              </w:rPr>
              <w:fldChar w:fldCharType="separate"/>
            </w:r>
            <w:r w:rsidR="005B1304">
              <w:rPr>
                <w:noProof/>
                <w:webHidden/>
              </w:rPr>
              <w:t>13</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5" w:history="1">
            <w:r w:rsidR="005B1304" w:rsidRPr="002B220D">
              <w:rPr>
                <w:rStyle w:val="Hyperlink"/>
                <w:rFonts w:cs="Arial"/>
                <w:b/>
                <w:i/>
                <w:noProof/>
              </w:rPr>
              <w:t>12.8</w:t>
            </w:r>
            <w:r w:rsidR="005B1304">
              <w:rPr>
                <w:rFonts w:asciiTheme="minorHAnsi" w:eastAsiaTheme="minorEastAsia" w:hAnsiTheme="minorHAnsi"/>
                <w:noProof/>
                <w:lang w:eastAsia="en-GB"/>
              </w:rPr>
              <w:tab/>
            </w:r>
            <w:r w:rsidR="005B1304" w:rsidRPr="002B220D">
              <w:rPr>
                <w:rStyle w:val="Hyperlink"/>
                <w:rFonts w:cs="Arial"/>
                <w:b/>
                <w:i/>
                <w:noProof/>
              </w:rPr>
              <w:t>Core Needs Groups</w:t>
            </w:r>
            <w:r w:rsidR="005B1304">
              <w:rPr>
                <w:noProof/>
                <w:webHidden/>
              </w:rPr>
              <w:tab/>
            </w:r>
            <w:r w:rsidR="005B1304">
              <w:rPr>
                <w:noProof/>
                <w:webHidden/>
              </w:rPr>
              <w:fldChar w:fldCharType="begin"/>
            </w:r>
            <w:r w:rsidR="005B1304">
              <w:rPr>
                <w:noProof/>
                <w:webHidden/>
              </w:rPr>
              <w:instrText xml:space="preserve"> PAGEREF _Toc525731225 \h </w:instrText>
            </w:r>
            <w:r w:rsidR="005B1304">
              <w:rPr>
                <w:noProof/>
                <w:webHidden/>
              </w:rPr>
            </w:r>
            <w:r w:rsidR="005B1304">
              <w:rPr>
                <w:noProof/>
                <w:webHidden/>
              </w:rPr>
              <w:fldChar w:fldCharType="separate"/>
            </w:r>
            <w:r w:rsidR="005B1304">
              <w:rPr>
                <w:noProof/>
                <w:webHidden/>
              </w:rPr>
              <w:t>14</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26" w:history="1">
            <w:r w:rsidR="005B1304" w:rsidRPr="002B220D">
              <w:rPr>
                <w:rStyle w:val="Hyperlink"/>
                <w:rFonts w:cs="Arial"/>
                <w:b/>
                <w:i/>
                <w:noProof/>
              </w:rPr>
              <w:t>12.9</w:t>
            </w:r>
            <w:r w:rsidR="005B1304">
              <w:rPr>
                <w:rFonts w:asciiTheme="minorHAnsi" w:eastAsiaTheme="minorEastAsia" w:hAnsiTheme="minorHAnsi"/>
                <w:noProof/>
                <w:lang w:eastAsia="en-GB"/>
              </w:rPr>
              <w:tab/>
            </w:r>
            <w:r w:rsidR="005B1304" w:rsidRPr="002B220D">
              <w:rPr>
                <w:rStyle w:val="Hyperlink"/>
                <w:rFonts w:cs="Arial"/>
                <w:b/>
                <w:i/>
                <w:noProof/>
              </w:rPr>
              <w:t>Placements</w:t>
            </w:r>
            <w:r w:rsidR="005B1304">
              <w:rPr>
                <w:noProof/>
                <w:webHidden/>
              </w:rPr>
              <w:tab/>
            </w:r>
            <w:r w:rsidR="005B1304">
              <w:rPr>
                <w:noProof/>
                <w:webHidden/>
              </w:rPr>
              <w:fldChar w:fldCharType="begin"/>
            </w:r>
            <w:r w:rsidR="005B1304">
              <w:rPr>
                <w:noProof/>
                <w:webHidden/>
              </w:rPr>
              <w:instrText xml:space="preserve"> PAGEREF _Toc525731226 \h </w:instrText>
            </w:r>
            <w:r w:rsidR="005B1304">
              <w:rPr>
                <w:noProof/>
                <w:webHidden/>
              </w:rPr>
            </w:r>
            <w:r w:rsidR="005B1304">
              <w:rPr>
                <w:noProof/>
                <w:webHidden/>
              </w:rPr>
              <w:fldChar w:fldCharType="separate"/>
            </w:r>
            <w:r w:rsidR="005B1304">
              <w:rPr>
                <w:noProof/>
                <w:webHidden/>
              </w:rPr>
              <w:t>16</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27" w:history="1">
            <w:r w:rsidR="005B1304" w:rsidRPr="002B220D">
              <w:rPr>
                <w:rStyle w:val="Hyperlink"/>
                <w:rFonts w:cs="Arial"/>
                <w:b/>
                <w:i/>
                <w:noProof/>
              </w:rPr>
              <w:t>12.10</w:t>
            </w:r>
            <w:r w:rsidR="005B1304">
              <w:rPr>
                <w:rFonts w:asciiTheme="minorHAnsi" w:eastAsiaTheme="minorEastAsia" w:hAnsiTheme="minorHAnsi"/>
                <w:noProof/>
                <w:lang w:eastAsia="en-GB"/>
              </w:rPr>
              <w:tab/>
            </w:r>
            <w:r w:rsidR="005B1304" w:rsidRPr="002B220D">
              <w:rPr>
                <w:rStyle w:val="Hyperlink"/>
                <w:rFonts w:cs="Arial"/>
                <w:b/>
                <w:i/>
                <w:noProof/>
              </w:rPr>
              <w:t>Contact with Family, Friends and People Significant to the Child</w:t>
            </w:r>
            <w:r w:rsidR="005B1304">
              <w:rPr>
                <w:noProof/>
                <w:webHidden/>
              </w:rPr>
              <w:tab/>
            </w:r>
            <w:r w:rsidR="005B1304">
              <w:rPr>
                <w:noProof/>
                <w:webHidden/>
              </w:rPr>
              <w:fldChar w:fldCharType="begin"/>
            </w:r>
            <w:r w:rsidR="005B1304">
              <w:rPr>
                <w:noProof/>
                <w:webHidden/>
              </w:rPr>
              <w:instrText xml:space="preserve"> PAGEREF _Toc525731227 \h </w:instrText>
            </w:r>
            <w:r w:rsidR="005B1304">
              <w:rPr>
                <w:noProof/>
                <w:webHidden/>
              </w:rPr>
            </w:r>
            <w:r w:rsidR="005B1304">
              <w:rPr>
                <w:noProof/>
                <w:webHidden/>
              </w:rPr>
              <w:fldChar w:fldCharType="separate"/>
            </w:r>
            <w:r w:rsidR="005B1304">
              <w:rPr>
                <w:noProof/>
                <w:webHidden/>
              </w:rPr>
              <w:t>19</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28" w:history="1">
            <w:r w:rsidR="005B1304" w:rsidRPr="002B220D">
              <w:rPr>
                <w:rStyle w:val="Hyperlink"/>
                <w:rFonts w:cs="Arial"/>
                <w:b/>
                <w:i/>
                <w:noProof/>
              </w:rPr>
              <w:t>12.11</w:t>
            </w:r>
            <w:r w:rsidR="005B1304">
              <w:rPr>
                <w:rFonts w:asciiTheme="minorHAnsi" w:eastAsiaTheme="minorEastAsia" w:hAnsiTheme="minorHAnsi"/>
                <w:noProof/>
                <w:lang w:eastAsia="en-GB"/>
              </w:rPr>
              <w:tab/>
            </w:r>
            <w:r w:rsidR="005B1304" w:rsidRPr="002B220D">
              <w:rPr>
                <w:rStyle w:val="Hyperlink"/>
                <w:rFonts w:cs="Arial"/>
                <w:b/>
                <w:i/>
                <w:noProof/>
              </w:rPr>
              <w:t>Day to Day Living and the Achievement of Key Outcomes</w:t>
            </w:r>
            <w:r w:rsidR="005B1304">
              <w:rPr>
                <w:noProof/>
                <w:webHidden/>
              </w:rPr>
              <w:tab/>
            </w:r>
            <w:r w:rsidR="005B1304">
              <w:rPr>
                <w:noProof/>
                <w:webHidden/>
              </w:rPr>
              <w:fldChar w:fldCharType="begin"/>
            </w:r>
            <w:r w:rsidR="005B1304">
              <w:rPr>
                <w:noProof/>
                <w:webHidden/>
              </w:rPr>
              <w:instrText xml:space="preserve"> PAGEREF _Toc525731228 \h </w:instrText>
            </w:r>
            <w:r w:rsidR="005B1304">
              <w:rPr>
                <w:noProof/>
                <w:webHidden/>
              </w:rPr>
            </w:r>
            <w:r w:rsidR="005B1304">
              <w:rPr>
                <w:noProof/>
                <w:webHidden/>
              </w:rPr>
              <w:fldChar w:fldCharType="separate"/>
            </w:r>
            <w:r w:rsidR="005B1304">
              <w:rPr>
                <w:noProof/>
                <w:webHidden/>
              </w:rPr>
              <w:t>19</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29" w:history="1">
            <w:r w:rsidR="005B1304" w:rsidRPr="002B220D">
              <w:rPr>
                <w:rStyle w:val="Hyperlink"/>
                <w:rFonts w:cs="Arial"/>
                <w:b/>
                <w:i/>
                <w:noProof/>
              </w:rPr>
              <w:t>12.12</w:t>
            </w:r>
            <w:r w:rsidR="005B1304">
              <w:rPr>
                <w:rFonts w:asciiTheme="minorHAnsi" w:eastAsiaTheme="minorEastAsia" w:hAnsiTheme="minorHAnsi"/>
                <w:noProof/>
                <w:lang w:eastAsia="en-GB"/>
              </w:rPr>
              <w:tab/>
            </w:r>
            <w:r w:rsidR="005B1304" w:rsidRPr="002B220D">
              <w:rPr>
                <w:rStyle w:val="Hyperlink"/>
                <w:rFonts w:cs="Arial"/>
                <w:b/>
                <w:i/>
                <w:noProof/>
              </w:rPr>
              <w:t>Care Planning and Review</w:t>
            </w:r>
            <w:r w:rsidR="005B1304">
              <w:rPr>
                <w:noProof/>
                <w:webHidden/>
              </w:rPr>
              <w:tab/>
            </w:r>
            <w:r w:rsidR="005B1304">
              <w:rPr>
                <w:noProof/>
                <w:webHidden/>
              </w:rPr>
              <w:fldChar w:fldCharType="begin"/>
            </w:r>
            <w:r w:rsidR="005B1304">
              <w:rPr>
                <w:noProof/>
                <w:webHidden/>
              </w:rPr>
              <w:instrText xml:space="preserve"> PAGEREF _Toc525731229 \h </w:instrText>
            </w:r>
            <w:r w:rsidR="005B1304">
              <w:rPr>
                <w:noProof/>
                <w:webHidden/>
              </w:rPr>
            </w:r>
            <w:r w:rsidR="005B1304">
              <w:rPr>
                <w:noProof/>
                <w:webHidden/>
              </w:rPr>
              <w:fldChar w:fldCharType="separate"/>
            </w:r>
            <w:r w:rsidR="005B1304">
              <w:rPr>
                <w:noProof/>
                <w:webHidden/>
              </w:rPr>
              <w:t>20</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30" w:history="1">
            <w:r w:rsidR="005B1304" w:rsidRPr="002B220D">
              <w:rPr>
                <w:rStyle w:val="Hyperlink"/>
                <w:rFonts w:cs="Arial"/>
                <w:b/>
                <w:i/>
                <w:noProof/>
              </w:rPr>
              <w:t>12.13</w:t>
            </w:r>
            <w:r w:rsidR="005B1304">
              <w:rPr>
                <w:rFonts w:asciiTheme="minorHAnsi" w:eastAsiaTheme="minorEastAsia" w:hAnsiTheme="minorHAnsi"/>
                <w:noProof/>
                <w:lang w:eastAsia="en-GB"/>
              </w:rPr>
              <w:tab/>
            </w:r>
            <w:r w:rsidR="005B1304" w:rsidRPr="002B220D">
              <w:rPr>
                <w:rStyle w:val="Hyperlink"/>
                <w:rFonts w:cs="Arial"/>
                <w:b/>
                <w:i/>
                <w:noProof/>
              </w:rPr>
              <w:t>Placement Stability and Placement Endings</w:t>
            </w:r>
            <w:r w:rsidR="005B1304">
              <w:rPr>
                <w:noProof/>
                <w:webHidden/>
              </w:rPr>
              <w:tab/>
            </w:r>
            <w:r w:rsidR="005B1304">
              <w:rPr>
                <w:noProof/>
                <w:webHidden/>
              </w:rPr>
              <w:fldChar w:fldCharType="begin"/>
            </w:r>
            <w:r w:rsidR="005B1304">
              <w:rPr>
                <w:noProof/>
                <w:webHidden/>
              </w:rPr>
              <w:instrText xml:space="preserve"> PAGEREF _Toc525731230 \h </w:instrText>
            </w:r>
            <w:r w:rsidR="005B1304">
              <w:rPr>
                <w:noProof/>
                <w:webHidden/>
              </w:rPr>
            </w:r>
            <w:r w:rsidR="005B1304">
              <w:rPr>
                <w:noProof/>
                <w:webHidden/>
              </w:rPr>
              <w:fldChar w:fldCharType="separate"/>
            </w:r>
            <w:r w:rsidR="005B1304">
              <w:rPr>
                <w:noProof/>
                <w:webHidden/>
              </w:rPr>
              <w:t>21</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31" w:history="1">
            <w:r w:rsidR="005B1304" w:rsidRPr="002B220D">
              <w:rPr>
                <w:rStyle w:val="Hyperlink"/>
                <w:rFonts w:cs="Arial"/>
                <w:b/>
                <w:i/>
                <w:noProof/>
              </w:rPr>
              <w:t>12.14</w:t>
            </w:r>
            <w:r w:rsidR="005B1304">
              <w:rPr>
                <w:rFonts w:asciiTheme="minorHAnsi" w:eastAsiaTheme="minorEastAsia" w:hAnsiTheme="minorHAnsi"/>
                <w:noProof/>
                <w:lang w:eastAsia="en-GB"/>
              </w:rPr>
              <w:tab/>
            </w:r>
            <w:r w:rsidR="005B1304" w:rsidRPr="002B220D">
              <w:rPr>
                <w:rStyle w:val="Hyperlink"/>
                <w:rFonts w:cs="Arial"/>
                <w:b/>
                <w:i/>
                <w:noProof/>
              </w:rPr>
              <w:t>Permanency</w:t>
            </w:r>
            <w:r w:rsidR="005B1304">
              <w:rPr>
                <w:noProof/>
                <w:webHidden/>
              </w:rPr>
              <w:tab/>
            </w:r>
            <w:r w:rsidR="005B1304">
              <w:rPr>
                <w:noProof/>
                <w:webHidden/>
              </w:rPr>
              <w:fldChar w:fldCharType="begin"/>
            </w:r>
            <w:r w:rsidR="005B1304">
              <w:rPr>
                <w:noProof/>
                <w:webHidden/>
              </w:rPr>
              <w:instrText xml:space="preserve"> PAGEREF _Toc525731231 \h </w:instrText>
            </w:r>
            <w:r w:rsidR="005B1304">
              <w:rPr>
                <w:noProof/>
                <w:webHidden/>
              </w:rPr>
            </w:r>
            <w:r w:rsidR="005B1304">
              <w:rPr>
                <w:noProof/>
                <w:webHidden/>
              </w:rPr>
              <w:fldChar w:fldCharType="separate"/>
            </w:r>
            <w:r w:rsidR="005B1304">
              <w:rPr>
                <w:noProof/>
                <w:webHidden/>
              </w:rPr>
              <w:t>21</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32" w:history="1">
            <w:r w:rsidR="005B1304" w:rsidRPr="002B220D">
              <w:rPr>
                <w:rStyle w:val="Hyperlink"/>
                <w:rFonts w:cs="Arial"/>
                <w:b/>
                <w:i/>
                <w:noProof/>
              </w:rPr>
              <w:t>12.15</w:t>
            </w:r>
            <w:r w:rsidR="005B1304">
              <w:rPr>
                <w:rFonts w:asciiTheme="minorHAnsi" w:eastAsiaTheme="minorEastAsia" w:hAnsiTheme="minorHAnsi"/>
                <w:noProof/>
                <w:lang w:eastAsia="en-GB"/>
              </w:rPr>
              <w:tab/>
            </w:r>
            <w:r w:rsidR="005B1304" w:rsidRPr="002B220D">
              <w:rPr>
                <w:rStyle w:val="Hyperlink"/>
                <w:rFonts w:cs="Arial"/>
                <w:b/>
                <w:i/>
                <w:noProof/>
              </w:rPr>
              <w:t>Supporting Individual Groups</w:t>
            </w:r>
            <w:r w:rsidR="005B1304">
              <w:rPr>
                <w:noProof/>
                <w:webHidden/>
              </w:rPr>
              <w:tab/>
            </w:r>
            <w:r w:rsidR="005B1304">
              <w:rPr>
                <w:noProof/>
                <w:webHidden/>
              </w:rPr>
              <w:fldChar w:fldCharType="begin"/>
            </w:r>
            <w:r w:rsidR="005B1304">
              <w:rPr>
                <w:noProof/>
                <w:webHidden/>
              </w:rPr>
              <w:instrText xml:space="preserve"> PAGEREF _Toc525731232 \h </w:instrText>
            </w:r>
            <w:r w:rsidR="005B1304">
              <w:rPr>
                <w:noProof/>
                <w:webHidden/>
              </w:rPr>
            </w:r>
            <w:r w:rsidR="005B1304">
              <w:rPr>
                <w:noProof/>
                <w:webHidden/>
              </w:rPr>
              <w:fldChar w:fldCharType="separate"/>
            </w:r>
            <w:r w:rsidR="005B1304">
              <w:rPr>
                <w:noProof/>
                <w:webHidden/>
              </w:rPr>
              <w:t>22</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33" w:history="1">
            <w:r w:rsidR="005B1304" w:rsidRPr="002B220D">
              <w:rPr>
                <w:rStyle w:val="Hyperlink"/>
                <w:rFonts w:cs="Arial"/>
                <w:b/>
                <w:i/>
                <w:noProof/>
              </w:rPr>
              <w:t>12.16</w:t>
            </w:r>
            <w:r w:rsidR="005B1304">
              <w:rPr>
                <w:rFonts w:asciiTheme="minorHAnsi" w:eastAsiaTheme="minorEastAsia" w:hAnsiTheme="minorHAnsi"/>
                <w:noProof/>
                <w:lang w:eastAsia="en-GB"/>
              </w:rPr>
              <w:tab/>
            </w:r>
            <w:r w:rsidR="005B1304" w:rsidRPr="002B220D">
              <w:rPr>
                <w:rStyle w:val="Hyperlink"/>
                <w:rFonts w:cs="Arial"/>
                <w:b/>
                <w:i/>
                <w:noProof/>
              </w:rPr>
              <w:t>Transport</w:t>
            </w:r>
            <w:r w:rsidR="005B1304">
              <w:rPr>
                <w:noProof/>
                <w:webHidden/>
              </w:rPr>
              <w:tab/>
            </w:r>
            <w:r w:rsidR="005B1304">
              <w:rPr>
                <w:noProof/>
                <w:webHidden/>
              </w:rPr>
              <w:fldChar w:fldCharType="begin"/>
            </w:r>
            <w:r w:rsidR="005B1304">
              <w:rPr>
                <w:noProof/>
                <w:webHidden/>
              </w:rPr>
              <w:instrText xml:space="preserve"> PAGEREF _Toc525731233 \h </w:instrText>
            </w:r>
            <w:r w:rsidR="005B1304">
              <w:rPr>
                <w:noProof/>
                <w:webHidden/>
              </w:rPr>
            </w:r>
            <w:r w:rsidR="005B1304">
              <w:rPr>
                <w:noProof/>
                <w:webHidden/>
              </w:rPr>
              <w:fldChar w:fldCharType="separate"/>
            </w:r>
            <w:r w:rsidR="005B1304">
              <w:rPr>
                <w:noProof/>
                <w:webHidden/>
              </w:rPr>
              <w:t>23</w:t>
            </w:r>
            <w:r w:rsidR="005B1304">
              <w:rPr>
                <w:noProof/>
                <w:webHidden/>
              </w:rPr>
              <w:fldChar w:fldCharType="end"/>
            </w:r>
          </w:hyperlink>
        </w:p>
        <w:p w:rsidR="005B1304" w:rsidRDefault="008E342A">
          <w:pPr>
            <w:pStyle w:val="TOC2"/>
            <w:tabs>
              <w:tab w:val="left" w:pos="1100"/>
              <w:tab w:val="right" w:leader="dot" w:pos="9016"/>
            </w:tabs>
            <w:rPr>
              <w:rFonts w:asciiTheme="minorHAnsi" w:eastAsiaTheme="minorEastAsia" w:hAnsiTheme="minorHAnsi"/>
              <w:noProof/>
              <w:lang w:eastAsia="en-GB"/>
            </w:rPr>
          </w:pPr>
          <w:hyperlink w:anchor="_Toc525731234" w:history="1">
            <w:r w:rsidR="005B1304" w:rsidRPr="002B220D">
              <w:rPr>
                <w:rStyle w:val="Hyperlink"/>
                <w:rFonts w:cs="Arial"/>
                <w:b/>
                <w:i/>
                <w:noProof/>
              </w:rPr>
              <w:t>12.17</w:t>
            </w:r>
            <w:r w:rsidR="005B1304">
              <w:rPr>
                <w:rFonts w:asciiTheme="minorHAnsi" w:eastAsiaTheme="minorEastAsia" w:hAnsiTheme="minorHAnsi"/>
                <w:noProof/>
                <w:lang w:eastAsia="en-GB"/>
              </w:rPr>
              <w:tab/>
            </w:r>
            <w:r w:rsidR="005B1304" w:rsidRPr="002B220D">
              <w:rPr>
                <w:rStyle w:val="Hyperlink"/>
                <w:rFonts w:cs="Arial"/>
                <w:b/>
                <w:i/>
                <w:noProof/>
              </w:rPr>
              <w:t>Interpretation and Translation</w:t>
            </w:r>
            <w:r w:rsidR="005B1304">
              <w:rPr>
                <w:noProof/>
                <w:webHidden/>
              </w:rPr>
              <w:tab/>
            </w:r>
            <w:r w:rsidR="005B1304">
              <w:rPr>
                <w:noProof/>
                <w:webHidden/>
              </w:rPr>
              <w:fldChar w:fldCharType="begin"/>
            </w:r>
            <w:r w:rsidR="005B1304">
              <w:rPr>
                <w:noProof/>
                <w:webHidden/>
              </w:rPr>
              <w:instrText xml:space="preserve"> PAGEREF _Toc525731234 \h </w:instrText>
            </w:r>
            <w:r w:rsidR="005B1304">
              <w:rPr>
                <w:noProof/>
                <w:webHidden/>
              </w:rPr>
            </w:r>
            <w:r w:rsidR="005B1304">
              <w:rPr>
                <w:noProof/>
                <w:webHidden/>
              </w:rPr>
              <w:fldChar w:fldCharType="separate"/>
            </w:r>
            <w:r w:rsidR="005B1304">
              <w:rPr>
                <w:noProof/>
                <w:webHidden/>
              </w:rPr>
              <w:t>24</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35" w:history="1">
            <w:r w:rsidR="005B1304" w:rsidRPr="002B220D">
              <w:rPr>
                <w:rStyle w:val="Hyperlink"/>
                <w:rFonts w:cs="Arial"/>
                <w:b/>
                <w:i/>
                <w:noProof/>
              </w:rPr>
              <w:t>13</w:t>
            </w:r>
            <w:r w:rsidR="005B1304">
              <w:rPr>
                <w:rFonts w:asciiTheme="minorHAnsi" w:eastAsiaTheme="minorEastAsia" w:hAnsiTheme="minorHAnsi"/>
                <w:noProof/>
                <w:lang w:eastAsia="en-GB"/>
              </w:rPr>
              <w:tab/>
            </w:r>
            <w:r w:rsidR="005B1304" w:rsidRPr="002B220D">
              <w:rPr>
                <w:rStyle w:val="Hyperlink"/>
                <w:rFonts w:cs="Arial"/>
                <w:b/>
                <w:noProof/>
              </w:rPr>
              <w:t>ACCOMMODATION</w:t>
            </w:r>
            <w:r w:rsidR="005B1304">
              <w:rPr>
                <w:noProof/>
                <w:webHidden/>
              </w:rPr>
              <w:tab/>
            </w:r>
            <w:r w:rsidR="005B1304">
              <w:rPr>
                <w:noProof/>
                <w:webHidden/>
              </w:rPr>
              <w:fldChar w:fldCharType="begin"/>
            </w:r>
            <w:r w:rsidR="005B1304">
              <w:rPr>
                <w:noProof/>
                <w:webHidden/>
              </w:rPr>
              <w:instrText xml:space="preserve"> PAGEREF _Toc525731235 \h </w:instrText>
            </w:r>
            <w:r w:rsidR="005B1304">
              <w:rPr>
                <w:noProof/>
                <w:webHidden/>
              </w:rPr>
            </w:r>
            <w:r w:rsidR="005B1304">
              <w:rPr>
                <w:noProof/>
                <w:webHidden/>
              </w:rPr>
              <w:fldChar w:fldCharType="separate"/>
            </w:r>
            <w:r w:rsidR="005B1304">
              <w:rPr>
                <w:noProof/>
                <w:webHidden/>
              </w:rPr>
              <w:t>24</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36" w:history="1">
            <w:r w:rsidR="005B1304" w:rsidRPr="002B220D">
              <w:rPr>
                <w:rStyle w:val="Hyperlink"/>
                <w:rFonts w:cs="Arial"/>
                <w:b/>
                <w:i/>
                <w:noProof/>
              </w:rPr>
              <w:t>13.3</w:t>
            </w:r>
            <w:r w:rsidR="005B1304">
              <w:rPr>
                <w:rFonts w:asciiTheme="minorHAnsi" w:eastAsiaTheme="minorEastAsia" w:hAnsiTheme="minorHAnsi"/>
                <w:noProof/>
                <w:lang w:eastAsia="en-GB"/>
              </w:rPr>
              <w:tab/>
            </w:r>
            <w:r w:rsidR="005B1304" w:rsidRPr="002B220D">
              <w:rPr>
                <w:rStyle w:val="Hyperlink"/>
                <w:rFonts w:cs="Arial"/>
                <w:b/>
                <w:i/>
                <w:noProof/>
              </w:rPr>
              <w:t>Property</w:t>
            </w:r>
            <w:r w:rsidR="005B1304">
              <w:rPr>
                <w:noProof/>
                <w:webHidden/>
              </w:rPr>
              <w:tab/>
            </w:r>
            <w:r w:rsidR="005B1304">
              <w:rPr>
                <w:noProof/>
                <w:webHidden/>
              </w:rPr>
              <w:fldChar w:fldCharType="begin"/>
            </w:r>
            <w:r w:rsidR="005B1304">
              <w:rPr>
                <w:noProof/>
                <w:webHidden/>
              </w:rPr>
              <w:instrText xml:space="preserve"> PAGEREF _Toc525731236 \h </w:instrText>
            </w:r>
            <w:r w:rsidR="005B1304">
              <w:rPr>
                <w:noProof/>
                <w:webHidden/>
              </w:rPr>
            </w:r>
            <w:r w:rsidR="005B1304">
              <w:rPr>
                <w:noProof/>
                <w:webHidden/>
              </w:rPr>
              <w:fldChar w:fldCharType="separate"/>
            </w:r>
            <w:r w:rsidR="005B1304">
              <w:rPr>
                <w:noProof/>
                <w:webHidden/>
              </w:rPr>
              <w:t>24</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37" w:history="1">
            <w:r w:rsidR="005B1304" w:rsidRPr="002B220D">
              <w:rPr>
                <w:rStyle w:val="Hyperlink"/>
                <w:rFonts w:cs="Arial"/>
                <w:b/>
                <w:i/>
                <w:noProof/>
              </w:rPr>
              <w:t>14</w:t>
            </w:r>
            <w:r w:rsidR="005B1304">
              <w:rPr>
                <w:rFonts w:asciiTheme="minorHAnsi" w:eastAsiaTheme="minorEastAsia" w:hAnsiTheme="minorHAnsi"/>
                <w:noProof/>
                <w:lang w:eastAsia="en-GB"/>
              </w:rPr>
              <w:tab/>
            </w:r>
            <w:r w:rsidR="005B1304" w:rsidRPr="002B220D">
              <w:rPr>
                <w:rStyle w:val="Hyperlink"/>
                <w:rFonts w:cs="Arial"/>
                <w:b/>
                <w:noProof/>
              </w:rPr>
              <w:t>PERFORMANCE MANAGEMENT</w:t>
            </w:r>
            <w:r w:rsidR="005B1304">
              <w:rPr>
                <w:noProof/>
                <w:webHidden/>
              </w:rPr>
              <w:tab/>
            </w:r>
            <w:r w:rsidR="005B1304">
              <w:rPr>
                <w:noProof/>
                <w:webHidden/>
              </w:rPr>
              <w:fldChar w:fldCharType="begin"/>
            </w:r>
            <w:r w:rsidR="005B1304">
              <w:rPr>
                <w:noProof/>
                <w:webHidden/>
              </w:rPr>
              <w:instrText xml:space="preserve"> PAGEREF _Toc525731237 \h </w:instrText>
            </w:r>
            <w:r w:rsidR="005B1304">
              <w:rPr>
                <w:noProof/>
                <w:webHidden/>
              </w:rPr>
            </w:r>
            <w:r w:rsidR="005B1304">
              <w:rPr>
                <w:noProof/>
                <w:webHidden/>
              </w:rPr>
              <w:fldChar w:fldCharType="separate"/>
            </w:r>
            <w:r w:rsidR="005B1304">
              <w:rPr>
                <w:noProof/>
                <w:webHidden/>
              </w:rPr>
              <w:t>25</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38" w:history="1">
            <w:r w:rsidR="005B1304" w:rsidRPr="002B220D">
              <w:rPr>
                <w:rStyle w:val="Hyperlink"/>
                <w:rFonts w:cs="Arial"/>
                <w:b/>
                <w:i/>
                <w:noProof/>
              </w:rPr>
              <w:t>14.3</w:t>
            </w:r>
            <w:r w:rsidR="005B1304">
              <w:rPr>
                <w:rFonts w:asciiTheme="minorHAnsi" w:eastAsiaTheme="minorEastAsia" w:hAnsiTheme="minorHAnsi"/>
                <w:noProof/>
                <w:lang w:eastAsia="en-GB"/>
              </w:rPr>
              <w:tab/>
            </w:r>
            <w:r w:rsidR="005B1304" w:rsidRPr="002B220D">
              <w:rPr>
                <w:rStyle w:val="Hyperlink"/>
                <w:rFonts w:cs="Arial"/>
                <w:b/>
                <w:i/>
                <w:noProof/>
              </w:rPr>
              <w:t>Contract Management and Monitoring</w:t>
            </w:r>
            <w:r w:rsidR="005B1304">
              <w:rPr>
                <w:noProof/>
                <w:webHidden/>
              </w:rPr>
              <w:tab/>
            </w:r>
            <w:r w:rsidR="005B1304">
              <w:rPr>
                <w:noProof/>
                <w:webHidden/>
              </w:rPr>
              <w:fldChar w:fldCharType="begin"/>
            </w:r>
            <w:r w:rsidR="005B1304">
              <w:rPr>
                <w:noProof/>
                <w:webHidden/>
              </w:rPr>
              <w:instrText xml:space="preserve"> PAGEREF _Toc525731238 \h </w:instrText>
            </w:r>
            <w:r w:rsidR="005B1304">
              <w:rPr>
                <w:noProof/>
                <w:webHidden/>
              </w:rPr>
            </w:r>
            <w:r w:rsidR="005B1304">
              <w:rPr>
                <w:noProof/>
                <w:webHidden/>
              </w:rPr>
              <w:fldChar w:fldCharType="separate"/>
            </w:r>
            <w:r w:rsidR="005B1304">
              <w:rPr>
                <w:noProof/>
                <w:webHidden/>
              </w:rPr>
              <w:t>25</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39" w:history="1">
            <w:r w:rsidR="005B1304" w:rsidRPr="002B220D">
              <w:rPr>
                <w:rStyle w:val="Hyperlink"/>
                <w:rFonts w:cs="Arial"/>
                <w:b/>
                <w:i/>
                <w:noProof/>
              </w:rPr>
              <w:t>14.4</w:t>
            </w:r>
            <w:r w:rsidR="005B1304">
              <w:rPr>
                <w:rFonts w:asciiTheme="minorHAnsi" w:eastAsiaTheme="minorEastAsia" w:hAnsiTheme="minorHAnsi"/>
                <w:noProof/>
                <w:lang w:eastAsia="en-GB"/>
              </w:rPr>
              <w:tab/>
            </w:r>
            <w:r w:rsidR="005B1304" w:rsidRPr="002B220D">
              <w:rPr>
                <w:rStyle w:val="Hyperlink"/>
                <w:rFonts w:cs="Arial"/>
                <w:b/>
                <w:i/>
                <w:noProof/>
              </w:rPr>
              <w:t>Financial Viability</w:t>
            </w:r>
            <w:r w:rsidR="005B1304">
              <w:rPr>
                <w:noProof/>
                <w:webHidden/>
              </w:rPr>
              <w:tab/>
            </w:r>
            <w:r w:rsidR="005B1304">
              <w:rPr>
                <w:noProof/>
                <w:webHidden/>
              </w:rPr>
              <w:fldChar w:fldCharType="begin"/>
            </w:r>
            <w:r w:rsidR="005B1304">
              <w:rPr>
                <w:noProof/>
                <w:webHidden/>
              </w:rPr>
              <w:instrText xml:space="preserve"> PAGEREF _Toc525731239 \h </w:instrText>
            </w:r>
            <w:r w:rsidR="005B1304">
              <w:rPr>
                <w:noProof/>
                <w:webHidden/>
              </w:rPr>
            </w:r>
            <w:r w:rsidR="005B1304">
              <w:rPr>
                <w:noProof/>
                <w:webHidden/>
              </w:rPr>
              <w:fldChar w:fldCharType="separate"/>
            </w:r>
            <w:r w:rsidR="005B1304">
              <w:rPr>
                <w:noProof/>
                <w:webHidden/>
              </w:rPr>
              <w:t>25</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0" w:history="1">
            <w:r w:rsidR="005B1304" w:rsidRPr="002B220D">
              <w:rPr>
                <w:rStyle w:val="Hyperlink"/>
                <w:rFonts w:cs="Arial"/>
                <w:b/>
                <w:i/>
                <w:noProof/>
              </w:rPr>
              <w:t>14.5</w:t>
            </w:r>
            <w:r w:rsidR="005B1304">
              <w:rPr>
                <w:rFonts w:asciiTheme="minorHAnsi" w:eastAsiaTheme="minorEastAsia" w:hAnsiTheme="minorHAnsi"/>
                <w:noProof/>
                <w:lang w:eastAsia="en-GB"/>
              </w:rPr>
              <w:tab/>
            </w:r>
            <w:r w:rsidR="005B1304" w:rsidRPr="002B220D">
              <w:rPr>
                <w:rStyle w:val="Hyperlink"/>
                <w:rFonts w:cs="Arial"/>
                <w:b/>
                <w:i/>
                <w:noProof/>
              </w:rPr>
              <w:t>Key Performance Indicators</w:t>
            </w:r>
            <w:r w:rsidR="005B1304">
              <w:rPr>
                <w:noProof/>
                <w:webHidden/>
              </w:rPr>
              <w:tab/>
            </w:r>
            <w:r w:rsidR="005B1304">
              <w:rPr>
                <w:noProof/>
                <w:webHidden/>
              </w:rPr>
              <w:fldChar w:fldCharType="begin"/>
            </w:r>
            <w:r w:rsidR="005B1304">
              <w:rPr>
                <w:noProof/>
                <w:webHidden/>
              </w:rPr>
              <w:instrText xml:space="preserve"> PAGEREF _Toc525731240 \h </w:instrText>
            </w:r>
            <w:r w:rsidR="005B1304">
              <w:rPr>
                <w:noProof/>
                <w:webHidden/>
              </w:rPr>
            </w:r>
            <w:r w:rsidR="005B1304">
              <w:rPr>
                <w:noProof/>
                <w:webHidden/>
              </w:rPr>
              <w:fldChar w:fldCharType="separate"/>
            </w:r>
            <w:r w:rsidR="005B1304">
              <w:rPr>
                <w:noProof/>
                <w:webHidden/>
              </w:rPr>
              <w:t>26</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1" w:history="1">
            <w:r w:rsidR="005B1304" w:rsidRPr="002B220D">
              <w:rPr>
                <w:rStyle w:val="Hyperlink"/>
                <w:rFonts w:cs="Arial"/>
                <w:b/>
                <w:i/>
                <w:noProof/>
              </w:rPr>
              <w:t>14.6</w:t>
            </w:r>
            <w:r w:rsidR="005B1304">
              <w:rPr>
                <w:rFonts w:asciiTheme="minorHAnsi" w:eastAsiaTheme="minorEastAsia" w:hAnsiTheme="minorHAnsi"/>
                <w:noProof/>
                <w:lang w:eastAsia="en-GB"/>
              </w:rPr>
              <w:tab/>
            </w:r>
            <w:r w:rsidR="005B1304" w:rsidRPr="002B220D">
              <w:rPr>
                <w:rStyle w:val="Hyperlink"/>
                <w:rFonts w:cs="Arial"/>
                <w:b/>
                <w:i/>
                <w:noProof/>
              </w:rPr>
              <w:t>Management Information</w:t>
            </w:r>
            <w:r w:rsidR="005B1304">
              <w:rPr>
                <w:noProof/>
                <w:webHidden/>
              </w:rPr>
              <w:tab/>
            </w:r>
            <w:r w:rsidR="005B1304">
              <w:rPr>
                <w:noProof/>
                <w:webHidden/>
              </w:rPr>
              <w:fldChar w:fldCharType="begin"/>
            </w:r>
            <w:r w:rsidR="005B1304">
              <w:rPr>
                <w:noProof/>
                <w:webHidden/>
              </w:rPr>
              <w:instrText xml:space="preserve"> PAGEREF _Toc525731241 \h </w:instrText>
            </w:r>
            <w:r w:rsidR="005B1304">
              <w:rPr>
                <w:noProof/>
                <w:webHidden/>
              </w:rPr>
            </w:r>
            <w:r w:rsidR="005B1304">
              <w:rPr>
                <w:noProof/>
                <w:webHidden/>
              </w:rPr>
              <w:fldChar w:fldCharType="separate"/>
            </w:r>
            <w:r w:rsidR="005B1304">
              <w:rPr>
                <w:noProof/>
                <w:webHidden/>
              </w:rPr>
              <w:t>27</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2" w:history="1">
            <w:r w:rsidR="005B1304" w:rsidRPr="002B220D">
              <w:rPr>
                <w:rStyle w:val="Hyperlink"/>
                <w:rFonts w:cs="Arial"/>
                <w:b/>
                <w:i/>
                <w:noProof/>
              </w:rPr>
              <w:t>14.7</w:t>
            </w:r>
            <w:r w:rsidR="005B1304">
              <w:rPr>
                <w:rFonts w:asciiTheme="minorHAnsi" w:eastAsiaTheme="minorEastAsia" w:hAnsiTheme="minorHAnsi"/>
                <w:noProof/>
                <w:lang w:eastAsia="en-GB"/>
              </w:rPr>
              <w:tab/>
            </w:r>
            <w:r w:rsidR="005B1304" w:rsidRPr="002B220D">
              <w:rPr>
                <w:rStyle w:val="Hyperlink"/>
                <w:rFonts w:cs="Arial"/>
                <w:b/>
                <w:i/>
                <w:noProof/>
              </w:rPr>
              <w:t>Performance Issues, Suspension and Termination of the Contract</w:t>
            </w:r>
            <w:r w:rsidR="005B1304">
              <w:rPr>
                <w:noProof/>
                <w:webHidden/>
              </w:rPr>
              <w:tab/>
            </w:r>
            <w:r w:rsidR="005B1304">
              <w:rPr>
                <w:noProof/>
                <w:webHidden/>
              </w:rPr>
              <w:fldChar w:fldCharType="begin"/>
            </w:r>
            <w:r w:rsidR="005B1304">
              <w:rPr>
                <w:noProof/>
                <w:webHidden/>
              </w:rPr>
              <w:instrText xml:space="preserve"> PAGEREF _Toc525731242 \h </w:instrText>
            </w:r>
            <w:r w:rsidR="005B1304">
              <w:rPr>
                <w:noProof/>
                <w:webHidden/>
              </w:rPr>
            </w:r>
            <w:r w:rsidR="005B1304">
              <w:rPr>
                <w:noProof/>
                <w:webHidden/>
              </w:rPr>
              <w:fldChar w:fldCharType="separate"/>
            </w:r>
            <w:r w:rsidR="005B1304">
              <w:rPr>
                <w:noProof/>
                <w:webHidden/>
              </w:rPr>
              <w:t>27</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3" w:history="1">
            <w:r w:rsidR="005B1304" w:rsidRPr="002B220D">
              <w:rPr>
                <w:rStyle w:val="Hyperlink"/>
                <w:rFonts w:cs="Arial"/>
                <w:b/>
                <w:i/>
                <w:noProof/>
              </w:rPr>
              <w:t>14.8</w:t>
            </w:r>
            <w:r w:rsidR="005B1304">
              <w:rPr>
                <w:rFonts w:asciiTheme="minorHAnsi" w:eastAsiaTheme="minorEastAsia" w:hAnsiTheme="minorHAnsi"/>
                <w:noProof/>
                <w:lang w:eastAsia="en-GB"/>
              </w:rPr>
              <w:tab/>
            </w:r>
            <w:r w:rsidR="005B1304" w:rsidRPr="002B220D">
              <w:rPr>
                <w:rStyle w:val="Hyperlink"/>
                <w:rFonts w:cs="Arial"/>
                <w:b/>
                <w:i/>
                <w:noProof/>
              </w:rPr>
              <w:t>Termination of Individual Placements</w:t>
            </w:r>
            <w:r w:rsidR="005B1304">
              <w:rPr>
                <w:noProof/>
                <w:webHidden/>
              </w:rPr>
              <w:tab/>
            </w:r>
            <w:r w:rsidR="005B1304">
              <w:rPr>
                <w:noProof/>
                <w:webHidden/>
              </w:rPr>
              <w:fldChar w:fldCharType="begin"/>
            </w:r>
            <w:r w:rsidR="005B1304">
              <w:rPr>
                <w:noProof/>
                <w:webHidden/>
              </w:rPr>
              <w:instrText xml:space="preserve"> PAGEREF _Toc525731243 \h </w:instrText>
            </w:r>
            <w:r w:rsidR="005B1304">
              <w:rPr>
                <w:noProof/>
                <w:webHidden/>
              </w:rPr>
            </w:r>
            <w:r w:rsidR="005B1304">
              <w:rPr>
                <w:noProof/>
                <w:webHidden/>
              </w:rPr>
              <w:fldChar w:fldCharType="separate"/>
            </w:r>
            <w:r w:rsidR="005B1304">
              <w:rPr>
                <w:noProof/>
                <w:webHidden/>
              </w:rPr>
              <w:t>27</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44" w:history="1">
            <w:r w:rsidR="005B1304" w:rsidRPr="002B220D">
              <w:rPr>
                <w:rStyle w:val="Hyperlink"/>
                <w:rFonts w:cs="Arial"/>
                <w:b/>
                <w:i/>
                <w:noProof/>
              </w:rPr>
              <w:t>15</w:t>
            </w:r>
            <w:r w:rsidR="005B1304">
              <w:rPr>
                <w:rFonts w:asciiTheme="minorHAnsi" w:eastAsiaTheme="minorEastAsia" w:hAnsiTheme="minorHAnsi"/>
                <w:noProof/>
                <w:lang w:eastAsia="en-GB"/>
              </w:rPr>
              <w:tab/>
            </w:r>
            <w:r w:rsidR="005B1304" w:rsidRPr="002B220D">
              <w:rPr>
                <w:rStyle w:val="Hyperlink"/>
                <w:rFonts w:cs="Arial"/>
                <w:b/>
                <w:noProof/>
              </w:rPr>
              <w:t>QUALITY ASSURANCE AND GOVERNANCE</w:t>
            </w:r>
            <w:r w:rsidR="005B1304">
              <w:rPr>
                <w:noProof/>
                <w:webHidden/>
              </w:rPr>
              <w:tab/>
            </w:r>
            <w:r w:rsidR="005B1304">
              <w:rPr>
                <w:noProof/>
                <w:webHidden/>
              </w:rPr>
              <w:fldChar w:fldCharType="begin"/>
            </w:r>
            <w:r w:rsidR="005B1304">
              <w:rPr>
                <w:noProof/>
                <w:webHidden/>
              </w:rPr>
              <w:instrText xml:space="preserve"> PAGEREF _Toc525731244 \h </w:instrText>
            </w:r>
            <w:r w:rsidR="005B1304">
              <w:rPr>
                <w:noProof/>
                <w:webHidden/>
              </w:rPr>
            </w:r>
            <w:r w:rsidR="005B1304">
              <w:rPr>
                <w:noProof/>
                <w:webHidden/>
              </w:rPr>
              <w:fldChar w:fldCharType="separate"/>
            </w:r>
            <w:r w:rsidR="005B1304">
              <w:rPr>
                <w:noProof/>
                <w:webHidden/>
              </w:rPr>
              <w:t>28</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5" w:history="1">
            <w:r w:rsidR="005B1304" w:rsidRPr="002B220D">
              <w:rPr>
                <w:rStyle w:val="Hyperlink"/>
                <w:rFonts w:cs="Arial"/>
                <w:b/>
                <w:i/>
                <w:noProof/>
              </w:rPr>
              <w:t>15.3</w:t>
            </w:r>
            <w:r w:rsidR="005B1304">
              <w:rPr>
                <w:rFonts w:asciiTheme="minorHAnsi" w:eastAsiaTheme="minorEastAsia" w:hAnsiTheme="minorHAnsi"/>
                <w:noProof/>
                <w:lang w:eastAsia="en-GB"/>
              </w:rPr>
              <w:tab/>
            </w:r>
            <w:r w:rsidR="005B1304" w:rsidRPr="002B220D">
              <w:rPr>
                <w:rStyle w:val="Hyperlink"/>
                <w:rFonts w:cs="Arial"/>
                <w:b/>
                <w:i/>
                <w:noProof/>
              </w:rPr>
              <w:t>Service Provider’s Quality Assurance</w:t>
            </w:r>
            <w:r w:rsidR="005B1304">
              <w:rPr>
                <w:noProof/>
                <w:webHidden/>
              </w:rPr>
              <w:tab/>
            </w:r>
            <w:r w:rsidR="005B1304">
              <w:rPr>
                <w:noProof/>
                <w:webHidden/>
              </w:rPr>
              <w:fldChar w:fldCharType="begin"/>
            </w:r>
            <w:r w:rsidR="005B1304">
              <w:rPr>
                <w:noProof/>
                <w:webHidden/>
              </w:rPr>
              <w:instrText xml:space="preserve"> PAGEREF _Toc525731245 \h </w:instrText>
            </w:r>
            <w:r w:rsidR="005B1304">
              <w:rPr>
                <w:noProof/>
                <w:webHidden/>
              </w:rPr>
            </w:r>
            <w:r w:rsidR="005B1304">
              <w:rPr>
                <w:noProof/>
                <w:webHidden/>
              </w:rPr>
              <w:fldChar w:fldCharType="separate"/>
            </w:r>
            <w:r w:rsidR="005B1304">
              <w:rPr>
                <w:noProof/>
                <w:webHidden/>
              </w:rPr>
              <w:t>28</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6" w:history="1">
            <w:r w:rsidR="005B1304" w:rsidRPr="002B220D">
              <w:rPr>
                <w:rStyle w:val="Hyperlink"/>
                <w:rFonts w:cs="Arial"/>
                <w:b/>
                <w:i/>
                <w:noProof/>
              </w:rPr>
              <w:t>15.4</w:t>
            </w:r>
            <w:r w:rsidR="005B1304">
              <w:rPr>
                <w:rFonts w:asciiTheme="minorHAnsi" w:eastAsiaTheme="minorEastAsia" w:hAnsiTheme="minorHAnsi"/>
                <w:noProof/>
                <w:lang w:eastAsia="en-GB"/>
              </w:rPr>
              <w:tab/>
            </w:r>
            <w:r w:rsidR="005B1304" w:rsidRPr="002B220D">
              <w:rPr>
                <w:rStyle w:val="Hyperlink"/>
                <w:rFonts w:cs="Arial"/>
                <w:b/>
                <w:i/>
                <w:noProof/>
              </w:rPr>
              <w:t>Governance</w:t>
            </w:r>
            <w:r w:rsidR="005B1304">
              <w:rPr>
                <w:noProof/>
                <w:webHidden/>
              </w:rPr>
              <w:tab/>
            </w:r>
            <w:r w:rsidR="005B1304">
              <w:rPr>
                <w:noProof/>
                <w:webHidden/>
              </w:rPr>
              <w:fldChar w:fldCharType="begin"/>
            </w:r>
            <w:r w:rsidR="005B1304">
              <w:rPr>
                <w:noProof/>
                <w:webHidden/>
              </w:rPr>
              <w:instrText xml:space="preserve"> PAGEREF _Toc525731246 \h </w:instrText>
            </w:r>
            <w:r w:rsidR="005B1304">
              <w:rPr>
                <w:noProof/>
                <w:webHidden/>
              </w:rPr>
            </w:r>
            <w:r w:rsidR="005B1304">
              <w:rPr>
                <w:noProof/>
                <w:webHidden/>
              </w:rPr>
              <w:fldChar w:fldCharType="separate"/>
            </w:r>
            <w:r w:rsidR="005B1304">
              <w:rPr>
                <w:noProof/>
                <w:webHidden/>
              </w:rPr>
              <w:t>28</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7" w:history="1">
            <w:r w:rsidR="005B1304" w:rsidRPr="002B220D">
              <w:rPr>
                <w:rStyle w:val="Hyperlink"/>
                <w:rFonts w:cs="Arial"/>
                <w:b/>
                <w:i/>
                <w:noProof/>
              </w:rPr>
              <w:t>15.5</w:t>
            </w:r>
            <w:r w:rsidR="005B1304">
              <w:rPr>
                <w:rFonts w:asciiTheme="minorHAnsi" w:eastAsiaTheme="minorEastAsia" w:hAnsiTheme="minorHAnsi"/>
                <w:noProof/>
                <w:lang w:eastAsia="en-GB"/>
              </w:rPr>
              <w:tab/>
            </w:r>
            <w:r w:rsidR="005B1304" w:rsidRPr="002B220D">
              <w:rPr>
                <w:rStyle w:val="Hyperlink"/>
                <w:rFonts w:cs="Arial"/>
                <w:b/>
                <w:i/>
                <w:noProof/>
              </w:rPr>
              <w:t>Electronic Record Systems</w:t>
            </w:r>
            <w:r w:rsidR="005B1304">
              <w:rPr>
                <w:noProof/>
                <w:webHidden/>
              </w:rPr>
              <w:tab/>
            </w:r>
            <w:r w:rsidR="005B1304">
              <w:rPr>
                <w:noProof/>
                <w:webHidden/>
              </w:rPr>
              <w:fldChar w:fldCharType="begin"/>
            </w:r>
            <w:r w:rsidR="005B1304">
              <w:rPr>
                <w:noProof/>
                <w:webHidden/>
              </w:rPr>
              <w:instrText xml:space="preserve"> PAGEREF _Toc525731247 \h </w:instrText>
            </w:r>
            <w:r w:rsidR="005B1304">
              <w:rPr>
                <w:noProof/>
                <w:webHidden/>
              </w:rPr>
            </w:r>
            <w:r w:rsidR="005B1304">
              <w:rPr>
                <w:noProof/>
                <w:webHidden/>
              </w:rPr>
              <w:fldChar w:fldCharType="separate"/>
            </w:r>
            <w:r w:rsidR="005B1304">
              <w:rPr>
                <w:noProof/>
                <w:webHidden/>
              </w:rPr>
              <w:t>28</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48" w:history="1">
            <w:r w:rsidR="005B1304" w:rsidRPr="002B220D">
              <w:rPr>
                <w:rStyle w:val="Hyperlink"/>
                <w:rFonts w:cs="Arial"/>
                <w:b/>
                <w:i/>
                <w:noProof/>
              </w:rPr>
              <w:t>15.6</w:t>
            </w:r>
            <w:r w:rsidR="005B1304">
              <w:rPr>
                <w:rFonts w:asciiTheme="minorHAnsi" w:eastAsiaTheme="minorEastAsia" w:hAnsiTheme="minorHAnsi"/>
                <w:noProof/>
                <w:lang w:eastAsia="en-GB"/>
              </w:rPr>
              <w:tab/>
            </w:r>
            <w:r w:rsidR="005B1304" w:rsidRPr="002B220D">
              <w:rPr>
                <w:rStyle w:val="Hyperlink"/>
                <w:rFonts w:cs="Arial"/>
                <w:b/>
                <w:i/>
                <w:noProof/>
              </w:rPr>
              <w:t>Required Records</w:t>
            </w:r>
            <w:r w:rsidR="005B1304">
              <w:rPr>
                <w:noProof/>
                <w:webHidden/>
              </w:rPr>
              <w:tab/>
            </w:r>
            <w:r w:rsidR="005B1304">
              <w:rPr>
                <w:noProof/>
                <w:webHidden/>
              </w:rPr>
              <w:fldChar w:fldCharType="begin"/>
            </w:r>
            <w:r w:rsidR="005B1304">
              <w:rPr>
                <w:noProof/>
                <w:webHidden/>
              </w:rPr>
              <w:instrText xml:space="preserve"> PAGEREF _Toc525731248 \h </w:instrText>
            </w:r>
            <w:r w:rsidR="005B1304">
              <w:rPr>
                <w:noProof/>
                <w:webHidden/>
              </w:rPr>
            </w:r>
            <w:r w:rsidR="005B1304">
              <w:rPr>
                <w:noProof/>
                <w:webHidden/>
              </w:rPr>
              <w:fldChar w:fldCharType="separate"/>
            </w:r>
            <w:r w:rsidR="005B1304">
              <w:rPr>
                <w:noProof/>
                <w:webHidden/>
              </w:rPr>
              <w:t>30</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49" w:history="1">
            <w:r w:rsidR="005B1304" w:rsidRPr="002B220D">
              <w:rPr>
                <w:rStyle w:val="Hyperlink"/>
                <w:rFonts w:cs="Arial"/>
                <w:b/>
                <w:i/>
                <w:noProof/>
              </w:rPr>
              <w:t>16</w:t>
            </w:r>
            <w:r w:rsidR="005B1304">
              <w:rPr>
                <w:rFonts w:asciiTheme="minorHAnsi" w:eastAsiaTheme="minorEastAsia" w:hAnsiTheme="minorHAnsi"/>
                <w:noProof/>
                <w:lang w:eastAsia="en-GB"/>
              </w:rPr>
              <w:tab/>
            </w:r>
            <w:r w:rsidR="005B1304" w:rsidRPr="002B220D">
              <w:rPr>
                <w:rStyle w:val="Hyperlink"/>
                <w:rFonts w:cs="Arial"/>
                <w:b/>
                <w:noProof/>
              </w:rPr>
              <w:t>PRICE AND PAYMENT</w:t>
            </w:r>
            <w:r w:rsidR="005B1304">
              <w:rPr>
                <w:noProof/>
                <w:webHidden/>
              </w:rPr>
              <w:tab/>
            </w:r>
            <w:r w:rsidR="005B1304">
              <w:rPr>
                <w:noProof/>
                <w:webHidden/>
              </w:rPr>
              <w:fldChar w:fldCharType="begin"/>
            </w:r>
            <w:r w:rsidR="005B1304">
              <w:rPr>
                <w:noProof/>
                <w:webHidden/>
              </w:rPr>
              <w:instrText xml:space="preserve"> PAGEREF _Toc525731249 \h </w:instrText>
            </w:r>
            <w:r w:rsidR="005B1304">
              <w:rPr>
                <w:noProof/>
                <w:webHidden/>
              </w:rPr>
            </w:r>
            <w:r w:rsidR="005B1304">
              <w:rPr>
                <w:noProof/>
                <w:webHidden/>
              </w:rPr>
              <w:fldChar w:fldCharType="separate"/>
            </w:r>
            <w:r w:rsidR="005B1304">
              <w:rPr>
                <w:noProof/>
                <w:webHidden/>
              </w:rPr>
              <w:t>31</w:t>
            </w:r>
            <w:r w:rsidR="005B1304">
              <w:rPr>
                <w:noProof/>
                <w:webHidden/>
              </w:rPr>
              <w:fldChar w:fldCharType="end"/>
            </w:r>
          </w:hyperlink>
        </w:p>
        <w:p w:rsidR="005B1304" w:rsidRDefault="008E342A">
          <w:pPr>
            <w:pStyle w:val="TOC2"/>
            <w:tabs>
              <w:tab w:val="left" w:pos="880"/>
              <w:tab w:val="right" w:leader="dot" w:pos="9016"/>
            </w:tabs>
            <w:rPr>
              <w:rFonts w:asciiTheme="minorHAnsi" w:eastAsiaTheme="minorEastAsia" w:hAnsiTheme="minorHAnsi"/>
              <w:noProof/>
              <w:lang w:eastAsia="en-GB"/>
            </w:rPr>
          </w:pPr>
          <w:hyperlink w:anchor="_Toc525731250" w:history="1">
            <w:r w:rsidR="005B1304" w:rsidRPr="002B220D">
              <w:rPr>
                <w:rStyle w:val="Hyperlink"/>
                <w:rFonts w:cs="Arial"/>
                <w:b/>
                <w:i/>
                <w:noProof/>
              </w:rPr>
              <w:t>16.3</w:t>
            </w:r>
            <w:r w:rsidR="005B1304">
              <w:rPr>
                <w:rFonts w:asciiTheme="minorHAnsi" w:eastAsiaTheme="minorEastAsia" w:hAnsiTheme="minorHAnsi"/>
                <w:noProof/>
                <w:lang w:eastAsia="en-GB"/>
              </w:rPr>
              <w:tab/>
            </w:r>
            <w:r w:rsidR="005B1304" w:rsidRPr="002B220D">
              <w:rPr>
                <w:rStyle w:val="Hyperlink"/>
                <w:rFonts w:cs="Arial"/>
                <w:b/>
                <w:i/>
                <w:noProof/>
              </w:rPr>
              <w:t>Fees</w:t>
            </w:r>
            <w:r w:rsidR="005B1304">
              <w:rPr>
                <w:noProof/>
                <w:webHidden/>
              </w:rPr>
              <w:tab/>
            </w:r>
            <w:r w:rsidR="005B1304">
              <w:rPr>
                <w:noProof/>
                <w:webHidden/>
              </w:rPr>
              <w:fldChar w:fldCharType="begin"/>
            </w:r>
            <w:r w:rsidR="005B1304">
              <w:rPr>
                <w:noProof/>
                <w:webHidden/>
              </w:rPr>
              <w:instrText xml:space="preserve"> PAGEREF _Toc525731250 \h </w:instrText>
            </w:r>
            <w:r w:rsidR="005B1304">
              <w:rPr>
                <w:noProof/>
                <w:webHidden/>
              </w:rPr>
            </w:r>
            <w:r w:rsidR="005B1304">
              <w:rPr>
                <w:noProof/>
                <w:webHidden/>
              </w:rPr>
              <w:fldChar w:fldCharType="separate"/>
            </w:r>
            <w:r w:rsidR="005B1304">
              <w:rPr>
                <w:noProof/>
                <w:webHidden/>
              </w:rPr>
              <w:t>31</w:t>
            </w:r>
            <w:r w:rsidR="005B1304">
              <w:rPr>
                <w:noProof/>
                <w:webHidden/>
              </w:rPr>
              <w:fldChar w:fldCharType="end"/>
            </w:r>
          </w:hyperlink>
        </w:p>
        <w:p w:rsidR="005B1304" w:rsidRDefault="008E342A">
          <w:pPr>
            <w:pStyle w:val="TOC1"/>
            <w:tabs>
              <w:tab w:val="left" w:pos="660"/>
              <w:tab w:val="right" w:leader="dot" w:pos="9016"/>
            </w:tabs>
            <w:rPr>
              <w:rFonts w:asciiTheme="minorHAnsi" w:eastAsiaTheme="minorEastAsia" w:hAnsiTheme="minorHAnsi"/>
              <w:noProof/>
              <w:lang w:eastAsia="en-GB"/>
            </w:rPr>
          </w:pPr>
          <w:hyperlink w:anchor="_Toc525731251" w:history="1">
            <w:r w:rsidR="005B1304" w:rsidRPr="002B220D">
              <w:rPr>
                <w:rStyle w:val="Hyperlink"/>
                <w:rFonts w:cs="Arial"/>
                <w:b/>
                <w:i/>
                <w:noProof/>
              </w:rPr>
              <w:t>17</w:t>
            </w:r>
            <w:r w:rsidR="005B1304">
              <w:rPr>
                <w:rFonts w:asciiTheme="minorHAnsi" w:eastAsiaTheme="minorEastAsia" w:hAnsiTheme="minorHAnsi"/>
                <w:noProof/>
                <w:lang w:eastAsia="en-GB"/>
              </w:rPr>
              <w:tab/>
            </w:r>
            <w:r w:rsidR="005B1304" w:rsidRPr="002B220D">
              <w:rPr>
                <w:rStyle w:val="Hyperlink"/>
                <w:rFonts w:cs="Arial"/>
                <w:b/>
                <w:noProof/>
              </w:rPr>
              <w:t>SOCIAL VALUE</w:t>
            </w:r>
            <w:r w:rsidR="005B1304">
              <w:rPr>
                <w:noProof/>
                <w:webHidden/>
              </w:rPr>
              <w:tab/>
            </w:r>
            <w:r w:rsidR="005B1304">
              <w:rPr>
                <w:noProof/>
                <w:webHidden/>
              </w:rPr>
              <w:fldChar w:fldCharType="begin"/>
            </w:r>
            <w:r w:rsidR="005B1304">
              <w:rPr>
                <w:noProof/>
                <w:webHidden/>
              </w:rPr>
              <w:instrText xml:space="preserve"> PAGEREF _Toc525731251 \h </w:instrText>
            </w:r>
            <w:r w:rsidR="005B1304">
              <w:rPr>
                <w:noProof/>
                <w:webHidden/>
              </w:rPr>
            </w:r>
            <w:r w:rsidR="005B1304">
              <w:rPr>
                <w:noProof/>
                <w:webHidden/>
              </w:rPr>
              <w:fldChar w:fldCharType="separate"/>
            </w:r>
            <w:r w:rsidR="005B1304">
              <w:rPr>
                <w:noProof/>
                <w:webHidden/>
              </w:rPr>
              <w:t>33</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2" w:history="1">
            <w:r w:rsidR="005B1304" w:rsidRPr="002B220D">
              <w:rPr>
                <w:rStyle w:val="Hyperlink"/>
                <w:noProof/>
              </w:rPr>
              <w:t>APPENDIX 1 – KEY PERFORMANCE INDICATORS</w:t>
            </w:r>
            <w:r w:rsidR="005B1304">
              <w:rPr>
                <w:noProof/>
                <w:webHidden/>
              </w:rPr>
              <w:tab/>
            </w:r>
            <w:r w:rsidR="005B1304">
              <w:rPr>
                <w:noProof/>
                <w:webHidden/>
              </w:rPr>
              <w:fldChar w:fldCharType="begin"/>
            </w:r>
            <w:r w:rsidR="005B1304">
              <w:rPr>
                <w:noProof/>
                <w:webHidden/>
              </w:rPr>
              <w:instrText xml:space="preserve"> PAGEREF _Toc525731252 \h </w:instrText>
            </w:r>
            <w:r w:rsidR="005B1304">
              <w:rPr>
                <w:noProof/>
                <w:webHidden/>
              </w:rPr>
            </w:r>
            <w:r w:rsidR="005B1304">
              <w:rPr>
                <w:noProof/>
                <w:webHidden/>
              </w:rPr>
              <w:fldChar w:fldCharType="separate"/>
            </w:r>
            <w:r w:rsidR="005B1304">
              <w:rPr>
                <w:noProof/>
                <w:webHidden/>
              </w:rPr>
              <w:t>34</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3" w:history="1">
            <w:r w:rsidR="005B1304" w:rsidRPr="002B220D">
              <w:rPr>
                <w:rStyle w:val="Hyperlink"/>
                <w:noProof/>
              </w:rPr>
              <w:t>APPENDIX 2 – MANAGEMENT INFORMATION</w:t>
            </w:r>
            <w:r w:rsidR="005B1304">
              <w:rPr>
                <w:noProof/>
                <w:webHidden/>
              </w:rPr>
              <w:tab/>
            </w:r>
            <w:r w:rsidR="005B1304">
              <w:rPr>
                <w:noProof/>
                <w:webHidden/>
              </w:rPr>
              <w:fldChar w:fldCharType="begin"/>
            </w:r>
            <w:r w:rsidR="005B1304">
              <w:rPr>
                <w:noProof/>
                <w:webHidden/>
              </w:rPr>
              <w:instrText xml:space="preserve"> PAGEREF _Toc525731253 \h </w:instrText>
            </w:r>
            <w:r w:rsidR="005B1304">
              <w:rPr>
                <w:noProof/>
                <w:webHidden/>
              </w:rPr>
            </w:r>
            <w:r w:rsidR="005B1304">
              <w:rPr>
                <w:noProof/>
                <w:webHidden/>
              </w:rPr>
              <w:fldChar w:fldCharType="separate"/>
            </w:r>
            <w:r w:rsidR="005B1304">
              <w:rPr>
                <w:noProof/>
                <w:webHidden/>
              </w:rPr>
              <w:t>36</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4" w:history="1">
            <w:r w:rsidR="005B1304" w:rsidRPr="002B220D">
              <w:rPr>
                <w:rStyle w:val="Hyperlink"/>
                <w:noProof/>
              </w:rPr>
              <w:t>APPENDIX 3 – RELEVANT LEGISLATION</w:t>
            </w:r>
            <w:r w:rsidR="005B1304">
              <w:rPr>
                <w:noProof/>
                <w:webHidden/>
              </w:rPr>
              <w:tab/>
            </w:r>
            <w:r w:rsidR="005B1304">
              <w:rPr>
                <w:noProof/>
                <w:webHidden/>
              </w:rPr>
              <w:fldChar w:fldCharType="begin"/>
            </w:r>
            <w:r w:rsidR="005B1304">
              <w:rPr>
                <w:noProof/>
                <w:webHidden/>
              </w:rPr>
              <w:instrText xml:space="preserve"> PAGEREF _Toc525731254 \h </w:instrText>
            </w:r>
            <w:r w:rsidR="005B1304">
              <w:rPr>
                <w:noProof/>
                <w:webHidden/>
              </w:rPr>
            </w:r>
            <w:r w:rsidR="005B1304">
              <w:rPr>
                <w:noProof/>
                <w:webHidden/>
              </w:rPr>
              <w:fldChar w:fldCharType="separate"/>
            </w:r>
            <w:r w:rsidR="005B1304">
              <w:rPr>
                <w:noProof/>
                <w:webHidden/>
              </w:rPr>
              <w:t>37</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5" w:history="1">
            <w:r w:rsidR="005B1304" w:rsidRPr="002B220D">
              <w:rPr>
                <w:rStyle w:val="Hyperlink"/>
                <w:noProof/>
              </w:rPr>
              <w:t>APPENDIX 4 – APPLICABLE STRATEGIES AND POLICIES</w:t>
            </w:r>
            <w:r w:rsidR="005B1304">
              <w:rPr>
                <w:noProof/>
                <w:webHidden/>
              </w:rPr>
              <w:tab/>
            </w:r>
            <w:r w:rsidR="005B1304">
              <w:rPr>
                <w:noProof/>
                <w:webHidden/>
              </w:rPr>
              <w:fldChar w:fldCharType="begin"/>
            </w:r>
            <w:r w:rsidR="005B1304">
              <w:rPr>
                <w:noProof/>
                <w:webHidden/>
              </w:rPr>
              <w:instrText xml:space="preserve"> PAGEREF _Toc525731255 \h </w:instrText>
            </w:r>
            <w:r w:rsidR="005B1304">
              <w:rPr>
                <w:noProof/>
                <w:webHidden/>
              </w:rPr>
            </w:r>
            <w:r w:rsidR="005B1304">
              <w:rPr>
                <w:noProof/>
                <w:webHidden/>
              </w:rPr>
              <w:fldChar w:fldCharType="separate"/>
            </w:r>
            <w:r w:rsidR="005B1304">
              <w:rPr>
                <w:noProof/>
                <w:webHidden/>
              </w:rPr>
              <w:t>38</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6" w:history="1">
            <w:r w:rsidR="005B1304" w:rsidRPr="002B220D">
              <w:rPr>
                <w:rStyle w:val="Hyperlink"/>
                <w:noProof/>
              </w:rPr>
              <w:t>APPENDIX 5 – DATA PROTECTION, GDPR AND RELATED POLICIES</w:t>
            </w:r>
            <w:r w:rsidR="005B1304">
              <w:rPr>
                <w:noProof/>
                <w:webHidden/>
              </w:rPr>
              <w:tab/>
            </w:r>
            <w:r w:rsidR="005B1304">
              <w:rPr>
                <w:noProof/>
                <w:webHidden/>
              </w:rPr>
              <w:fldChar w:fldCharType="begin"/>
            </w:r>
            <w:r w:rsidR="005B1304">
              <w:rPr>
                <w:noProof/>
                <w:webHidden/>
              </w:rPr>
              <w:instrText xml:space="preserve"> PAGEREF _Toc525731256 \h </w:instrText>
            </w:r>
            <w:r w:rsidR="005B1304">
              <w:rPr>
                <w:noProof/>
                <w:webHidden/>
              </w:rPr>
            </w:r>
            <w:r w:rsidR="005B1304">
              <w:rPr>
                <w:noProof/>
                <w:webHidden/>
              </w:rPr>
              <w:fldChar w:fldCharType="separate"/>
            </w:r>
            <w:r w:rsidR="005B1304">
              <w:rPr>
                <w:noProof/>
                <w:webHidden/>
              </w:rPr>
              <w:t>42</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7" w:history="1">
            <w:r w:rsidR="005B1304" w:rsidRPr="002B220D">
              <w:rPr>
                <w:rStyle w:val="Hyperlink"/>
                <w:noProof/>
              </w:rPr>
              <w:t>APPENDIX 6 - MEMORANDUM OF UNDERSTANDING – CHILDREN AND YOUNG PEOPLE MISSING FROM PLACEMENT</w:t>
            </w:r>
            <w:r w:rsidR="005B1304">
              <w:rPr>
                <w:noProof/>
                <w:webHidden/>
              </w:rPr>
              <w:tab/>
            </w:r>
            <w:r w:rsidR="005B1304">
              <w:rPr>
                <w:noProof/>
                <w:webHidden/>
              </w:rPr>
              <w:fldChar w:fldCharType="begin"/>
            </w:r>
            <w:r w:rsidR="005B1304">
              <w:rPr>
                <w:noProof/>
                <w:webHidden/>
              </w:rPr>
              <w:instrText xml:space="preserve"> PAGEREF _Toc525731257 \h </w:instrText>
            </w:r>
            <w:r w:rsidR="005B1304">
              <w:rPr>
                <w:noProof/>
                <w:webHidden/>
              </w:rPr>
            </w:r>
            <w:r w:rsidR="005B1304">
              <w:rPr>
                <w:noProof/>
                <w:webHidden/>
              </w:rPr>
              <w:fldChar w:fldCharType="separate"/>
            </w:r>
            <w:r w:rsidR="005B1304">
              <w:rPr>
                <w:noProof/>
                <w:webHidden/>
              </w:rPr>
              <w:t>47</w:t>
            </w:r>
            <w:r w:rsidR="005B1304">
              <w:rPr>
                <w:noProof/>
                <w:webHidden/>
              </w:rPr>
              <w:fldChar w:fldCharType="end"/>
            </w:r>
          </w:hyperlink>
        </w:p>
        <w:p w:rsidR="005B1304" w:rsidRDefault="008E342A">
          <w:pPr>
            <w:pStyle w:val="TOC3"/>
            <w:tabs>
              <w:tab w:val="right" w:leader="dot" w:pos="9016"/>
            </w:tabs>
            <w:rPr>
              <w:rFonts w:asciiTheme="minorHAnsi" w:eastAsiaTheme="minorEastAsia" w:hAnsiTheme="minorHAnsi"/>
              <w:noProof/>
              <w:sz w:val="22"/>
              <w:lang w:eastAsia="en-GB"/>
            </w:rPr>
          </w:pPr>
          <w:hyperlink w:anchor="_Toc525731258" w:history="1">
            <w:r w:rsidR="005B1304" w:rsidRPr="002B220D">
              <w:rPr>
                <w:rStyle w:val="Hyperlink"/>
                <w:noProof/>
              </w:rPr>
              <w:t>APPENDIX 7 - DEFINITIONS</w:t>
            </w:r>
            <w:r w:rsidR="005B1304">
              <w:rPr>
                <w:noProof/>
                <w:webHidden/>
              </w:rPr>
              <w:tab/>
            </w:r>
            <w:r w:rsidR="005B1304">
              <w:rPr>
                <w:noProof/>
                <w:webHidden/>
              </w:rPr>
              <w:fldChar w:fldCharType="begin"/>
            </w:r>
            <w:r w:rsidR="005B1304">
              <w:rPr>
                <w:noProof/>
                <w:webHidden/>
              </w:rPr>
              <w:instrText xml:space="preserve"> PAGEREF _Toc525731258 \h </w:instrText>
            </w:r>
            <w:r w:rsidR="005B1304">
              <w:rPr>
                <w:noProof/>
                <w:webHidden/>
              </w:rPr>
            </w:r>
            <w:r w:rsidR="005B1304">
              <w:rPr>
                <w:noProof/>
                <w:webHidden/>
              </w:rPr>
              <w:fldChar w:fldCharType="separate"/>
            </w:r>
            <w:r w:rsidR="005B1304">
              <w:rPr>
                <w:noProof/>
                <w:webHidden/>
              </w:rPr>
              <w:t>48</w:t>
            </w:r>
            <w:r w:rsidR="005B1304">
              <w:rPr>
                <w:noProof/>
                <w:webHidden/>
              </w:rPr>
              <w:fldChar w:fldCharType="end"/>
            </w:r>
          </w:hyperlink>
        </w:p>
        <w:p w:rsidR="00DE0A73" w:rsidRPr="00BE2364" w:rsidRDefault="00DE0A73">
          <w:r w:rsidRPr="008E37EF">
            <w:rPr>
              <w:bCs/>
              <w:noProof/>
            </w:rPr>
            <w:fldChar w:fldCharType="end"/>
          </w:r>
        </w:p>
      </w:sdtContent>
    </w:sdt>
    <w:p w:rsidR="00566774" w:rsidRDefault="00566774">
      <w:pPr>
        <w:spacing w:after="200" w:line="276" w:lineRule="auto"/>
        <w:jc w:val="left"/>
        <w:rPr>
          <w:rFonts w:cs="Arial"/>
        </w:rPr>
        <w:sectPr w:rsidR="00566774" w:rsidSect="008C1082">
          <w:footerReference w:type="default" r:id="rId10"/>
          <w:pgSz w:w="11906" w:h="16838" w:code="9"/>
          <w:pgMar w:top="1440" w:right="1440" w:bottom="1440" w:left="1440" w:header="709" w:footer="709" w:gutter="0"/>
          <w:cols w:space="708"/>
          <w:docGrid w:linePitch="360"/>
        </w:sectPr>
      </w:pPr>
    </w:p>
    <w:p w:rsidR="00DC58E1" w:rsidRDefault="00DC58E1">
      <w:pPr>
        <w:spacing w:after="200" w:line="276" w:lineRule="auto"/>
        <w:jc w:val="left"/>
        <w:rPr>
          <w:rFonts w:cs="Arial"/>
        </w:rPr>
      </w:pPr>
    </w:p>
    <w:p w:rsidR="00197699" w:rsidRPr="00197699" w:rsidRDefault="00BC3985" w:rsidP="00184663">
      <w:pPr>
        <w:pStyle w:val="ListParagraph"/>
        <w:numPr>
          <w:ilvl w:val="0"/>
          <w:numId w:val="22"/>
        </w:numPr>
        <w:ind w:left="851" w:hanging="851"/>
        <w:contextualSpacing/>
        <w:jc w:val="both"/>
        <w:outlineLvl w:val="0"/>
        <w:rPr>
          <w:rFonts w:ascii="Arial" w:eastAsiaTheme="minorHAnsi" w:hAnsi="Arial" w:cs="Arial"/>
          <w:b/>
          <w:sz w:val="22"/>
          <w:szCs w:val="22"/>
          <w:lang w:eastAsia="en-US"/>
        </w:rPr>
      </w:pPr>
      <w:bookmarkStart w:id="1" w:name="_Toc504722838"/>
      <w:bookmarkStart w:id="2" w:name="_Toc525731193"/>
      <w:r w:rsidRPr="00197699">
        <w:rPr>
          <w:rFonts w:ascii="Arial" w:eastAsiaTheme="minorHAnsi" w:hAnsi="Arial" w:cs="Arial"/>
          <w:b/>
          <w:sz w:val="22"/>
          <w:szCs w:val="22"/>
          <w:lang w:eastAsia="en-US"/>
        </w:rPr>
        <w:t>INTRODUCTION AND BACKGROUND</w:t>
      </w:r>
      <w:bookmarkEnd w:id="1"/>
      <w:bookmarkEnd w:id="2"/>
    </w:p>
    <w:p w:rsidR="00197699" w:rsidRDefault="00197699" w:rsidP="005B1304">
      <w:pPr>
        <w:pStyle w:val="Heading3"/>
      </w:pPr>
    </w:p>
    <w:p w:rsidR="006A023A" w:rsidRPr="00197699" w:rsidRDefault="006A023A"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 xml:space="preserve">Thurrock </w:t>
      </w:r>
      <w:r w:rsidR="00260162">
        <w:rPr>
          <w:rFonts w:ascii="Arial" w:eastAsiaTheme="minorHAnsi" w:hAnsi="Arial" w:cs="Arial"/>
          <w:sz w:val="22"/>
          <w:szCs w:val="22"/>
          <w:lang w:eastAsia="en-US"/>
        </w:rPr>
        <w:t>Council</w:t>
      </w:r>
      <w:r w:rsidRPr="00197699">
        <w:rPr>
          <w:rFonts w:ascii="Arial" w:eastAsiaTheme="minorHAnsi" w:hAnsi="Arial" w:cs="Arial"/>
          <w:sz w:val="22"/>
          <w:szCs w:val="22"/>
          <w:lang w:eastAsia="en-US"/>
        </w:rPr>
        <w:t xml:space="preserve"> is seeking to appoint </w:t>
      </w:r>
      <w:r w:rsidR="00B2750C" w:rsidRPr="00197699">
        <w:rPr>
          <w:rFonts w:ascii="Arial" w:eastAsiaTheme="minorHAnsi" w:hAnsi="Arial" w:cs="Arial"/>
          <w:sz w:val="22"/>
          <w:szCs w:val="22"/>
          <w:lang w:eastAsia="en-US"/>
        </w:rPr>
        <w:t xml:space="preserve">Independent Foster Care Agency </w:t>
      </w:r>
      <w:r w:rsidRPr="00197699">
        <w:rPr>
          <w:rFonts w:ascii="Arial" w:eastAsiaTheme="minorHAnsi" w:hAnsi="Arial" w:cs="Arial"/>
          <w:sz w:val="22"/>
          <w:szCs w:val="22"/>
          <w:lang w:eastAsia="en-US"/>
        </w:rPr>
        <w:t xml:space="preserve">Service Providers to supply high quality foster care for </w:t>
      </w:r>
      <w:r w:rsidR="00260162">
        <w:rPr>
          <w:rFonts w:ascii="Arial" w:eastAsiaTheme="minorHAnsi" w:hAnsi="Arial" w:cs="Arial"/>
          <w:sz w:val="22"/>
          <w:szCs w:val="22"/>
          <w:lang w:eastAsia="en-US"/>
        </w:rPr>
        <w:t>Child</w:t>
      </w:r>
      <w:r w:rsidRPr="00197699">
        <w:rPr>
          <w:rFonts w:ascii="Arial" w:eastAsiaTheme="minorHAnsi" w:hAnsi="Arial" w:cs="Arial"/>
          <w:sz w:val="22"/>
          <w:szCs w:val="22"/>
          <w:lang w:eastAsia="en-US"/>
        </w:rPr>
        <w:t xml:space="preserve">ren in care who have a wide range of needs. </w:t>
      </w:r>
    </w:p>
    <w:p w:rsidR="006A023A" w:rsidRPr="007E334A" w:rsidRDefault="006A023A" w:rsidP="006A023A">
      <w:pPr>
        <w:tabs>
          <w:tab w:val="left" w:pos="851"/>
        </w:tabs>
        <w:ind w:left="720" w:hanging="720"/>
        <w:rPr>
          <w:rFonts w:cs="Arial"/>
        </w:rPr>
      </w:pPr>
    </w:p>
    <w:p w:rsidR="006A023A" w:rsidRDefault="00140301"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 o</w:t>
      </w:r>
      <w:r w:rsidR="006A023A" w:rsidRPr="00197699">
        <w:rPr>
          <w:rFonts w:ascii="Arial" w:eastAsiaTheme="minorHAnsi" w:hAnsi="Arial" w:cs="Arial"/>
          <w:sz w:val="22"/>
          <w:szCs w:val="22"/>
          <w:lang w:eastAsia="en-US"/>
        </w:rPr>
        <w:t>verarching aims and objectives of the service are:</w:t>
      </w:r>
    </w:p>
    <w:p w:rsidR="00BE2364" w:rsidRPr="00197699"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6A023A" w:rsidRPr="007E334A" w:rsidRDefault="006A023A" w:rsidP="00184663">
      <w:pPr>
        <w:numPr>
          <w:ilvl w:val="0"/>
          <w:numId w:val="15"/>
        </w:numPr>
        <w:ind w:left="1134" w:hanging="283"/>
        <w:jc w:val="left"/>
        <w:rPr>
          <w:rFonts w:cs="Arial"/>
        </w:rPr>
      </w:pPr>
      <w:r w:rsidRPr="007E334A">
        <w:rPr>
          <w:rFonts w:cs="Arial"/>
        </w:rPr>
        <w:t xml:space="preserve">To safeguard </w:t>
      </w:r>
      <w:r w:rsidR="00260162">
        <w:rPr>
          <w:rFonts w:cs="Arial"/>
        </w:rPr>
        <w:t>Child</w:t>
      </w:r>
      <w:r>
        <w:rPr>
          <w:rFonts w:cs="Arial"/>
        </w:rPr>
        <w:t xml:space="preserve">ren and </w:t>
      </w:r>
      <w:r w:rsidR="009A3590">
        <w:rPr>
          <w:rFonts w:cs="Arial"/>
        </w:rPr>
        <w:t>Young Pe</w:t>
      </w:r>
      <w:r w:rsidRPr="007E334A">
        <w:rPr>
          <w:rFonts w:cs="Arial"/>
        </w:rPr>
        <w:t>ople</w:t>
      </w:r>
    </w:p>
    <w:p w:rsidR="006A023A" w:rsidRPr="007E334A" w:rsidRDefault="00140301" w:rsidP="00184663">
      <w:pPr>
        <w:numPr>
          <w:ilvl w:val="0"/>
          <w:numId w:val="15"/>
        </w:numPr>
        <w:ind w:left="1134" w:hanging="283"/>
        <w:jc w:val="left"/>
        <w:rPr>
          <w:rFonts w:cs="Arial"/>
        </w:rPr>
      </w:pPr>
      <w:r>
        <w:rPr>
          <w:rFonts w:cs="Arial"/>
        </w:rPr>
        <w:t>T</w:t>
      </w:r>
      <w:r w:rsidR="006A023A" w:rsidRPr="007E334A">
        <w:rPr>
          <w:rFonts w:cs="Arial"/>
        </w:rPr>
        <w:t xml:space="preserve">o enable </w:t>
      </w:r>
      <w:r w:rsidR="00260162">
        <w:rPr>
          <w:rFonts w:cs="Arial"/>
        </w:rPr>
        <w:t>Child</w:t>
      </w:r>
      <w:r w:rsidR="006A023A">
        <w:rPr>
          <w:rFonts w:cs="Arial"/>
        </w:rPr>
        <w:t xml:space="preserve">ren and </w:t>
      </w:r>
      <w:r w:rsidR="009A3590">
        <w:rPr>
          <w:rFonts w:cs="Arial"/>
        </w:rPr>
        <w:t>Young Pe</w:t>
      </w:r>
      <w:r w:rsidR="006A023A" w:rsidRPr="007E334A">
        <w:rPr>
          <w:rFonts w:cs="Arial"/>
        </w:rPr>
        <w:t>ople to return to their families / carers</w:t>
      </w:r>
      <w:r>
        <w:rPr>
          <w:rFonts w:cs="Arial"/>
        </w:rPr>
        <w:t>, w</w:t>
      </w:r>
      <w:r w:rsidRPr="007E334A">
        <w:rPr>
          <w:rFonts w:cs="Arial"/>
        </w:rPr>
        <w:t>here appropriate</w:t>
      </w:r>
    </w:p>
    <w:p w:rsidR="006A023A" w:rsidRPr="007E334A" w:rsidRDefault="006A023A" w:rsidP="00184663">
      <w:pPr>
        <w:numPr>
          <w:ilvl w:val="0"/>
          <w:numId w:val="15"/>
        </w:numPr>
        <w:ind w:left="1134" w:hanging="283"/>
        <w:jc w:val="left"/>
        <w:rPr>
          <w:rFonts w:cs="Arial"/>
        </w:rPr>
      </w:pPr>
      <w:r w:rsidRPr="007E334A">
        <w:rPr>
          <w:rFonts w:cs="Arial"/>
        </w:rPr>
        <w:t xml:space="preserve">To provide safe and secure accommodation for </w:t>
      </w:r>
      <w:r w:rsidR="00260162">
        <w:rPr>
          <w:rFonts w:cs="Arial"/>
        </w:rPr>
        <w:t>Child</w:t>
      </w:r>
      <w:r>
        <w:rPr>
          <w:rFonts w:cs="Arial"/>
        </w:rPr>
        <w:t xml:space="preserve">ren and </w:t>
      </w:r>
      <w:r w:rsidR="009A3590">
        <w:rPr>
          <w:rFonts w:cs="Arial"/>
        </w:rPr>
        <w:t>Young Pe</w:t>
      </w:r>
      <w:r w:rsidRPr="007E334A">
        <w:rPr>
          <w:rFonts w:cs="Arial"/>
        </w:rPr>
        <w:t>ople</w:t>
      </w:r>
    </w:p>
    <w:p w:rsidR="006A023A" w:rsidRPr="007E334A" w:rsidRDefault="006A023A" w:rsidP="00184663">
      <w:pPr>
        <w:numPr>
          <w:ilvl w:val="0"/>
          <w:numId w:val="15"/>
        </w:numPr>
        <w:ind w:left="1134" w:hanging="283"/>
        <w:jc w:val="left"/>
        <w:rPr>
          <w:rFonts w:cs="Arial"/>
        </w:rPr>
      </w:pPr>
      <w:r w:rsidRPr="007E334A">
        <w:rPr>
          <w:rFonts w:cs="Arial"/>
        </w:rPr>
        <w:t xml:space="preserve">To enable </w:t>
      </w:r>
      <w:r w:rsidR="00260162">
        <w:rPr>
          <w:rFonts w:cs="Arial"/>
        </w:rPr>
        <w:t>Child</w:t>
      </w:r>
      <w:r>
        <w:rPr>
          <w:rFonts w:cs="Arial"/>
        </w:rPr>
        <w:t xml:space="preserve">ren and </w:t>
      </w:r>
      <w:r w:rsidR="009A3590">
        <w:rPr>
          <w:rFonts w:cs="Arial"/>
        </w:rPr>
        <w:t>Young Pe</w:t>
      </w:r>
      <w:r w:rsidRPr="007E334A">
        <w:rPr>
          <w:rFonts w:cs="Arial"/>
        </w:rPr>
        <w:t>ople to develop confidence and resilience and have positive wellbeing through structured support</w:t>
      </w:r>
    </w:p>
    <w:p w:rsidR="006A023A" w:rsidRDefault="006A023A" w:rsidP="00184663">
      <w:pPr>
        <w:numPr>
          <w:ilvl w:val="0"/>
          <w:numId w:val="15"/>
        </w:numPr>
        <w:ind w:left="1134" w:hanging="283"/>
        <w:jc w:val="left"/>
        <w:rPr>
          <w:rFonts w:cs="Arial"/>
        </w:rPr>
      </w:pPr>
      <w:r w:rsidRPr="007E334A">
        <w:rPr>
          <w:rFonts w:cs="Arial"/>
        </w:rPr>
        <w:t xml:space="preserve">To ensure that </w:t>
      </w:r>
      <w:r w:rsidR="00260162">
        <w:rPr>
          <w:rFonts w:cs="Arial"/>
        </w:rPr>
        <w:t>Child</w:t>
      </w:r>
      <w:r>
        <w:rPr>
          <w:rFonts w:cs="Arial"/>
        </w:rPr>
        <w:t xml:space="preserve">ren and </w:t>
      </w:r>
      <w:r w:rsidR="009A3590">
        <w:rPr>
          <w:rFonts w:cs="Arial"/>
        </w:rPr>
        <w:t>Young Pe</w:t>
      </w:r>
      <w:r w:rsidRPr="007E334A">
        <w:rPr>
          <w:rFonts w:cs="Arial"/>
        </w:rPr>
        <w:t>ople develop and acquire skills that will prepare them for independent living, adulthood and employment through structured support</w:t>
      </w:r>
    </w:p>
    <w:p w:rsidR="006A023A" w:rsidRDefault="006A023A" w:rsidP="006A023A">
      <w:pPr>
        <w:rPr>
          <w:rFonts w:cs="Arial"/>
        </w:rPr>
      </w:pPr>
    </w:p>
    <w:p w:rsidR="006A023A" w:rsidRDefault="006A023A"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 xml:space="preserve">The </w:t>
      </w:r>
      <w:r w:rsidR="0024485C" w:rsidRPr="00197699">
        <w:rPr>
          <w:rFonts w:ascii="Arial" w:eastAsiaTheme="minorHAnsi" w:hAnsi="Arial" w:cs="Arial"/>
          <w:sz w:val="22"/>
          <w:szCs w:val="22"/>
          <w:lang w:eastAsia="en-US"/>
        </w:rPr>
        <w:t>Service Provider</w:t>
      </w:r>
      <w:r w:rsidRPr="00197699">
        <w:rPr>
          <w:rFonts w:ascii="Arial" w:eastAsiaTheme="minorHAnsi" w:hAnsi="Arial" w:cs="Arial"/>
          <w:sz w:val="22"/>
          <w:szCs w:val="22"/>
          <w:lang w:eastAsia="en-US"/>
        </w:rPr>
        <w:t xml:space="preserve"> will adhere to the following overarching principles in every aspect of the service:</w:t>
      </w:r>
    </w:p>
    <w:p w:rsidR="00BE2364" w:rsidRPr="00197699"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6A023A" w:rsidRPr="008E5B68" w:rsidRDefault="006A023A" w:rsidP="00184663">
      <w:pPr>
        <w:numPr>
          <w:ilvl w:val="0"/>
          <w:numId w:val="15"/>
        </w:numPr>
        <w:ind w:left="1134" w:hanging="283"/>
        <w:jc w:val="left"/>
        <w:rPr>
          <w:rFonts w:cs="Arial"/>
        </w:rPr>
      </w:pPr>
      <w:r w:rsidRPr="008E5B68">
        <w:rPr>
          <w:rFonts w:cs="Arial"/>
        </w:rPr>
        <w:t xml:space="preserve">Safeguard </w:t>
      </w:r>
      <w:r w:rsidR="00260162">
        <w:rPr>
          <w:rFonts w:cs="Arial"/>
        </w:rPr>
        <w:t>Child</w:t>
      </w:r>
      <w:r>
        <w:rPr>
          <w:rFonts w:cs="Arial"/>
        </w:rPr>
        <w:t xml:space="preserve">ren and </w:t>
      </w:r>
      <w:r w:rsidR="009A3590">
        <w:rPr>
          <w:rFonts w:cs="Arial"/>
        </w:rPr>
        <w:t>Young Pe</w:t>
      </w:r>
      <w:r w:rsidRPr="008E5B68">
        <w:rPr>
          <w:rFonts w:cs="Arial"/>
        </w:rPr>
        <w:t>ople from harm and exploitation</w:t>
      </w:r>
    </w:p>
    <w:p w:rsidR="006A023A" w:rsidRPr="008E5B68" w:rsidRDefault="006A023A" w:rsidP="00184663">
      <w:pPr>
        <w:numPr>
          <w:ilvl w:val="0"/>
          <w:numId w:val="15"/>
        </w:numPr>
        <w:ind w:left="1134" w:hanging="283"/>
        <w:jc w:val="left"/>
        <w:rPr>
          <w:rFonts w:cs="Arial"/>
        </w:rPr>
      </w:pPr>
      <w:r w:rsidRPr="008E5B68">
        <w:rPr>
          <w:rFonts w:cs="Arial"/>
        </w:rPr>
        <w:t xml:space="preserve">Provide a stable, safe and caring environment for </w:t>
      </w:r>
      <w:r w:rsidR="00260162">
        <w:rPr>
          <w:rFonts w:cs="Arial"/>
        </w:rPr>
        <w:t>Child</w:t>
      </w:r>
      <w:r>
        <w:rPr>
          <w:rFonts w:cs="Arial"/>
        </w:rPr>
        <w:t xml:space="preserve">ren and </w:t>
      </w:r>
      <w:r w:rsidR="009A3590">
        <w:rPr>
          <w:rFonts w:cs="Arial"/>
        </w:rPr>
        <w:t>Young Pe</w:t>
      </w:r>
      <w:r w:rsidRPr="008E5B68">
        <w:rPr>
          <w:rFonts w:cs="Arial"/>
        </w:rPr>
        <w:t>ople</w:t>
      </w:r>
    </w:p>
    <w:p w:rsidR="006A023A" w:rsidRPr="008E5B68" w:rsidRDefault="006A023A" w:rsidP="00184663">
      <w:pPr>
        <w:numPr>
          <w:ilvl w:val="0"/>
          <w:numId w:val="15"/>
        </w:numPr>
        <w:ind w:left="1134" w:hanging="283"/>
        <w:jc w:val="left"/>
        <w:rPr>
          <w:rFonts w:cs="Arial"/>
        </w:rPr>
      </w:pPr>
      <w:r w:rsidRPr="008E5B68">
        <w:rPr>
          <w:rFonts w:cs="Arial"/>
        </w:rPr>
        <w:t xml:space="preserve">Ensure that </w:t>
      </w:r>
      <w:r w:rsidR="00260162">
        <w:rPr>
          <w:rFonts w:cs="Arial"/>
        </w:rPr>
        <w:t>Child</w:t>
      </w:r>
      <w:r>
        <w:rPr>
          <w:rFonts w:cs="Arial"/>
        </w:rPr>
        <w:t xml:space="preserve">ren and </w:t>
      </w:r>
      <w:r w:rsidR="009A3590">
        <w:rPr>
          <w:rFonts w:cs="Arial"/>
        </w:rPr>
        <w:t>Young Pe</w:t>
      </w:r>
      <w:r w:rsidRPr="008E5B68">
        <w:rPr>
          <w:rFonts w:cs="Arial"/>
        </w:rPr>
        <w:t xml:space="preserve">ople are treated as individuals and are actively involved in decisions that are made about them </w:t>
      </w:r>
    </w:p>
    <w:p w:rsidR="006A023A" w:rsidRPr="008E5B68" w:rsidRDefault="006A023A" w:rsidP="00184663">
      <w:pPr>
        <w:numPr>
          <w:ilvl w:val="0"/>
          <w:numId w:val="15"/>
        </w:numPr>
        <w:ind w:left="1134" w:hanging="283"/>
        <w:jc w:val="left"/>
        <w:rPr>
          <w:rFonts w:cs="Arial"/>
        </w:rPr>
      </w:pPr>
      <w:r w:rsidRPr="008E5B68">
        <w:rPr>
          <w:rFonts w:cs="Arial"/>
        </w:rPr>
        <w:t xml:space="preserve">Support </w:t>
      </w:r>
      <w:r w:rsidR="00260162">
        <w:rPr>
          <w:rFonts w:cs="Arial"/>
        </w:rPr>
        <w:t>Child</w:t>
      </w:r>
      <w:r>
        <w:rPr>
          <w:rFonts w:cs="Arial"/>
        </w:rPr>
        <w:t xml:space="preserve">ren and </w:t>
      </w:r>
      <w:r w:rsidR="009A3590">
        <w:rPr>
          <w:rFonts w:cs="Arial"/>
        </w:rPr>
        <w:t>Young Pe</w:t>
      </w:r>
      <w:r w:rsidRPr="008E5B68">
        <w:rPr>
          <w:rFonts w:cs="Arial"/>
        </w:rPr>
        <w:t>ople to become independent and gain critical skills that will enable them to flourish and transition to adulthood</w:t>
      </w:r>
    </w:p>
    <w:p w:rsidR="006A023A" w:rsidRPr="008E5B68" w:rsidRDefault="00140301" w:rsidP="00184663">
      <w:pPr>
        <w:numPr>
          <w:ilvl w:val="0"/>
          <w:numId w:val="15"/>
        </w:numPr>
        <w:ind w:left="1134" w:hanging="283"/>
        <w:jc w:val="left"/>
        <w:rPr>
          <w:rFonts w:cs="Arial"/>
        </w:rPr>
      </w:pPr>
      <w:r>
        <w:rPr>
          <w:rFonts w:cs="Arial"/>
        </w:rPr>
        <w:t>Attend</w:t>
      </w:r>
      <w:r w:rsidR="006A023A" w:rsidRPr="008E5B68">
        <w:rPr>
          <w:rFonts w:cs="Arial"/>
        </w:rPr>
        <w:t xml:space="preserve"> to each </w:t>
      </w:r>
      <w:r w:rsidR="00260162">
        <w:rPr>
          <w:rFonts w:cs="Arial"/>
        </w:rPr>
        <w:t>Child</w:t>
      </w:r>
      <w:r w:rsidR="006A023A">
        <w:rPr>
          <w:rFonts w:cs="Arial"/>
        </w:rPr>
        <w:t xml:space="preserve">’s and </w:t>
      </w:r>
      <w:r w:rsidR="00260162">
        <w:rPr>
          <w:rFonts w:cs="Arial"/>
        </w:rPr>
        <w:t>Young Person</w:t>
      </w:r>
      <w:r w:rsidR="006A023A" w:rsidRPr="008E5B68">
        <w:rPr>
          <w:rFonts w:cs="Arial"/>
        </w:rPr>
        <w:t>’s individual needs</w:t>
      </w:r>
    </w:p>
    <w:p w:rsidR="006A023A" w:rsidRPr="008E5B68" w:rsidRDefault="006A023A" w:rsidP="00184663">
      <w:pPr>
        <w:numPr>
          <w:ilvl w:val="0"/>
          <w:numId w:val="15"/>
        </w:numPr>
        <w:ind w:left="1134" w:hanging="283"/>
        <w:jc w:val="left"/>
        <w:rPr>
          <w:rFonts w:cs="Arial"/>
        </w:rPr>
      </w:pPr>
      <w:r w:rsidRPr="008E5B68">
        <w:rPr>
          <w:rFonts w:cs="Arial"/>
        </w:rPr>
        <w:t xml:space="preserve">Work in partnership with </w:t>
      </w:r>
      <w:r>
        <w:rPr>
          <w:rFonts w:cs="Arial"/>
        </w:rPr>
        <w:t xml:space="preserve">the </w:t>
      </w:r>
      <w:r w:rsidR="00260162">
        <w:rPr>
          <w:rFonts w:cs="Arial"/>
        </w:rPr>
        <w:t>Council</w:t>
      </w:r>
      <w:r>
        <w:rPr>
          <w:rFonts w:cs="Arial"/>
        </w:rPr>
        <w:t xml:space="preserve"> </w:t>
      </w:r>
      <w:r w:rsidRPr="008E5B68">
        <w:rPr>
          <w:rFonts w:cs="Arial"/>
        </w:rPr>
        <w:t xml:space="preserve">and other agencies to safeguard </w:t>
      </w:r>
      <w:r w:rsidR="00260162">
        <w:rPr>
          <w:rFonts w:cs="Arial"/>
        </w:rPr>
        <w:t>Child</w:t>
      </w:r>
      <w:r>
        <w:rPr>
          <w:rFonts w:cs="Arial"/>
        </w:rPr>
        <w:t xml:space="preserve">ren and </w:t>
      </w:r>
      <w:r w:rsidR="009A3590">
        <w:rPr>
          <w:rFonts w:cs="Arial"/>
        </w:rPr>
        <w:t>Young Pe</w:t>
      </w:r>
      <w:r>
        <w:rPr>
          <w:rFonts w:cs="Arial"/>
        </w:rPr>
        <w:t>ople</w:t>
      </w:r>
      <w:r w:rsidRPr="008E5B68">
        <w:rPr>
          <w:rFonts w:cs="Arial"/>
        </w:rPr>
        <w:t xml:space="preserve"> and ensue that they live fulfilling lives</w:t>
      </w:r>
    </w:p>
    <w:p w:rsidR="00FD1C4A" w:rsidRDefault="00FD1C4A" w:rsidP="005B1304">
      <w:pPr>
        <w:pStyle w:val="Heading3"/>
      </w:pPr>
    </w:p>
    <w:p w:rsidR="0024485C" w:rsidRPr="00BF2F73" w:rsidRDefault="00140301" w:rsidP="00BF2F73">
      <w:pPr>
        <w:pStyle w:val="ListParagraph"/>
        <w:numPr>
          <w:ilvl w:val="1"/>
          <w:numId w:val="22"/>
        </w:numPr>
        <w:tabs>
          <w:tab w:val="left" w:pos="851"/>
        </w:tabs>
        <w:ind w:left="851" w:hanging="851"/>
        <w:contextualSpacing/>
        <w:jc w:val="both"/>
        <w:rPr>
          <w:rFonts w:cs="Arial"/>
          <w:u w:val="single"/>
        </w:rPr>
      </w:pPr>
      <w:r w:rsidRPr="00197699">
        <w:rPr>
          <w:rFonts w:ascii="Arial" w:eastAsiaTheme="minorHAnsi" w:hAnsi="Arial" w:cs="Arial"/>
          <w:sz w:val="22"/>
          <w:szCs w:val="22"/>
          <w:lang w:eastAsia="en-US"/>
        </w:rPr>
        <w:t>The</w:t>
      </w:r>
      <w:r w:rsidR="0024485C" w:rsidRPr="00197699">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Council</w:t>
      </w:r>
      <w:r w:rsidR="0024485C" w:rsidRPr="00197699">
        <w:rPr>
          <w:rFonts w:ascii="Arial" w:eastAsiaTheme="minorHAnsi" w:hAnsi="Arial" w:cs="Arial"/>
          <w:sz w:val="22"/>
          <w:szCs w:val="22"/>
          <w:lang w:eastAsia="en-US"/>
        </w:rPr>
        <w:t xml:space="preserve"> is committed to robust safeguarding responses where it is necessary to ensure the safety and best interests of the </w:t>
      </w:r>
      <w:r w:rsidR="00260162">
        <w:rPr>
          <w:rFonts w:ascii="Arial" w:eastAsiaTheme="minorHAnsi" w:hAnsi="Arial" w:cs="Arial"/>
          <w:sz w:val="22"/>
          <w:szCs w:val="22"/>
          <w:lang w:eastAsia="en-US"/>
        </w:rPr>
        <w:t>Child</w:t>
      </w:r>
      <w:r w:rsidR="0024485C" w:rsidRPr="00197699">
        <w:rPr>
          <w:rFonts w:ascii="Arial" w:eastAsiaTheme="minorHAnsi" w:hAnsi="Arial" w:cs="Arial"/>
          <w:sz w:val="22"/>
          <w:szCs w:val="22"/>
          <w:lang w:eastAsia="en-US"/>
        </w:rPr>
        <w:t>. As of September 201</w:t>
      </w:r>
      <w:r w:rsidR="00BF2F73">
        <w:rPr>
          <w:rFonts w:ascii="Arial" w:eastAsiaTheme="minorHAnsi" w:hAnsi="Arial" w:cs="Arial"/>
          <w:sz w:val="22"/>
          <w:szCs w:val="22"/>
          <w:lang w:eastAsia="en-US"/>
        </w:rPr>
        <w:t>9</w:t>
      </w:r>
      <w:r w:rsidR="0024485C" w:rsidRPr="00197699">
        <w:rPr>
          <w:rFonts w:ascii="Arial" w:eastAsiaTheme="minorHAnsi" w:hAnsi="Arial" w:cs="Arial"/>
          <w:sz w:val="22"/>
          <w:szCs w:val="22"/>
          <w:lang w:eastAsia="en-US"/>
        </w:rPr>
        <w:t xml:space="preserve"> there </w:t>
      </w:r>
      <w:r w:rsidR="00BF2F73">
        <w:rPr>
          <w:rFonts w:ascii="Arial" w:eastAsiaTheme="minorHAnsi" w:hAnsi="Arial" w:cs="Arial"/>
          <w:sz w:val="22"/>
          <w:szCs w:val="22"/>
          <w:lang w:eastAsia="en-US"/>
        </w:rPr>
        <w:t>were 302 looked after children</w:t>
      </w:r>
      <w:r w:rsidR="0024485C" w:rsidRPr="00197699">
        <w:rPr>
          <w:rFonts w:ascii="Arial" w:eastAsiaTheme="minorHAnsi" w:hAnsi="Arial" w:cs="Arial"/>
          <w:sz w:val="22"/>
          <w:szCs w:val="22"/>
          <w:lang w:eastAsia="en-US"/>
        </w:rPr>
        <w:t xml:space="preserve"> </w:t>
      </w:r>
    </w:p>
    <w:p w:rsidR="00BF2F73" w:rsidRPr="00BF2F73" w:rsidRDefault="00BF2F73" w:rsidP="00BF2F73">
      <w:pPr>
        <w:tabs>
          <w:tab w:val="left" w:pos="851"/>
        </w:tabs>
        <w:ind w:left="360"/>
        <w:contextualSpacing/>
        <w:rPr>
          <w:rFonts w:cs="Arial"/>
          <w:u w:val="single"/>
        </w:rPr>
      </w:pPr>
    </w:p>
    <w:p w:rsidR="0024485C" w:rsidRDefault="0024485C"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 xml:space="preserve">The types of placement that our looked after </w:t>
      </w:r>
      <w:r w:rsidR="00260162">
        <w:rPr>
          <w:rFonts w:ascii="Arial" w:eastAsiaTheme="minorHAnsi" w:hAnsi="Arial" w:cs="Arial"/>
          <w:sz w:val="22"/>
          <w:szCs w:val="22"/>
          <w:lang w:eastAsia="en-US"/>
        </w:rPr>
        <w:t>Child</w:t>
      </w:r>
      <w:r w:rsidRPr="00197699">
        <w:rPr>
          <w:rFonts w:ascii="Arial" w:eastAsiaTheme="minorHAnsi" w:hAnsi="Arial" w:cs="Arial"/>
          <w:sz w:val="22"/>
          <w:szCs w:val="22"/>
          <w:lang w:eastAsia="en-US"/>
        </w:rPr>
        <w:t>ren are placed in are as follows:</w:t>
      </w:r>
    </w:p>
    <w:p w:rsidR="00BE2364" w:rsidRPr="00197699"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BF2F73" w:rsidRDefault="00BF2F73" w:rsidP="00BF2F73">
      <w:pPr>
        <w:numPr>
          <w:ilvl w:val="0"/>
          <w:numId w:val="15"/>
        </w:numPr>
        <w:ind w:left="1134" w:hanging="283"/>
        <w:jc w:val="left"/>
        <w:rPr>
          <w:rFonts w:cs="Arial"/>
        </w:rPr>
      </w:pPr>
      <w:r w:rsidRPr="00BF2F73">
        <w:rPr>
          <w:rFonts w:cs="Arial"/>
        </w:rPr>
        <w:t>25</w:t>
      </w:r>
      <w:r w:rsidR="0024485C" w:rsidRPr="00BF2F73">
        <w:rPr>
          <w:rFonts w:cs="Arial"/>
        </w:rPr>
        <w:t xml:space="preserve"> are in residential care </w:t>
      </w:r>
    </w:p>
    <w:p w:rsidR="0024485C" w:rsidRPr="00BF2F73" w:rsidRDefault="00BF2F73" w:rsidP="00BF2F73">
      <w:pPr>
        <w:numPr>
          <w:ilvl w:val="0"/>
          <w:numId w:val="15"/>
        </w:numPr>
        <w:ind w:left="1134" w:hanging="283"/>
        <w:jc w:val="left"/>
        <w:rPr>
          <w:rFonts w:cs="Arial"/>
        </w:rPr>
      </w:pPr>
      <w:r>
        <w:rPr>
          <w:rFonts w:cs="Arial"/>
        </w:rPr>
        <w:t>130</w:t>
      </w:r>
      <w:r w:rsidR="0024485C" w:rsidRPr="00BF2F73">
        <w:rPr>
          <w:rFonts w:cs="Arial"/>
        </w:rPr>
        <w:t xml:space="preserve"> are in independent foster care</w:t>
      </w:r>
    </w:p>
    <w:p w:rsidR="0024485C" w:rsidRPr="00D71961" w:rsidRDefault="00BF2F73" w:rsidP="00184663">
      <w:pPr>
        <w:numPr>
          <w:ilvl w:val="0"/>
          <w:numId w:val="15"/>
        </w:numPr>
        <w:ind w:left="1134" w:hanging="283"/>
        <w:jc w:val="left"/>
        <w:rPr>
          <w:rFonts w:cs="Arial"/>
        </w:rPr>
      </w:pPr>
      <w:r>
        <w:rPr>
          <w:rFonts w:cs="Arial"/>
        </w:rPr>
        <w:t>110</w:t>
      </w:r>
      <w:r w:rsidR="0024485C" w:rsidRPr="00D71961">
        <w:rPr>
          <w:rFonts w:cs="Arial"/>
        </w:rPr>
        <w:t xml:space="preserve"> are in local authority foster care</w:t>
      </w:r>
    </w:p>
    <w:p w:rsidR="0024485C" w:rsidRPr="00D71961" w:rsidRDefault="00BF2F73" w:rsidP="00184663">
      <w:pPr>
        <w:numPr>
          <w:ilvl w:val="0"/>
          <w:numId w:val="15"/>
        </w:numPr>
        <w:ind w:left="1134" w:hanging="283"/>
        <w:jc w:val="left"/>
        <w:rPr>
          <w:rFonts w:cs="Arial"/>
        </w:rPr>
      </w:pPr>
      <w:r>
        <w:rPr>
          <w:rFonts w:cs="Arial"/>
        </w:rPr>
        <w:t>31</w:t>
      </w:r>
      <w:r w:rsidR="0024485C" w:rsidRPr="00D71961">
        <w:rPr>
          <w:rFonts w:cs="Arial"/>
        </w:rPr>
        <w:t xml:space="preserve"> are in supported accommodation</w:t>
      </w:r>
    </w:p>
    <w:p w:rsidR="00BE2364" w:rsidRDefault="00BE2364">
      <w:pPr>
        <w:spacing w:after="200" w:line="276" w:lineRule="auto"/>
        <w:jc w:val="left"/>
      </w:pPr>
      <w:r>
        <w:br w:type="page"/>
      </w:r>
    </w:p>
    <w:p w:rsidR="0024485C" w:rsidRDefault="0024485C" w:rsidP="0024485C"/>
    <w:p w:rsidR="00BC3985" w:rsidRPr="00197699" w:rsidRDefault="00BC3985" w:rsidP="00184663">
      <w:pPr>
        <w:pStyle w:val="ListParagraph"/>
        <w:numPr>
          <w:ilvl w:val="0"/>
          <w:numId w:val="22"/>
        </w:numPr>
        <w:ind w:left="851" w:hanging="851"/>
        <w:contextualSpacing/>
        <w:jc w:val="both"/>
        <w:outlineLvl w:val="0"/>
        <w:rPr>
          <w:rFonts w:ascii="Arial" w:eastAsiaTheme="minorHAnsi" w:hAnsi="Arial" w:cs="Arial"/>
          <w:b/>
          <w:sz w:val="22"/>
          <w:szCs w:val="22"/>
          <w:lang w:eastAsia="en-US"/>
        </w:rPr>
      </w:pPr>
      <w:bookmarkStart w:id="3" w:name="_Toc504722839"/>
      <w:bookmarkStart w:id="4" w:name="_Toc525731194"/>
      <w:r w:rsidRPr="00197699">
        <w:rPr>
          <w:rFonts w:ascii="Arial" w:eastAsiaTheme="minorHAnsi" w:hAnsi="Arial" w:cs="Arial"/>
          <w:b/>
          <w:sz w:val="22"/>
          <w:szCs w:val="22"/>
          <w:lang w:eastAsia="en-US"/>
        </w:rPr>
        <w:t xml:space="preserve">THURROCK </w:t>
      </w:r>
      <w:r w:rsidR="00260162">
        <w:rPr>
          <w:rFonts w:ascii="Arial" w:eastAsiaTheme="minorHAnsi" w:hAnsi="Arial" w:cs="Arial"/>
          <w:b/>
          <w:sz w:val="22"/>
          <w:szCs w:val="22"/>
          <w:lang w:eastAsia="en-US"/>
        </w:rPr>
        <w:t>COUNCIL</w:t>
      </w:r>
      <w:r w:rsidRPr="00197699">
        <w:rPr>
          <w:rFonts w:ascii="Arial" w:eastAsiaTheme="minorHAnsi" w:hAnsi="Arial" w:cs="Arial"/>
          <w:b/>
          <w:sz w:val="22"/>
          <w:szCs w:val="22"/>
          <w:lang w:eastAsia="en-US"/>
        </w:rPr>
        <w:t xml:space="preserve"> PRIORITIES</w:t>
      </w:r>
      <w:bookmarkEnd w:id="3"/>
      <w:bookmarkEnd w:id="4"/>
    </w:p>
    <w:p w:rsidR="0024485C" w:rsidRPr="0024485C" w:rsidRDefault="0024485C" w:rsidP="0024485C"/>
    <w:p w:rsidR="004B2C79" w:rsidRDefault="00140301"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w:t>
      </w:r>
      <w:r w:rsidR="004B2C79" w:rsidRPr="00197699">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Council</w:t>
      </w:r>
      <w:r w:rsidR="004B2C79" w:rsidRPr="00197699">
        <w:rPr>
          <w:rFonts w:ascii="Arial" w:eastAsiaTheme="minorHAnsi" w:hAnsi="Arial" w:cs="Arial"/>
          <w:sz w:val="22"/>
          <w:szCs w:val="22"/>
          <w:lang w:eastAsia="en-US"/>
        </w:rPr>
        <w:t>’s Vision and Priorities are set out below:</w:t>
      </w:r>
    </w:p>
    <w:p w:rsidR="00BF2F73" w:rsidRDefault="00BF2F73" w:rsidP="00BF2F73">
      <w:pPr>
        <w:tabs>
          <w:tab w:val="left" w:pos="851"/>
        </w:tabs>
        <w:contextualSpacing/>
        <w:rPr>
          <w:rFonts w:cs="Arial"/>
        </w:rPr>
      </w:pPr>
    </w:p>
    <w:p w:rsidR="00BF2F73" w:rsidRPr="002C6785" w:rsidRDefault="00BF2F73" w:rsidP="00BF2F73">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vision</w:t>
      </w:r>
    </w:p>
    <w:p w:rsidR="00BF2F73" w:rsidRPr="002C6785" w:rsidRDefault="00BF2F73" w:rsidP="00BF2F73">
      <w:pPr>
        <w:shd w:val="clear" w:color="auto" w:fill="FDF3F2"/>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An ambitious and collaborative community which is proud of its heritage and excited by its diverse opportunities and future.</w:t>
      </w:r>
    </w:p>
    <w:p w:rsidR="00BF2F73" w:rsidRDefault="00BF2F73" w:rsidP="00BF2F73">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p>
    <w:p w:rsidR="00BF2F73" w:rsidRPr="002C6785" w:rsidRDefault="00BF2F73" w:rsidP="00BF2F73">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priorities</w:t>
      </w:r>
    </w:p>
    <w:p w:rsidR="00BF2F73" w:rsidRPr="002C6785" w:rsidRDefault="00BF2F73" w:rsidP="00BF2F73">
      <w:pPr>
        <w:shd w:val="clear" w:color="auto" w:fill="FDF3F2"/>
        <w:spacing w:before="75"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People - a borough where people of all ages are proud to work and play, live and stay.</w:t>
      </w:r>
    </w:p>
    <w:p w:rsidR="00BF2F73" w:rsidRPr="002C6785" w:rsidRDefault="00BF2F73" w:rsidP="00BF2F73">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BF2F73" w:rsidRPr="002C6785" w:rsidRDefault="00BF2F73" w:rsidP="00BF2F73">
      <w:pPr>
        <w:numPr>
          <w:ilvl w:val="0"/>
          <w:numId w:val="45"/>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high quality, consistent and accessible public services which are right first time</w:t>
      </w:r>
    </w:p>
    <w:p w:rsidR="00BF2F73" w:rsidRPr="002C6785" w:rsidRDefault="00BF2F73" w:rsidP="00BF2F73">
      <w:pPr>
        <w:numPr>
          <w:ilvl w:val="0"/>
          <w:numId w:val="45"/>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build on our partnerships with statutory, community, voluntary and faith groups to work together to improve health and wellbeing</w:t>
      </w:r>
    </w:p>
    <w:p w:rsidR="00BF2F73" w:rsidRPr="002C6785" w:rsidRDefault="00BF2F73" w:rsidP="00BF2F73">
      <w:pPr>
        <w:numPr>
          <w:ilvl w:val="0"/>
          <w:numId w:val="45"/>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communities are empowered to make choices and be safer and stronger together</w:t>
      </w:r>
    </w:p>
    <w:p w:rsidR="00BF2F73" w:rsidRPr="002C6785" w:rsidRDefault="00BF2F73" w:rsidP="00BF2F73">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Place - a heritage-rich borough which is ambitious for its future.</w:t>
      </w:r>
    </w:p>
    <w:p w:rsidR="00BF2F73" w:rsidRPr="002C6785" w:rsidRDefault="00BF2F73" w:rsidP="00BF2F73">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BF2F73" w:rsidRPr="002C6785" w:rsidRDefault="00BF2F73" w:rsidP="00BF2F73">
      <w:pPr>
        <w:numPr>
          <w:ilvl w:val="0"/>
          <w:numId w:val="4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roads, houses and public spaces that connect people and places</w:t>
      </w:r>
    </w:p>
    <w:p w:rsidR="00BF2F73" w:rsidRPr="002C6785" w:rsidRDefault="00BF2F73" w:rsidP="00BF2F73">
      <w:pPr>
        <w:numPr>
          <w:ilvl w:val="0"/>
          <w:numId w:val="4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clean environments that everyone has reason to take pride in</w:t>
      </w:r>
    </w:p>
    <w:p w:rsidR="00BF2F73" w:rsidRPr="002C6785" w:rsidRDefault="00BF2F73" w:rsidP="00BF2F73">
      <w:pPr>
        <w:numPr>
          <w:ilvl w:val="0"/>
          <w:numId w:val="4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fewer public buildings with better services</w:t>
      </w:r>
    </w:p>
    <w:p w:rsidR="00BF2F73" w:rsidRPr="002C6785" w:rsidRDefault="00BF2F73" w:rsidP="00BF2F73">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Prosperity - a borough which enables everyone to achieve their aspirations.</w:t>
      </w:r>
    </w:p>
    <w:p w:rsidR="00BF2F73" w:rsidRPr="002C6785" w:rsidRDefault="00BF2F73" w:rsidP="00BF2F73">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BF2F73" w:rsidRPr="002C6785" w:rsidRDefault="00BF2F73" w:rsidP="00BF2F73">
      <w:pPr>
        <w:numPr>
          <w:ilvl w:val="0"/>
          <w:numId w:val="47"/>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attractive opportunities for businesses and investors to enhance the local economy</w:t>
      </w:r>
    </w:p>
    <w:p w:rsidR="00BF2F73" w:rsidRPr="002C6785" w:rsidRDefault="00BF2F73" w:rsidP="00BF2F73">
      <w:pPr>
        <w:numPr>
          <w:ilvl w:val="0"/>
          <w:numId w:val="47"/>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vocational and academic education, skills and job opportunities for all</w:t>
      </w:r>
    </w:p>
    <w:p w:rsidR="00BF2F73" w:rsidRPr="002C6785" w:rsidRDefault="00BF2F73" w:rsidP="00BF2F73">
      <w:pPr>
        <w:numPr>
          <w:ilvl w:val="0"/>
          <w:numId w:val="47"/>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commercial, entrepreneurial and connected public services</w:t>
      </w:r>
    </w:p>
    <w:p w:rsidR="00FD1C4A" w:rsidRDefault="00FD1C4A" w:rsidP="00FD1C4A"/>
    <w:p w:rsidR="00FD1C4A" w:rsidRDefault="00140301"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w:t>
      </w:r>
      <w:r w:rsidR="00FD1C4A" w:rsidRPr="00197699">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Council</w:t>
      </w:r>
      <w:r w:rsidR="00FD1C4A" w:rsidRPr="00197699">
        <w:rPr>
          <w:rFonts w:ascii="Arial" w:eastAsiaTheme="minorHAnsi" w:hAnsi="Arial" w:cs="Arial"/>
          <w:sz w:val="22"/>
          <w:szCs w:val="22"/>
          <w:lang w:eastAsia="en-US"/>
        </w:rPr>
        <w:t xml:space="preserve"> in addition has a number of related strategies and policies with which the Service Provider shall comply. These are set out in detail in Appendix 4: Applicable Policies and Strategies and include:</w:t>
      </w:r>
    </w:p>
    <w:p w:rsidR="00BE2364" w:rsidRPr="00197699"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FD1C4A" w:rsidRPr="0024485C" w:rsidRDefault="00FD1C4A" w:rsidP="00184663">
      <w:pPr>
        <w:numPr>
          <w:ilvl w:val="0"/>
          <w:numId w:val="15"/>
        </w:numPr>
        <w:ind w:left="1134" w:hanging="283"/>
        <w:jc w:val="left"/>
        <w:rPr>
          <w:rFonts w:cs="Arial"/>
        </w:rPr>
      </w:pPr>
      <w:r>
        <w:rPr>
          <w:rFonts w:cs="Arial"/>
        </w:rPr>
        <w:t>Violence against Women and Girls</w:t>
      </w:r>
    </w:p>
    <w:p w:rsidR="00FD1C4A" w:rsidRPr="0024485C" w:rsidRDefault="00260162" w:rsidP="00184663">
      <w:pPr>
        <w:numPr>
          <w:ilvl w:val="0"/>
          <w:numId w:val="15"/>
        </w:numPr>
        <w:ind w:left="1134" w:hanging="283"/>
        <w:jc w:val="left"/>
        <w:rPr>
          <w:rFonts w:cs="Arial"/>
        </w:rPr>
      </w:pPr>
      <w:r>
        <w:rPr>
          <w:rFonts w:cs="Arial"/>
        </w:rPr>
        <w:t>Child</w:t>
      </w:r>
      <w:r w:rsidR="00FD1C4A">
        <w:rPr>
          <w:rFonts w:cs="Arial"/>
        </w:rPr>
        <w:t xml:space="preserve"> Sexual Exploitation</w:t>
      </w:r>
    </w:p>
    <w:p w:rsidR="00FD1C4A" w:rsidRPr="0024485C" w:rsidRDefault="00FD1C4A" w:rsidP="00184663">
      <w:pPr>
        <w:numPr>
          <w:ilvl w:val="0"/>
          <w:numId w:val="15"/>
        </w:numPr>
        <w:ind w:left="1134" w:hanging="283"/>
        <w:jc w:val="left"/>
        <w:rPr>
          <w:rFonts w:cs="Arial"/>
        </w:rPr>
      </w:pPr>
      <w:r>
        <w:rPr>
          <w:rFonts w:cs="Arial"/>
        </w:rPr>
        <w:t>Prevent</w:t>
      </w:r>
    </w:p>
    <w:p w:rsidR="00FD1C4A" w:rsidRPr="0024485C" w:rsidRDefault="00FD1C4A" w:rsidP="00184663">
      <w:pPr>
        <w:numPr>
          <w:ilvl w:val="0"/>
          <w:numId w:val="15"/>
        </w:numPr>
        <w:ind w:left="1134" w:hanging="283"/>
        <w:jc w:val="left"/>
        <w:rPr>
          <w:rFonts w:cs="Arial"/>
        </w:rPr>
      </w:pPr>
      <w:r>
        <w:rPr>
          <w:rFonts w:cs="Arial"/>
        </w:rPr>
        <w:t>Hate Crime</w:t>
      </w:r>
    </w:p>
    <w:p w:rsidR="00FD1C4A" w:rsidRDefault="00FD1C4A" w:rsidP="00FD1C4A"/>
    <w:p w:rsidR="00BF2F73" w:rsidRDefault="00BF2F73" w:rsidP="00FD1C4A"/>
    <w:p w:rsidR="00BF2F73" w:rsidRDefault="00BF2F73" w:rsidP="00FD1C4A"/>
    <w:p w:rsidR="00BC3985" w:rsidRPr="00197699" w:rsidRDefault="00BC3985" w:rsidP="00184663">
      <w:pPr>
        <w:pStyle w:val="ListParagraph"/>
        <w:numPr>
          <w:ilvl w:val="0"/>
          <w:numId w:val="22"/>
        </w:numPr>
        <w:ind w:left="851" w:hanging="851"/>
        <w:contextualSpacing/>
        <w:jc w:val="both"/>
        <w:outlineLvl w:val="0"/>
        <w:rPr>
          <w:rFonts w:ascii="Arial" w:eastAsiaTheme="minorHAnsi" w:hAnsi="Arial" w:cs="Arial"/>
          <w:b/>
          <w:sz w:val="22"/>
          <w:szCs w:val="22"/>
          <w:lang w:eastAsia="en-US"/>
        </w:rPr>
      </w:pPr>
      <w:bookmarkStart w:id="5" w:name="_Toc504722840"/>
      <w:bookmarkStart w:id="6" w:name="_Toc525731195"/>
      <w:r w:rsidRPr="00197699">
        <w:rPr>
          <w:rFonts w:ascii="Arial" w:eastAsiaTheme="minorHAnsi" w:hAnsi="Arial" w:cs="Arial"/>
          <w:b/>
          <w:sz w:val="22"/>
          <w:szCs w:val="22"/>
          <w:lang w:eastAsia="en-US"/>
        </w:rPr>
        <w:lastRenderedPageBreak/>
        <w:t>OUTCOMES</w:t>
      </w:r>
      <w:bookmarkEnd w:id="5"/>
      <w:bookmarkEnd w:id="6"/>
    </w:p>
    <w:p w:rsidR="00BC3985" w:rsidRDefault="00BC3985" w:rsidP="00C94392">
      <w:pPr>
        <w:tabs>
          <w:tab w:val="left" w:pos="851"/>
        </w:tabs>
      </w:pPr>
    </w:p>
    <w:p w:rsidR="004B2C79" w:rsidRDefault="004B2C79"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 Service aims are set out as follows:</w:t>
      </w:r>
    </w:p>
    <w:p w:rsidR="00BE2364" w:rsidRPr="00197699"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24485C" w:rsidRPr="007E334A" w:rsidRDefault="0024485C" w:rsidP="00184663">
      <w:pPr>
        <w:numPr>
          <w:ilvl w:val="0"/>
          <w:numId w:val="15"/>
        </w:numPr>
        <w:ind w:left="1134" w:hanging="283"/>
        <w:jc w:val="left"/>
        <w:rPr>
          <w:rFonts w:cs="Arial"/>
        </w:rPr>
      </w:pPr>
      <w:r>
        <w:rPr>
          <w:rFonts w:cs="Arial"/>
        </w:rPr>
        <w:t>To provide</w:t>
      </w:r>
      <w:r w:rsidRPr="007E334A">
        <w:rPr>
          <w:rFonts w:cs="Arial"/>
        </w:rPr>
        <w:t xml:space="preserve"> high quality, trained, experienced and skilled </w:t>
      </w:r>
      <w:r w:rsidR="00260162">
        <w:rPr>
          <w:rFonts w:cs="Arial"/>
        </w:rPr>
        <w:t>Foster Carer</w:t>
      </w:r>
      <w:r w:rsidRPr="007E334A">
        <w:rPr>
          <w:rFonts w:cs="Arial"/>
        </w:rPr>
        <w:t xml:space="preserve">s who can unequivocally provide safe, stable care and support. </w:t>
      </w:r>
    </w:p>
    <w:p w:rsidR="0024485C" w:rsidRPr="007E334A" w:rsidRDefault="0024485C" w:rsidP="00184663">
      <w:pPr>
        <w:numPr>
          <w:ilvl w:val="0"/>
          <w:numId w:val="15"/>
        </w:numPr>
        <w:ind w:left="1134" w:hanging="283"/>
        <w:jc w:val="left"/>
        <w:rPr>
          <w:rFonts w:cs="Arial"/>
        </w:rPr>
      </w:pPr>
      <w:r>
        <w:rPr>
          <w:rFonts w:cs="Arial"/>
        </w:rPr>
        <w:t xml:space="preserve">To provide </w:t>
      </w:r>
      <w:r w:rsidR="00260162">
        <w:rPr>
          <w:rFonts w:cs="Arial"/>
        </w:rPr>
        <w:t>Foster Carer</w:t>
      </w:r>
      <w:r w:rsidRPr="007E334A">
        <w:rPr>
          <w:rFonts w:cs="Arial"/>
        </w:rPr>
        <w:t xml:space="preserve">s who demonstrate resilience and are committed to continuing to support the </w:t>
      </w:r>
      <w:r w:rsidR="00260162">
        <w:rPr>
          <w:rFonts w:cs="Arial"/>
        </w:rPr>
        <w:t>Child</w:t>
      </w:r>
      <w:r w:rsidRPr="007E334A">
        <w:rPr>
          <w:rFonts w:cs="Arial"/>
        </w:rPr>
        <w:t xml:space="preserve"> or </w:t>
      </w:r>
      <w:r w:rsidR="00260162">
        <w:rPr>
          <w:rFonts w:cs="Arial"/>
        </w:rPr>
        <w:t>Young Person</w:t>
      </w:r>
      <w:r w:rsidRPr="007E334A">
        <w:rPr>
          <w:rFonts w:cs="Arial"/>
        </w:rPr>
        <w:t xml:space="preserve"> during difficult or challenging times.</w:t>
      </w:r>
    </w:p>
    <w:p w:rsidR="0024485C" w:rsidRPr="007E334A" w:rsidRDefault="0024485C" w:rsidP="00184663">
      <w:pPr>
        <w:numPr>
          <w:ilvl w:val="0"/>
          <w:numId w:val="15"/>
        </w:numPr>
        <w:ind w:left="1134" w:hanging="283"/>
        <w:jc w:val="left"/>
        <w:rPr>
          <w:rFonts w:cs="Arial"/>
        </w:rPr>
      </w:pPr>
      <w:r>
        <w:rPr>
          <w:rFonts w:cs="Arial"/>
        </w:rPr>
        <w:t>To p</w:t>
      </w:r>
      <w:r w:rsidRPr="007E334A">
        <w:rPr>
          <w:rFonts w:cs="Arial"/>
        </w:rPr>
        <w:t xml:space="preserve">rovide and/or facilitate full and equal access to services that meet the </w:t>
      </w:r>
      <w:r w:rsidR="00260162">
        <w:rPr>
          <w:rFonts w:cs="Arial"/>
        </w:rPr>
        <w:t>Child</w:t>
      </w:r>
      <w:r w:rsidRPr="007E334A">
        <w:rPr>
          <w:rFonts w:cs="Arial"/>
        </w:rPr>
        <w:t xml:space="preserve"> or </w:t>
      </w:r>
      <w:r w:rsidR="00260162">
        <w:rPr>
          <w:rFonts w:cs="Arial"/>
        </w:rPr>
        <w:t>Young Person</w:t>
      </w:r>
      <w:r w:rsidRPr="007E334A">
        <w:rPr>
          <w:rFonts w:cs="Arial"/>
        </w:rPr>
        <w:t>s need in relation to their education, ethnicity, religious, health, leisure, sexual orientation, accommodation and play requirements.</w:t>
      </w:r>
    </w:p>
    <w:p w:rsidR="0024485C" w:rsidRPr="007E334A" w:rsidRDefault="0024485C" w:rsidP="00184663">
      <w:pPr>
        <w:numPr>
          <w:ilvl w:val="0"/>
          <w:numId w:val="15"/>
        </w:numPr>
        <w:ind w:left="1134" w:hanging="283"/>
        <w:jc w:val="left"/>
        <w:rPr>
          <w:rFonts w:cs="Arial"/>
        </w:rPr>
      </w:pPr>
      <w:r>
        <w:rPr>
          <w:rFonts w:cs="Arial"/>
        </w:rPr>
        <w:t>To c</w:t>
      </w:r>
      <w:r w:rsidRPr="007E334A">
        <w:rPr>
          <w:rFonts w:cs="Arial"/>
        </w:rPr>
        <w:t xml:space="preserve">reate opportunities that broaden and develop the </w:t>
      </w:r>
      <w:r w:rsidR="00260162">
        <w:rPr>
          <w:rFonts w:cs="Arial"/>
        </w:rPr>
        <w:t>Child</w:t>
      </w:r>
      <w:r w:rsidRPr="007E334A">
        <w:rPr>
          <w:rFonts w:cs="Arial"/>
        </w:rPr>
        <w:t xml:space="preserve"> or </w:t>
      </w:r>
      <w:r w:rsidR="00260162">
        <w:rPr>
          <w:rFonts w:cs="Arial"/>
        </w:rPr>
        <w:t>Young Person</w:t>
      </w:r>
      <w:r w:rsidRPr="007E334A">
        <w:rPr>
          <w:rFonts w:cs="Arial"/>
        </w:rPr>
        <w:t>’s outlook on life and enhance the current and future life chances.</w:t>
      </w:r>
    </w:p>
    <w:p w:rsidR="0024485C" w:rsidRPr="007E334A" w:rsidRDefault="0024485C" w:rsidP="00184663">
      <w:pPr>
        <w:numPr>
          <w:ilvl w:val="0"/>
          <w:numId w:val="15"/>
        </w:numPr>
        <w:ind w:left="1134" w:hanging="283"/>
        <w:jc w:val="left"/>
        <w:rPr>
          <w:rFonts w:cs="Arial"/>
        </w:rPr>
      </w:pPr>
      <w:r>
        <w:rPr>
          <w:rFonts w:cs="Arial"/>
        </w:rPr>
        <w:t>To s</w:t>
      </w:r>
      <w:r w:rsidRPr="007E334A">
        <w:rPr>
          <w:rFonts w:cs="Arial"/>
        </w:rPr>
        <w:t xml:space="preserve">upport </w:t>
      </w:r>
      <w:r w:rsidR="00260162">
        <w:rPr>
          <w:rFonts w:cs="Arial"/>
        </w:rPr>
        <w:t>Child</w:t>
      </w:r>
      <w:r w:rsidRPr="007E334A">
        <w:rPr>
          <w:rFonts w:cs="Arial"/>
        </w:rPr>
        <w:t xml:space="preserve">ren and </w:t>
      </w:r>
      <w:r w:rsidR="009A3590">
        <w:rPr>
          <w:rFonts w:cs="Arial"/>
        </w:rPr>
        <w:t>Young Pe</w:t>
      </w:r>
      <w:r w:rsidRPr="007E334A">
        <w:rPr>
          <w:rFonts w:cs="Arial"/>
        </w:rPr>
        <w:t xml:space="preserve">ople to develop a strong sense of resilience and ability to manage the negative aspects of adversity they </w:t>
      </w:r>
      <w:r>
        <w:rPr>
          <w:rFonts w:cs="Arial"/>
        </w:rPr>
        <w:t xml:space="preserve">do </w:t>
      </w:r>
      <w:r w:rsidRPr="007E334A">
        <w:rPr>
          <w:rFonts w:cs="Arial"/>
        </w:rPr>
        <w:t>or will experience throughout their lives.</w:t>
      </w:r>
    </w:p>
    <w:p w:rsidR="0024485C" w:rsidRPr="007E334A" w:rsidRDefault="0024485C" w:rsidP="00184663">
      <w:pPr>
        <w:numPr>
          <w:ilvl w:val="0"/>
          <w:numId w:val="15"/>
        </w:numPr>
        <w:ind w:left="1134" w:hanging="283"/>
        <w:jc w:val="left"/>
        <w:rPr>
          <w:rFonts w:cs="Arial"/>
        </w:rPr>
      </w:pPr>
      <w:r>
        <w:rPr>
          <w:rFonts w:cs="Arial"/>
        </w:rPr>
        <w:t>To s</w:t>
      </w:r>
      <w:r w:rsidRPr="007E334A">
        <w:rPr>
          <w:rFonts w:cs="Arial"/>
        </w:rPr>
        <w:t xml:space="preserve">upport </w:t>
      </w:r>
      <w:r w:rsidR="00260162">
        <w:rPr>
          <w:rFonts w:cs="Arial"/>
        </w:rPr>
        <w:t>Child</w:t>
      </w:r>
      <w:r w:rsidRPr="007E334A">
        <w:rPr>
          <w:rFonts w:cs="Arial"/>
        </w:rPr>
        <w:t xml:space="preserve">ren and </w:t>
      </w:r>
      <w:r w:rsidR="009A3590">
        <w:rPr>
          <w:rFonts w:cs="Arial"/>
        </w:rPr>
        <w:t>Young Pe</w:t>
      </w:r>
      <w:r w:rsidRPr="007E334A">
        <w:rPr>
          <w:rFonts w:cs="Arial"/>
        </w:rPr>
        <w:t xml:space="preserve">ople to develop strong self-esteem and a belief they can make positive changes and difference in their lives. This may be through positive praise and encouragement, celebrating their successes and ascribing value to all of their achievements. </w:t>
      </w:r>
    </w:p>
    <w:p w:rsidR="0024485C" w:rsidRPr="007E334A" w:rsidRDefault="0024485C" w:rsidP="00184663">
      <w:pPr>
        <w:numPr>
          <w:ilvl w:val="0"/>
          <w:numId w:val="15"/>
        </w:numPr>
        <w:ind w:left="1134" w:hanging="283"/>
        <w:jc w:val="left"/>
        <w:rPr>
          <w:rFonts w:cs="Arial"/>
        </w:rPr>
      </w:pPr>
      <w:r>
        <w:rPr>
          <w:rFonts w:cs="Arial"/>
        </w:rPr>
        <w:t>To e</w:t>
      </w:r>
      <w:r w:rsidRPr="007E334A">
        <w:rPr>
          <w:rFonts w:cs="Arial"/>
        </w:rPr>
        <w:t xml:space="preserve">nable and encourage </w:t>
      </w:r>
      <w:r w:rsidR="00260162">
        <w:rPr>
          <w:rFonts w:cs="Arial"/>
        </w:rPr>
        <w:t>Child</w:t>
      </w:r>
      <w:r w:rsidRPr="007E334A">
        <w:rPr>
          <w:rFonts w:cs="Arial"/>
        </w:rPr>
        <w:t xml:space="preserve">ren and </w:t>
      </w:r>
      <w:r w:rsidR="009A3590">
        <w:rPr>
          <w:rFonts w:cs="Arial"/>
        </w:rPr>
        <w:t>Young Pe</w:t>
      </w:r>
      <w:r w:rsidRPr="007E334A">
        <w:rPr>
          <w:rFonts w:cs="Arial"/>
        </w:rPr>
        <w:t xml:space="preserve">ople </w:t>
      </w:r>
      <w:r>
        <w:rPr>
          <w:rFonts w:cs="Arial"/>
        </w:rPr>
        <w:t xml:space="preserve">a </w:t>
      </w:r>
      <w:r w:rsidRPr="007E334A">
        <w:rPr>
          <w:rFonts w:cs="Arial"/>
        </w:rPr>
        <w:t xml:space="preserve">sense of self efficacy through encouraging and supporting them to take responsibility and participate in or make decisions that affect their lives. </w:t>
      </w:r>
    </w:p>
    <w:p w:rsidR="00260162" w:rsidRDefault="0024485C" w:rsidP="00184663">
      <w:pPr>
        <w:numPr>
          <w:ilvl w:val="0"/>
          <w:numId w:val="15"/>
        </w:numPr>
        <w:ind w:left="1134" w:hanging="283"/>
        <w:jc w:val="left"/>
        <w:rPr>
          <w:rFonts w:cs="Arial"/>
        </w:rPr>
      </w:pPr>
      <w:r>
        <w:rPr>
          <w:rFonts w:cs="Arial"/>
        </w:rPr>
        <w:t>To a</w:t>
      </w:r>
      <w:r w:rsidRPr="007E334A">
        <w:rPr>
          <w:rFonts w:cs="Arial"/>
        </w:rPr>
        <w:t xml:space="preserve">ctively enable, support and encourage </w:t>
      </w:r>
      <w:r w:rsidR="009A3590">
        <w:rPr>
          <w:rFonts w:cs="Arial"/>
        </w:rPr>
        <w:t>Young Pe</w:t>
      </w:r>
      <w:r w:rsidRPr="007E334A">
        <w:rPr>
          <w:rFonts w:cs="Arial"/>
        </w:rPr>
        <w:t>ople to integrate with their foster family</w:t>
      </w:r>
    </w:p>
    <w:p w:rsidR="0024485C" w:rsidRPr="007E334A" w:rsidRDefault="0024485C" w:rsidP="00184663">
      <w:pPr>
        <w:numPr>
          <w:ilvl w:val="0"/>
          <w:numId w:val="15"/>
        </w:numPr>
        <w:ind w:left="1134" w:hanging="283"/>
        <w:jc w:val="left"/>
        <w:rPr>
          <w:rFonts w:cs="Arial"/>
        </w:rPr>
      </w:pPr>
      <w:r w:rsidRPr="007E334A">
        <w:rPr>
          <w:rFonts w:cs="Arial"/>
        </w:rPr>
        <w:t>the local and school community. This may include  establishing meaningful roles to include proficiency in academic and non-academic activities at school, sport skills, part time work where appropriate, volunteering, caring for siblings (if age appropriate) and household chores (which should not be excessive and match their ability to take these on</w:t>
      </w:r>
      <w:r>
        <w:rPr>
          <w:rFonts w:cs="Arial"/>
        </w:rPr>
        <w:t>)</w:t>
      </w:r>
      <w:r w:rsidRPr="007E334A">
        <w:rPr>
          <w:rFonts w:cs="Arial"/>
        </w:rPr>
        <w:t xml:space="preserve">. These can have a positive impact insomuch that they will provide a positive sense of identity, improve self-esteem, give pleasure and hope or distract a </w:t>
      </w:r>
      <w:r w:rsidR="00260162">
        <w:rPr>
          <w:rFonts w:cs="Arial"/>
        </w:rPr>
        <w:t>Child</w:t>
      </w:r>
      <w:r w:rsidRPr="007E334A">
        <w:rPr>
          <w:rFonts w:cs="Arial"/>
        </w:rPr>
        <w:t xml:space="preserve"> or </w:t>
      </w:r>
      <w:r w:rsidR="00260162">
        <w:rPr>
          <w:rFonts w:cs="Arial"/>
        </w:rPr>
        <w:t>Young Person</w:t>
      </w:r>
      <w:r w:rsidRPr="007E334A">
        <w:rPr>
          <w:rFonts w:cs="Arial"/>
        </w:rPr>
        <w:t xml:space="preserve"> from the negativity or issues</w:t>
      </w:r>
      <w:r>
        <w:rPr>
          <w:rFonts w:cs="Arial"/>
        </w:rPr>
        <w:t>,</w:t>
      </w:r>
      <w:r w:rsidRPr="007E334A">
        <w:rPr>
          <w:rFonts w:cs="Arial"/>
        </w:rPr>
        <w:t xml:space="preserve"> in other areas of their lives. </w:t>
      </w:r>
    </w:p>
    <w:p w:rsidR="0024485C" w:rsidRPr="007E334A" w:rsidRDefault="0024485C" w:rsidP="00184663">
      <w:pPr>
        <w:numPr>
          <w:ilvl w:val="0"/>
          <w:numId w:val="15"/>
        </w:numPr>
        <w:ind w:left="1134" w:hanging="283"/>
        <w:jc w:val="left"/>
        <w:rPr>
          <w:rFonts w:cs="Arial"/>
        </w:rPr>
      </w:pPr>
      <w:r>
        <w:rPr>
          <w:rFonts w:cs="Arial"/>
        </w:rPr>
        <w:t>To e</w:t>
      </w:r>
      <w:r w:rsidRPr="007E334A">
        <w:rPr>
          <w:rFonts w:cs="Arial"/>
        </w:rPr>
        <w:t xml:space="preserve">nable and encourage </w:t>
      </w:r>
      <w:r w:rsidR="00260162">
        <w:rPr>
          <w:rFonts w:cs="Arial"/>
        </w:rPr>
        <w:t>Child</w:t>
      </w:r>
      <w:r>
        <w:rPr>
          <w:rFonts w:cs="Arial"/>
        </w:rPr>
        <w:t xml:space="preserve">ren and </w:t>
      </w:r>
      <w:r w:rsidR="009A3590">
        <w:rPr>
          <w:rFonts w:cs="Arial"/>
        </w:rPr>
        <w:t>Young Pe</w:t>
      </w:r>
      <w:r w:rsidRPr="007E334A">
        <w:rPr>
          <w:rFonts w:cs="Arial"/>
        </w:rPr>
        <w:t xml:space="preserve">ople to develop a broader value system and a set of principles which may help them to persist in problem solving or in surviving their current or future challenging life circumstances. </w:t>
      </w:r>
    </w:p>
    <w:p w:rsidR="0024485C" w:rsidRPr="007E334A" w:rsidRDefault="0024485C" w:rsidP="00184663">
      <w:pPr>
        <w:numPr>
          <w:ilvl w:val="0"/>
          <w:numId w:val="15"/>
        </w:numPr>
        <w:ind w:left="1134" w:hanging="283"/>
        <w:jc w:val="left"/>
        <w:rPr>
          <w:rFonts w:cs="Arial"/>
        </w:rPr>
      </w:pPr>
      <w:r>
        <w:rPr>
          <w:rFonts w:cs="Arial"/>
        </w:rPr>
        <w:t>To c</w:t>
      </w:r>
      <w:r w:rsidRPr="007E334A">
        <w:rPr>
          <w:rFonts w:cs="Arial"/>
        </w:rPr>
        <w:t xml:space="preserve">reate an environment that gives the </w:t>
      </w:r>
      <w:r w:rsidR="00260162">
        <w:rPr>
          <w:rFonts w:cs="Arial"/>
        </w:rPr>
        <w:t>Child</w:t>
      </w:r>
      <w:r w:rsidRPr="007E334A">
        <w:rPr>
          <w:rFonts w:cs="Arial"/>
        </w:rPr>
        <w:t xml:space="preserve"> or </w:t>
      </w:r>
      <w:r w:rsidR="00260162">
        <w:rPr>
          <w:rFonts w:cs="Arial"/>
        </w:rPr>
        <w:t>Young Person</w:t>
      </w:r>
      <w:r w:rsidRPr="007E334A">
        <w:rPr>
          <w:rFonts w:cs="Arial"/>
        </w:rPr>
        <w:t xml:space="preserve"> a sense of belonging, the conviction that their life is meaningful and a more optimistic focus.</w:t>
      </w:r>
    </w:p>
    <w:p w:rsidR="0024485C" w:rsidRDefault="0024485C" w:rsidP="00184663">
      <w:pPr>
        <w:numPr>
          <w:ilvl w:val="0"/>
          <w:numId w:val="15"/>
        </w:numPr>
        <w:ind w:left="1134" w:hanging="283"/>
        <w:jc w:val="left"/>
        <w:rPr>
          <w:rFonts w:cs="Arial"/>
        </w:rPr>
      </w:pPr>
      <w:r>
        <w:rPr>
          <w:rFonts w:cs="Arial"/>
        </w:rPr>
        <w:t>To c</w:t>
      </w:r>
      <w:r w:rsidRPr="007E334A">
        <w:rPr>
          <w:rFonts w:cs="Arial"/>
        </w:rPr>
        <w:t xml:space="preserve">reate an environment that supports </w:t>
      </w:r>
      <w:r w:rsidR="00260162">
        <w:rPr>
          <w:rFonts w:cs="Arial"/>
        </w:rPr>
        <w:t>Child</w:t>
      </w:r>
      <w:r w:rsidRPr="007E334A">
        <w:rPr>
          <w:rFonts w:cs="Arial"/>
        </w:rPr>
        <w:t xml:space="preserve">ren and </w:t>
      </w:r>
      <w:r w:rsidR="009A3590">
        <w:rPr>
          <w:rFonts w:cs="Arial"/>
        </w:rPr>
        <w:t>Young Pe</w:t>
      </w:r>
      <w:r w:rsidRPr="007E334A">
        <w:rPr>
          <w:rFonts w:cs="Arial"/>
        </w:rPr>
        <w:t xml:space="preserve">ople to develop skills that will enable them to live independently in the future, and as care leavers are able to access suitable accommodation, and support them to access further education, employment or training and to develop the emotional and social resilience necessary to lead a successful independent life style. </w:t>
      </w:r>
    </w:p>
    <w:p w:rsidR="0024485C" w:rsidRDefault="0024485C" w:rsidP="0024485C"/>
    <w:p w:rsidR="0024485C" w:rsidRPr="00197699" w:rsidRDefault="00140301" w:rsidP="00184663">
      <w:pPr>
        <w:pStyle w:val="ListParagraph"/>
        <w:numPr>
          <w:ilvl w:val="1"/>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 xml:space="preserve">During the </w:t>
      </w:r>
      <w:r w:rsidR="00260162">
        <w:rPr>
          <w:rFonts w:ascii="Arial" w:eastAsiaTheme="minorHAnsi" w:hAnsi="Arial" w:cs="Arial"/>
          <w:sz w:val="22"/>
          <w:szCs w:val="22"/>
          <w:lang w:eastAsia="en-US"/>
        </w:rPr>
        <w:t>Council</w:t>
      </w:r>
      <w:r w:rsidR="0024485C" w:rsidRPr="00197699">
        <w:rPr>
          <w:rFonts w:ascii="Arial" w:eastAsiaTheme="minorHAnsi" w:hAnsi="Arial" w:cs="Arial"/>
          <w:sz w:val="22"/>
          <w:szCs w:val="22"/>
          <w:lang w:eastAsia="en-US"/>
        </w:rPr>
        <w:t xml:space="preserve">’s engagement and consultation with </w:t>
      </w:r>
      <w:r w:rsidR="009A3590">
        <w:rPr>
          <w:rFonts w:ascii="Arial" w:eastAsiaTheme="minorHAnsi" w:hAnsi="Arial" w:cs="Arial"/>
          <w:sz w:val="22"/>
          <w:szCs w:val="22"/>
          <w:lang w:eastAsia="en-US"/>
        </w:rPr>
        <w:t>Young Pe</w:t>
      </w:r>
      <w:r w:rsidR="0024485C" w:rsidRPr="00197699">
        <w:rPr>
          <w:rFonts w:ascii="Arial" w:eastAsiaTheme="minorHAnsi" w:hAnsi="Arial" w:cs="Arial"/>
          <w:sz w:val="22"/>
          <w:szCs w:val="22"/>
          <w:lang w:eastAsia="en-US"/>
        </w:rPr>
        <w:t xml:space="preserve">ople who have experienced being “looked after”, they used the following key words to describe </w:t>
      </w:r>
      <w:r w:rsidRPr="00197699">
        <w:rPr>
          <w:rFonts w:ascii="Arial" w:eastAsiaTheme="minorHAnsi" w:hAnsi="Arial" w:cs="Arial"/>
          <w:sz w:val="22"/>
          <w:szCs w:val="22"/>
          <w:lang w:eastAsia="en-US"/>
        </w:rPr>
        <w:t>the features of a good service:</w:t>
      </w:r>
    </w:p>
    <w:p w:rsidR="0024485C" w:rsidRPr="0024485C" w:rsidRDefault="0024485C" w:rsidP="0024485C">
      <w:pPr>
        <w:ind w:left="709" w:hanging="709"/>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tblGrid>
      <w:tr w:rsidR="0024485C" w:rsidTr="00197699">
        <w:trPr>
          <w:jc w:val="center"/>
        </w:trPr>
        <w:tc>
          <w:tcPr>
            <w:tcW w:w="2209" w:type="dxa"/>
          </w:tcPr>
          <w:p w:rsidR="0024485C" w:rsidRPr="0024485C" w:rsidRDefault="0024485C" w:rsidP="0024485C">
            <w:pPr>
              <w:tabs>
                <w:tab w:val="left" w:pos="851"/>
              </w:tabs>
            </w:pPr>
            <w:r w:rsidRPr="0024485C">
              <w:t>Trust</w:t>
            </w:r>
          </w:p>
        </w:tc>
        <w:tc>
          <w:tcPr>
            <w:tcW w:w="2210" w:type="dxa"/>
          </w:tcPr>
          <w:p w:rsidR="0024485C" w:rsidRPr="0024485C" w:rsidRDefault="0024485C" w:rsidP="0024485C">
            <w:pPr>
              <w:tabs>
                <w:tab w:val="left" w:pos="851"/>
              </w:tabs>
            </w:pPr>
            <w:r w:rsidRPr="0024485C">
              <w:t>Listening</w:t>
            </w:r>
          </w:p>
        </w:tc>
        <w:tc>
          <w:tcPr>
            <w:tcW w:w="2210" w:type="dxa"/>
          </w:tcPr>
          <w:p w:rsidR="0024485C" w:rsidRPr="0024485C" w:rsidRDefault="0024485C" w:rsidP="0024485C">
            <w:pPr>
              <w:tabs>
                <w:tab w:val="left" w:pos="851"/>
              </w:tabs>
            </w:pPr>
            <w:r w:rsidRPr="0024485C">
              <w:t>Structured</w:t>
            </w:r>
          </w:p>
        </w:tc>
      </w:tr>
      <w:tr w:rsidR="0024485C" w:rsidTr="00197699">
        <w:trPr>
          <w:jc w:val="center"/>
        </w:trPr>
        <w:tc>
          <w:tcPr>
            <w:tcW w:w="2209" w:type="dxa"/>
          </w:tcPr>
          <w:p w:rsidR="0024485C" w:rsidRDefault="0024485C" w:rsidP="00856EC4">
            <w:pPr>
              <w:rPr>
                <w:rFonts w:cs="Arial"/>
              </w:rPr>
            </w:pPr>
            <w:r>
              <w:rPr>
                <w:rFonts w:cs="Arial"/>
              </w:rPr>
              <w:t xml:space="preserve">Communication </w:t>
            </w:r>
          </w:p>
        </w:tc>
        <w:tc>
          <w:tcPr>
            <w:tcW w:w="2210" w:type="dxa"/>
          </w:tcPr>
          <w:p w:rsidR="0024485C" w:rsidRDefault="0024485C" w:rsidP="00856EC4">
            <w:pPr>
              <w:rPr>
                <w:rFonts w:cs="Arial"/>
              </w:rPr>
            </w:pPr>
            <w:r>
              <w:rPr>
                <w:rFonts w:cs="Arial"/>
              </w:rPr>
              <w:t>Helping</w:t>
            </w:r>
          </w:p>
        </w:tc>
        <w:tc>
          <w:tcPr>
            <w:tcW w:w="2210" w:type="dxa"/>
          </w:tcPr>
          <w:p w:rsidR="0024485C" w:rsidRDefault="0024485C" w:rsidP="00856EC4">
            <w:pPr>
              <w:rPr>
                <w:rFonts w:cs="Arial"/>
              </w:rPr>
            </w:pPr>
            <w:r>
              <w:rPr>
                <w:rFonts w:cs="Arial"/>
              </w:rPr>
              <w:t>Transparency</w:t>
            </w:r>
          </w:p>
        </w:tc>
      </w:tr>
      <w:tr w:rsidR="0024485C" w:rsidTr="00197699">
        <w:trPr>
          <w:jc w:val="center"/>
        </w:trPr>
        <w:tc>
          <w:tcPr>
            <w:tcW w:w="2209" w:type="dxa"/>
          </w:tcPr>
          <w:p w:rsidR="0024485C" w:rsidRDefault="0024485C" w:rsidP="00856EC4">
            <w:pPr>
              <w:rPr>
                <w:rFonts w:cs="Arial"/>
              </w:rPr>
            </w:pPr>
            <w:r>
              <w:rPr>
                <w:rFonts w:cs="Arial"/>
              </w:rPr>
              <w:t>Supporting</w:t>
            </w:r>
          </w:p>
        </w:tc>
        <w:tc>
          <w:tcPr>
            <w:tcW w:w="2210" w:type="dxa"/>
          </w:tcPr>
          <w:p w:rsidR="0024485C" w:rsidRDefault="0024485C" w:rsidP="00856EC4">
            <w:pPr>
              <w:rPr>
                <w:rFonts w:cs="Arial"/>
              </w:rPr>
            </w:pPr>
            <w:r>
              <w:rPr>
                <w:rFonts w:cs="Arial"/>
              </w:rPr>
              <w:t>Understanding</w:t>
            </w:r>
          </w:p>
        </w:tc>
        <w:tc>
          <w:tcPr>
            <w:tcW w:w="2210" w:type="dxa"/>
          </w:tcPr>
          <w:p w:rsidR="0024485C" w:rsidRDefault="0024485C" w:rsidP="00856EC4">
            <w:pPr>
              <w:rPr>
                <w:rFonts w:cs="Arial"/>
              </w:rPr>
            </w:pPr>
            <w:r>
              <w:rPr>
                <w:rFonts w:cs="Arial"/>
              </w:rPr>
              <w:t xml:space="preserve">Knowledge </w:t>
            </w:r>
          </w:p>
        </w:tc>
      </w:tr>
    </w:tbl>
    <w:p w:rsidR="0024485C" w:rsidRDefault="0024485C" w:rsidP="0024485C"/>
    <w:p w:rsidR="00BC3985" w:rsidRPr="00A0124B" w:rsidRDefault="00BC3985" w:rsidP="00184663">
      <w:pPr>
        <w:pStyle w:val="ListParagraph"/>
        <w:numPr>
          <w:ilvl w:val="0"/>
          <w:numId w:val="22"/>
        </w:numPr>
        <w:ind w:left="851" w:hanging="851"/>
        <w:contextualSpacing/>
        <w:jc w:val="both"/>
        <w:outlineLvl w:val="0"/>
        <w:rPr>
          <w:rFonts w:ascii="Arial" w:eastAsiaTheme="minorHAnsi" w:hAnsi="Arial" w:cs="Arial"/>
          <w:b/>
          <w:sz w:val="22"/>
          <w:szCs w:val="22"/>
          <w:lang w:eastAsia="en-US"/>
        </w:rPr>
      </w:pPr>
      <w:bookmarkStart w:id="7" w:name="_Toc504722841"/>
      <w:bookmarkStart w:id="8" w:name="_Toc525731196"/>
      <w:r w:rsidRPr="00A0124B">
        <w:rPr>
          <w:rFonts w:ascii="Arial" w:eastAsiaTheme="minorHAnsi" w:hAnsi="Arial" w:cs="Arial"/>
          <w:b/>
          <w:sz w:val="22"/>
          <w:szCs w:val="22"/>
          <w:lang w:eastAsia="en-US"/>
        </w:rPr>
        <w:t>SAFEGUARDING</w:t>
      </w:r>
      <w:bookmarkEnd w:id="7"/>
      <w:bookmarkEnd w:id="8"/>
    </w:p>
    <w:p w:rsidR="00197699" w:rsidRPr="00197699" w:rsidRDefault="00197699" w:rsidP="00197699"/>
    <w:p w:rsidR="00197699" w:rsidRPr="00382835" w:rsidRDefault="008F443E" w:rsidP="00184663">
      <w:pPr>
        <w:pStyle w:val="ListParagraph"/>
        <w:numPr>
          <w:ilvl w:val="1"/>
          <w:numId w:val="22"/>
        </w:numPr>
        <w:tabs>
          <w:tab w:val="left" w:pos="851"/>
        </w:tabs>
        <w:ind w:left="851" w:hanging="851"/>
        <w:contextualSpacing/>
        <w:jc w:val="both"/>
        <w:outlineLvl w:val="1"/>
        <w:rPr>
          <w:rFonts w:ascii="Arial" w:eastAsiaTheme="minorHAnsi" w:hAnsi="Arial" w:cs="Arial"/>
          <w:b/>
          <w:i/>
          <w:sz w:val="22"/>
          <w:szCs w:val="22"/>
          <w:lang w:eastAsia="en-US"/>
        </w:rPr>
      </w:pPr>
      <w:bookmarkStart w:id="9" w:name="_Toc504722842"/>
      <w:bookmarkStart w:id="10" w:name="_Toc525731197"/>
      <w:r w:rsidRPr="00382835">
        <w:rPr>
          <w:rFonts w:ascii="Arial" w:eastAsiaTheme="minorHAnsi" w:hAnsi="Arial" w:cs="Arial"/>
          <w:b/>
          <w:i/>
          <w:sz w:val="22"/>
          <w:szCs w:val="22"/>
          <w:lang w:eastAsia="en-US"/>
        </w:rPr>
        <w:t>General principles</w:t>
      </w:r>
      <w:bookmarkEnd w:id="9"/>
      <w:bookmarkEnd w:id="10"/>
    </w:p>
    <w:p w:rsidR="00197699" w:rsidRDefault="00197699" w:rsidP="00197699">
      <w:pPr>
        <w:pStyle w:val="ListParagraph"/>
        <w:tabs>
          <w:tab w:val="left" w:pos="567"/>
        </w:tabs>
        <w:ind w:left="567"/>
        <w:contextualSpacing/>
        <w:jc w:val="both"/>
        <w:rPr>
          <w:rFonts w:ascii="Arial" w:eastAsiaTheme="minorHAnsi" w:hAnsi="Arial" w:cs="Arial"/>
          <w:b/>
          <w:sz w:val="22"/>
          <w:szCs w:val="22"/>
          <w:lang w:eastAsia="en-US"/>
        </w:rPr>
      </w:pPr>
    </w:p>
    <w:p w:rsidR="008F443E" w:rsidRPr="00197699"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In addition to the require</w:t>
      </w:r>
      <w:r w:rsidR="008B6306">
        <w:rPr>
          <w:rFonts w:ascii="Arial" w:eastAsiaTheme="minorHAnsi" w:hAnsi="Arial" w:cs="Arial"/>
          <w:sz w:val="22"/>
          <w:szCs w:val="22"/>
          <w:lang w:eastAsia="en-US"/>
        </w:rPr>
        <w:t>ments set out in this Section 4</w:t>
      </w:r>
      <w:r w:rsidRPr="00197699">
        <w:rPr>
          <w:rFonts w:ascii="Arial" w:eastAsiaTheme="minorHAnsi" w:hAnsi="Arial" w:cs="Arial"/>
          <w:sz w:val="22"/>
          <w:szCs w:val="22"/>
          <w:lang w:eastAsia="en-US"/>
        </w:rPr>
        <w:t>, t</w:t>
      </w:r>
      <w:r w:rsidR="008F443E" w:rsidRPr="00197699">
        <w:rPr>
          <w:rFonts w:ascii="Arial" w:eastAsiaTheme="minorHAnsi" w:hAnsi="Arial" w:cs="Arial"/>
          <w:sz w:val="22"/>
          <w:szCs w:val="22"/>
          <w:lang w:eastAsia="en-US"/>
        </w:rPr>
        <w:t>he specific clauses with the standard terms and conditions of the c</w:t>
      </w:r>
      <w:r w:rsidRPr="00197699">
        <w:rPr>
          <w:rFonts w:ascii="Arial" w:eastAsiaTheme="minorHAnsi" w:hAnsi="Arial" w:cs="Arial"/>
          <w:sz w:val="22"/>
          <w:szCs w:val="22"/>
          <w:lang w:eastAsia="en-US"/>
        </w:rPr>
        <w:t xml:space="preserve">ontract with regard to safeguarding will apply. </w:t>
      </w:r>
    </w:p>
    <w:p w:rsidR="00B402CA" w:rsidRPr="00A94EEF" w:rsidRDefault="00B402CA" w:rsidP="00B402CA">
      <w:pPr>
        <w:ind w:left="851" w:hanging="851"/>
        <w:rPr>
          <w:rFonts w:cs="Arial"/>
        </w:rPr>
      </w:pPr>
    </w:p>
    <w:p w:rsidR="008F443E" w:rsidRPr="00197699"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 Service Provider w</w:t>
      </w:r>
      <w:r w:rsidR="008F443E" w:rsidRPr="00197699">
        <w:rPr>
          <w:rFonts w:ascii="Arial" w:eastAsiaTheme="minorHAnsi" w:hAnsi="Arial" w:cs="Arial"/>
          <w:sz w:val="22"/>
          <w:szCs w:val="22"/>
          <w:lang w:eastAsia="en-US"/>
        </w:rPr>
        <w:t xml:space="preserve">ill participate in local safeguarding </w:t>
      </w:r>
      <w:r w:rsidR="00260162">
        <w:rPr>
          <w:rFonts w:ascii="Arial" w:eastAsiaTheme="minorHAnsi" w:hAnsi="Arial" w:cs="Arial"/>
          <w:sz w:val="22"/>
          <w:szCs w:val="22"/>
          <w:lang w:eastAsia="en-US"/>
        </w:rPr>
        <w:t>Child</w:t>
      </w:r>
      <w:r w:rsidR="008F443E" w:rsidRPr="00197699">
        <w:rPr>
          <w:rFonts w:ascii="Arial" w:eastAsiaTheme="minorHAnsi" w:hAnsi="Arial" w:cs="Arial"/>
          <w:sz w:val="22"/>
          <w:szCs w:val="22"/>
          <w:lang w:eastAsia="en-US"/>
        </w:rPr>
        <w:t xml:space="preserve">ren’s boards where required and understand their responsibilities and the responsibility of others in line with the </w:t>
      </w:r>
      <w:r w:rsidR="00260162">
        <w:rPr>
          <w:rFonts w:ascii="Arial" w:eastAsiaTheme="minorHAnsi" w:hAnsi="Arial" w:cs="Arial"/>
          <w:sz w:val="22"/>
          <w:szCs w:val="22"/>
          <w:lang w:eastAsia="en-US"/>
        </w:rPr>
        <w:t>Child</w:t>
      </w:r>
      <w:r w:rsidR="008F443E" w:rsidRPr="00197699">
        <w:rPr>
          <w:rFonts w:ascii="Arial" w:eastAsiaTheme="minorHAnsi" w:hAnsi="Arial" w:cs="Arial"/>
          <w:sz w:val="22"/>
          <w:szCs w:val="22"/>
          <w:lang w:eastAsia="en-US"/>
        </w:rPr>
        <w:t>ren Act 1989 and 2004. Adherence to these procedures may at times limit the right to confidentiality</w:t>
      </w:r>
      <w:r w:rsidRPr="00197699">
        <w:rPr>
          <w:rFonts w:ascii="Arial" w:eastAsiaTheme="minorHAnsi" w:hAnsi="Arial" w:cs="Arial"/>
          <w:sz w:val="22"/>
          <w:szCs w:val="22"/>
          <w:lang w:eastAsia="en-US"/>
        </w:rPr>
        <w:t>.</w:t>
      </w:r>
    </w:p>
    <w:p w:rsidR="00107C02" w:rsidRPr="00B402CA" w:rsidRDefault="00107C02" w:rsidP="00107C02">
      <w:pPr>
        <w:ind w:left="851" w:hanging="851"/>
      </w:pPr>
    </w:p>
    <w:p w:rsidR="008F443E" w:rsidRPr="00197699"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 Service Provider w</w:t>
      </w:r>
      <w:r w:rsidR="008F443E" w:rsidRPr="00197699">
        <w:rPr>
          <w:rFonts w:ascii="Arial" w:eastAsiaTheme="minorHAnsi" w:hAnsi="Arial" w:cs="Arial"/>
          <w:sz w:val="22"/>
          <w:szCs w:val="22"/>
          <w:lang w:eastAsia="en-US"/>
        </w:rPr>
        <w:t xml:space="preserve">ill adhere to the Southend Essex and Thurrock Safeguarding </w:t>
      </w:r>
      <w:r w:rsidR="00260162">
        <w:rPr>
          <w:rFonts w:ascii="Arial" w:eastAsiaTheme="minorHAnsi" w:hAnsi="Arial" w:cs="Arial"/>
          <w:sz w:val="22"/>
          <w:szCs w:val="22"/>
          <w:lang w:eastAsia="en-US"/>
        </w:rPr>
        <w:t>Child</w:t>
      </w:r>
      <w:r w:rsidR="008F443E" w:rsidRPr="00197699">
        <w:rPr>
          <w:rFonts w:ascii="Arial" w:eastAsiaTheme="minorHAnsi" w:hAnsi="Arial" w:cs="Arial"/>
          <w:sz w:val="22"/>
          <w:szCs w:val="22"/>
          <w:lang w:eastAsia="en-US"/>
        </w:rPr>
        <w:t>ren Guidelines and the Southend Essex and Thurrock Safeguarding Adults Guidelines</w:t>
      </w:r>
      <w:r w:rsidRPr="00197699">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w:t>
      </w:r>
      <w:r w:rsidR="00B402CA" w:rsidRPr="00A0124B">
        <w:rPr>
          <w:rFonts w:ascii="Arial" w:eastAsiaTheme="minorHAnsi" w:hAnsi="Arial" w:cs="Arial"/>
          <w:sz w:val="22"/>
          <w:szCs w:val="22"/>
          <w:lang w:eastAsia="en-US"/>
        </w:rPr>
        <w:t>ill operate t</w:t>
      </w:r>
      <w:r w:rsidR="008F443E" w:rsidRPr="00A0124B">
        <w:rPr>
          <w:rFonts w:ascii="Arial" w:eastAsiaTheme="minorHAnsi" w:hAnsi="Arial" w:cs="Arial"/>
          <w:sz w:val="22"/>
          <w:szCs w:val="22"/>
          <w:lang w:eastAsia="en-US"/>
        </w:rPr>
        <w:t xml:space="preserve">he highest standard of recruitment practice in line with the Southend Essex and Thurrock Safeguarding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 guidelines</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wi</w:t>
      </w:r>
      <w:r w:rsidR="008F443E" w:rsidRPr="00A0124B">
        <w:rPr>
          <w:rFonts w:ascii="Arial" w:eastAsiaTheme="minorHAnsi" w:hAnsi="Arial" w:cs="Arial"/>
          <w:sz w:val="22"/>
          <w:szCs w:val="22"/>
          <w:lang w:eastAsia="en-US"/>
        </w:rPr>
        <w:t xml:space="preserve">ll liaise with the Designated/Named professionals for Safeguarding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ren, Social Workers, the  Multi Agency Safeguarding Hub (MASH), Education, Health Visitors, General Practitioners and other medical and nursing staff on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 protection issues where required</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w:t>
      </w:r>
      <w:r w:rsidR="00BE7688" w:rsidRPr="00A0124B">
        <w:rPr>
          <w:rFonts w:ascii="Arial" w:eastAsiaTheme="minorHAnsi" w:hAnsi="Arial" w:cs="Arial"/>
          <w:sz w:val="22"/>
          <w:szCs w:val="22"/>
          <w:lang w:eastAsia="en-US"/>
        </w:rPr>
        <w:t>ill implement</w:t>
      </w:r>
      <w:r w:rsidR="008F443E" w:rsidRPr="00A0124B">
        <w:rPr>
          <w:rFonts w:ascii="Arial" w:eastAsiaTheme="minorHAnsi" w:hAnsi="Arial" w:cs="Arial"/>
          <w:sz w:val="22"/>
          <w:szCs w:val="22"/>
          <w:lang w:eastAsia="en-US"/>
        </w:rPr>
        <w:t xml:space="preserve"> a robust mechanism in place for the rep</w:t>
      </w:r>
      <w:r w:rsidR="00BE7688" w:rsidRPr="00A0124B">
        <w:rPr>
          <w:rFonts w:ascii="Arial" w:eastAsiaTheme="minorHAnsi" w:hAnsi="Arial" w:cs="Arial"/>
          <w:sz w:val="22"/>
          <w:szCs w:val="22"/>
          <w:lang w:eastAsia="en-US"/>
        </w:rPr>
        <w:t xml:space="preserve">orting of </w:t>
      </w:r>
      <w:r w:rsidR="00260162">
        <w:rPr>
          <w:rFonts w:ascii="Arial" w:eastAsiaTheme="minorHAnsi" w:hAnsi="Arial" w:cs="Arial"/>
          <w:sz w:val="22"/>
          <w:szCs w:val="22"/>
          <w:lang w:eastAsia="en-US"/>
        </w:rPr>
        <w:t>Child</w:t>
      </w:r>
      <w:r w:rsidR="00BE7688" w:rsidRPr="00A0124B">
        <w:rPr>
          <w:rFonts w:ascii="Arial" w:eastAsiaTheme="minorHAnsi" w:hAnsi="Arial" w:cs="Arial"/>
          <w:sz w:val="22"/>
          <w:szCs w:val="22"/>
          <w:lang w:eastAsia="en-US"/>
        </w:rPr>
        <w:t xml:space="preserve"> protection </w:t>
      </w:r>
      <w:r w:rsidR="008F443E" w:rsidRPr="00A0124B">
        <w:rPr>
          <w:rFonts w:ascii="Arial" w:eastAsiaTheme="minorHAnsi" w:hAnsi="Arial" w:cs="Arial"/>
          <w:sz w:val="22"/>
          <w:szCs w:val="22"/>
          <w:lang w:eastAsia="en-US"/>
        </w:rPr>
        <w:t xml:space="preserve">concerns (in accordance with the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ren’s Act 1989 and 2004)</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w:t>
      </w:r>
      <w:r w:rsidR="00BE7688" w:rsidRPr="00A0124B">
        <w:rPr>
          <w:rFonts w:ascii="Arial" w:eastAsiaTheme="minorHAnsi" w:hAnsi="Arial" w:cs="Arial"/>
          <w:sz w:val="22"/>
          <w:szCs w:val="22"/>
          <w:lang w:eastAsia="en-US"/>
        </w:rPr>
        <w:t>ill ensure a</w:t>
      </w:r>
      <w:r w:rsidR="008F443E" w:rsidRPr="00A0124B">
        <w:rPr>
          <w:rFonts w:ascii="Arial" w:eastAsiaTheme="minorHAnsi" w:hAnsi="Arial" w:cs="Arial"/>
          <w:sz w:val="22"/>
          <w:szCs w:val="22"/>
          <w:lang w:eastAsia="en-US"/>
        </w:rPr>
        <w:t>ll staff</w:t>
      </w:r>
      <w:r w:rsidR="008B6306">
        <w:rPr>
          <w:rFonts w:ascii="Arial" w:eastAsiaTheme="minorHAnsi" w:hAnsi="Arial" w:cs="Arial"/>
          <w:sz w:val="22"/>
          <w:szCs w:val="22"/>
          <w:lang w:eastAsia="en-US"/>
        </w:rPr>
        <w:t xml:space="preserve"> and </w:t>
      </w:r>
      <w:r w:rsidR="00260162">
        <w:rPr>
          <w:rFonts w:ascii="Arial" w:eastAsiaTheme="minorHAnsi" w:hAnsi="Arial" w:cs="Arial"/>
          <w:sz w:val="22"/>
          <w:szCs w:val="22"/>
          <w:lang w:eastAsia="en-US"/>
        </w:rPr>
        <w:t>Foster Carer</w:t>
      </w:r>
      <w:r w:rsidR="00DB6FE7" w:rsidRPr="00A0124B">
        <w:rPr>
          <w:rFonts w:ascii="Arial" w:eastAsiaTheme="minorHAnsi" w:hAnsi="Arial" w:cs="Arial"/>
          <w:sz w:val="22"/>
          <w:szCs w:val="22"/>
          <w:lang w:eastAsia="en-US"/>
        </w:rPr>
        <w:t>s</w:t>
      </w:r>
      <w:r w:rsidR="008F443E" w:rsidRPr="00A0124B">
        <w:rPr>
          <w:rFonts w:ascii="Arial" w:eastAsiaTheme="minorHAnsi" w:hAnsi="Arial" w:cs="Arial"/>
          <w:sz w:val="22"/>
          <w:szCs w:val="22"/>
          <w:lang w:eastAsia="en-US"/>
        </w:rPr>
        <w:t xml:space="preserve"> working with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ren and vulnerable adults have enhanced Disclosure and Barring Service (DBS). In addition, a specific check is to be carried out to ensure the individual is not on the list of those barred from working with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ren and adults. Newly appointed staff </w:t>
      </w:r>
      <w:r w:rsidR="00F07696" w:rsidRPr="00A0124B">
        <w:rPr>
          <w:rFonts w:ascii="Arial" w:eastAsiaTheme="minorHAnsi" w:hAnsi="Arial" w:cs="Arial"/>
          <w:sz w:val="22"/>
          <w:szCs w:val="22"/>
          <w:lang w:eastAsia="en-US"/>
        </w:rPr>
        <w:t>and</w:t>
      </w:r>
      <w:r w:rsidR="008B6306">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Foster Carer</w:t>
      </w:r>
      <w:r w:rsidR="00DB6FE7" w:rsidRPr="00A0124B">
        <w:rPr>
          <w:rFonts w:ascii="Arial" w:eastAsiaTheme="minorHAnsi" w:hAnsi="Arial" w:cs="Arial"/>
          <w:sz w:val="22"/>
          <w:szCs w:val="22"/>
          <w:lang w:eastAsia="en-US"/>
        </w:rPr>
        <w:t>s</w:t>
      </w:r>
      <w:r w:rsidR="00F07696" w:rsidRPr="00A0124B">
        <w:rPr>
          <w:rFonts w:ascii="Arial" w:eastAsiaTheme="minorHAnsi" w:hAnsi="Arial" w:cs="Arial"/>
          <w:sz w:val="22"/>
          <w:szCs w:val="22"/>
          <w:lang w:eastAsia="en-US"/>
        </w:rPr>
        <w:t xml:space="preserve"> </w:t>
      </w:r>
      <w:r w:rsidR="008F443E" w:rsidRPr="00A0124B">
        <w:rPr>
          <w:rFonts w:ascii="Arial" w:eastAsiaTheme="minorHAnsi" w:hAnsi="Arial" w:cs="Arial"/>
          <w:sz w:val="22"/>
          <w:szCs w:val="22"/>
          <w:lang w:eastAsia="en-US"/>
        </w:rPr>
        <w:t>will not be permitted to commence work until a satisfactory DBS has been obtained and satisfactory references received and checked</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w:t>
      </w:r>
      <w:r w:rsidR="00BE7688" w:rsidRPr="00A0124B">
        <w:rPr>
          <w:rFonts w:ascii="Arial" w:eastAsiaTheme="minorHAnsi" w:hAnsi="Arial" w:cs="Arial"/>
          <w:sz w:val="22"/>
          <w:szCs w:val="22"/>
          <w:lang w:eastAsia="en-US"/>
        </w:rPr>
        <w:t>ill report</w:t>
      </w:r>
      <w:r w:rsidR="008F443E" w:rsidRPr="00A0124B">
        <w:rPr>
          <w:rFonts w:ascii="Arial" w:eastAsiaTheme="minorHAnsi" w:hAnsi="Arial" w:cs="Arial"/>
          <w:sz w:val="22"/>
          <w:szCs w:val="22"/>
          <w:lang w:eastAsia="en-US"/>
        </w:rPr>
        <w:t xml:space="preserve"> any DBS checks that have recorded </w:t>
      </w:r>
      <w:r w:rsidR="00BE7688" w:rsidRPr="00A0124B">
        <w:rPr>
          <w:rFonts w:ascii="Arial" w:eastAsiaTheme="minorHAnsi" w:hAnsi="Arial" w:cs="Arial"/>
          <w:sz w:val="22"/>
          <w:szCs w:val="22"/>
          <w:lang w:eastAsia="en-US"/>
        </w:rPr>
        <w:t xml:space="preserve">any disclosures or </w:t>
      </w:r>
      <w:r w:rsidR="008F443E" w:rsidRPr="00A0124B">
        <w:rPr>
          <w:rFonts w:ascii="Arial" w:eastAsiaTheme="minorHAnsi" w:hAnsi="Arial" w:cs="Arial"/>
          <w:sz w:val="22"/>
          <w:szCs w:val="22"/>
          <w:lang w:eastAsia="en-US"/>
        </w:rPr>
        <w:t xml:space="preserve">intelligence from the police immediately to the </w:t>
      </w:r>
      <w:r w:rsidR="00260162">
        <w:rPr>
          <w:rFonts w:ascii="Arial" w:eastAsiaTheme="minorHAnsi" w:hAnsi="Arial" w:cs="Arial"/>
          <w:sz w:val="22"/>
          <w:szCs w:val="22"/>
          <w:lang w:eastAsia="en-US"/>
        </w:rPr>
        <w:t>Council</w:t>
      </w:r>
      <w:r w:rsidR="008F443E" w:rsidRPr="00A0124B">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ren’s Services) and not proceed with any employment offer where this is identified</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w:t>
      </w:r>
      <w:r w:rsidR="00BE7688" w:rsidRPr="00A0124B">
        <w:rPr>
          <w:rFonts w:ascii="Arial" w:eastAsiaTheme="minorHAnsi" w:hAnsi="Arial" w:cs="Arial"/>
          <w:sz w:val="22"/>
          <w:szCs w:val="22"/>
          <w:lang w:eastAsia="en-US"/>
        </w:rPr>
        <w:t xml:space="preserve">ill ensure </w:t>
      </w:r>
      <w:r w:rsidR="008F443E" w:rsidRPr="00A0124B">
        <w:rPr>
          <w:rFonts w:ascii="Arial" w:eastAsiaTheme="minorHAnsi" w:hAnsi="Arial" w:cs="Arial"/>
          <w:sz w:val="22"/>
          <w:szCs w:val="22"/>
          <w:lang w:eastAsia="en-US"/>
        </w:rPr>
        <w:t xml:space="preserve">a </w:t>
      </w:r>
      <w:r w:rsidR="00BE7688" w:rsidRPr="00A0124B">
        <w:rPr>
          <w:rFonts w:ascii="Arial" w:eastAsiaTheme="minorHAnsi" w:hAnsi="Arial" w:cs="Arial"/>
          <w:sz w:val="22"/>
          <w:szCs w:val="22"/>
          <w:lang w:eastAsia="en-US"/>
        </w:rPr>
        <w:t xml:space="preserve">senior </w:t>
      </w:r>
      <w:r w:rsidR="008F443E" w:rsidRPr="00A0124B">
        <w:rPr>
          <w:rFonts w:ascii="Arial" w:eastAsiaTheme="minorHAnsi" w:hAnsi="Arial" w:cs="Arial"/>
          <w:sz w:val="22"/>
          <w:szCs w:val="22"/>
          <w:lang w:eastAsia="en-US"/>
        </w:rPr>
        <w:t xml:space="preserve">member of </w:t>
      </w:r>
      <w:r w:rsidR="00BE7688" w:rsidRPr="00A0124B">
        <w:rPr>
          <w:rFonts w:ascii="Arial" w:eastAsiaTheme="minorHAnsi" w:hAnsi="Arial" w:cs="Arial"/>
          <w:sz w:val="22"/>
          <w:szCs w:val="22"/>
          <w:lang w:eastAsia="en-US"/>
        </w:rPr>
        <w:t>staff is always</w:t>
      </w:r>
      <w:r w:rsidR="008F443E" w:rsidRPr="00A0124B">
        <w:rPr>
          <w:rFonts w:ascii="Arial" w:eastAsiaTheme="minorHAnsi" w:hAnsi="Arial" w:cs="Arial"/>
          <w:sz w:val="22"/>
          <w:szCs w:val="22"/>
          <w:lang w:eastAsia="en-US"/>
        </w:rPr>
        <w:t xml:space="preserve"> available as safeguarding lead </w:t>
      </w:r>
      <w:r w:rsidR="00BE7688" w:rsidRPr="00A0124B">
        <w:rPr>
          <w:rFonts w:ascii="Arial" w:eastAsiaTheme="minorHAnsi" w:hAnsi="Arial" w:cs="Arial"/>
          <w:sz w:val="22"/>
          <w:szCs w:val="22"/>
          <w:lang w:eastAsia="en-US"/>
        </w:rPr>
        <w:t>(management) t</w:t>
      </w:r>
      <w:r w:rsidR="008F443E" w:rsidRPr="00A0124B">
        <w:rPr>
          <w:rFonts w:ascii="Arial" w:eastAsiaTheme="minorHAnsi" w:hAnsi="Arial" w:cs="Arial"/>
          <w:sz w:val="22"/>
          <w:szCs w:val="22"/>
          <w:lang w:eastAsia="en-US"/>
        </w:rPr>
        <w:t>rained to level 3</w:t>
      </w:r>
    </w:p>
    <w:p w:rsidR="00107C02" w:rsidRPr="00B402CA" w:rsidRDefault="00107C02" w:rsidP="00107C02">
      <w:pPr>
        <w:ind w:left="851" w:hanging="851"/>
      </w:pPr>
    </w:p>
    <w:p w:rsidR="008F443E" w:rsidRPr="00A0124B" w:rsidRDefault="00107C02" w:rsidP="00184663">
      <w:pPr>
        <w:pStyle w:val="ListParagraph"/>
        <w:numPr>
          <w:ilvl w:val="2"/>
          <w:numId w:val="22"/>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The Service Provider will</w:t>
      </w:r>
      <w:r w:rsidR="008F443E" w:rsidRPr="00A0124B">
        <w:rPr>
          <w:rFonts w:ascii="Arial" w:eastAsiaTheme="minorHAnsi" w:hAnsi="Arial" w:cs="Arial"/>
          <w:sz w:val="22"/>
          <w:szCs w:val="22"/>
          <w:lang w:eastAsia="en-US"/>
        </w:rPr>
        <w:t xml:space="preserve"> prepare or contribute to professional written reports that contribute to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 protection processes</w:t>
      </w:r>
      <w:r w:rsidRPr="00A0124B">
        <w:rPr>
          <w:rFonts w:ascii="Arial" w:eastAsiaTheme="minorHAnsi" w:hAnsi="Arial" w:cs="Arial"/>
          <w:sz w:val="22"/>
          <w:szCs w:val="22"/>
          <w:lang w:eastAsia="en-US"/>
        </w:rPr>
        <w:t>.</w:t>
      </w:r>
    </w:p>
    <w:p w:rsidR="00107C02" w:rsidRPr="00B402CA" w:rsidRDefault="00107C02" w:rsidP="00107C02">
      <w:pPr>
        <w:ind w:left="851" w:hanging="851"/>
      </w:pPr>
    </w:p>
    <w:p w:rsidR="00355943" w:rsidRDefault="00355943" w:rsidP="00355943">
      <w:pPr>
        <w:tabs>
          <w:tab w:val="left" w:pos="993"/>
        </w:tabs>
        <w:ind w:left="851" w:hanging="851"/>
        <w:rPr>
          <w:rFonts w:cs="Arial"/>
        </w:rPr>
      </w:pPr>
    </w:p>
    <w:p w:rsidR="007F644C" w:rsidRPr="007F644C" w:rsidRDefault="007F644C" w:rsidP="007F644C">
      <w:pPr>
        <w:keepNext/>
        <w:keepLines/>
        <w:tabs>
          <w:tab w:val="left" w:pos="851"/>
        </w:tabs>
        <w:spacing w:before="120" w:after="60"/>
        <w:ind w:left="851" w:hanging="720"/>
        <w:outlineLvl w:val="3"/>
        <w:rPr>
          <w:rFonts w:eastAsiaTheme="majorEastAsia" w:cs="Arial"/>
          <w:b/>
          <w:bCs/>
          <w:i/>
          <w:iCs/>
        </w:rPr>
      </w:pPr>
      <w:bookmarkStart w:id="11" w:name="_Toc505338738"/>
      <w:bookmarkStart w:id="12" w:name="_Toc506367760"/>
      <w:r w:rsidRPr="007F644C">
        <w:rPr>
          <w:rFonts w:eastAsiaTheme="majorEastAsia" w:cs="Arial"/>
          <w:b/>
          <w:bCs/>
          <w:i/>
          <w:iCs/>
        </w:rPr>
        <w:t>4.2</w:t>
      </w:r>
      <w:r w:rsidRPr="007F644C">
        <w:rPr>
          <w:rFonts w:eastAsiaTheme="majorEastAsia" w:cs="Arial"/>
          <w:b/>
          <w:bCs/>
          <w:i/>
          <w:iCs/>
        </w:rPr>
        <w:tab/>
        <w:t xml:space="preserve">Missing Episodes and </w:t>
      </w:r>
      <w:bookmarkEnd w:id="11"/>
      <w:bookmarkEnd w:id="12"/>
      <w:r w:rsidRPr="007F644C">
        <w:rPr>
          <w:rFonts w:eastAsiaTheme="majorEastAsia" w:cs="Arial"/>
          <w:b/>
          <w:bCs/>
          <w:i/>
          <w:iCs/>
        </w:rPr>
        <w:t xml:space="preserve">Children/Young People away from placement without authorisation </w:t>
      </w:r>
    </w:p>
    <w:p w:rsidR="007F644C" w:rsidRPr="007F644C" w:rsidRDefault="007F644C" w:rsidP="007F644C"/>
    <w:p w:rsidR="007F644C" w:rsidRPr="007F644C" w:rsidRDefault="007F644C" w:rsidP="007F644C">
      <w:pPr>
        <w:ind w:left="851"/>
      </w:pPr>
      <w:r w:rsidRPr="007F644C">
        <w:t>The following processes are generic and cover: Supported Accommodation, Residential Care and Independent Foster Care Agencies (IFA’s) and their Foster Carers, and as such, uses language applicable to all services.</w:t>
      </w:r>
    </w:p>
    <w:p w:rsidR="007F644C" w:rsidRPr="007F644C" w:rsidRDefault="007F644C" w:rsidP="007F644C">
      <w:pPr>
        <w:ind w:left="851"/>
      </w:pPr>
    </w:p>
    <w:p w:rsidR="007F644C" w:rsidRPr="007F644C" w:rsidRDefault="007F644C" w:rsidP="007F644C">
      <w:pPr>
        <w:ind w:left="851" w:hanging="131"/>
        <w:rPr>
          <w:rFonts w:cs="Arial"/>
        </w:rPr>
      </w:pPr>
      <w:r w:rsidRPr="007F644C">
        <w:rPr>
          <w:rFonts w:cs="Arial"/>
        </w:rPr>
        <w:t xml:space="preserve">  4.2.1 The Service Provider</w:t>
      </w:r>
      <w:r w:rsidRPr="007F644C">
        <w:rPr>
          <w:rFonts w:cs="Arial"/>
          <w:i/>
        </w:rPr>
        <w:t xml:space="preserve"> </w:t>
      </w:r>
      <w:r w:rsidRPr="007F644C">
        <w:rPr>
          <w:rFonts w:cs="Arial"/>
        </w:rPr>
        <w:t xml:space="preserve">will agree to sign up to the ‘Missing from Care – memorandum of Understanding (MOU) between Southend, Essex and Thurrock Social Care and Essex Police’ where the Service Provider has Placements in </w:t>
      </w:r>
      <w:r w:rsidRPr="007F644C">
        <w:rPr>
          <w:rFonts w:cs="Arial"/>
        </w:rPr>
        <w:lastRenderedPageBreak/>
        <w:t xml:space="preserve">Thurrock, Southend or Essex. This MOU now forms part of the Southend, Essex and Thurrock (SET) safeguarding children procedures. </w:t>
      </w:r>
    </w:p>
    <w:p w:rsidR="007F644C" w:rsidRPr="007F644C" w:rsidRDefault="007F644C" w:rsidP="007F644C">
      <w:pPr>
        <w:ind w:left="851" w:hanging="131"/>
        <w:rPr>
          <w:rFonts w:cs="Arial"/>
        </w:rPr>
      </w:pPr>
    </w:p>
    <w:p w:rsidR="007F644C" w:rsidRPr="007F644C" w:rsidRDefault="007F644C" w:rsidP="007F644C">
      <w:pPr>
        <w:ind w:left="851" w:hanging="131"/>
        <w:rPr>
          <w:rFonts w:cs="Arial"/>
        </w:rPr>
      </w:pPr>
      <w:r w:rsidRPr="007F644C">
        <w:rPr>
          <w:rFonts w:cs="Arial"/>
        </w:rPr>
        <w:t xml:space="preserve">  4.2.2 The following processes should be considered at the earliest opportunity, preferably at the placement planning meeting.  </w:t>
      </w:r>
    </w:p>
    <w:p w:rsidR="007F644C" w:rsidRPr="007F644C" w:rsidRDefault="007F644C" w:rsidP="007F644C">
      <w:pPr>
        <w:ind w:left="851" w:hanging="131"/>
        <w:rPr>
          <w:rFonts w:cs="Arial"/>
        </w:rPr>
      </w:pPr>
    </w:p>
    <w:p w:rsidR="007F644C" w:rsidRPr="007F644C" w:rsidRDefault="007F644C" w:rsidP="007F644C">
      <w:pPr>
        <w:tabs>
          <w:tab w:val="left" w:pos="993"/>
        </w:tabs>
        <w:ind w:left="851" w:hanging="851"/>
        <w:rPr>
          <w:rFonts w:cs="Arial"/>
        </w:rPr>
      </w:pPr>
      <w:r w:rsidRPr="007F644C">
        <w:rPr>
          <w:rFonts w:cs="Arial"/>
        </w:rPr>
        <w:tab/>
        <w:t>4.2.3 Where Children/Young People are considered to be at risk (defined as having previous missing episodes and/or concerns in relation to Child Sexual Exploitation, Gangs, Criminal Exploitation, Trafficking, Honour Based Abuse, Forced Marriage, Female Genital Mutilation (FGM) and Radicalisation) the Service Provider</w:t>
      </w:r>
      <w:r w:rsidRPr="007F644C">
        <w:rPr>
          <w:rFonts w:cs="Arial"/>
          <w:i/>
        </w:rPr>
        <w:t xml:space="preserve"> </w:t>
      </w:r>
      <w:r w:rsidRPr="007F644C">
        <w:rPr>
          <w:rFonts w:cs="Arial"/>
        </w:rPr>
        <w:t xml:space="preserve">will inform the Police Missing Person Liaison Officer (MPLO) on the arrival at the Placement of any ‘at risk’ Child/Young Person. If details are not known they should be established from the allocated social worker. </w:t>
      </w:r>
    </w:p>
    <w:p w:rsidR="007F644C" w:rsidRPr="007F644C" w:rsidRDefault="007F644C" w:rsidP="007F644C">
      <w:pPr>
        <w:rPr>
          <w:rFonts w:cs="Arial"/>
        </w:rPr>
      </w:pPr>
    </w:p>
    <w:p w:rsidR="007F644C" w:rsidRPr="007F644C" w:rsidRDefault="007F644C" w:rsidP="007F644C">
      <w:pPr>
        <w:tabs>
          <w:tab w:val="left" w:pos="993"/>
        </w:tabs>
        <w:ind w:left="851" w:hanging="851"/>
        <w:rPr>
          <w:rFonts w:cs="Arial"/>
        </w:rPr>
      </w:pPr>
      <w:r w:rsidRPr="007F644C">
        <w:rPr>
          <w:rFonts w:cs="Arial"/>
        </w:rPr>
        <w:tab/>
        <w:t>4.2.4 For Children/Young People at risk in the Essex area (including those placed by Thurrock Council and also those placed by other Local Authorities in the Essex area), the Service Provider shall complete a ‘Planning for Missing’ form and email this to</w:t>
      </w:r>
    </w:p>
    <w:p w:rsidR="007F644C" w:rsidRPr="007F644C" w:rsidRDefault="007F644C" w:rsidP="007F644C">
      <w:pPr>
        <w:tabs>
          <w:tab w:val="left" w:pos="993"/>
        </w:tabs>
        <w:ind w:left="851" w:hanging="851"/>
        <w:rPr>
          <w:rFonts w:cs="Arial"/>
        </w:rPr>
      </w:pPr>
      <w:r w:rsidRPr="007F644C">
        <w:rPr>
          <w:rFonts w:cs="Arial"/>
        </w:rPr>
        <w:tab/>
      </w:r>
      <w:hyperlink r:id="rId11" w:history="1">
        <w:r w:rsidRPr="007F644C">
          <w:rPr>
            <w:rFonts w:cs="Arial"/>
            <w:color w:val="0000FF"/>
            <w:u w:val="single"/>
          </w:rPr>
          <w:t>missingpersonliaisonofficers@essex.pnn.police.uk</w:t>
        </w:r>
      </w:hyperlink>
      <w:r w:rsidRPr="007F644C">
        <w:t xml:space="preserve"> </w:t>
      </w:r>
      <w:r w:rsidRPr="007F644C">
        <w:rPr>
          <w:rFonts w:cs="Arial"/>
        </w:rPr>
        <w:t xml:space="preserve">securely with a copy to the Allocated Social Worker, if not before, then at the placement planning meeting and submitted within 24 hours of completion. A copy of this form is available from the Council. </w:t>
      </w:r>
    </w:p>
    <w:p w:rsidR="007F644C" w:rsidRPr="007F644C" w:rsidRDefault="007F644C" w:rsidP="007F644C">
      <w:pPr>
        <w:tabs>
          <w:tab w:val="left" w:pos="993"/>
        </w:tabs>
        <w:ind w:left="851" w:hanging="851"/>
        <w:rPr>
          <w:rFonts w:cs="Arial"/>
        </w:rPr>
      </w:pPr>
    </w:p>
    <w:p w:rsidR="007F644C" w:rsidRPr="007F644C" w:rsidRDefault="007F644C" w:rsidP="007F644C">
      <w:pPr>
        <w:tabs>
          <w:tab w:val="left" w:pos="993"/>
        </w:tabs>
        <w:ind w:left="851" w:hanging="851"/>
        <w:rPr>
          <w:rFonts w:cs="Arial"/>
        </w:rPr>
      </w:pPr>
      <w:r w:rsidRPr="007F644C">
        <w:rPr>
          <w:rFonts w:cs="Arial"/>
        </w:rPr>
        <w:tab/>
        <w:t xml:space="preserve">4.2.5 Risks and changes to Children/Young People considered to be at risk should be updated to the MPLO and the allocated Social Worker, or Emergency Duty Team (EDT) within 24 hours or within one hour if a serious risk is posed to the Child/Young Person. </w:t>
      </w:r>
    </w:p>
    <w:p w:rsidR="007F644C" w:rsidRPr="007F644C" w:rsidRDefault="007F644C" w:rsidP="007F644C">
      <w:pPr>
        <w:tabs>
          <w:tab w:val="left" w:pos="993"/>
        </w:tabs>
        <w:ind w:left="851" w:hanging="851"/>
        <w:rPr>
          <w:rFonts w:cs="Arial"/>
        </w:rPr>
      </w:pPr>
    </w:p>
    <w:p w:rsidR="007F644C" w:rsidRPr="007F644C" w:rsidRDefault="007F644C" w:rsidP="007F644C">
      <w:pPr>
        <w:tabs>
          <w:tab w:val="left" w:pos="993"/>
        </w:tabs>
        <w:ind w:left="851"/>
        <w:rPr>
          <w:rFonts w:cs="Arial"/>
        </w:rPr>
      </w:pPr>
      <w:r w:rsidRPr="007F644C">
        <w:rPr>
          <w:rFonts w:cs="Arial"/>
        </w:rPr>
        <w:t xml:space="preserve">4.2.6 Throughout the day the Service Provider/Foster Carer should undertake a ‘check-in’ call to each Child/Young Person every to check that they are safe and well. The frequency of these calls will be dictated by the level of risk identified and agreed with the Allocated Social Worker. </w:t>
      </w:r>
    </w:p>
    <w:p w:rsidR="007F644C" w:rsidRPr="007F644C" w:rsidRDefault="007F644C" w:rsidP="007F644C">
      <w:pPr>
        <w:tabs>
          <w:tab w:val="left" w:pos="993"/>
        </w:tabs>
        <w:ind w:left="851" w:hanging="851"/>
        <w:rPr>
          <w:rFonts w:cs="Arial"/>
        </w:rPr>
      </w:pPr>
    </w:p>
    <w:p w:rsidR="007F644C" w:rsidRPr="007F644C" w:rsidRDefault="007F644C" w:rsidP="007F644C">
      <w:pPr>
        <w:tabs>
          <w:tab w:val="left" w:pos="993"/>
        </w:tabs>
        <w:ind w:left="851" w:hanging="851"/>
        <w:rPr>
          <w:rFonts w:cs="Arial"/>
        </w:rPr>
      </w:pPr>
      <w:r w:rsidRPr="007F644C">
        <w:rPr>
          <w:rFonts w:cs="Arial"/>
          <w:b/>
        </w:rPr>
        <w:tab/>
      </w:r>
      <w:r w:rsidRPr="007F644C">
        <w:rPr>
          <w:rFonts w:cs="Arial"/>
        </w:rPr>
        <w:t>4.2.7</w:t>
      </w:r>
      <w:r w:rsidRPr="007F644C">
        <w:rPr>
          <w:rFonts w:cs="Arial"/>
          <w:b/>
        </w:rPr>
        <w:t xml:space="preserve"> The definition of missing</w:t>
      </w:r>
      <w:r w:rsidRPr="007F644C">
        <w:rPr>
          <w:rFonts w:cs="Arial"/>
        </w:rPr>
        <w:t xml:space="preserve"> – Anyone whose whereabouts cannot be established will be considered as missing until located and his or her well-being confirmed (College of Policing Authorised Professional Practice Guidance).</w:t>
      </w:r>
    </w:p>
    <w:p w:rsidR="007F644C" w:rsidRPr="007F644C" w:rsidRDefault="007F644C" w:rsidP="007F644C">
      <w:pPr>
        <w:suppressAutoHyphens/>
        <w:spacing w:before="100" w:beforeAutospacing="1" w:after="100" w:afterAutospacing="1"/>
        <w:ind w:left="851"/>
        <w:jc w:val="left"/>
        <w:rPr>
          <w:rFonts w:cs="Arial"/>
        </w:rPr>
      </w:pPr>
      <w:r w:rsidRPr="007F644C">
        <w:rPr>
          <w:rFonts w:cs="Arial"/>
        </w:rPr>
        <w:t xml:space="preserve">4.2.8 </w:t>
      </w:r>
      <w:r w:rsidRPr="007F644C">
        <w:rPr>
          <w:rFonts w:eastAsia="Times New Roman" w:cs="Arial"/>
          <w:lang w:eastAsia="ar-SA"/>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Children/Young People can be trafficked within the UK for the purpose of exploitation. It is important to hold in mind the possibility that a missing Child/Young Person might be at risk of trafficking.</w:t>
      </w:r>
      <w:r w:rsidRPr="007F644C">
        <w:rPr>
          <w:rFonts w:eastAsia="Times New Roman" w:cs="Arial"/>
          <w:lang w:eastAsia="ar-SA"/>
        </w:rPr>
        <w:br/>
      </w:r>
    </w:p>
    <w:p w:rsidR="007F644C" w:rsidRPr="007F644C" w:rsidRDefault="007F644C" w:rsidP="007F644C">
      <w:pPr>
        <w:tabs>
          <w:tab w:val="left" w:pos="993"/>
        </w:tabs>
        <w:ind w:left="851" w:hanging="851"/>
        <w:rPr>
          <w:rFonts w:cs="Arial"/>
        </w:rPr>
      </w:pPr>
      <w:r w:rsidRPr="007F644C">
        <w:rPr>
          <w:rFonts w:cs="Arial"/>
        </w:rPr>
        <w:tab/>
        <w:t>4.2.9 The Service Provider/Foster Carer shall agree with the allocated Social Worker a time when a Child/Young Person should return home from school, college during the evening and at weekends. In the event on non-return the following process will be initiated.</w:t>
      </w:r>
    </w:p>
    <w:p w:rsidR="007F644C" w:rsidRPr="007F644C" w:rsidRDefault="007F644C" w:rsidP="007F644C">
      <w:pPr>
        <w:tabs>
          <w:tab w:val="left" w:pos="993"/>
        </w:tabs>
        <w:ind w:left="851" w:hanging="851"/>
        <w:rPr>
          <w:rFonts w:cs="Arial"/>
        </w:rPr>
      </w:pPr>
    </w:p>
    <w:p w:rsidR="007F644C" w:rsidRPr="007F644C" w:rsidRDefault="007F644C" w:rsidP="007F644C">
      <w:pPr>
        <w:tabs>
          <w:tab w:val="left" w:pos="993"/>
        </w:tabs>
        <w:ind w:left="851" w:hanging="851"/>
        <w:rPr>
          <w:rFonts w:cs="Arial"/>
          <w:b/>
        </w:rPr>
      </w:pPr>
      <w:r w:rsidRPr="007F644C">
        <w:rPr>
          <w:rFonts w:cs="Arial"/>
        </w:rPr>
        <w:lastRenderedPageBreak/>
        <w:tab/>
        <w:t xml:space="preserve">4.2.10 </w:t>
      </w:r>
      <w:r w:rsidRPr="007F644C">
        <w:rPr>
          <w:rFonts w:cs="Arial"/>
          <w:b/>
        </w:rPr>
        <w:t>Process for missing episodes</w:t>
      </w:r>
    </w:p>
    <w:p w:rsidR="007F644C" w:rsidRPr="007F644C" w:rsidRDefault="007F644C" w:rsidP="007F644C">
      <w:pPr>
        <w:tabs>
          <w:tab w:val="left" w:pos="993"/>
        </w:tabs>
        <w:ind w:left="851" w:hanging="851"/>
        <w:rPr>
          <w:rFonts w:cs="Arial"/>
          <w:b/>
        </w:rPr>
      </w:pPr>
    </w:p>
    <w:p w:rsidR="007F644C" w:rsidRPr="007F644C" w:rsidRDefault="007F644C" w:rsidP="007F644C">
      <w:pPr>
        <w:tabs>
          <w:tab w:val="left" w:pos="993"/>
        </w:tabs>
        <w:ind w:left="851" w:hanging="851"/>
        <w:rPr>
          <w:rFonts w:cs="Arial"/>
        </w:rPr>
      </w:pPr>
      <w:r w:rsidRPr="007F644C">
        <w:rPr>
          <w:rFonts w:cs="Arial"/>
          <w:b/>
        </w:rPr>
        <w:tab/>
      </w:r>
      <w:r w:rsidRPr="007F644C">
        <w:rPr>
          <w:rFonts w:cs="Arial"/>
        </w:rPr>
        <w:t>4.2.11 The tasks that should be undertaken in these circumstances are set out below:</w:t>
      </w:r>
    </w:p>
    <w:p w:rsidR="007F644C" w:rsidRPr="00355943" w:rsidRDefault="007F644C" w:rsidP="00355943">
      <w:pPr>
        <w:tabs>
          <w:tab w:val="left" w:pos="993"/>
        </w:tabs>
        <w:ind w:left="851" w:hanging="851"/>
        <w:rPr>
          <w:rFonts w:cs="Arial"/>
        </w:rPr>
        <w:sectPr w:rsidR="007F644C" w:rsidRPr="00355943">
          <w:pgSz w:w="11906" w:h="16838"/>
          <w:pgMar w:top="1440" w:right="1440" w:bottom="1440" w:left="1440" w:header="708" w:footer="708" w:gutter="0"/>
          <w:cols w:space="708"/>
          <w:docGrid w:linePitch="360"/>
        </w:sectPr>
      </w:pPr>
    </w:p>
    <w:p w:rsidR="00355943" w:rsidRPr="00355943" w:rsidRDefault="00355943" w:rsidP="00355943">
      <w:pPr>
        <w:tabs>
          <w:tab w:val="left" w:pos="993"/>
        </w:tabs>
        <w:ind w:left="851" w:hanging="851"/>
        <w:rPr>
          <w:rFonts w:cs="Arial"/>
        </w:rPr>
      </w:pPr>
    </w:p>
    <w:tbl>
      <w:tblPr>
        <w:tblStyle w:val="TableGrid1"/>
        <w:tblpPr w:leftFromText="180" w:rightFromText="180" w:vertAnchor="text" w:horzAnchor="margin" w:tblpY="174"/>
        <w:tblW w:w="14425" w:type="dxa"/>
        <w:tblLook w:val="04A0" w:firstRow="1" w:lastRow="0" w:firstColumn="1" w:lastColumn="0" w:noHBand="0" w:noVBand="1"/>
      </w:tblPr>
      <w:tblGrid>
        <w:gridCol w:w="1809"/>
        <w:gridCol w:w="2268"/>
        <w:gridCol w:w="4394"/>
        <w:gridCol w:w="2977"/>
        <w:gridCol w:w="2977"/>
      </w:tblGrid>
      <w:tr w:rsidR="00355943" w:rsidRPr="00355943" w:rsidTr="005654AE">
        <w:tc>
          <w:tcPr>
            <w:tcW w:w="1809" w:type="dxa"/>
            <w:shd w:val="clear" w:color="auto" w:fill="A6A6A6" w:themeFill="background1" w:themeFillShade="A6"/>
          </w:tcPr>
          <w:p w:rsidR="00355943" w:rsidRPr="00355943" w:rsidRDefault="00355943" w:rsidP="00355943">
            <w:pPr>
              <w:tabs>
                <w:tab w:val="left" w:pos="993"/>
              </w:tabs>
              <w:rPr>
                <w:rFonts w:cs="Arial"/>
                <w:b/>
                <w:sz w:val="18"/>
              </w:rPr>
            </w:pPr>
            <w:r w:rsidRPr="00355943">
              <w:rPr>
                <w:rFonts w:cs="Arial"/>
                <w:b/>
                <w:sz w:val="18"/>
              </w:rPr>
              <w:t>Step 1</w:t>
            </w:r>
          </w:p>
        </w:tc>
        <w:tc>
          <w:tcPr>
            <w:tcW w:w="2268" w:type="dxa"/>
            <w:shd w:val="clear" w:color="auto" w:fill="A6A6A6" w:themeFill="background1" w:themeFillShade="A6"/>
          </w:tcPr>
          <w:p w:rsidR="00355943" w:rsidRPr="00355943" w:rsidRDefault="00355943" w:rsidP="00355943">
            <w:pPr>
              <w:tabs>
                <w:tab w:val="left" w:pos="993"/>
              </w:tabs>
              <w:rPr>
                <w:rFonts w:cs="Arial"/>
                <w:b/>
                <w:sz w:val="18"/>
              </w:rPr>
            </w:pPr>
            <w:r w:rsidRPr="00355943">
              <w:rPr>
                <w:rFonts w:cs="Arial"/>
                <w:b/>
                <w:sz w:val="18"/>
              </w:rPr>
              <w:t>Step 2</w:t>
            </w:r>
          </w:p>
        </w:tc>
        <w:tc>
          <w:tcPr>
            <w:tcW w:w="4394" w:type="dxa"/>
            <w:shd w:val="clear" w:color="auto" w:fill="A6A6A6" w:themeFill="background1" w:themeFillShade="A6"/>
          </w:tcPr>
          <w:p w:rsidR="00355943" w:rsidRPr="00355943" w:rsidRDefault="00355943" w:rsidP="00355943">
            <w:pPr>
              <w:tabs>
                <w:tab w:val="left" w:pos="993"/>
              </w:tabs>
              <w:rPr>
                <w:rFonts w:cs="Arial"/>
                <w:b/>
                <w:sz w:val="18"/>
              </w:rPr>
            </w:pPr>
            <w:r w:rsidRPr="00355943">
              <w:rPr>
                <w:rFonts w:cs="Arial"/>
                <w:b/>
                <w:sz w:val="18"/>
              </w:rPr>
              <w:t>Step 3</w:t>
            </w:r>
          </w:p>
        </w:tc>
        <w:tc>
          <w:tcPr>
            <w:tcW w:w="2977" w:type="dxa"/>
            <w:shd w:val="clear" w:color="auto" w:fill="A6A6A6" w:themeFill="background1" w:themeFillShade="A6"/>
          </w:tcPr>
          <w:p w:rsidR="00355943" w:rsidRPr="00355943" w:rsidRDefault="00355943" w:rsidP="00355943">
            <w:pPr>
              <w:tabs>
                <w:tab w:val="left" w:pos="993"/>
              </w:tabs>
              <w:rPr>
                <w:rFonts w:cs="Arial"/>
                <w:b/>
                <w:sz w:val="18"/>
              </w:rPr>
            </w:pPr>
            <w:r w:rsidRPr="00355943">
              <w:rPr>
                <w:rFonts w:cs="Arial"/>
                <w:b/>
                <w:sz w:val="18"/>
              </w:rPr>
              <w:t>Step 4</w:t>
            </w:r>
          </w:p>
        </w:tc>
        <w:tc>
          <w:tcPr>
            <w:tcW w:w="2977" w:type="dxa"/>
            <w:shd w:val="clear" w:color="auto" w:fill="A6A6A6" w:themeFill="background1" w:themeFillShade="A6"/>
          </w:tcPr>
          <w:p w:rsidR="00355943" w:rsidRPr="00355943" w:rsidRDefault="00355943" w:rsidP="00355943">
            <w:pPr>
              <w:tabs>
                <w:tab w:val="left" w:pos="993"/>
              </w:tabs>
              <w:rPr>
                <w:rFonts w:cs="Arial"/>
                <w:b/>
                <w:sz w:val="18"/>
              </w:rPr>
            </w:pPr>
            <w:r w:rsidRPr="00355943">
              <w:rPr>
                <w:rFonts w:cs="Arial"/>
                <w:b/>
                <w:sz w:val="18"/>
              </w:rPr>
              <w:t>Step 5</w:t>
            </w:r>
          </w:p>
        </w:tc>
      </w:tr>
      <w:tr w:rsidR="00355943" w:rsidRPr="00355943" w:rsidTr="005654AE">
        <w:tc>
          <w:tcPr>
            <w:tcW w:w="1809" w:type="dxa"/>
          </w:tcPr>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Child/Young Person does not return within agreed times (regardless of whether this is before the ‘standard’ curfew time set)</w:t>
            </w:r>
          </w:p>
        </w:tc>
        <w:tc>
          <w:tcPr>
            <w:tcW w:w="2268" w:type="dxa"/>
          </w:tcPr>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Service Provider/Foster Carer to attempt contact with the Child/Young Person by phone, text, social media, telephoning the child’s friends or family (unless there is reason not to contact the family).</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Search the placement address and grounds.</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Service Provider/Foster Carer to search the locality (see Step 3)  (</w:t>
            </w:r>
            <w:r w:rsidRPr="00355943">
              <w:rPr>
                <w:rFonts w:cs="Arial"/>
                <w:i/>
                <w:sz w:val="18"/>
              </w:rPr>
              <w:t>Placement Providers</w:t>
            </w:r>
            <w:r w:rsidRPr="00355943">
              <w:rPr>
                <w:rFonts w:cs="Arial"/>
                <w:sz w:val="18"/>
              </w:rPr>
              <w:t xml:space="preserve"> - by calling on-call staff where necessary to ensure the placement is not left unstaffed)</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 xml:space="preserve"> </w:t>
            </w:r>
          </w:p>
        </w:tc>
        <w:tc>
          <w:tcPr>
            <w:tcW w:w="4394" w:type="dxa"/>
            <w:shd w:val="clear" w:color="auto" w:fill="auto"/>
          </w:tcPr>
          <w:p w:rsidR="00355943" w:rsidRPr="00355943" w:rsidRDefault="00355943" w:rsidP="00355943">
            <w:pPr>
              <w:tabs>
                <w:tab w:val="left" w:pos="993"/>
              </w:tabs>
              <w:jc w:val="left"/>
              <w:rPr>
                <w:rFonts w:cs="Arial"/>
                <w:b/>
                <w:sz w:val="18"/>
                <w:u w:val="single"/>
                <w:shd w:val="clear" w:color="auto" w:fill="A6A6A6" w:themeFill="background1" w:themeFillShade="A6"/>
              </w:rPr>
            </w:pPr>
          </w:p>
          <w:p w:rsidR="00355943" w:rsidRPr="00355943" w:rsidRDefault="00355943" w:rsidP="00355943">
            <w:pPr>
              <w:tabs>
                <w:tab w:val="left" w:pos="993"/>
              </w:tabs>
              <w:jc w:val="left"/>
              <w:rPr>
                <w:rFonts w:cs="Arial"/>
                <w:b/>
                <w:sz w:val="18"/>
              </w:rPr>
            </w:pPr>
            <w:r w:rsidRPr="00355943">
              <w:rPr>
                <w:rFonts w:cs="Arial"/>
                <w:b/>
                <w:sz w:val="18"/>
                <w:u w:val="single"/>
                <w:shd w:val="clear" w:color="auto" w:fill="A6A6A6" w:themeFill="background1" w:themeFillShade="A6"/>
              </w:rPr>
              <w:t>Whereabouts of Child/Young Person is known/identified</w:t>
            </w:r>
          </w:p>
          <w:p w:rsidR="00355943" w:rsidRPr="00355943" w:rsidRDefault="00355943" w:rsidP="00355943">
            <w:pPr>
              <w:tabs>
                <w:tab w:val="left" w:pos="993"/>
              </w:tabs>
              <w:jc w:val="left"/>
              <w:rPr>
                <w:rFonts w:cs="Arial"/>
                <w:b/>
                <w:sz w:val="18"/>
              </w:rPr>
            </w:pPr>
          </w:p>
          <w:p w:rsidR="00355943" w:rsidRPr="00355943" w:rsidRDefault="00355943" w:rsidP="00355943">
            <w:pPr>
              <w:tabs>
                <w:tab w:val="left" w:pos="993"/>
              </w:tabs>
              <w:jc w:val="left"/>
              <w:rPr>
                <w:rFonts w:cs="Arial"/>
                <w:sz w:val="18"/>
              </w:rPr>
            </w:pPr>
            <w:r w:rsidRPr="00355943">
              <w:rPr>
                <w:rFonts w:cs="Arial"/>
                <w:b/>
                <w:sz w:val="18"/>
              </w:rPr>
              <w:t>Reason for missing is a Child/Young Person is genuinely running late</w:t>
            </w:r>
            <w:r w:rsidRPr="00355943">
              <w:rPr>
                <w:rFonts w:cs="Arial"/>
                <w:sz w:val="18"/>
              </w:rPr>
              <w:t xml:space="preserve"> - A time for the Child/Young Person to return will be agreed if they are genuinely running late or the Service Provider/Foster Carer will collect the Child/Young Person where required </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b/>
                <w:sz w:val="18"/>
              </w:rPr>
              <w:t xml:space="preserve">Child/Young Person is considered to be in a safe place but has not been authorised to be there - </w:t>
            </w:r>
            <w:r w:rsidRPr="00355943">
              <w:rPr>
                <w:rFonts w:cs="Arial"/>
                <w:sz w:val="18"/>
              </w:rPr>
              <w:t>The Service Provider will use on duty or on-call staff (where only one member of staff on shift in supported accommodation placements) to collect the Child/Young Person. The Foster Carer will collect the Child/Young Person</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Allocated Social Worker or EDT will be contacted within one hour to advise of the situation.</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b/>
                <w:sz w:val="18"/>
              </w:rPr>
              <w:t xml:space="preserve">Child/Young Person is considered to be in an unsafe place and at risk of harm from the occupants of any property or in the company of others who are a risk – </w:t>
            </w:r>
            <w:r w:rsidRPr="00355943">
              <w:rPr>
                <w:rFonts w:cs="Arial"/>
                <w:sz w:val="18"/>
              </w:rPr>
              <w:t>The Service Provider/Foster Carer will notify the Police and explain the risk (within one hour or immediately if in immediate danger or if considered a Child/Young Person at risk)</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Allocated Social Worker or EDT will be contacted immediately to advise of the situation</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Continue to update the Police (via 101 quoting the incident number) / Social Worker / EDT of any new information</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b/>
                <w:sz w:val="18"/>
                <w:u w:val="single"/>
              </w:rPr>
            </w:pPr>
          </w:p>
          <w:p w:rsidR="00355943" w:rsidRPr="00355943" w:rsidRDefault="00355943" w:rsidP="00355943">
            <w:pPr>
              <w:shd w:val="clear" w:color="auto" w:fill="A6A6A6" w:themeFill="background1" w:themeFillShade="A6"/>
              <w:tabs>
                <w:tab w:val="left" w:pos="993"/>
              </w:tabs>
              <w:jc w:val="left"/>
              <w:rPr>
                <w:rFonts w:cs="Arial"/>
                <w:b/>
                <w:sz w:val="18"/>
              </w:rPr>
            </w:pPr>
            <w:r w:rsidRPr="00355943">
              <w:rPr>
                <w:rFonts w:cs="Arial"/>
                <w:b/>
                <w:sz w:val="18"/>
                <w:u w:val="single"/>
              </w:rPr>
              <w:lastRenderedPageBreak/>
              <w:t>Whereabouts of Child/Young Person is unknown</w:t>
            </w:r>
            <w:r w:rsidRPr="00355943">
              <w:rPr>
                <w:rFonts w:cs="Arial"/>
                <w:b/>
                <w:sz w:val="18"/>
              </w:rPr>
              <w:t xml:space="preserve"> </w:t>
            </w:r>
          </w:p>
          <w:p w:rsidR="00355943" w:rsidRPr="00355943" w:rsidRDefault="00355943" w:rsidP="00355943">
            <w:pPr>
              <w:tabs>
                <w:tab w:val="left" w:pos="993"/>
              </w:tabs>
              <w:jc w:val="left"/>
              <w:rPr>
                <w:rFonts w:cs="Arial"/>
                <w:b/>
                <w:sz w:val="18"/>
              </w:rPr>
            </w:pPr>
          </w:p>
          <w:p w:rsidR="00355943" w:rsidRPr="00355943" w:rsidRDefault="00355943" w:rsidP="00355943">
            <w:pPr>
              <w:tabs>
                <w:tab w:val="left" w:pos="993"/>
              </w:tabs>
              <w:jc w:val="left"/>
              <w:rPr>
                <w:rFonts w:cs="Arial"/>
                <w:sz w:val="18"/>
              </w:rPr>
            </w:pPr>
            <w:r w:rsidRPr="00355943">
              <w:rPr>
                <w:rFonts w:cs="Arial"/>
                <w:sz w:val="18"/>
              </w:rPr>
              <w:t>Contact the Police within one hour of being missing or immediately if considered a Child/Young Person at risk or considered to be in immediate danger</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Contact the Allocated Social Worker or EDT within one hour to advise of the situation</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 xml:space="preserve">Continue to attempt to make contact / search for the Child/Young Person (if it is </w:t>
            </w:r>
            <w:r w:rsidRPr="00355943">
              <w:rPr>
                <w:rFonts w:cs="Arial"/>
                <w:i/>
                <w:sz w:val="18"/>
              </w:rPr>
              <w:t>believed</w:t>
            </w:r>
            <w:r w:rsidRPr="00355943">
              <w:rPr>
                <w:rFonts w:cs="Arial"/>
                <w:sz w:val="18"/>
              </w:rPr>
              <w:t xml:space="preserve"> the Child/Young Person </w:t>
            </w:r>
            <w:r w:rsidRPr="00355943">
              <w:rPr>
                <w:rFonts w:cs="Arial"/>
                <w:i/>
                <w:sz w:val="18"/>
              </w:rPr>
              <w:t>may</w:t>
            </w:r>
            <w:r w:rsidRPr="00355943">
              <w:rPr>
                <w:rFonts w:cs="Arial"/>
                <w:sz w:val="18"/>
              </w:rPr>
              <w:t xml:space="preserve"> be in a place that would place them or the Provider’s staff/Foster Carer at risk attempts to search the local area </w:t>
            </w:r>
            <w:r w:rsidRPr="00355943">
              <w:rPr>
                <w:rFonts w:cs="Arial"/>
                <w:sz w:val="18"/>
                <w:u w:val="single"/>
              </w:rPr>
              <w:t>should not be made</w:t>
            </w:r>
            <w:r w:rsidRPr="00355943">
              <w:rPr>
                <w:rFonts w:cs="Arial"/>
                <w:sz w:val="18"/>
              </w:rPr>
              <w:t>). The Police must be informed of such information</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Continue to update the Police (via 101 quoting the incident number) / Social Worker / EDT of any new information</w:t>
            </w:r>
          </w:p>
          <w:p w:rsidR="00355943" w:rsidRPr="00355943" w:rsidRDefault="00355943" w:rsidP="00355943">
            <w:pPr>
              <w:tabs>
                <w:tab w:val="left" w:pos="993"/>
              </w:tabs>
              <w:jc w:val="left"/>
              <w:rPr>
                <w:rFonts w:cs="Arial"/>
                <w:b/>
                <w:sz w:val="18"/>
              </w:rPr>
            </w:pPr>
          </w:p>
          <w:p w:rsidR="00355943" w:rsidRPr="00355943" w:rsidRDefault="00355943" w:rsidP="00355943">
            <w:pPr>
              <w:tabs>
                <w:tab w:val="left" w:pos="993"/>
              </w:tabs>
              <w:jc w:val="left"/>
              <w:rPr>
                <w:rFonts w:cs="Arial"/>
                <w:sz w:val="18"/>
              </w:rPr>
            </w:pPr>
          </w:p>
        </w:tc>
        <w:tc>
          <w:tcPr>
            <w:tcW w:w="2977" w:type="dxa"/>
          </w:tcPr>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b/>
                <w:sz w:val="18"/>
              </w:rPr>
              <w:t xml:space="preserve">Child/Young Person returns or is found – </w:t>
            </w:r>
            <w:r w:rsidRPr="00355943">
              <w:rPr>
                <w:rFonts w:cs="Arial"/>
                <w:sz w:val="18"/>
              </w:rPr>
              <w:t>Immediately inform the Police and Allocated Social Worker/EDT</w:t>
            </w:r>
          </w:p>
          <w:p w:rsidR="00355943" w:rsidRPr="00355943" w:rsidRDefault="00355943" w:rsidP="00355943">
            <w:pPr>
              <w:tabs>
                <w:tab w:val="left" w:pos="993"/>
              </w:tabs>
              <w:jc w:val="left"/>
              <w:rPr>
                <w:rFonts w:cs="Arial"/>
                <w:b/>
                <w:sz w:val="18"/>
              </w:rPr>
            </w:pPr>
          </w:p>
        </w:tc>
        <w:tc>
          <w:tcPr>
            <w:tcW w:w="2977" w:type="dxa"/>
          </w:tcPr>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b/>
                <w:sz w:val="18"/>
              </w:rPr>
            </w:pPr>
            <w:r w:rsidRPr="00355943">
              <w:rPr>
                <w:rFonts w:cs="Arial"/>
                <w:b/>
                <w:sz w:val="18"/>
              </w:rPr>
              <w:t>Follow up</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 xml:space="preserve">The Police will conduct a </w:t>
            </w:r>
            <w:r w:rsidRPr="00355943">
              <w:rPr>
                <w:rFonts w:cs="Arial"/>
                <w:b/>
                <w:sz w:val="18"/>
              </w:rPr>
              <w:t>vulnerability interview</w:t>
            </w:r>
            <w:r w:rsidRPr="00355943">
              <w:rPr>
                <w:rFonts w:cs="Arial"/>
                <w:sz w:val="18"/>
              </w:rPr>
              <w:t>. Should this be declined the Service Provider/Foster Carer will assist the Police by providing observations on the Child/Young Person’s return i.e. did the young person shower, have gifts, appear unwell or under the influence of any substance</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Any further information obtained will be updated to the Police/Allocated Social Worker/EDT</w:t>
            </w:r>
          </w:p>
          <w:p w:rsidR="00355943" w:rsidRPr="00355943" w:rsidRDefault="00355943" w:rsidP="00355943">
            <w:pPr>
              <w:tabs>
                <w:tab w:val="left" w:pos="993"/>
              </w:tabs>
              <w:jc w:val="left"/>
              <w:rPr>
                <w:rFonts w:cs="Arial"/>
                <w:sz w:val="18"/>
              </w:rPr>
            </w:pPr>
          </w:p>
          <w:p w:rsidR="00355943" w:rsidRPr="00355943" w:rsidRDefault="00355943" w:rsidP="00355943">
            <w:pPr>
              <w:tabs>
                <w:tab w:val="left" w:pos="993"/>
              </w:tabs>
              <w:jc w:val="left"/>
              <w:rPr>
                <w:rFonts w:cs="Arial"/>
                <w:sz w:val="18"/>
              </w:rPr>
            </w:pPr>
            <w:r w:rsidRPr="00355943">
              <w:rPr>
                <w:rFonts w:cs="Arial"/>
                <w:sz w:val="18"/>
              </w:rPr>
              <w:t>The Service Provider/Foster Carer will liaise with the Allocated Social Worker/EDT to arrange a return home interview with the Council’s independently commissioned provider</w:t>
            </w:r>
          </w:p>
          <w:p w:rsidR="00355943" w:rsidRPr="00355943" w:rsidRDefault="00355943" w:rsidP="00355943">
            <w:pPr>
              <w:tabs>
                <w:tab w:val="left" w:pos="993"/>
              </w:tabs>
              <w:jc w:val="left"/>
              <w:rPr>
                <w:rFonts w:cs="Arial"/>
                <w:sz w:val="18"/>
              </w:rPr>
            </w:pPr>
            <w:r w:rsidRPr="00355943">
              <w:rPr>
                <w:rFonts w:cs="Arial"/>
                <w:sz w:val="18"/>
              </w:rPr>
              <w:t xml:space="preserve"> </w:t>
            </w:r>
          </w:p>
          <w:p w:rsidR="00355943" w:rsidRPr="00355943" w:rsidRDefault="00355943" w:rsidP="00355943">
            <w:pPr>
              <w:tabs>
                <w:tab w:val="left" w:pos="993"/>
              </w:tabs>
              <w:jc w:val="left"/>
              <w:rPr>
                <w:rFonts w:cs="Arial"/>
                <w:sz w:val="18"/>
              </w:rPr>
            </w:pPr>
            <w:r w:rsidRPr="00355943">
              <w:rPr>
                <w:rFonts w:cs="Arial"/>
                <w:sz w:val="18"/>
              </w:rPr>
              <w:t xml:space="preserve">The Service Provider/Foster Carer (with support from their Service Provider) will compile a full report and send this securely to the Allocated Social Worker within 24 hours of the missing episode starting and updated upon their return </w:t>
            </w:r>
          </w:p>
        </w:tc>
      </w:tr>
    </w:tbl>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sectPr w:rsidR="00355943" w:rsidRPr="00355943" w:rsidSect="005654AE">
          <w:pgSz w:w="16838" w:h="11906" w:orient="landscape"/>
          <w:pgMar w:top="1440" w:right="1440" w:bottom="1440" w:left="1440" w:header="708" w:footer="708" w:gutter="0"/>
          <w:cols w:space="708"/>
          <w:docGrid w:linePitch="360"/>
        </w:sectPr>
      </w:pPr>
    </w:p>
    <w:p w:rsidR="00355943" w:rsidRPr="00355943" w:rsidRDefault="00355943" w:rsidP="00355943">
      <w:pPr>
        <w:tabs>
          <w:tab w:val="left" w:pos="993"/>
        </w:tabs>
        <w:ind w:left="851" w:hanging="851"/>
        <w:rPr>
          <w:rFonts w:cs="Arial"/>
        </w:rPr>
      </w:pPr>
    </w:p>
    <w:p w:rsidR="00355943" w:rsidRPr="00355943" w:rsidRDefault="00355943" w:rsidP="00355943">
      <w:pPr>
        <w:tabs>
          <w:tab w:val="left" w:pos="993"/>
        </w:tabs>
        <w:ind w:left="851" w:hanging="851"/>
        <w:rPr>
          <w:rFonts w:cs="Arial"/>
        </w:rPr>
      </w:pPr>
    </w:p>
    <w:p w:rsidR="007F644C" w:rsidRPr="007F644C" w:rsidRDefault="007F644C" w:rsidP="007F644C">
      <w:pPr>
        <w:tabs>
          <w:tab w:val="left" w:pos="851"/>
        </w:tabs>
        <w:rPr>
          <w:rFonts w:cs="Arial"/>
        </w:rPr>
      </w:pPr>
      <w:r w:rsidRPr="007F644C">
        <w:rPr>
          <w:rFonts w:cs="Arial"/>
        </w:rPr>
        <w:t>4.2.11 The police will require details of the Child/Young Person as follows:</w:t>
      </w:r>
    </w:p>
    <w:p w:rsidR="007F644C" w:rsidRPr="007F644C" w:rsidRDefault="007F644C" w:rsidP="007F644C">
      <w:pPr>
        <w:tabs>
          <w:tab w:val="left" w:pos="993"/>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7F644C" w:rsidRPr="007F644C" w:rsidTr="005654AE">
        <w:tc>
          <w:tcPr>
            <w:tcW w:w="5920" w:type="dxa"/>
            <w:tcBorders>
              <w:top w:val="single" w:sz="4" w:space="0" w:color="auto"/>
              <w:left w:val="single" w:sz="4" w:space="0" w:color="auto"/>
              <w:bottom w:val="single" w:sz="4" w:space="0" w:color="auto"/>
              <w:right w:val="single" w:sz="4" w:space="0" w:color="auto"/>
            </w:tcBorders>
            <w:hideMark/>
          </w:tcPr>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Placement address</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Social Worker/EDT contact details</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Name</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Date of birth</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Status</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School/college/employer as appropriate</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Where and when they went missing</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Possible locations that the Child/Young Person be at</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Social media profile names of the Child/Young Person</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Who, if anyone, they went missing with – names/nicknames, description of possible persons who Child/Young Person may be missing with</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Details of vehicles that the Child /Young Person may have been in prior to the missing period or previously</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What was the Child/Young Person wearing plus any belongings such as bags, phones etc.</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Description and recent photo</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Medical history and NHS number</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Time and location last seen</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Circumstances around being missing</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Details of family, friends and associates</w:t>
            </w:r>
          </w:p>
          <w:p w:rsidR="007F644C" w:rsidRPr="007F644C" w:rsidRDefault="007F644C" w:rsidP="00184663">
            <w:pPr>
              <w:numPr>
                <w:ilvl w:val="0"/>
                <w:numId w:val="36"/>
              </w:numPr>
              <w:tabs>
                <w:tab w:val="left" w:pos="993"/>
              </w:tabs>
              <w:spacing w:after="60" w:line="276" w:lineRule="auto"/>
              <w:jc w:val="left"/>
              <w:rPr>
                <w:rFonts w:eastAsia="Calibri" w:cs="Arial"/>
                <w:lang w:eastAsia="en-GB"/>
              </w:rPr>
            </w:pPr>
            <w:r w:rsidRPr="007F644C">
              <w:rPr>
                <w:rFonts w:eastAsia="Calibri" w:cs="Arial"/>
                <w:lang w:eastAsia="en-GB"/>
              </w:rPr>
              <w:t>Risks and vulnerabilities</w:t>
            </w:r>
          </w:p>
          <w:p w:rsidR="007F644C" w:rsidRPr="007F644C" w:rsidRDefault="007F644C" w:rsidP="007F644C">
            <w:pPr>
              <w:tabs>
                <w:tab w:val="left" w:pos="993"/>
              </w:tabs>
              <w:spacing w:after="60" w:line="276" w:lineRule="auto"/>
              <w:rPr>
                <w:rFonts w:cs="Arial"/>
              </w:rPr>
            </w:pPr>
          </w:p>
          <w:p w:rsidR="007F644C" w:rsidRPr="007F644C" w:rsidRDefault="007F644C" w:rsidP="007F644C">
            <w:pPr>
              <w:tabs>
                <w:tab w:val="left" w:pos="993"/>
              </w:tabs>
              <w:spacing w:after="60" w:line="276" w:lineRule="auto"/>
              <w:rPr>
                <w:rFonts w:cs="Arial"/>
              </w:rPr>
            </w:pPr>
          </w:p>
        </w:tc>
      </w:tr>
    </w:tbl>
    <w:p w:rsidR="007F644C" w:rsidRPr="007F644C" w:rsidRDefault="007F644C" w:rsidP="007F644C">
      <w:pPr>
        <w:tabs>
          <w:tab w:val="left" w:pos="993"/>
        </w:tabs>
        <w:rPr>
          <w:rFonts w:cs="Arial"/>
        </w:rPr>
      </w:pPr>
    </w:p>
    <w:p w:rsidR="007F644C" w:rsidRPr="007F644C" w:rsidRDefault="007F644C" w:rsidP="007F644C">
      <w:pPr>
        <w:tabs>
          <w:tab w:val="left" w:pos="993"/>
        </w:tabs>
        <w:rPr>
          <w:rFonts w:cs="Arial"/>
        </w:rPr>
      </w:pPr>
      <w:r w:rsidRPr="007F644C">
        <w:rPr>
          <w:rFonts w:cs="Arial"/>
        </w:rPr>
        <w:tab/>
      </w:r>
    </w:p>
    <w:p w:rsidR="007F644C" w:rsidRPr="007F644C" w:rsidRDefault="007F644C" w:rsidP="007F644C">
      <w:pPr>
        <w:tabs>
          <w:tab w:val="left" w:pos="993"/>
        </w:tabs>
        <w:rPr>
          <w:rFonts w:cs="Arial"/>
        </w:rPr>
      </w:pPr>
      <w:r w:rsidRPr="007F644C">
        <w:rPr>
          <w:rFonts w:cs="Arial"/>
        </w:rPr>
        <w:t>4.2.12 The Service Provider/Foster Carer shall support the Child/Young Person to understand the reasons for being missing, and to minimise the likelihood of there being future episodes.  The reasons which led to the episode should be built into support/care plans immediately and this will be a focus of support over at least the next two weeks after the episode.</w:t>
      </w:r>
    </w:p>
    <w:p w:rsidR="007F644C" w:rsidRPr="007F644C" w:rsidRDefault="007F644C" w:rsidP="007F644C">
      <w:pPr>
        <w:tabs>
          <w:tab w:val="left" w:pos="993"/>
        </w:tabs>
        <w:ind w:firstLine="360"/>
        <w:rPr>
          <w:rFonts w:cs="Arial"/>
        </w:rPr>
      </w:pPr>
    </w:p>
    <w:p w:rsidR="007F644C" w:rsidRPr="007F644C" w:rsidRDefault="007F644C" w:rsidP="007F644C">
      <w:pPr>
        <w:tabs>
          <w:tab w:val="left" w:pos="993"/>
        </w:tabs>
        <w:rPr>
          <w:rFonts w:cs="Arial"/>
        </w:rPr>
      </w:pPr>
      <w:r w:rsidRPr="007F644C">
        <w:rPr>
          <w:rFonts w:cs="Arial"/>
        </w:rPr>
        <w:t xml:space="preserve">4.2.13 The Service Provider/Foster Carer will, in sympathetic and understanding manner gather information about where and with whom the Child/Young Person was with, sharing this with the Allocated Social Worker/EDT. </w:t>
      </w:r>
    </w:p>
    <w:p w:rsidR="00355943" w:rsidRDefault="00355943" w:rsidP="00355943">
      <w:pPr>
        <w:tabs>
          <w:tab w:val="left" w:pos="993"/>
        </w:tabs>
        <w:ind w:firstLine="360"/>
        <w:rPr>
          <w:rFonts w:cs="Arial"/>
        </w:rPr>
      </w:pPr>
    </w:p>
    <w:p w:rsidR="007F644C" w:rsidRPr="00355943" w:rsidRDefault="007F644C" w:rsidP="00355943">
      <w:pPr>
        <w:tabs>
          <w:tab w:val="left" w:pos="993"/>
        </w:tabs>
        <w:ind w:firstLine="360"/>
        <w:rPr>
          <w:rFonts w:cs="Arial"/>
        </w:rPr>
      </w:pPr>
    </w:p>
    <w:p w:rsidR="00355943" w:rsidRPr="00A94EEF" w:rsidRDefault="00355943" w:rsidP="008F443E">
      <w:pPr>
        <w:rPr>
          <w:rFonts w:cs="Arial"/>
        </w:rPr>
      </w:pPr>
    </w:p>
    <w:p w:rsidR="00B57B92" w:rsidRPr="007F644C" w:rsidRDefault="008F443E" w:rsidP="00184663">
      <w:pPr>
        <w:pStyle w:val="ListParagraph"/>
        <w:numPr>
          <w:ilvl w:val="1"/>
          <w:numId w:val="37"/>
        </w:numPr>
        <w:tabs>
          <w:tab w:val="left" w:pos="851"/>
        </w:tabs>
        <w:ind w:hanging="720"/>
        <w:contextualSpacing/>
        <w:outlineLvl w:val="1"/>
        <w:rPr>
          <w:rFonts w:ascii="Arial" w:hAnsi="Arial" w:cs="Arial"/>
          <w:b/>
          <w:sz w:val="22"/>
        </w:rPr>
      </w:pPr>
      <w:bookmarkStart w:id="13" w:name="_Toc504722844"/>
      <w:bookmarkStart w:id="14" w:name="_Toc505593095"/>
      <w:bookmarkStart w:id="15" w:name="_Toc505593161"/>
      <w:bookmarkStart w:id="16" w:name="_Toc525731198"/>
      <w:r w:rsidRPr="007F644C">
        <w:rPr>
          <w:rFonts w:ascii="Arial" w:hAnsi="Arial" w:cs="Arial"/>
          <w:b/>
          <w:sz w:val="22"/>
        </w:rPr>
        <w:lastRenderedPageBreak/>
        <w:t xml:space="preserve">Safe </w:t>
      </w:r>
      <w:r w:rsidR="00BE7688" w:rsidRPr="007F644C">
        <w:rPr>
          <w:rFonts w:ascii="Arial" w:hAnsi="Arial" w:cs="Arial"/>
          <w:b/>
          <w:sz w:val="22"/>
        </w:rPr>
        <w:t>R</w:t>
      </w:r>
      <w:r w:rsidRPr="007F644C">
        <w:rPr>
          <w:rFonts w:ascii="Arial" w:hAnsi="Arial" w:cs="Arial"/>
          <w:b/>
          <w:sz w:val="22"/>
        </w:rPr>
        <w:t>ecruitment</w:t>
      </w:r>
      <w:bookmarkEnd w:id="13"/>
      <w:r w:rsidR="008E04C4" w:rsidRPr="007F644C">
        <w:rPr>
          <w:rFonts w:ascii="Arial" w:hAnsi="Arial" w:cs="Arial"/>
          <w:b/>
          <w:sz w:val="22"/>
        </w:rPr>
        <w:t xml:space="preserve"> </w:t>
      </w:r>
      <w:bookmarkEnd w:id="14"/>
      <w:bookmarkEnd w:id="15"/>
      <w:r w:rsidR="00E05FF9" w:rsidRPr="007F644C">
        <w:rPr>
          <w:rFonts w:ascii="Arial" w:hAnsi="Arial" w:cs="Arial"/>
          <w:b/>
          <w:sz w:val="22"/>
        </w:rPr>
        <w:t>for staff</w:t>
      </w:r>
      <w:r w:rsidR="00E14CB1" w:rsidRPr="007F644C">
        <w:rPr>
          <w:rFonts w:ascii="Arial" w:hAnsi="Arial" w:cs="Arial"/>
          <w:b/>
          <w:sz w:val="22"/>
        </w:rPr>
        <w:t xml:space="preserve"> and Foster Carers</w:t>
      </w:r>
      <w:bookmarkEnd w:id="16"/>
    </w:p>
    <w:p w:rsidR="008E04C4" w:rsidRPr="008E04C4" w:rsidRDefault="008E04C4" w:rsidP="008E04C4">
      <w:pPr>
        <w:pStyle w:val="ListParagraph"/>
        <w:tabs>
          <w:tab w:val="left" w:pos="851"/>
        </w:tabs>
        <w:ind w:left="851"/>
        <w:contextualSpacing/>
        <w:jc w:val="both"/>
        <w:outlineLvl w:val="1"/>
        <w:rPr>
          <w:rFonts w:ascii="Arial" w:eastAsiaTheme="minorHAnsi" w:hAnsi="Arial" w:cs="Arial"/>
          <w:b/>
          <w:sz w:val="22"/>
          <w:szCs w:val="22"/>
          <w:lang w:eastAsia="en-US"/>
        </w:rPr>
      </w:pPr>
    </w:p>
    <w:p w:rsidR="008F443E" w:rsidRPr="007F644C" w:rsidRDefault="008F443E" w:rsidP="00184663">
      <w:pPr>
        <w:pStyle w:val="ListParagraph"/>
        <w:numPr>
          <w:ilvl w:val="2"/>
          <w:numId w:val="37"/>
        </w:numPr>
        <w:ind w:left="1276" w:hanging="1276"/>
        <w:contextualSpacing/>
        <w:rPr>
          <w:rFonts w:ascii="Arial" w:hAnsi="Arial" w:cs="Arial"/>
          <w:sz w:val="22"/>
        </w:rPr>
      </w:pPr>
      <w:r w:rsidRPr="007F644C">
        <w:rPr>
          <w:rFonts w:ascii="Arial" w:hAnsi="Arial" w:cs="Arial"/>
          <w:sz w:val="22"/>
        </w:rPr>
        <w:t>The Service Provider will ensure that there are robust recruitment processes in place. The Service Provider shall adhere to the following</w:t>
      </w:r>
      <w:r w:rsidR="00BE7688" w:rsidRPr="007F644C">
        <w:rPr>
          <w:rFonts w:ascii="Arial" w:hAnsi="Arial" w:cs="Arial"/>
          <w:sz w:val="22"/>
        </w:rPr>
        <w:t xml:space="preserve"> requirements as a minimum</w:t>
      </w:r>
      <w:r w:rsidRPr="007F644C">
        <w:rPr>
          <w:rFonts w:ascii="Arial" w:hAnsi="Arial" w:cs="Arial"/>
          <w:sz w:val="22"/>
        </w:rPr>
        <w:t>:</w:t>
      </w:r>
    </w:p>
    <w:p w:rsidR="00BE2364" w:rsidRPr="00B57B92"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Obtain 3 written references, one from the current or last employer, and make telephone contact with the referee to confirm authenticity and obtain additional information</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 xml:space="preserve">Undertake an enhanced Disclosure and Barring Service (DBS) check with a local police intelligence check for every member of staff including those that perform office functions and do not work direct with </w:t>
      </w:r>
      <w:r w:rsidR="00260162">
        <w:rPr>
          <w:rFonts w:ascii="Arial" w:hAnsi="Arial" w:cs="Arial"/>
          <w:sz w:val="22"/>
        </w:rPr>
        <w:t>Child</w:t>
      </w:r>
      <w:r w:rsidRPr="00BE7688">
        <w:rPr>
          <w:rFonts w:ascii="Arial" w:hAnsi="Arial" w:cs="Arial"/>
          <w:sz w:val="22"/>
        </w:rPr>
        <w:t xml:space="preserve">ren </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Work history will be checked with any gaps investigated and recorded ensuring that the Service Provider is satisfied with any explanation, checking this with previous employers</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Re-check DBS checks every 2 years as a minimum</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Only accept previous DBS certificates from previous employers if the member of staff was employed in an identical role. If this is not the case a new check will be undertaken by the Service Provider</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Maintain a database of DBS certificate numbers, their date and their renewal date</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Issue all employees with two copies of their job description and contract of employment. One of each of these documents is to be signed and dated by the employee and place</w:t>
      </w:r>
      <w:r w:rsidR="00BE7688">
        <w:rPr>
          <w:rFonts w:ascii="Arial" w:hAnsi="Arial" w:cs="Arial"/>
          <w:sz w:val="22"/>
        </w:rPr>
        <w:t>d</w:t>
      </w:r>
      <w:r w:rsidRPr="00BE7688">
        <w:rPr>
          <w:rFonts w:ascii="Arial" w:hAnsi="Arial" w:cs="Arial"/>
          <w:sz w:val="22"/>
        </w:rPr>
        <w:t xml:space="preserve"> in their staff file. The contract / job description should detail: employment commencement date, number of hours employed, duties and responsibilities, skills/attributes required, training or qualification that is a pre-requisite of employment or expected post-employment with the Service Provider. </w:t>
      </w:r>
    </w:p>
    <w:p w:rsidR="008F443E" w:rsidRPr="00BE7688" w:rsidRDefault="008F443E" w:rsidP="00184663">
      <w:pPr>
        <w:pStyle w:val="ListParagraph"/>
        <w:numPr>
          <w:ilvl w:val="0"/>
          <w:numId w:val="11"/>
        </w:numPr>
        <w:rPr>
          <w:rFonts w:ascii="Arial" w:hAnsi="Arial" w:cs="Arial"/>
          <w:sz w:val="22"/>
        </w:rPr>
      </w:pPr>
      <w:r w:rsidRPr="00BE7688">
        <w:rPr>
          <w:rFonts w:ascii="Arial" w:hAnsi="Arial" w:cs="Arial"/>
          <w:sz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8F443E" w:rsidRDefault="008F443E" w:rsidP="00184663">
      <w:pPr>
        <w:pStyle w:val="ListParagraph"/>
        <w:numPr>
          <w:ilvl w:val="0"/>
          <w:numId w:val="11"/>
        </w:numPr>
        <w:rPr>
          <w:rFonts w:ascii="Arial" w:hAnsi="Arial" w:cs="Arial"/>
          <w:sz w:val="22"/>
        </w:rPr>
      </w:pPr>
      <w:r w:rsidRPr="00BE7688">
        <w:rPr>
          <w:rFonts w:ascii="Arial" w:hAnsi="Arial" w:cs="Arial"/>
          <w:sz w:val="22"/>
        </w:rPr>
        <w:t>Undertake robust employment processes including interviews with two members of staff assessing the suitability of a candidate</w:t>
      </w:r>
    </w:p>
    <w:p w:rsidR="00BE7688" w:rsidRPr="00BE7688" w:rsidRDefault="00BE7688" w:rsidP="00BE7688">
      <w:pPr>
        <w:pStyle w:val="ListParagraph"/>
        <w:ind w:left="1211"/>
        <w:rPr>
          <w:rFonts w:ascii="Arial" w:hAnsi="Arial" w:cs="Arial"/>
          <w:sz w:val="22"/>
        </w:rPr>
      </w:pPr>
    </w:p>
    <w:p w:rsidR="008F443E" w:rsidRDefault="008F443E"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Where a member of staff is required to drive as part of the role a copy of their driving licence will be required, a copy of insurance cover that includes business use, a copy of proof that the vehicle is taxed, has an MOT and </w:t>
      </w:r>
      <w:r w:rsidR="00B76251" w:rsidRPr="00B57B92">
        <w:rPr>
          <w:rFonts w:ascii="Arial" w:eastAsiaTheme="minorHAnsi" w:hAnsi="Arial" w:cs="Arial"/>
          <w:sz w:val="22"/>
          <w:szCs w:val="22"/>
          <w:lang w:eastAsia="en-US"/>
        </w:rPr>
        <w:t>is appropriately s</w:t>
      </w:r>
      <w:r w:rsidRPr="00B57B92">
        <w:rPr>
          <w:rFonts w:ascii="Arial" w:eastAsiaTheme="minorHAnsi" w:hAnsi="Arial" w:cs="Arial"/>
          <w:sz w:val="22"/>
          <w:szCs w:val="22"/>
          <w:lang w:eastAsia="en-US"/>
        </w:rPr>
        <w:t>erviced.</w:t>
      </w:r>
    </w:p>
    <w:p w:rsidR="00E14CB1" w:rsidRDefault="00E14CB1" w:rsidP="00E14CB1">
      <w:pPr>
        <w:pStyle w:val="ListParagraph"/>
        <w:tabs>
          <w:tab w:val="left" w:pos="851"/>
        </w:tabs>
        <w:ind w:left="851"/>
        <w:contextualSpacing/>
        <w:jc w:val="both"/>
        <w:rPr>
          <w:rFonts w:ascii="Arial" w:eastAsiaTheme="minorHAnsi" w:hAnsi="Arial" w:cs="Arial"/>
          <w:sz w:val="22"/>
          <w:szCs w:val="22"/>
          <w:lang w:eastAsia="en-US"/>
        </w:rPr>
      </w:pPr>
    </w:p>
    <w:p w:rsidR="008E04C4" w:rsidRDefault="008E04C4"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E14CB1">
        <w:rPr>
          <w:rFonts w:ascii="Arial" w:eastAsiaTheme="minorHAnsi" w:hAnsi="Arial" w:cs="Arial"/>
          <w:sz w:val="22"/>
          <w:szCs w:val="22"/>
          <w:lang w:eastAsia="en-US"/>
        </w:rPr>
        <w:t>The checks on foster carers should adhere to the standards set out by the Department for Education:</w:t>
      </w:r>
    </w:p>
    <w:p w:rsidR="007F644C" w:rsidRPr="007F644C" w:rsidRDefault="007F644C" w:rsidP="007F644C">
      <w:pPr>
        <w:tabs>
          <w:tab w:val="left" w:pos="851"/>
        </w:tabs>
        <w:contextualSpacing/>
        <w:rPr>
          <w:rFonts w:cs="Arial"/>
        </w:rPr>
      </w:pPr>
    </w:p>
    <w:p w:rsidR="008E04C4" w:rsidRDefault="008E342A" w:rsidP="007F644C">
      <w:pPr>
        <w:ind w:left="851"/>
        <w:jc w:val="left"/>
        <w:rPr>
          <w:rFonts w:cs="Arial"/>
        </w:rPr>
      </w:pPr>
      <w:hyperlink r:id="rId12" w:history="1">
        <w:r w:rsidR="008E04C4" w:rsidRPr="00E14CB1">
          <w:rPr>
            <w:rFonts w:cs="Arial"/>
          </w:rPr>
          <w:t>https://www.gov.uk/government/uploads/system/uploads/attachment_data/file/275764/20130522statutory_guidanceassessment_and_approval_of_foster_carers_final.pdf</w:t>
        </w:r>
      </w:hyperlink>
    </w:p>
    <w:p w:rsidR="007F644C" w:rsidRDefault="007F644C" w:rsidP="007F644C">
      <w:pPr>
        <w:ind w:left="851"/>
        <w:jc w:val="left"/>
        <w:rPr>
          <w:rFonts w:cs="Arial"/>
        </w:rPr>
      </w:pPr>
    </w:p>
    <w:p w:rsidR="007F644C" w:rsidRDefault="007F644C" w:rsidP="007F644C">
      <w:pPr>
        <w:ind w:left="851"/>
        <w:jc w:val="left"/>
        <w:rPr>
          <w:rFonts w:cs="Arial"/>
        </w:rPr>
      </w:pPr>
    </w:p>
    <w:p w:rsidR="007F644C" w:rsidRDefault="007F644C" w:rsidP="007F644C">
      <w:pPr>
        <w:ind w:left="851"/>
        <w:jc w:val="left"/>
        <w:rPr>
          <w:rFonts w:cs="Arial"/>
        </w:rPr>
      </w:pPr>
    </w:p>
    <w:p w:rsidR="007F644C" w:rsidRDefault="007F644C" w:rsidP="007F644C">
      <w:pPr>
        <w:ind w:left="851"/>
        <w:jc w:val="left"/>
        <w:rPr>
          <w:rFonts w:cs="Arial"/>
        </w:rPr>
      </w:pPr>
    </w:p>
    <w:p w:rsidR="007F644C" w:rsidRPr="00E14CB1" w:rsidRDefault="007F644C" w:rsidP="007F644C">
      <w:pPr>
        <w:ind w:left="851"/>
        <w:jc w:val="left"/>
        <w:rPr>
          <w:rFonts w:cs="Arial"/>
        </w:rPr>
      </w:pPr>
    </w:p>
    <w:p w:rsidR="00B76251" w:rsidRDefault="00B76251" w:rsidP="00BE7688">
      <w:pPr>
        <w:ind w:left="851" w:hanging="851"/>
        <w:rPr>
          <w:rFonts w:cs="Arial"/>
        </w:rPr>
      </w:pPr>
    </w:p>
    <w:p w:rsidR="008F443E" w:rsidRPr="00382835" w:rsidRDefault="008F443E"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7" w:name="_Toc504722845"/>
      <w:bookmarkStart w:id="18" w:name="_Toc525731199"/>
      <w:r w:rsidRPr="00382835">
        <w:rPr>
          <w:rFonts w:ascii="Arial" w:eastAsiaTheme="minorHAnsi" w:hAnsi="Arial" w:cs="Arial"/>
          <w:b/>
          <w:i/>
          <w:sz w:val="22"/>
          <w:szCs w:val="22"/>
          <w:lang w:eastAsia="en-US"/>
        </w:rPr>
        <w:lastRenderedPageBreak/>
        <w:t>Section 11</w:t>
      </w:r>
      <w:bookmarkEnd w:id="17"/>
      <w:bookmarkEnd w:id="18"/>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8F443E" w:rsidRPr="00B57B92" w:rsidRDefault="008F443E"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t>
      </w:r>
      <w:r w:rsidR="00B76251" w:rsidRPr="00B57B92">
        <w:rPr>
          <w:rFonts w:ascii="Arial" w:eastAsiaTheme="minorHAnsi" w:hAnsi="Arial" w:cs="Arial"/>
          <w:sz w:val="22"/>
          <w:szCs w:val="22"/>
          <w:lang w:eastAsia="en-US"/>
        </w:rPr>
        <w:t>shall</w:t>
      </w:r>
      <w:r w:rsidRPr="00B57B92">
        <w:rPr>
          <w:rFonts w:ascii="Arial" w:eastAsiaTheme="minorHAnsi" w:hAnsi="Arial" w:cs="Arial"/>
          <w:sz w:val="22"/>
          <w:szCs w:val="22"/>
          <w:lang w:eastAsia="en-US"/>
        </w:rPr>
        <w:t xml:space="preserve"> complete a </w:t>
      </w:r>
      <w:r w:rsidR="00B76251" w:rsidRPr="00B57B92">
        <w:rPr>
          <w:rFonts w:ascii="Arial" w:eastAsiaTheme="minorHAnsi" w:hAnsi="Arial" w:cs="Arial"/>
          <w:sz w:val="22"/>
          <w:szCs w:val="22"/>
          <w:lang w:eastAsia="en-US"/>
        </w:rPr>
        <w:t>Section 11 S</w:t>
      </w:r>
      <w:r w:rsidRPr="00B57B92">
        <w:rPr>
          <w:rFonts w:ascii="Arial" w:eastAsiaTheme="minorHAnsi" w:hAnsi="Arial" w:cs="Arial"/>
          <w:sz w:val="22"/>
          <w:szCs w:val="22"/>
          <w:lang w:eastAsia="en-US"/>
        </w:rPr>
        <w:t xml:space="preserve">afeguarding self-audit on an annual basis </w:t>
      </w:r>
      <w:r w:rsidR="00B76251" w:rsidRPr="00B57B92">
        <w:rPr>
          <w:rFonts w:ascii="Arial" w:eastAsiaTheme="minorHAnsi" w:hAnsi="Arial" w:cs="Arial"/>
          <w:sz w:val="22"/>
          <w:szCs w:val="22"/>
          <w:lang w:eastAsia="en-US"/>
        </w:rPr>
        <w:t xml:space="preserve">for submission </w:t>
      </w:r>
      <w:r w:rsidRPr="00B57B92">
        <w:rPr>
          <w:rFonts w:ascii="Arial" w:eastAsiaTheme="minorHAnsi" w:hAnsi="Arial" w:cs="Arial"/>
          <w:sz w:val="22"/>
          <w:szCs w:val="22"/>
          <w:lang w:eastAsia="en-US"/>
        </w:rPr>
        <w:t xml:space="preserve">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’s Local Safeguarding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ren’s Board and the </w:t>
      </w:r>
      <w:r w:rsidR="00B76251" w:rsidRPr="00B57B92">
        <w:rPr>
          <w:rFonts w:ascii="Arial" w:eastAsiaTheme="minorHAnsi" w:hAnsi="Arial" w:cs="Arial"/>
          <w:sz w:val="22"/>
          <w:szCs w:val="22"/>
          <w:lang w:eastAsia="en-US"/>
        </w:rPr>
        <w:t>C</w:t>
      </w:r>
      <w:r w:rsidRPr="00B57B92">
        <w:rPr>
          <w:rFonts w:ascii="Arial" w:eastAsiaTheme="minorHAnsi" w:hAnsi="Arial" w:cs="Arial"/>
          <w:sz w:val="22"/>
          <w:szCs w:val="22"/>
          <w:lang w:eastAsia="en-US"/>
        </w:rPr>
        <w:t xml:space="preserve">ommissioning Team. </w:t>
      </w:r>
      <w:r w:rsidR="00B76251" w:rsidRPr="00B57B92">
        <w:rPr>
          <w:rFonts w:ascii="Arial" w:eastAsiaTheme="minorHAnsi" w:hAnsi="Arial" w:cs="Arial"/>
          <w:sz w:val="22"/>
          <w:szCs w:val="22"/>
          <w:lang w:eastAsia="en-US"/>
        </w:rPr>
        <w:t xml:space="preserve"> </w:t>
      </w:r>
      <w:r w:rsidRPr="00B57B92">
        <w:rPr>
          <w:rFonts w:ascii="Arial" w:eastAsiaTheme="minorHAnsi" w:hAnsi="Arial" w:cs="Arial"/>
          <w:sz w:val="22"/>
          <w:szCs w:val="22"/>
          <w:lang w:eastAsia="en-US"/>
        </w:rPr>
        <w:t xml:space="preserve">The format of this will be provided by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p>
    <w:p w:rsidR="00B76251" w:rsidRPr="00A94EEF" w:rsidRDefault="00B76251" w:rsidP="00B76251">
      <w:pPr>
        <w:ind w:left="851" w:hanging="851"/>
        <w:rPr>
          <w:rFonts w:cs="Arial"/>
        </w:rPr>
      </w:pPr>
    </w:p>
    <w:p w:rsidR="008F443E" w:rsidRPr="00382835" w:rsidRDefault="008F443E"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9" w:name="_Toc504722846"/>
      <w:bookmarkStart w:id="20" w:name="_Toc525731200"/>
      <w:r w:rsidRPr="00382835">
        <w:rPr>
          <w:rFonts w:ascii="Arial" w:eastAsiaTheme="minorHAnsi" w:hAnsi="Arial" w:cs="Arial"/>
          <w:b/>
          <w:i/>
          <w:sz w:val="22"/>
          <w:szCs w:val="22"/>
          <w:lang w:eastAsia="en-US"/>
        </w:rPr>
        <w:t>Policies required</w:t>
      </w:r>
      <w:bookmarkEnd w:id="19"/>
      <w:bookmarkEnd w:id="20"/>
      <w:r w:rsidRPr="00382835">
        <w:rPr>
          <w:rFonts w:ascii="Arial" w:eastAsiaTheme="minorHAnsi" w:hAnsi="Arial" w:cs="Arial"/>
          <w:b/>
          <w:i/>
          <w:sz w:val="22"/>
          <w:szCs w:val="22"/>
          <w:lang w:eastAsia="en-US"/>
        </w:rPr>
        <w:t xml:space="preserve"> </w:t>
      </w:r>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8F443E" w:rsidRPr="00B57B92" w:rsidRDefault="008F443E"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w:t>
      </w:r>
      <w:r w:rsidR="00B76251" w:rsidRPr="00B57B92">
        <w:rPr>
          <w:rFonts w:ascii="Arial" w:eastAsiaTheme="minorHAnsi" w:hAnsi="Arial" w:cs="Arial"/>
          <w:sz w:val="22"/>
          <w:szCs w:val="22"/>
          <w:lang w:eastAsia="en-US"/>
        </w:rPr>
        <w:t>maintain</w:t>
      </w:r>
      <w:r w:rsidRPr="00B57B92">
        <w:rPr>
          <w:rFonts w:ascii="Arial" w:eastAsiaTheme="minorHAnsi" w:hAnsi="Arial" w:cs="Arial"/>
          <w:sz w:val="22"/>
          <w:szCs w:val="22"/>
          <w:lang w:eastAsia="en-US"/>
        </w:rPr>
        <w:t xml:space="preserve"> the policies</w:t>
      </w:r>
      <w:r w:rsidR="00FD1C4A" w:rsidRPr="00B57B92">
        <w:rPr>
          <w:rFonts w:ascii="Arial" w:eastAsiaTheme="minorHAnsi" w:hAnsi="Arial" w:cs="Arial"/>
          <w:sz w:val="22"/>
          <w:szCs w:val="22"/>
          <w:lang w:eastAsia="en-US"/>
        </w:rPr>
        <w:t xml:space="preserve"> overleaf</w:t>
      </w:r>
      <w:r w:rsidR="00B76251" w:rsidRPr="00B57B92">
        <w:rPr>
          <w:rFonts w:ascii="Arial" w:eastAsiaTheme="minorHAnsi" w:hAnsi="Arial" w:cs="Arial"/>
          <w:sz w:val="22"/>
          <w:szCs w:val="22"/>
          <w:lang w:eastAsia="en-US"/>
        </w:rPr>
        <w:t xml:space="preserve"> (this is not an </w:t>
      </w:r>
      <w:r w:rsidR="003F47A7" w:rsidRPr="00B57B92">
        <w:rPr>
          <w:rFonts w:ascii="Arial" w:eastAsiaTheme="minorHAnsi" w:hAnsi="Arial" w:cs="Arial"/>
          <w:sz w:val="22"/>
          <w:szCs w:val="22"/>
          <w:lang w:eastAsia="en-US"/>
        </w:rPr>
        <w:t>exhaustive</w:t>
      </w:r>
      <w:r w:rsidR="00B76251" w:rsidRPr="00B57B92">
        <w:rPr>
          <w:rFonts w:ascii="Arial" w:eastAsiaTheme="minorHAnsi" w:hAnsi="Arial" w:cs="Arial"/>
          <w:sz w:val="22"/>
          <w:szCs w:val="22"/>
          <w:lang w:eastAsia="en-US"/>
        </w:rPr>
        <w:t xml:space="preserve"> list)</w:t>
      </w:r>
      <w:r w:rsidRPr="00B57B92">
        <w:rPr>
          <w:rFonts w:ascii="Arial" w:eastAsiaTheme="minorHAnsi" w:hAnsi="Arial" w:cs="Arial"/>
          <w:sz w:val="22"/>
          <w:szCs w:val="22"/>
          <w:lang w:eastAsia="en-US"/>
        </w:rPr>
        <w:t xml:space="preserve">. These </w:t>
      </w:r>
      <w:r w:rsidR="00B76251" w:rsidRPr="00B57B92">
        <w:rPr>
          <w:rFonts w:ascii="Arial" w:eastAsiaTheme="minorHAnsi" w:hAnsi="Arial" w:cs="Arial"/>
          <w:sz w:val="22"/>
          <w:szCs w:val="22"/>
          <w:lang w:eastAsia="en-US"/>
        </w:rPr>
        <w:t xml:space="preserve">policies </w:t>
      </w:r>
      <w:r w:rsidRPr="00B57B92">
        <w:rPr>
          <w:rFonts w:ascii="Arial" w:eastAsiaTheme="minorHAnsi" w:hAnsi="Arial" w:cs="Arial"/>
          <w:sz w:val="22"/>
          <w:szCs w:val="22"/>
          <w:lang w:eastAsia="en-US"/>
        </w:rPr>
        <w:t xml:space="preserve">will be subject to review by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to ensure that they are to a high standard. Every policy will be reviewed every 3 years or sooner if legislation/guidance changes and necessitates a review. </w:t>
      </w:r>
    </w:p>
    <w:p w:rsidR="00B76251" w:rsidRDefault="00B76251" w:rsidP="00B76251">
      <w:pPr>
        <w:ind w:left="851" w:hanging="851"/>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195"/>
      </w:tblGrid>
      <w:tr w:rsidR="00B76251" w:rsidTr="00B57B92">
        <w:tc>
          <w:tcPr>
            <w:tcW w:w="4196" w:type="dxa"/>
          </w:tcPr>
          <w:p w:rsidR="00C8534A" w:rsidRPr="00E14CB1" w:rsidRDefault="00C8534A" w:rsidP="00B76251">
            <w:pPr>
              <w:rPr>
                <w:rFonts w:cs="Arial"/>
                <w:sz w:val="16"/>
                <w:szCs w:val="16"/>
              </w:rPr>
            </w:pPr>
          </w:p>
          <w:p w:rsidR="00B76251" w:rsidRPr="00A94EEF" w:rsidRDefault="00B76251" w:rsidP="00B76251">
            <w:pPr>
              <w:rPr>
                <w:rFonts w:cs="Arial"/>
              </w:rPr>
            </w:pPr>
            <w:r w:rsidRPr="00A94EEF">
              <w:rPr>
                <w:rFonts w:cs="Arial"/>
              </w:rPr>
              <w:t xml:space="preserve">Safeguarding </w:t>
            </w:r>
            <w:r w:rsidR="00260162">
              <w:rPr>
                <w:rFonts w:cs="Arial"/>
              </w:rPr>
              <w:t>Child</w:t>
            </w:r>
            <w:r w:rsidRPr="00A94EEF">
              <w:rPr>
                <w:rFonts w:cs="Arial"/>
              </w:rPr>
              <w:t>ren</w:t>
            </w:r>
          </w:p>
          <w:p w:rsidR="00B76251" w:rsidRPr="00A94EEF" w:rsidRDefault="00B76251" w:rsidP="00B76251">
            <w:pPr>
              <w:rPr>
                <w:rFonts w:cs="Arial"/>
              </w:rPr>
            </w:pPr>
            <w:r w:rsidRPr="00A94EEF">
              <w:rPr>
                <w:rFonts w:cs="Arial"/>
              </w:rPr>
              <w:t>Safe recruitment</w:t>
            </w:r>
          </w:p>
          <w:p w:rsidR="00B76251" w:rsidRPr="00A94EEF" w:rsidRDefault="00260162" w:rsidP="00B76251">
            <w:pPr>
              <w:rPr>
                <w:rFonts w:cs="Arial"/>
              </w:rPr>
            </w:pPr>
            <w:r>
              <w:rPr>
                <w:rFonts w:cs="Arial"/>
              </w:rPr>
              <w:t>Child</w:t>
            </w:r>
            <w:r w:rsidR="00B76251" w:rsidRPr="00A94EEF">
              <w:rPr>
                <w:rFonts w:cs="Arial"/>
              </w:rPr>
              <w:t xml:space="preserve"> Sexual Exploitation (CSE) </w:t>
            </w:r>
          </w:p>
          <w:p w:rsidR="00B76251" w:rsidRPr="00A94EEF" w:rsidRDefault="00B76251" w:rsidP="00B76251">
            <w:pPr>
              <w:rPr>
                <w:rFonts w:cs="Arial"/>
              </w:rPr>
            </w:pPr>
            <w:r w:rsidRPr="00A94EEF">
              <w:rPr>
                <w:rFonts w:cs="Arial"/>
              </w:rPr>
              <w:t xml:space="preserve">Event and Notifications </w:t>
            </w:r>
          </w:p>
          <w:p w:rsidR="00B76251" w:rsidRPr="00A94EEF" w:rsidRDefault="00B76251" w:rsidP="00B76251">
            <w:pPr>
              <w:rPr>
                <w:rFonts w:cs="Arial"/>
              </w:rPr>
            </w:pPr>
            <w:r w:rsidRPr="00A94EEF">
              <w:rPr>
                <w:rFonts w:cs="Arial"/>
              </w:rPr>
              <w:t xml:space="preserve">Equality and Diversity </w:t>
            </w:r>
          </w:p>
          <w:p w:rsidR="00B76251" w:rsidRPr="00A94EEF" w:rsidRDefault="00B76251" w:rsidP="00B76251">
            <w:pPr>
              <w:rPr>
                <w:rFonts w:cs="Arial"/>
              </w:rPr>
            </w:pPr>
            <w:r w:rsidRPr="00A94EEF">
              <w:rPr>
                <w:rFonts w:cs="Arial"/>
              </w:rPr>
              <w:t>Staff Supervision</w:t>
            </w:r>
          </w:p>
          <w:p w:rsidR="00B76251" w:rsidRPr="00A94EEF" w:rsidRDefault="00B76251" w:rsidP="00B76251">
            <w:pPr>
              <w:rPr>
                <w:rFonts w:cs="Arial"/>
              </w:rPr>
            </w:pPr>
            <w:r w:rsidRPr="00A94EEF">
              <w:rPr>
                <w:rFonts w:cs="Arial"/>
              </w:rPr>
              <w:t>Missing episodes</w:t>
            </w:r>
          </w:p>
          <w:p w:rsidR="00B76251" w:rsidRPr="00A94EEF" w:rsidRDefault="00B76251" w:rsidP="00B76251">
            <w:pPr>
              <w:rPr>
                <w:rFonts w:cs="Arial"/>
              </w:rPr>
            </w:pPr>
            <w:r w:rsidRPr="00A94EEF">
              <w:rPr>
                <w:rFonts w:cs="Arial"/>
              </w:rPr>
              <w:t>Anti-radicalisation</w:t>
            </w:r>
          </w:p>
          <w:p w:rsidR="00B76251" w:rsidRDefault="00B57B92" w:rsidP="00B76251">
            <w:r>
              <w:t>Out of hours</w:t>
            </w:r>
          </w:p>
          <w:p w:rsidR="00C8534A" w:rsidRPr="00E14CB1" w:rsidRDefault="00C8534A" w:rsidP="00B76251">
            <w:pPr>
              <w:rPr>
                <w:sz w:val="16"/>
                <w:szCs w:val="16"/>
              </w:rPr>
            </w:pPr>
          </w:p>
        </w:tc>
        <w:tc>
          <w:tcPr>
            <w:tcW w:w="4195" w:type="dxa"/>
          </w:tcPr>
          <w:p w:rsidR="00C8534A" w:rsidRPr="00E14CB1" w:rsidRDefault="00C8534A" w:rsidP="00B76251">
            <w:pPr>
              <w:rPr>
                <w:sz w:val="16"/>
                <w:szCs w:val="16"/>
              </w:rPr>
            </w:pPr>
          </w:p>
          <w:p w:rsidR="00B76251" w:rsidRPr="00A94EEF" w:rsidRDefault="00B76251" w:rsidP="00B76251">
            <w:r w:rsidRPr="00A94EEF">
              <w:t>Visitors</w:t>
            </w:r>
          </w:p>
          <w:p w:rsidR="00B76251" w:rsidRPr="00A94EEF" w:rsidRDefault="00B76251" w:rsidP="00B76251">
            <w:r w:rsidRPr="00A94EEF">
              <w:t>Health and Safety</w:t>
            </w:r>
          </w:p>
          <w:p w:rsidR="00B76251" w:rsidRPr="00A94EEF" w:rsidRDefault="00B76251" w:rsidP="00B76251">
            <w:r w:rsidRPr="00A94EEF">
              <w:t>Complaints</w:t>
            </w:r>
          </w:p>
          <w:p w:rsidR="00B76251" w:rsidRPr="00A94EEF" w:rsidRDefault="00B76251" w:rsidP="00B76251">
            <w:r w:rsidRPr="00A94EEF">
              <w:t>Medications</w:t>
            </w:r>
          </w:p>
          <w:p w:rsidR="00B76251" w:rsidRPr="00A94EEF" w:rsidRDefault="00B76251" w:rsidP="00B76251">
            <w:r w:rsidRPr="00A94EEF">
              <w:t>Internet use</w:t>
            </w:r>
          </w:p>
          <w:p w:rsidR="00B76251" w:rsidRPr="00A94EEF" w:rsidRDefault="00B76251" w:rsidP="00B76251">
            <w:r w:rsidRPr="00A94EEF">
              <w:t>Staff conduct</w:t>
            </w:r>
          </w:p>
          <w:p w:rsidR="00B76251" w:rsidRPr="00A94EEF" w:rsidRDefault="00B76251" w:rsidP="00B76251">
            <w:r w:rsidRPr="00A94EEF">
              <w:t>Whistleblowing</w:t>
            </w:r>
          </w:p>
          <w:p w:rsidR="00B76251" w:rsidRDefault="00B76251" w:rsidP="00B76251">
            <w:r w:rsidRPr="00A94EEF">
              <w:t>Business Continuity Plan</w:t>
            </w:r>
          </w:p>
        </w:tc>
      </w:tr>
    </w:tbl>
    <w:p w:rsidR="00C8534A" w:rsidRDefault="00C8534A" w:rsidP="00B76251">
      <w:pPr>
        <w:ind w:left="851" w:hanging="851"/>
      </w:pPr>
    </w:p>
    <w:p w:rsidR="00BC3985" w:rsidRPr="00B57B92" w:rsidRDefault="00BC398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21" w:name="_Toc504722848"/>
      <w:bookmarkStart w:id="22" w:name="_Toc525731201"/>
      <w:r w:rsidRPr="00B57B92">
        <w:rPr>
          <w:rFonts w:ascii="Arial" w:eastAsiaTheme="minorHAnsi" w:hAnsi="Arial" w:cs="Arial"/>
          <w:b/>
          <w:sz w:val="22"/>
          <w:szCs w:val="22"/>
          <w:lang w:eastAsia="en-US"/>
        </w:rPr>
        <w:t>REPORTABLE EVENTS/INCIDENTS</w:t>
      </w:r>
      <w:bookmarkEnd w:id="21"/>
      <w:bookmarkEnd w:id="22"/>
    </w:p>
    <w:p w:rsidR="00B57B92" w:rsidRPr="00B57B92" w:rsidRDefault="00B57B92" w:rsidP="00B57B92"/>
    <w:p w:rsidR="00675650" w:rsidRDefault="00675650"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notify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immediately in the event of an incident of any event that occurs as detailed in the list below.</w:t>
      </w:r>
    </w:p>
    <w:p w:rsidR="00BE2364" w:rsidRPr="00B57B92"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391919" w:rsidRDefault="00391919" w:rsidP="00184663">
      <w:pPr>
        <w:numPr>
          <w:ilvl w:val="0"/>
          <w:numId w:val="15"/>
        </w:numPr>
        <w:ind w:left="1134" w:hanging="283"/>
        <w:jc w:val="left"/>
        <w:rPr>
          <w:rFonts w:cs="Arial"/>
        </w:rPr>
      </w:pPr>
      <w:r>
        <w:rPr>
          <w:rFonts w:cs="Arial"/>
        </w:rPr>
        <w:t>Death or serious injury</w:t>
      </w:r>
    </w:p>
    <w:p w:rsidR="00675650" w:rsidRPr="00675650" w:rsidRDefault="006F0D94" w:rsidP="00184663">
      <w:pPr>
        <w:numPr>
          <w:ilvl w:val="0"/>
          <w:numId w:val="15"/>
        </w:numPr>
        <w:ind w:left="1134" w:hanging="283"/>
        <w:jc w:val="left"/>
        <w:rPr>
          <w:rFonts w:cs="Arial"/>
        </w:rPr>
      </w:pPr>
      <w:r>
        <w:rPr>
          <w:rFonts w:cs="Arial"/>
        </w:rPr>
        <w:t xml:space="preserve">The illness or </w:t>
      </w:r>
      <w:r w:rsidR="00675650" w:rsidRPr="00675650">
        <w:rPr>
          <w:rFonts w:cs="Arial"/>
        </w:rPr>
        <w:t xml:space="preserve">medical condition of a </w:t>
      </w:r>
      <w:r w:rsidR="00260162">
        <w:rPr>
          <w:rFonts w:cs="Arial"/>
        </w:rPr>
        <w:t>Child</w:t>
      </w:r>
      <w:r w:rsidR="008A58EF">
        <w:rPr>
          <w:rFonts w:cs="Arial"/>
        </w:rPr>
        <w:t xml:space="preserve"> or </w:t>
      </w:r>
      <w:r w:rsidR="00260162">
        <w:rPr>
          <w:rFonts w:cs="Arial"/>
        </w:rPr>
        <w:t>Young Person</w:t>
      </w:r>
      <w:r w:rsidR="00675650" w:rsidRPr="00675650">
        <w:rPr>
          <w:rFonts w:cs="Arial"/>
        </w:rPr>
        <w:t xml:space="preserve"> (other than a common cold)</w:t>
      </w:r>
    </w:p>
    <w:p w:rsidR="00675650" w:rsidRPr="00675650" w:rsidRDefault="00675650" w:rsidP="00184663">
      <w:pPr>
        <w:numPr>
          <w:ilvl w:val="0"/>
          <w:numId w:val="15"/>
        </w:numPr>
        <w:ind w:left="1134" w:hanging="283"/>
        <w:jc w:val="left"/>
        <w:rPr>
          <w:rFonts w:cs="Arial"/>
        </w:rPr>
      </w:pPr>
      <w:r w:rsidRPr="00675650">
        <w:rPr>
          <w:rFonts w:cs="Arial"/>
        </w:rPr>
        <w:t xml:space="preserve">Markings / bruising on a </w:t>
      </w:r>
      <w:r w:rsidR="00260162">
        <w:rPr>
          <w:rFonts w:cs="Arial"/>
        </w:rPr>
        <w:t>Child</w:t>
      </w:r>
      <w:r w:rsidR="006F0D94">
        <w:rPr>
          <w:rFonts w:cs="Arial"/>
        </w:rPr>
        <w:t xml:space="preserve"> or </w:t>
      </w:r>
      <w:r w:rsidR="00260162">
        <w:rPr>
          <w:rFonts w:cs="Arial"/>
        </w:rPr>
        <w:t>Young Person</w:t>
      </w:r>
    </w:p>
    <w:p w:rsidR="00675650" w:rsidRPr="00675650" w:rsidRDefault="00675650" w:rsidP="00184663">
      <w:pPr>
        <w:numPr>
          <w:ilvl w:val="0"/>
          <w:numId w:val="15"/>
        </w:numPr>
        <w:ind w:left="1134" w:hanging="283"/>
        <w:jc w:val="left"/>
        <w:rPr>
          <w:rFonts w:cs="Arial"/>
        </w:rPr>
      </w:pPr>
      <w:r w:rsidRPr="00675650">
        <w:rPr>
          <w:rFonts w:cs="Arial"/>
        </w:rPr>
        <w:t xml:space="preserve">Safeguarding concerns in respect of a </w:t>
      </w:r>
      <w:r w:rsidR="00260162">
        <w:rPr>
          <w:rFonts w:cs="Arial"/>
        </w:rPr>
        <w:t>Child</w:t>
      </w:r>
      <w:r w:rsidR="006F0D94">
        <w:rPr>
          <w:rFonts w:cs="Arial"/>
        </w:rPr>
        <w:t xml:space="preserve"> or </w:t>
      </w:r>
      <w:r w:rsidR="00260162">
        <w:rPr>
          <w:rFonts w:cs="Arial"/>
        </w:rPr>
        <w:t>Young Person</w:t>
      </w:r>
    </w:p>
    <w:p w:rsidR="00675650" w:rsidRPr="00675650" w:rsidRDefault="00675650" w:rsidP="00184663">
      <w:pPr>
        <w:numPr>
          <w:ilvl w:val="0"/>
          <w:numId w:val="15"/>
        </w:numPr>
        <w:ind w:left="1134" w:hanging="283"/>
        <w:jc w:val="left"/>
        <w:rPr>
          <w:rFonts w:cs="Arial"/>
        </w:rPr>
      </w:pPr>
      <w:r w:rsidRPr="00675650">
        <w:rPr>
          <w:rFonts w:cs="Arial"/>
        </w:rPr>
        <w:t>Non or inappropriate feeding of a baby</w:t>
      </w:r>
    </w:p>
    <w:p w:rsidR="00675650" w:rsidRPr="00675650" w:rsidRDefault="00675650" w:rsidP="00184663">
      <w:pPr>
        <w:numPr>
          <w:ilvl w:val="0"/>
          <w:numId w:val="15"/>
        </w:numPr>
        <w:ind w:left="1134" w:hanging="283"/>
        <w:jc w:val="left"/>
        <w:rPr>
          <w:rFonts w:cs="Arial"/>
        </w:rPr>
      </w:pPr>
      <w:r w:rsidRPr="00675650">
        <w:rPr>
          <w:rFonts w:cs="Arial"/>
        </w:rPr>
        <w:t xml:space="preserve">Any significant change of mood of </w:t>
      </w:r>
      <w:r w:rsidR="006F0D94">
        <w:rPr>
          <w:rFonts w:cs="Arial"/>
        </w:rPr>
        <w:t xml:space="preserve">a </w:t>
      </w:r>
      <w:r w:rsidR="00260162">
        <w:rPr>
          <w:rFonts w:cs="Arial"/>
        </w:rPr>
        <w:t>Child</w:t>
      </w:r>
      <w:r w:rsidR="006F0D94">
        <w:rPr>
          <w:rFonts w:cs="Arial"/>
        </w:rPr>
        <w:t xml:space="preserve"> or </w:t>
      </w:r>
      <w:r w:rsidR="00260162">
        <w:rPr>
          <w:rFonts w:cs="Arial"/>
        </w:rPr>
        <w:t>Young Person</w:t>
      </w:r>
    </w:p>
    <w:p w:rsidR="00675650" w:rsidRPr="00675650" w:rsidRDefault="00675650" w:rsidP="00184663">
      <w:pPr>
        <w:numPr>
          <w:ilvl w:val="0"/>
          <w:numId w:val="15"/>
        </w:numPr>
        <w:ind w:left="1134" w:hanging="283"/>
        <w:jc w:val="left"/>
        <w:rPr>
          <w:rFonts w:cs="Arial"/>
        </w:rPr>
      </w:pPr>
      <w:r>
        <w:rPr>
          <w:rFonts w:cs="Arial"/>
        </w:rPr>
        <w:t>“</w:t>
      </w:r>
      <w:r w:rsidRPr="00675650">
        <w:rPr>
          <w:rFonts w:cs="Arial"/>
        </w:rPr>
        <w:t>Unauthorised</w:t>
      </w:r>
      <w:r>
        <w:rPr>
          <w:rFonts w:cs="Arial"/>
        </w:rPr>
        <w:t>”</w:t>
      </w:r>
      <w:r w:rsidR="006F0D94">
        <w:rPr>
          <w:rFonts w:cs="Arial"/>
        </w:rPr>
        <w:t xml:space="preserve"> absence </w:t>
      </w:r>
      <w:r w:rsidRPr="00675650">
        <w:rPr>
          <w:rFonts w:cs="Arial"/>
        </w:rPr>
        <w:t xml:space="preserve">or </w:t>
      </w:r>
      <w:r>
        <w:rPr>
          <w:rFonts w:cs="Arial"/>
        </w:rPr>
        <w:t>“</w:t>
      </w:r>
      <w:r w:rsidRPr="00675650">
        <w:rPr>
          <w:rFonts w:cs="Arial"/>
        </w:rPr>
        <w:t>Missing</w:t>
      </w:r>
      <w:r>
        <w:rPr>
          <w:rFonts w:cs="Arial"/>
        </w:rPr>
        <w:t>”</w:t>
      </w:r>
      <w:r w:rsidRPr="00675650">
        <w:rPr>
          <w:rFonts w:cs="Arial"/>
        </w:rPr>
        <w:t xml:space="preserve"> status</w:t>
      </w:r>
    </w:p>
    <w:p w:rsidR="00675650" w:rsidRPr="00675650" w:rsidRDefault="00675650" w:rsidP="00184663">
      <w:pPr>
        <w:numPr>
          <w:ilvl w:val="0"/>
          <w:numId w:val="15"/>
        </w:numPr>
        <w:ind w:left="1134" w:hanging="283"/>
        <w:jc w:val="left"/>
        <w:rPr>
          <w:rFonts w:cs="Arial"/>
        </w:rPr>
      </w:pPr>
      <w:r w:rsidRPr="00675650">
        <w:rPr>
          <w:rFonts w:cs="Arial"/>
        </w:rPr>
        <w:t xml:space="preserve">Any disturbance, threatening behaviour, violence, a </w:t>
      </w:r>
      <w:r w:rsidR="00260162">
        <w:rPr>
          <w:rFonts w:cs="Arial"/>
        </w:rPr>
        <w:t>Child</w:t>
      </w:r>
      <w:r w:rsidR="006F0D94">
        <w:rPr>
          <w:rFonts w:cs="Arial"/>
        </w:rPr>
        <w:t xml:space="preserve"> or </w:t>
      </w:r>
      <w:r w:rsidR="00260162">
        <w:rPr>
          <w:rFonts w:cs="Arial"/>
        </w:rPr>
        <w:t>Young Person</w:t>
      </w:r>
      <w:r w:rsidRPr="00675650">
        <w:rPr>
          <w:rFonts w:cs="Arial"/>
        </w:rPr>
        <w:t xml:space="preserve"> placing themselves or others at risk, or any criminal offence being committed, regardless of whether the police are called</w:t>
      </w:r>
    </w:p>
    <w:p w:rsidR="00675650" w:rsidRPr="00675650" w:rsidRDefault="00675650" w:rsidP="00184663">
      <w:pPr>
        <w:numPr>
          <w:ilvl w:val="0"/>
          <w:numId w:val="15"/>
        </w:numPr>
        <w:ind w:left="1134" w:hanging="283"/>
        <w:jc w:val="left"/>
        <w:rPr>
          <w:rFonts w:cs="Arial"/>
        </w:rPr>
      </w:pPr>
      <w:r w:rsidRPr="00675650">
        <w:rPr>
          <w:rFonts w:cs="Arial"/>
        </w:rPr>
        <w:t>The suspension of any member of staff for conduct reasons</w:t>
      </w:r>
    </w:p>
    <w:p w:rsidR="00675650" w:rsidRPr="00675650" w:rsidRDefault="00675650" w:rsidP="00184663">
      <w:pPr>
        <w:numPr>
          <w:ilvl w:val="0"/>
          <w:numId w:val="15"/>
        </w:numPr>
        <w:ind w:left="1134" w:hanging="283"/>
        <w:jc w:val="left"/>
        <w:rPr>
          <w:rFonts w:cs="Arial"/>
        </w:rPr>
      </w:pPr>
      <w:r w:rsidRPr="00675650">
        <w:rPr>
          <w:rFonts w:cs="Arial"/>
        </w:rPr>
        <w:t>Any disciplinary action that is taken in respect of any member of staff</w:t>
      </w:r>
    </w:p>
    <w:p w:rsidR="00675650" w:rsidRPr="00675650" w:rsidRDefault="00675650" w:rsidP="00184663">
      <w:pPr>
        <w:numPr>
          <w:ilvl w:val="0"/>
          <w:numId w:val="15"/>
        </w:numPr>
        <w:ind w:left="1134" w:hanging="283"/>
        <w:jc w:val="left"/>
        <w:rPr>
          <w:rFonts w:cs="Arial"/>
        </w:rPr>
      </w:pPr>
      <w:r w:rsidRPr="00675650">
        <w:rPr>
          <w:rFonts w:cs="Arial"/>
        </w:rPr>
        <w:t xml:space="preserve">The receipt of any formal complaint from a </w:t>
      </w:r>
      <w:r w:rsidR="00260162">
        <w:rPr>
          <w:rFonts w:cs="Arial"/>
        </w:rPr>
        <w:t>Child</w:t>
      </w:r>
      <w:r w:rsidR="006F0D94">
        <w:rPr>
          <w:rFonts w:cs="Arial"/>
        </w:rPr>
        <w:t xml:space="preserve"> or </w:t>
      </w:r>
      <w:r w:rsidR="00260162">
        <w:rPr>
          <w:rFonts w:cs="Arial"/>
        </w:rPr>
        <w:t>Young Person</w:t>
      </w:r>
      <w:r w:rsidRPr="00675650">
        <w:rPr>
          <w:rFonts w:cs="Arial"/>
        </w:rPr>
        <w:t>, whether this be received verbally</w:t>
      </w:r>
      <w:r w:rsidR="005005C0">
        <w:rPr>
          <w:rFonts w:cs="Arial"/>
        </w:rPr>
        <w:t xml:space="preserve"> or in written format</w:t>
      </w:r>
    </w:p>
    <w:p w:rsidR="00675650" w:rsidRDefault="00675650" w:rsidP="00675650">
      <w:pPr>
        <w:tabs>
          <w:tab w:val="left" w:pos="851"/>
        </w:tabs>
        <w:ind w:left="851" w:hanging="851"/>
        <w:rPr>
          <w:rFonts w:cs="Arial"/>
        </w:rPr>
      </w:pPr>
    </w:p>
    <w:p w:rsidR="0008663F" w:rsidRPr="00B57B92" w:rsidRDefault="0008663F"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Service Provider shall report the incident to</w:t>
      </w:r>
      <w:r w:rsidR="00675650" w:rsidRPr="00B57B92">
        <w:rPr>
          <w:rFonts w:ascii="Arial" w:eastAsiaTheme="minorHAnsi" w:hAnsi="Arial" w:cs="Arial"/>
          <w:sz w:val="22"/>
          <w:szCs w:val="22"/>
          <w:lang w:eastAsia="en-US"/>
        </w:rPr>
        <w:t xml:space="preserve"> the </w:t>
      </w:r>
      <w:r w:rsidR="00260162">
        <w:rPr>
          <w:rFonts w:ascii="Arial" w:eastAsiaTheme="minorHAnsi" w:hAnsi="Arial" w:cs="Arial"/>
          <w:sz w:val="22"/>
          <w:szCs w:val="22"/>
          <w:lang w:eastAsia="en-US"/>
        </w:rPr>
        <w:t>Allocated Social Worker</w:t>
      </w:r>
      <w:r w:rsidR="00675650" w:rsidRPr="00B57B92">
        <w:rPr>
          <w:rFonts w:ascii="Arial" w:eastAsiaTheme="minorHAnsi" w:hAnsi="Arial" w:cs="Arial"/>
          <w:sz w:val="22"/>
          <w:szCs w:val="22"/>
          <w:lang w:eastAsia="en-US"/>
        </w:rPr>
        <w:t xml:space="preserve"> during normal office hours or to the emergency duty team (EDT) outside of office hours, during the evenings (after 5.30pm) and weekends. </w:t>
      </w:r>
    </w:p>
    <w:p w:rsidR="0008663F" w:rsidRDefault="0008663F" w:rsidP="00675650">
      <w:pPr>
        <w:tabs>
          <w:tab w:val="left" w:pos="851"/>
        </w:tabs>
        <w:ind w:left="851" w:hanging="851"/>
        <w:rPr>
          <w:rFonts w:cs="Arial"/>
        </w:rPr>
      </w:pPr>
    </w:p>
    <w:p w:rsidR="00675650" w:rsidRPr="00B57B92" w:rsidRDefault="0008663F"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Initial n</w:t>
      </w:r>
      <w:r w:rsidR="00675650" w:rsidRPr="00B57B92">
        <w:rPr>
          <w:rFonts w:ascii="Arial" w:eastAsiaTheme="minorHAnsi" w:hAnsi="Arial" w:cs="Arial"/>
          <w:sz w:val="22"/>
          <w:szCs w:val="22"/>
          <w:lang w:eastAsia="en-US"/>
        </w:rPr>
        <w:t xml:space="preserve">otification will be made via telephone. Email notification will </w:t>
      </w:r>
      <w:r w:rsidRPr="00B57B92">
        <w:rPr>
          <w:rFonts w:ascii="Arial" w:eastAsiaTheme="minorHAnsi" w:hAnsi="Arial" w:cs="Arial"/>
          <w:sz w:val="22"/>
          <w:szCs w:val="22"/>
          <w:lang w:eastAsia="en-US"/>
        </w:rPr>
        <w:t>serve</w:t>
      </w:r>
      <w:r w:rsidR="00675650" w:rsidRPr="00B57B92">
        <w:rPr>
          <w:rFonts w:ascii="Arial" w:eastAsiaTheme="minorHAnsi" w:hAnsi="Arial" w:cs="Arial"/>
          <w:sz w:val="22"/>
          <w:szCs w:val="22"/>
          <w:lang w:eastAsia="en-US"/>
        </w:rPr>
        <w:t xml:space="preserve"> only as confirmation and should not be relied upon to replace a telephone conversation. Details of the name of the social worker or EDT contact, dates and times should be recorded by the Service Provider.</w:t>
      </w:r>
    </w:p>
    <w:p w:rsidR="00675650" w:rsidRPr="000C6B8B" w:rsidRDefault="00675650" w:rsidP="00675650">
      <w:pPr>
        <w:pStyle w:val="NoSpacing"/>
        <w:ind w:left="1701"/>
        <w:rPr>
          <w:rFonts w:ascii="Arial" w:hAnsi="Arial" w:cs="Arial"/>
        </w:rPr>
      </w:pPr>
    </w:p>
    <w:p w:rsidR="00675650" w:rsidRPr="00B57B92" w:rsidRDefault="00675650"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Following a reportable incident the Service Provider will complete a full report with details of the event, dates and times. This should be stored electronically within the Service Provider’s system and emailed to the </w:t>
      </w:r>
      <w:r w:rsidR="00260162">
        <w:rPr>
          <w:rFonts w:ascii="Arial" w:eastAsiaTheme="minorHAnsi" w:hAnsi="Arial" w:cs="Arial"/>
          <w:sz w:val="22"/>
          <w:szCs w:val="22"/>
          <w:lang w:eastAsia="en-US"/>
        </w:rPr>
        <w:t>Allocated Social Worker</w:t>
      </w:r>
      <w:r w:rsidRPr="00B57B92">
        <w:rPr>
          <w:rFonts w:ascii="Arial" w:eastAsiaTheme="minorHAnsi" w:hAnsi="Arial" w:cs="Arial"/>
          <w:sz w:val="22"/>
          <w:szCs w:val="22"/>
          <w:lang w:eastAsia="en-US"/>
        </w:rPr>
        <w:t xml:space="preserve"> within 24 hours after the initial telephone notification took place. </w:t>
      </w:r>
    </w:p>
    <w:p w:rsidR="00BC3985" w:rsidRDefault="00BC3985" w:rsidP="00C94392">
      <w:pPr>
        <w:tabs>
          <w:tab w:val="left" w:pos="851"/>
        </w:tabs>
      </w:pPr>
    </w:p>
    <w:p w:rsidR="00BC3985" w:rsidRDefault="00BC398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23" w:name="_Toc504722849"/>
      <w:bookmarkStart w:id="24" w:name="_Toc525731202"/>
      <w:r w:rsidRPr="00B57B92">
        <w:rPr>
          <w:rFonts w:ascii="Arial" w:eastAsiaTheme="minorHAnsi" w:hAnsi="Arial" w:cs="Arial"/>
          <w:b/>
          <w:sz w:val="22"/>
          <w:szCs w:val="22"/>
          <w:lang w:eastAsia="en-US"/>
        </w:rPr>
        <w:t>STAFF</w:t>
      </w:r>
      <w:bookmarkEnd w:id="23"/>
      <w:r w:rsidR="00DF6042" w:rsidRPr="00B57B92">
        <w:rPr>
          <w:rFonts w:ascii="Arial" w:eastAsiaTheme="minorHAnsi" w:hAnsi="Arial" w:cs="Arial"/>
          <w:b/>
          <w:sz w:val="22"/>
          <w:szCs w:val="22"/>
          <w:lang w:eastAsia="en-US"/>
        </w:rPr>
        <w:t xml:space="preserve"> AND </w:t>
      </w:r>
      <w:r w:rsidR="00260162">
        <w:rPr>
          <w:rFonts w:ascii="Arial" w:eastAsiaTheme="minorHAnsi" w:hAnsi="Arial" w:cs="Arial"/>
          <w:b/>
          <w:sz w:val="22"/>
          <w:szCs w:val="22"/>
          <w:lang w:eastAsia="en-US"/>
        </w:rPr>
        <w:t>FOSTER CARER</w:t>
      </w:r>
      <w:r w:rsidR="00DF6042" w:rsidRPr="00B57B92">
        <w:rPr>
          <w:rFonts w:ascii="Arial" w:eastAsiaTheme="minorHAnsi" w:hAnsi="Arial" w:cs="Arial"/>
          <w:b/>
          <w:sz w:val="22"/>
          <w:szCs w:val="22"/>
          <w:lang w:eastAsia="en-US"/>
        </w:rPr>
        <w:t>S</w:t>
      </w:r>
      <w:bookmarkEnd w:id="24"/>
    </w:p>
    <w:p w:rsidR="00B57B92" w:rsidRPr="00B57B92" w:rsidRDefault="00B57B92" w:rsidP="00B57B92">
      <w:pPr>
        <w:pStyle w:val="ListParagraph"/>
        <w:ind w:left="851"/>
        <w:contextualSpacing/>
        <w:jc w:val="both"/>
        <w:rPr>
          <w:rFonts w:ascii="Arial" w:eastAsiaTheme="minorHAnsi" w:hAnsi="Arial" w:cs="Arial"/>
          <w:b/>
          <w:sz w:val="22"/>
          <w:szCs w:val="22"/>
          <w:lang w:eastAsia="en-US"/>
        </w:rPr>
      </w:pPr>
    </w:p>
    <w:p w:rsidR="002F67C0" w:rsidRPr="00382835" w:rsidRDefault="002F67C0"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25" w:name="_Toc504722850"/>
      <w:bookmarkStart w:id="26" w:name="_Toc525731203"/>
      <w:r w:rsidRPr="00382835">
        <w:rPr>
          <w:rFonts w:ascii="Arial" w:eastAsiaTheme="minorHAnsi" w:hAnsi="Arial" w:cs="Arial"/>
          <w:b/>
          <w:i/>
          <w:sz w:val="22"/>
          <w:szCs w:val="22"/>
          <w:lang w:eastAsia="en-US"/>
        </w:rPr>
        <w:t>General</w:t>
      </w:r>
      <w:bookmarkEnd w:id="25"/>
      <w:bookmarkEnd w:id="26"/>
      <w:r w:rsidRPr="00382835">
        <w:rPr>
          <w:rFonts w:ascii="Arial" w:eastAsiaTheme="minorHAnsi" w:hAnsi="Arial" w:cs="Arial"/>
          <w:b/>
          <w:i/>
          <w:sz w:val="22"/>
          <w:szCs w:val="22"/>
          <w:lang w:eastAsia="en-US"/>
        </w:rPr>
        <w:t xml:space="preserve"> </w:t>
      </w:r>
    </w:p>
    <w:p w:rsidR="002F67C0" w:rsidRPr="00B57B92" w:rsidRDefault="002F67C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Service Provider shall recruit/provide suitable and appropriately competent and qualified staff</w:t>
      </w:r>
      <w:r w:rsidR="00757931" w:rsidRPr="00B57B92">
        <w:rPr>
          <w:rFonts w:ascii="Arial" w:eastAsiaTheme="minorHAnsi" w:hAnsi="Arial" w:cs="Arial"/>
          <w:sz w:val="22"/>
          <w:szCs w:val="22"/>
          <w:lang w:eastAsia="en-US"/>
        </w:rPr>
        <w:t xml:space="preserve"> </w:t>
      </w:r>
      <w:r w:rsidR="00DF6042" w:rsidRPr="00B57B92">
        <w:rPr>
          <w:rFonts w:ascii="Arial" w:eastAsiaTheme="minorHAnsi" w:hAnsi="Arial" w:cs="Arial"/>
          <w:sz w:val="22"/>
          <w:szCs w:val="22"/>
          <w:lang w:eastAsia="en-US"/>
        </w:rPr>
        <w:t xml:space="preserve">and </w:t>
      </w:r>
      <w:r w:rsidR="00260162">
        <w:rPr>
          <w:rFonts w:ascii="Arial" w:eastAsiaTheme="minorHAnsi" w:hAnsi="Arial" w:cs="Arial"/>
          <w:sz w:val="22"/>
          <w:szCs w:val="22"/>
          <w:lang w:eastAsia="en-US"/>
        </w:rPr>
        <w:t>Foster Carer</w:t>
      </w:r>
      <w:r w:rsidR="00557155" w:rsidRPr="00B57B92">
        <w:rPr>
          <w:rFonts w:ascii="Arial" w:eastAsiaTheme="minorHAnsi" w:hAnsi="Arial" w:cs="Arial"/>
          <w:sz w:val="22"/>
          <w:szCs w:val="22"/>
          <w:lang w:eastAsia="en-US"/>
        </w:rPr>
        <w:t xml:space="preserve">s </w:t>
      </w:r>
      <w:r w:rsidR="00757931" w:rsidRPr="00B57B92">
        <w:rPr>
          <w:rFonts w:ascii="Arial" w:eastAsiaTheme="minorHAnsi" w:hAnsi="Arial" w:cs="Arial"/>
          <w:sz w:val="22"/>
          <w:szCs w:val="22"/>
          <w:lang w:eastAsia="en-US"/>
        </w:rPr>
        <w:t xml:space="preserve">to deliver the </w:t>
      </w:r>
      <w:r w:rsidR="00557155" w:rsidRPr="00B57B92">
        <w:rPr>
          <w:rFonts w:ascii="Arial" w:eastAsiaTheme="minorHAnsi" w:hAnsi="Arial" w:cs="Arial"/>
          <w:sz w:val="22"/>
          <w:szCs w:val="22"/>
          <w:lang w:eastAsia="en-US"/>
        </w:rPr>
        <w:t>s</w:t>
      </w:r>
      <w:r w:rsidR="00757931" w:rsidRPr="00B57B92">
        <w:rPr>
          <w:rFonts w:ascii="Arial" w:eastAsiaTheme="minorHAnsi" w:hAnsi="Arial" w:cs="Arial"/>
          <w:sz w:val="22"/>
          <w:szCs w:val="22"/>
          <w:lang w:eastAsia="en-US"/>
        </w:rPr>
        <w:t>ervice</w:t>
      </w:r>
      <w:r w:rsidR="00DF6042" w:rsidRPr="00B57B92">
        <w:rPr>
          <w:rFonts w:ascii="Arial" w:eastAsiaTheme="minorHAnsi" w:hAnsi="Arial" w:cs="Arial"/>
          <w:sz w:val="22"/>
          <w:szCs w:val="22"/>
          <w:lang w:eastAsia="en-US"/>
        </w:rPr>
        <w:t>, and that regular supervision and appraisal takes place.</w:t>
      </w:r>
    </w:p>
    <w:p w:rsidR="002F67C0" w:rsidRPr="00A94EEF" w:rsidRDefault="002F67C0" w:rsidP="002F67C0">
      <w:pPr>
        <w:rPr>
          <w:rFonts w:eastAsia="Times New Roman" w:cs="Arial"/>
          <w:lang w:eastAsia="en-GB"/>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recruit, prepare, assess, train, supervise and review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 xml:space="preserve">s in order to ensure they are capable of meeting the needs of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 for whom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has responsibility.</w:t>
      </w:r>
    </w:p>
    <w:p w:rsidR="00DF6042" w:rsidRPr="00DF6042" w:rsidRDefault="00DF6042" w:rsidP="00DF6042">
      <w:pPr>
        <w:ind w:left="851" w:hanging="851"/>
        <w:rPr>
          <w:rFonts w:eastAsia="Times New Roman" w:cs="Arial"/>
          <w:lang w:eastAsia="en-GB"/>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ensure that its carers have the understanding, skill and resilience and experience required to meet the needs of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ren placed.</w:t>
      </w:r>
    </w:p>
    <w:p w:rsidR="00DF6042" w:rsidRPr="00DF6042" w:rsidRDefault="00DF6042" w:rsidP="00DF6042">
      <w:pPr>
        <w:ind w:left="851" w:hanging="851"/>
        <w:rPr>
          <w:rFonts w:eastAsia="Times New Roman" w:cs="Arial"/>
          <w:lang w:eastAsia="en-GB"/>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take measures to recruit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 xml:space="preserve">s from diverse backgrounds in order to meet the needs of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 requiring placements. </w:t>
      </w:r>
      <w:r w:rsidR="009A3590">
        <w:rPr>
          <w:rFonts w:ascii="Arial" w:eastAsiaTheme="minorHAnsi" w:hAnsi="Arial" w:cs="Arial"/>
          <w:sz w:val="22"/>
          <w:szCs w:val="22"/>
          <w:lang w:eastAsia="en-US"/>
        </w:rPr>
        <w:t>Young Pe</w:t>
      </w:r>
      <w:r w:rsidRPr="00B57B92">
        <w:rPr>
          <w:rFonts w:ascii="Arial" w:eastAsiaTheme="minorHAnsi" w:hAnsi="Arial" w:cs="Arial"/>
          <w:sz w:val="22"/>
          <w:szCs w:val="22"/>
          <w:lang w:eastAsia="en-US"/>
        </w:rPr>
        <w:t xml:space="preserve">ople must be actively involved in the selection process of the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w:t>
      </w:r>
    </w:p>
    <w:p w:rsidR="00DF6042" w:rsidRPr="00DF6042" w:rsidRDefault="00DF6042" w:rsidP="00DF6042">
      <w:pPr>
        <w:ind w:left="851" w:hanging="851"/>
        <w:rPr>
          <w:rFonts w:eastAsia="Times New Roman" w:cs="Arial"/>
          <w:lang w:eastAsia="en-GB"/>
        </w:rPr>
      </w:pPr>
    </w:p>
    <w:p w:rsidR="00DF604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Service Provider will ensure that it has a fostering panel that is constituted in accordance with the Regulations and carries out all the functions required of it.</w:t>
      </w:r>
    </w:p>
    <w:p w:rsidR="00B57B92" w:rsidRPr="00B57B92" w:rsidRDefault="00B57B92" w:rsidP="00B57B92">
      <w:pPr>
        <w:tabs>
          <w:tab w:val="left" w:pos="851"/>
        </w:tabs>
        <w:contextualSpacing/>
        <w:rPr>
          <w:rFonts w:cs="Arial"/>
        </w:rPr>
      </w:pPr>
    </w:p>
    <w:p w:rsidR="006709A0" w:rsidRPr="00382835" w:rsidRDefault="006709A0"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27" w:name="_Toc504722853"/>
      <w:bookmarkStart w:id="28" w:name="_Toc525731204"/>
      <w:r w:rsidRPr="00382835">
        <w:rPr>
          <w:rFonts w:ascii="Arial" w:eastAsiaTheme="minorHAnsi" w:hAnsi="Arial" w:cs="Arial"/>
          <w:b/>
          <w:i/>
          <w:sz w:val="22"/>
          <w:szCs w:val="22"/>
          <w:lang w:eastAsia="en-US"/>
        </w:rPr>
        <w:t xml:space="preserve">Staff </w:t>
      </w:r>
      <w:r w:rsidR="00DF6042" w:rsidRPr="00382835">
        <w:rPr>
          <w:rFonts w:ascii="Arial" w:eastAsiaTheme="minorHAnsi" w:hAnsi="Arial" w:cs="Arial"/>
          <w:b/>
          <w:i/>
          <w:sz w:val="22"/>
          <w:szCs w:val="22"/>
          <w:lang w:eastAsia="en-US"/>
        </w:rPr>
        <w:t xml:space="preserve">and </w:t>
      </w:r>
      <w:r w:rsidR="00260162">
        <w:rPr>
          <w:rFonts w:ascii="Arial" w:eastAsiaTheme="minorHAnsi" w:hAnsi="Arial" w:cs="Arial"/>
          <w:b/>
          <w:i/>
          <w:sz w:val="22"/>
          <w:szCs w:val="22"/>
          <w:lang w:eastAsia="en-US"/>
        </w:rPr>
        <w:t>Foster Carer</w:t>
      </w:r>
      <w:r w:rsidR="00DF6042" w:rsidRPr="00382835">
        <w:rPr>
          <w:rFonts w:ascii="Arial" w:eastAsiaTheme="minorHAnsi" w:hAnsi="Arial" w:cs="Arial"/>
          <w:b/>
          <w:i/>
          <w:sz w:val="22"/>
          <w:szCs w:val="22"/>
          <w:lang w:eastAsia="en-US"/>
        </w:rPr>
        <w:t xml:space="preserve"> </w:t>
      </w:r>
      <w:r w:rsidR="00856EC4" w:rsidRPr="00382835">
        <w:rPr>
          <w:rFonts w:ascii="Arial" w:eastAsiaTheme="minorHAnsi" w:hAnsi="Arial" w:cs="Arial"/>
          <w:b/>
          <w:i/>
          <w:sz w:val="22"/>
          <w:szCs w:val="22"/>
          <w:lang w:eastAsia="en-US"/>
        </w:rPr>
        <w:t>T</w:t>
      </w:r>
      <w:r w:rsidRPr="00382835">
        <w:rPr>
          <w:rFonts w:ascii="Arial" w:eastAsiaTheme="minorHAnsi" w:hAnsi="Arial" w:cs="Arial"/>
          <w:b/>
          <w:i/>
          <w:sz w:val="22"/>
          <w:szCs w:val="22"/>
          <w:lang w:eastAsia="en-US"/>
        </w:rPr>
        <w:t>raining</w:t>
      </w:r>
      <w:bookmarkEnd w:id="27"/>
      <w:bookmarkEnd w:id="28"/>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ensure that there is an ongoing programme of training for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 xml:space="preserve">s that meets, as a minimum, the requirements of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ren’s Workforce Development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’s Standards for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 and monitors take up.</w:t>
      </w:r>
    </w:p>
    <w:p w:rsidR="00DF6042" w:rsidRPr="007E334A" w:rsidRDefault="00DF6042" w:rsidP="00DF6042">
      <w:pPr>
        <w:ind w:left="851" w:hanging="851"/>
        <w:rPr>
          <w:rFonts w:cs="Arial"/>
        </w:rPr>
      </w:pPr>
      <w:r w:rsidRPr="007E334A">
        <w:rPr>
          <w:rFonts w:cs="Arial"/>
        </w:rPr>
        <w:t xml:space="preserve"> </w:t>
      </w: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should ensure that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 receive training, support and procedures on effective behavioural management approaches.</w:t>
      </w:r>
    </w:p>
    <w:p w:rsidR="00DF6042" w:rsidRPr="007E334A" w:rsidRDefault="00DF6042" w:rsidP="00DF6042">
      <w:pPr>
        <w:ind w:left="851" w:hanging="851"/>
        <w:rPr>
          <w:rFonts w:cs="Arial"/>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ensure that there is an ongoing programme of training for staff and that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 understand that there is an expectation on them to attend training.</w:t>
      </w:r>
    </w:p>
    <w:p w:rsidR="00DF6042" w:rsidRPr="007E334A" w:rsidRDefault="00DF6042" w:rsidP="00DF6042">
      <w:pPr>
        <w:ind w:left="851" w:hanging="851"/>
        <w:rPr>
          <w:rFonts w:cs="Arial"/>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ensure that there is a programme of ongoing training for staff and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 to develop new skills and competencies, and participation is monitored through supervision and review.</w:t>
      </w:r>
    </w:p>
    <w:p w:rsidR="00DF6042" w:rsidRPr="007E334A" w:rsidRDefault="00DF6042" w:rsidP="00DF6042">
      <w:pPr>
        <w:ind w:left="851" w:hanging="851"/>
        <w:rPr>
          <w:rFonts w:cs="Arial"/>
        </w:rPr>
      </w:pPr>
    </w:p>
    <w:p w:rsidR="00DF6042" w:rsidRPr="00B57B92" w:rsidRDefault="00DF6042"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also consider the training and support needs of others living in the foster home, including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 of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w:t>
      </w:r>
    </w:p>
    <w:p w:rsidR="00DF6042" w:rsidRPr="007E334A" w:rsidRDefault="00DF6042" w:rsidP="00DF6042">
      <w:pPr>
        <w:ind w:left="851" w:hanging="851"/>
        <w:rPr>
          <w:rFonts w:cs="Arial"/>
        </w:rPr>
      </w:pPr>
    </w:p>
    <w:p w:rsidR="00DF6042" w:rsidRPr="00B57B92" w:rsidRDefault="00576E05"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involve </w:t>
      </w:r>
      <w:r w:rsidR="009A3590">
        <w:rPr>
          <w:rFonts w:ascii="Arial" w:eastAsiaTheme="minorHAnsi" w:hAnsi="Arial" w:cs="Arial"/>
          <w:sz w:val="22"/>
          <w:szCs w:val="22"/>
          <w:lang w:eastAsia="en-US"/>
        </w:rPr>
        <w:t>Young Pe</w:t>
      </w:r>
      <w:r w:rsidR="00DF6042" w:rsidRPr="00B57B92">
        <w:rPr>
          <w:rFonts w:ascii="Arial" w:eastAsiaTheme="minorHAnsi" w:hAnsi="Arial" w:cs="Arial"/>
          <w:sz w:val="22"/>
          <w:szCs w:val="22"/>
          <w:lang w:eastAsia="en-US"/>
        </w:rPr>
        <w:t xml:space="preserve">ople in the training of the </w:t>
      </w:r>
      <w:r w:rsidR="00260162">
        <w:rPr>
          <w:rFonts w:ascii="Arial" w:eastAsiaTheme="minorHAnsi" w:hAnsi="Arial" w:cs="Arial"/>
          <w:sz w:val="22"/>
          <w:szCs w:val="22"/>
          <w:lang w:eastAsia="en-US"/>
        </w:rPr>
        <w:t>Foster Carer</w:t>
      </w:r>
      <w:r w:rsidR="00DF6042" w:rsidRPr="00B57B92">
        <w:rPr>
          <w:rFonts w:ascii="Arial" w:eastAsiaTheme="minorHAnsi" w:hAnsi="Arial" w:cs="Arial"/>
          <w:sz w:val="22"/>
          <w:szCs w:val="22"/>
          <w:lang w:eastAsia="en-US"/>
        </w:rPr>
        <w:t>s where appropriate.</w:t>
      </w:r>
    </w:p>
    <w:p w:rsidR="00386F3D" w:rsidRDefault="00386F3D" w:rsidP="00C94392">
      <w:pPr>
        <w:tabs>
          <w:tab w:val="left" w:pos="851"/>
        </w:tabs>
      </w:pPr>
    </w:p>
    <w:p w:rsidR="00BC3985" w:rsidRPr="00B57B92" w:rsidRDefault="00467A89"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29" w:name="_Toc504722857"/>
      <w:bookmarkStart w:id="30" w:name="_Toc525731205"/>
      <w:r w:rsidRPr="00B57B92">
        <w:rPr>
          <w:rFonts w:ascii="Arial" w:eastAsiaTheme="minorHAnsi" w:hAnsi="Arial" w:cs="Arial"/>
          <w:b/>
          <w:sz w:val="22"/>
          <w:szCs w:val="22"/>
          <w:lang w:eastAsia="en-US"/>
        </w:rPr>
        <w:t xml:space="preserve">PARTNERSHIP WORKING </w:t>
      </w:r>
      <w:r w:rsidR="00F60515" w:rsidRPr="00B57B92">
        <w:rPr>
          <w:rFonts w:ascii="Arial" w:eastAsiaTheme="minorHAnsi" w:hAnsi="Arial" w:cs="Arial"/>
          <w:b/>
          <w:sz w:val="22"/>
          <w:szCs w:val="22"/>
          <w:lang w:eastAsia="en-US"/>
        </w:rPr>
        <w:t>AND DATA</w:t>
      </w:r>
      <w:bookmarkEnd w:id="29"/>
      <w:bookmarkEnd w:id="30"/>
    </w:p>
    <w:p w:rsidR="00B57B92" w:rsidRPr="00B57B92" w:rsidRDefault="00B57B92" w:rsidP="00B57B92">
      <w:pPr>
        <w:pStyle w:val="ListParagraph"/>
        <w:tabs>
          <w:tab w:val="left" w:pos="851"/>
        </w:tabs>
        <w:ind w:left="851"/>
        <w:contextualSpacing/>
        <w:jc w:val="both"/>
        <w:rPr>
          <w:rFonts w:ascii="Arial" w:eastAsiaTheme="minorHAnsi" w:hAnsi="Arial" w:cs="Arial"/>
          <w:sz w:val="22"/>
          <w:szCs w:val="22"/>
          <w:lang w:eastAsia="en-US"/>
        </w:rPr>
      </w:pPr>
    </w:p>
    <w:p w:rsidR="00141450" w:rsidRPr="00382835" w:rsidRDefault="00352B90"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31" w:name="_Toc504722859"/>
      <w:bookmarkStart w:id="32" w:name="_Toc525731206"/>
      <w:r w:rsidRPr="00382835">
        <w:rPr>
          <w:rFonts w:ascii="Arial" w:eastAsiaTheme="minorHAnsi" w:hAnsi="Arial" w:cs="Arial"/>
          <w:b/>
          <w:i/>
          <w:sz w:val="22"/>
          <w:szCs w:val="22"/>
          <w:lang w:eastAsia="en-US"/>
        </w:rPr>
        <w:t>Sharing information</w:t>
      </w:r>
      <w:bookmarkEnd w:id="31"/>
      <w:bookmarkEnd w:id="32"/>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B57B92"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lastRenderedPageBreak/>
        <w:t xml:space="preserve">The Service Provider will practice effective information sharing with partners within the guidelines set out in the local safeguarding procedures and within the remit of the </w:t>
      </w:r>
      <w:r w:rsidR="00BF2F73">
        <w:rPr>
          <w:rFonts w:ascii="Arial" w:eastAsiaTheme="minorHAnsi" w:hAnsi="Arial" w:cs="Arial"/>
          <w:sz w:val="22"/>
          <w:szCs w:val="22"/>
          <w:lang w:eastAsia="en-US"/>
        </w:rPr>
        <w:t>General Data Protection Regulations</w:t>
      </w:r>
      <w:r w:rsidRPr="00B57B92">
        <w:rPr>
          <w:rFonts w:ascii="Arial" w:eastAsiaTheme="minorHAnsi" w:hAnsi="Arial" w:cs="Arial"/>
          <w:sz w:val="22"/>
          <w:szCs w:val="22"/>
          <w:lang w:eastAsia="en-US"/>
        </w:rPr>
        <w:t xml:space="preserve">. </w:t>
      </w:r>
    </w:p>
    <w:p w:rsidR="00352B90" w:rsidRPr="00B57B92" w:rsidRDefault="00352B90" w:rsidP="00B57B92">
      <w:pPr>
        <w:tabs>
          <w:tab w:val="left" w:pos="851"/>
        </w:tabs>
        <w:contextualSpacing/>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supply the Service Provider with the information relating to the placement as contained in the Individual Placement Agreement (IPA)</w:t>
      </w:r>
    </w:p>
    <w:p w:rsidR="00311FF7" w:rsidRPr="007E334A" w:rsidRDefault="00311FF7" w:rsidP="00311FF7">
      <w:pPr>
        <w:ind w:left="851" w:hanging="851"/>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keep the Service Provider and its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 informed of developments in the management of the case, particularly changes in family circumstances and the progress of any legal proceedings.</w:t>
      </w:r>
    </w:p>
    <w:p w:rsidR="00311FF7" w:rsidRPr="007E334A" w:rsidRDefault="00311FF7" w:rsidP="00311FF7">
      <w:pPr>
        <w:ind w:left="851" w:hanging="851"/>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not make or alter plans for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 without consulting the Service Provider.</w:t>
      </w:r>
    </w:p>
    <w:p w:rsidR="00311FF7" w:rsidRPr="007E334A" w:rsidRDefault="00311FF7" w:rsidP="00311FF7">
      <w:pPr>
        <w:ind w:left="851" w:hanging="851"/>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keep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informed of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’s progress in the placement and will notify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immediately of any significant or notifiable events as outlined in Schedule 8, Regulation 43 (1) of the Fostering Services Regulations.</w:t>
      </w:r>
    </w:p>
    <w:p w:rsidR="00B57B92" w:rsidRDefault="00B57B92" w:rsidP="00B57B92">
      <w:pPr>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notify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of any significant changes in the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 xml:space="preserve">’s circumstances and of any recommendations or requirements arising from the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s’ annual review.</w:t>
      </w:r>
    </w:p>
    <w:p w:rsidR="00311FF7" w:rsidRPr="007E334A" w:rsidRDefault="00311FF7" w:rsidP="00311FF7">
      <w:pPr>
        <w:ind w:left="851" w:hanging="851"/>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ensure that the </w:t>
      </w:r>
      <w:r w:rsidR="00260162">
        <w:rPr>
          <w:rFonts w:ascii="Arial" w:eastAsiaTheme="minorHAnsi" w:hAnsi="Arial" w:cs="Arial"/>
          <w:sz w:val="22"/>
          <w:szCs w:val="22"/>
          <w:lang w:eastAsia="en-US"/>
        </w:rPr>
        <w:t>Foster Carer</w:t>
      </w:r>
      <w:r w:rsidRPr="00B57B92">
        <w:rPr>
          <w:rFonts w:ascii="Arial" w:eastAsiaTheme="minorHAnsi" w:hAnsi="Arial" w:cs="Arial"/>
          <w:sz w:val="22"/>
          <w:szCs w:val="22"/>
          <w:lang w:eastAsia="en-US"/>
        </w:rPr>
        <w:t xml:space="preserve"> maintains a record of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’s progress in the placement and any significant events. This information will be made available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’s social worker and to the statutory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 care review.</w:t>
      </w:r>
    </w:p>
    <w:p w:rsidR="00311FF7" w:rsidRPr="007E334A" w:rsidRDefault="00311FF7" w:rsidP="00311FF7">
      <w:pPr>
        <w:ind w:left="851" w:hanging="851"/>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Service Provider will supply information about the performance of the service it provides and the terms and conditions of contract.</w:t>
      </w:r>
    </w:p>
    <w:p w:rsidR="00311FF7" w:rsidRPr="007E334A" w:rsidRDefault="00311FF7" w:rsidP="00311FF7">
      <w:pPr>
        <w:ind w:left="851" w:hanging="851"/>
        <w:rPr>
          <w:rFonts w:cs="Arial"/>
        </w:rPr>
      </w:pPr>
    </w:p>
    <w:p w:rsidR="00311FF7" w:rsidRPr="00B57B92"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make available other information about its service, which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may from time to time require, provided that the information requested is relevant to the operation of the contract.</w:t>
      </w:r>
    </w:p>
    <w:p w:rsidR="00311FF7" w:rsidRPr="007E334A" w:rsidRDefault="00311FF7" w:rsidP="00311FF7">
      <w:pPr>
        <w:ind w:left="851" w:hanging="851"/>
        <w:rPr>
          <w:rFonts w:cs="Arial"/>
        </w:rPr>
      </w:pPr>
    </w:p>
    <w:p w:rsidR="00311FF7" w:rsidRDefault="00311FF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Information containing a pen picture of the carers and the placement will be made available to be given to </w:t>
      </w:r>
      <w:r w:rsidR="009A3590">
        <w:rPr>
          <w:rFonts w:ascii="Arial" w:eastAsiaTheme="minorHAnsi" w:hAnsi="Arial" w:cs="Arial"/>
          <w:sz w:val="22"/>
          <w:szCs w:val="22"/>
          <w:lang w:eastAsia="en-US"/>
        </w:rPr>
        <w:t>Young Pe</w:t>
      </w:r>
      <w:r w:rsidRPr="00B57B92">
        <w:rPr>
          <w:rFonts w:ascii="Arial" w:eastAsiaTheme="minorHAnsi" w:hAnsi="Arial" w:cs="Arial"/>
          <w:sz w:val="22"/>
          <w:szCs w:val="22"/>
          <w:lang w:eastAsia="en-US"/>
        </w:rPr>
        <w:t>ople before placement.</w:t>
      </w:r>
    </w:p>
    <w:p w:rsidR="00B57B92" w:rsidRPr="00B57B92" w:rsidRDefault="00B57B92" w:rsidP="00B57B92">
      <w:pPr>
        <w:tabs>
          <w:tab w:val="left" w:pos="851"/>
        </w:tabs>
        <w:contextualSpacing/>
        <w:rPr>
          <w:rFonts w:cs="Arial"/>
        </w:rPr>
      </w:pPr>
    </w:p>
    <w:p w:rsidR="00141450" w:rsidRPr="00382835" w:rsidRDefault="00141450"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33" w:name="_Toc504722860"/>
      <w:bookmarkStart w:id="34" w:name="_Toc525731207"/>
      <w:r w:rsidRPr="00382835">
        <w:rPr>
          <w:rFonts w:ascii="Arial" w:eastAsiaTheme="minorHAnsi" w:hAnsi="Arial" w:cs="Arial"/>
          <w:b/>
          <w:i/>
          <w:sz w:val="22"/>
          <w:szCs w:val="22"/>
          <w:lang w:eastAsia="en-US"/>
        </w:rPr>
        <w:t xml:space="preserve">Data </w:t>
      </w:r>
      <w:r w:rsidR="00352B90" w:rsidRPr="00382835">
        <w:rPr>
          <w:rFonts w:ascii="Arial" w:eastAsiaTheme="minorHAnsi" w:hAnsi="Arial" w:cs="Arial"/>
          <w:b/>
          <w:i/>
          <w:sz w:val="22"/>
          <w:szCs w:val="22"/>
          <w:lang w:eastAsia="en-US"/>
        </w:rPr>
        <w:t>S</w:t>
      </w:r>
      <w:r w:rsidRPr="00382835">
        <w:rPr>
          <w:rFonts w:ascii="Arial" w:eastAsiaTheme="minorHAnsi" w:hAnsi="Arial" w:cs="Arial"/>
          <w:b/>
          <w:i/>
          <w:sz w:val="22"/>
          <w:szCs w:val="22"/>
          <w:lang w:eastAsia="en-US"/>
        </w:rPr>
        <w:t>haring</w:t>
      </w:r>
      <w:bookmarkEnd w:id="33"/>
      <w:bookmarkEnd w:id="34"/>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B57B92"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sign up to the Thurrock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Data Sharing Protocol.</w:t>
      </w:r>
    </w:p>
    <w:p w:rsidR="00352B90" w:rsidRPr="00A94EEF" w:rsidRDefault="00352B90" w:rsidP="00352B90">
      <w:pPr>
        <w:ind w:left="851" w:hanging="851"/>
        <w:rPr>
          <w:rFonts w:cs="Arial"/>
        </w:rPr>
      </w:pPr>
    </w:p>
    <w:p w:rsidR="00141450" w:rsidRPr="00B57B92" w:rsidRDefault="00352B9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shall supply all </w:t>
      </w:r>
      <w:r w:rsidR="00141450" w:rsidRPr="00B57B92">
        <w:rPr>
          <w:rFonts w:ascii="Arial" w:eastAsiaTheme="minorHAnsi" w:hAnsi="Arial" w:cs="Arial"/>
          <w:sz w:val="22"/>
          <w:szCs w:val="22"/>
          <w:lang w:eastAsia="en-US"/>
        </w:rPr>
        <w:t xml:space="preserve">information/data required by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r w:rsidR="00141450" w:rsidRPr="00B57B92">
        <w:rPr>
          <w:rFonts w:ascii="Arial" w:eastAsiaTheme="minorHAnsi" w:hAnsi="Arial" w:cs="Arial"/>
          <w:sz w:val="22"/>
          <w:szCs w:val="22"/>
          <w:lang w:eastAsia="en-US"/>
        </w:rPr>
        <w:t>within the timescales set out at the time</w:t>
      </w:r>
      <w:r w:rsidRPr="00B57B92">
        <w:rPr>
          <w:rFonts w:ascii="Arial" w:eastAsiaTheme="minorHAnsi" w:hAnsi="Arial" w:cs="Arial"/>
          <w:sz w:val="22"/>
          <w:szCs w:val="22"/>
          <w:lang w:eastAsia="en-US"/>
        </w:rPr>
        <w:t>, which will not exceed</w:t>
      </w:r>
      <w:r w:rsidR="00141450" w:rsidRPr="00B57B92">
        <w:rPr>
          <w:rFonts w:ascii="Arial" w:eastAsiaTheme="minorHAnsi" w:hAnsi="Arial" w:cs="Arial"/>
          <w:sz w:val="22"/>
          <w:szCs w:val="22"/>
          <w:lang w:eastAsia="en-US"/>
        </w:rPr>
        <w:t xml:space="preserve"> 45 calendar days, </w:t>
      </w:r>
      <w:r w:rsidRPr="00B57B92">
        <w:rPr>
          <w:rFonts w:ascii="Arial" w:eastAsiaTheme="minorHAnsi" w:hAnsi="Arial" w:cs="Arial"/>
          <w:sz w:val="22"/>
          <w:szCs w:val="22"/>
          <w:lang w:eastAsia="en-US"/>
        </w:rPr>
        <w:t>but may be required more urgently i</w:t>
      </w:r>
      <w:r w:rsidR="00141450" w:rsidRPr="00B57B92">
        <w:rPr>
          <w:rFonts w:ascii="Arial" w:eastAsiaTheme="minorHAnsi" w:hAnsi="Arial" w:cs="Arial"/>
          <w:sz w:val="22"/>
          <w:szCs w:val="22"/>
          <w:lang w:eastAsia="en-US"/>
        </w:rPr>
        <w:t xml:space="preserve">f there are legal or other constitutional requirements. There will be no charge made by the Service Provider for the provision of such information. </w:t>
      </w:r>
    </w:p>
    <w:p w:rsidR="00AC2267" w:rsidRPr="00A94EEF" w:rsidRDefault="00AC2267" w:rsidP="00352B90">
      <w:pPr>
        <w:ind w:left="851" w:hanging="851"/>
        <w:rPr>
          <w:rFonts w:cs="Arial"/>
        </w:rPr>
      </w:pPr>
    </w:p>
    <w:p w:rsidR="00141450" w:rsidRPr="00B57B92"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At the end of the contract, or upon termination, whichever comes sooner the Service Provider will transfer all data / records, whether in paper or electronic format, back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w:t>
      </w:r>
    </w:p>
    <w:p w:rsidR="00352B90" w:rsidRPr="00A94EEF" w:rsidRDefault="00352B90" w:rsidP="00352B90">
      <w:pPr>
        <w:ind w:left="851" w:hanging="851"/>
        <w:rPr>
          <w:rFonts w:cs="Arial"/>
        </w:rPr>
      </w:pPr>
    </w:p>
    <w:p w:rsidR="00141450" w:rsidRPr="00382835" w:rsidRDefault="00352B90"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35" w:name="_Toc504722861"/>
      <w:bookmarkStart w:id="36" w:name="_Toc525731208"/>
      <w:r w:rsidRPr="00382835">
        <w:rPr>
          <w:rFonts w:ascii="Arial" w:eastAsiaTheme="minorHAnsi" w:hAnsi="Arial" w:cs="Arial"/>
          <w:b/>
          <w:i/>
          <w:sz w:val="22"/>
          <w:szCs w:val="22"/>
          <w:lang w:eastAsia="en-US"/>
        </w:rPr>
        <w:t>Data Protection and P</w:t>
      </w:r>
      <w:r w:rsidR="00141450" w:rsidRPr="00382835">
        <w:rPr>
          <w:rFonts w:ascii="Arial" w:eastAsiaTheme="minorHAnsi" w:hAnsi="Arial" w:cs="Arial"/>
          <w:b/>
          <w:i/>
          <w:sz w:val="22"/>
          <w:szCs w:val="22"/>
          <w:lang w:eastAsia="en-US"/>
        </w:rPr>
        <w:t>rocessing</w:t>
      </w:r>
      <w:bookmarkEnd w:id="35"/>
      <w:bookmarkEnd w:id="36"/>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B57B92"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lastRenderedPageBreak/>
        <w:t>The UK government have now introduced the Data Protection Bill (replaces the Data Protection Act 1998) which enables the UK to continue as is once the UK exits the EU. The new Bill includes all the EU standards as set in the General Data Protection Regulations (GDPR) as well as some UK specific elements relating to Law Enforcement and National Security.</w:t>
      </w:r>
    </w:p>
    <w:p w:rsidR="00C16318" w:rsidRDefault="00C16318" w:rsidP="00C16318">
      <w:pPr>
        <w:ind w:left="851" w:hanging="851"/>
        <w:rPr>
          <w:rFonts w:cs="Arial"/>
        </w:rPr>
      </w:pPr>
    </w:p>
    <w:p w:rsidR="00C16318" w:rsidRPr="00B57B92" w:rsidRDefault="00C16318"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comply with all legislation and best practice regarding Data Protection, including the GDPR and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Policies as set out in Appendix </w:t>
      </w:r>
      <w:r w:rsidR="00F60515" w:rsidRPr="00B57B92">
        <w:rPr>
          <w:rFonts w:ascii="Arial" w:eastAsiaTheme="minorHAnsi" w:hAnsi="Arial" w:cs="Arial"/>
          <w:sz w:val="22"/>
          <w:szCs w:val="22"/>
          <w:lang w:eastAsia="en-US"/>
        </w:rPr>
        <w:t>5</w:t>
      </w:r>
      <w:r w:rsidRPr="00B57B92">
        <w:rPr>
          <w:rFonts w:ascii="Arial" w:eastAsiaTheme="minorHAnsi" w:hAnsi="Arial" w:cs="Arial"/>
          <w:sz w:val="22"/>
          <w:szCs w:val="22"/>
          <w:lang w:eastAsia="en-US"/>
        </w:rPr>
        <w:t>, and any updates to these that come into force during the term of the contract.</w:t>
      </w:r>
    </w:p>
    <w:p w:rsidR="00C16318" w:rsidRDefault="00C16318" w:rsidP="00141450">
      <w:pPr>
        <w:rPr>
          <w:rFonts w:cs="Arial"/>
          <w:lang w:eastAsia="en-GB"/>
        </w:rPr>
      </w:pPr>
    </w:p>
    <w:p w:rsidR="00141450" w:rsidRPr="00B57B92"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act as a ‘Data processor’ on behalf of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r w:rsidR="00BF2F73">
        <w:rPr>
          <w:rFonts w:ascii="Arial" w:eastAsiaTheme="minorHAnsi" w:hAnsi="Arial" w:cs="Arial"/>
          <w:sz w:val="22"/>
          <w:szCs w:val="22"/>
          <w:lang w:eastAsia="en-US"/>
        </w:rPr>
        <w:t>T</w:t>
      </w:r>
      <w:r w:rsidRPr="00B57B92">
        <w:rPr>
          <w:rFonts w:ascii="Arial" w:eastAsiaTheme="minorHAnsi" w:hAnsi="Arial" w:cs="Arial"/>
          <w:sz w:val="22"/>
          <w:szCs w:val="22"/>
          <w:lang w:eastAsia="en-US"/>
        </w:rPr>
        <w:t>he new GDPR will bring increased responsibility and accountability for data processors, with the Information Commissioners Office (ICO) being given new powers to issue financial penalties against data processors that do not adhere to the guidelines.</w:t>
      </w:r>
    </w:p>
    <w:p w:rsidR="00C16318" w:rsidRPr="00A94EEF" w:rsidRDefault="00C16318" w:rsidP="00C16318">
      <w:pPr>
        <w:ind w:left="851" w:hanging="851"/>
        <w:rPr>
          <w:rFonts w:cs="Arial"/>
        </w:rPr>
      </w:pPr>
    </w:p>
    <w:p w:rsidR="00141450"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ensure that it only sends confidential personally identifiable information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and third party agencies via two specific methods of communication:</w:t>
      </w:r>
    </w:p>
    <w:p w:rsidR="00BE2364" w:rsidRPr="00B57B92"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141450" w:rsidRPr="00C16318" w:rsidRDefault="00141450" w:rsidP="00184663">
      <w:pPr>
        <w:pStyle w:val="ListParagraph"/>
        <w:numPr>
          <w:ilvl w:val="0"/>
          <w:numId w:val="9"/>
        </w:numPr>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rsidR="00141450" w:rsidRDefault="00141450" w:rsidP="00184663">
      <w:pPr>
        <w:pStyle w:val="ListParagraph"/>
        <w:numPr>
          <w:ilvl w:val="0"/>
          <w:numId w:val="9"/>
        </w:numPr>
        <w:rPr>
          <w:rFonts w:ascii="Arial" w:hAnsi="Arial" w:cs="Arial"/>
          <w:sz w:val="22"/>
        </w:rPr>
      </w:pPr>
      <w:r w:rsidRPr="00C16318">
        <w:rPr>
          <w:rFonts w:ascii="Arial" w:hAnsi="Arial" w:cs="Arial"/>
          <w:sz w:val="22"/>
        </w:rPr>
        <w:t>By utilising the ‘</w:t>
      </w:r>
      <w:r w:rsidR="00BF2F73">
        <w:rPr>
          <w:rFonts w:ascii="Arial" w:hAnsi="Arial" w:cs="Arial"/>
          <w:sz w:val="22"/>
        </w:rPr>
        <w:t>Objective Connect</w:t>
      </w:r>
      <w:r w:rsidRPr="00C16318">
        <w:rPr>
          <w:rFonts w:ascii="Arial" w:hAnsi="Arial" w:cs="Arial"/>
          <w:sz w:val="22"/>
        </w:rPr>
        <w:t xml:space="preserve">’ programme that the </w:t>
      </w:r>
      <w:r w:rsidR="00260162">
        <w:rPr>
          <w:rFonts w:ascii="Arial" w:hAnsi="Arial" w:cs="Arial"/>
          <w:sz w:val="22"/>
        </w:rPr>
        <w:t>Council</w:t>
      </w:r>
      <w:r w:rsidRPr="00C16318">
        <w:rPr>
          <w:rFonts w:ascii="Arial" w:hAnsi="Arial" w:cs="Arial"/>
          <w:sz w:val="22"/>
        </w:rPr>
        <w:t xml:space="preserve"> uses for secure data transfer (or any future applications the </w:t>
      </w:r>
      <w:r w:rsidR="00260162">
        <w:rPr>
          <w:rFonts w:ascii="Arial" w:hAnsi="Arial" w:cs="Arial"/>
          <w:sz w:val="22"/>
        </w:rPr>
        <w:t>Council</w:t>
      </w:r>
      <w:r w:rsidRPr="00C16318">
        <w:rPr>
          <w:rFonts w:ascii="Arial" w:hAnsi="Arial" w:cs="Arial"/>
          <w:sz w:val="22"/>
        </w:rPr>
        <w:t xml:space="preserve"> may utilise in its place) </w:t>
      </w:r>
    </w:p>
    <w:p w:rsidR="00C16318" w:rsidRPr="00C16318" w:rsidRDefault="00C16318" w:rsidP="00C16318">
      <w:pPr>
        <w:pStyle w:val="ListParagraph"/>
        <w:ind w:left="1211"/>
        <w:rPr>
          <w:rFonts w:ascii="Arial" w:hAnsi="Arial" w:cs="Arial"/>
          <w:sz w:val="22"/>
        </w:rPr>
      </w:pPr>
    </w:p>
    <w:p w:rsidR="00141450"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Under no circumstances </w:t>
      </w:r>
      <w:r w:rsidR="00C16318" w:rsidRPr="00B57B92">
        <w:rPr>
          <w:rFonts w:ascii="Arial" w:eastAsiaTheme="minorHAnsi" w:hAnsi="Arial" w:cs="Arial"/>
          <w:sz w:val="22"/>
          <w:szCs w:val="22"/>
          <w:lang w:eastAsia="en-US"/>
        </w:rPr>
        <w:t xml:space="preserve">shall the Service Provider send </w:t>
      </w:r>
      <w:r w:rsidRPr="00B57B92">
        <w:rPr>
          <w:rFonts w:ascii="Arial" w:eastAsiaTheme="minorHAnsi" w:hAnsi="Arial" w:cs="Arial"/>
          <w:sz w:val="22"/>
          <w:szCs w:val="22"/>
          <w:lang w:eastAsia="en-US"/>
        </w:rPr>
        <w:t xml:space="preserve">personal and sensitive information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or any other agency or Service via standard email.</w:t>
      </w:r>
      <w:r w:rsidR="00C16318" w:rsidRPr="00B57B92">
        <w:rPr>
          <w:rFonts w:ascii="Arial" w:eastAsiaTheme="minorHAnsi" w:hAnsi="Arial" w:cs="Arial"/>
          <w:sz w:val="22"/>
          <w:szCs w:val="22"/>
          <w:lang w:eastAsia="en-US"/>
        </w:rPr>
        <w:t xml:space="preserve"> </w:t>
      </w:r>
      <w:r w:rsidRPr="00B57B92">
        <w:rPr>
          <w:rFonts w:ascii="Arial" w:eastAsiaTheme="minorHAnsi" w:hAnsi="Arial" w:cs="Arial"/>
          <w:sz w:val="22"/>
          <w:szCs w:val="22"/>
          <w:lang w:eastAsia="en-US"/>
        </w:rPr>
        <w:t xml:space="preserve"> In cases where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staff are not registered with this system the Service Provider must request that they gain access before sending information. Where the request is urgent and cannot wait for this to be put in place information must be provided verbally. </w:t>
      </w:r>
    </w:p>
    <w:p w:rsidR="00484083" w:rsidRPr="00484083" w:rsidRDefault="00484083" w:rsidP="00484083">
      <w:pPr>
        <w:tabs>
          <w:tab w:val="left" w:pos="851"/>
        </w:tabs>
        <w:contextualSpacing/>
        <w:rPr>
          <w:rFonts w:cs="Arial"/>
        </w:rPr>
      </w:pPr>
    </w:p>
    <w:p w:rsidR="00484083" w:rsidRPr="00484083" w:rsidRDefault="00484083"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484083">
        <w:rPr>
          <w:rFonts w:ascii="Arial" w:hAnsi="Arial" w:cs="Arial"/>
          <w:sz w:val="22"/>
          <w:szCs w:val="22"/>
          <w:lang w:val="en"/>
        </w:rPr>
        <w:t>Any deviation from this process will be viewed as a serious breach of this Contract</w:t>
      </w:r>
    </w:p>
    <w:p w:rsidR="00C16318" w:rsidRPr="00A94EEF" w:rsidRDefault="00C16318" w:rsidP="00141450">
      <w:pPr>
        <w:rPr>
          <w:rFonts w:cs="Arial"/>
        </w:rPr>
      </w:pPr>
      <w:r>
        <w:rPr>
          <w:rFonts w:cs="Arial"/>
          <w:lang w:val="en" w:eastAsia="en-GB"/>
        </w:rPr>
        <w:tab/>
      </w:r>
    </w:p>
    <w:p w:rsidR="00141450" w:rsidRPr="00B57B92" w:rsidRDefault="00C16318"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Service Provider will collect and hold o</w:t>
      </w:r>
      <w:r w:rsidR="00141450" w:rsidRPr="00B57B92">
        <w:rPr>
          <w:rFonts w:ascii="Arial" w:eastAsiaTheme="minorHAnsi" w:hAnsi="Arial" w:cs="Arial"/>
          <w:sz w:val="22"/>
          <w:szCs w:val="22"/>
          <w:lang w:eastAsia="en-US"/>
        </w:rPr>
        <w:t>nly relevant data under the ethos of ‘appropriate collection’</w:t>
      </w:r>
      <w:r w:rsidRPr="00B57B92">
        <w:rPr>
          <w:rFonts w:ascii="Arial" w:eastAsiaTheme="minorHAnsi" w:hAnsi="Arial" w:cs="Arial"/>
          <w:sz w:val="22"/>
          <w:szCs w:val="22"/>
          <w:lang w:eastAsia="en-US"/>
        </w:rPr>
        <w:t>.</w:t>
      </w:r>
    </w:p>
    <w:p w:rsidR="00C16318" w:rsidRDefault="00C16318" w:rsidP="00C16318">
      <w:pPr>
        <w:tabs>
          <w:tab w:val="left" w:pos="851"/>
        </w:tabs>
        <w:rPr>
          <w:rFonts w:cs="Arial"/>
          <w:lang w:eastAsia="en-GB"/>
        </w:rPr>
      </w:pPr>
    </w:p>
    <w:p w:rsidR="00C16318" w:rsidRPr="00B57B92" w:rsidRDefault="00C16318"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Records for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 on a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 protection plan have to be retained until the 75th anniversary of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’s birth. Ordinarily all data and case notes whether they be electronic or paper based will be transferred back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(or at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’s discretion, to a replacement Service Provider) at the end of the contract. However, in the event of any long standing ongoing contract the Service Provider will ensure that records are held for these periods of time.</w:t>
      </w:r>
    </w:p>
    <w:p w:rsidR="00C16318" w:rsidRPr="00A94EEF" w:rsidRDefault="00C16318" w:rsidP="00C16318">
      <w:pPr>
        <w:autoSpaceDE w:val="0"/>
        <w:ind w:left="851" w:hanging="851"/>
        <w:rPr>
          <w:rFonts w:cs="Arial"/>
        </w:rPr>
      </w:pPr>
    </w:p>
    <w:p w:rsidR="00141450" w:rsidRDefault="00141450"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Where the Service Provider is collecting data in its own right i.e. not under the responsibility that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gives the Service Provider to act as data processors, it will register with the UK Information Commissioners Office (ICO) as a data controller. </w:t>
      </w:r>
    </w:p>
    <w:p w:rsidR="00B57B92" w:rsidRPr="00B57B92" w:rsidRDefault="00B57B92" w:rsidP="00B57B92">
      <w:pPr>
        <w:tabs>
          <w:tab w:val="left" w:pos="851"/>
        </w:tabs>
        <w:contextualSpacing/>
        <w:rPr>
          <w:rFonts w:cs="Arial"/>
        </w:rPr>
      </w:pPr>
    </w:p>
    <w:p w:rsidR="00B00EDB" w:rsidRPr="00382835" w:rsidRDefault="00B00EDB"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37" w:name="_Toc525731209"/>
      <w:r w:rsidRPr="00382835">
        <w:rPr>
          <w:rFonts w:ascii="Arial" w:eastAsiaTheme="minorHAnsi" w:hAnsi="Arial" w:cs="Arial"/>
          <w:b/>
          <w:i/>
          <w:sz w:val="22"/>
          <w:szCs w:val="22"/>
          <w:lang w:eastAsia="en-US"/>
        </w:rPr>
        <w:t>Consent and Confidentiality</w:t>
      </w:r>
      <w:bookmarkEnd w:id="37"/>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B00EDB" w:rsidRDefault="00B00EDB"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Provider will ensure:</w:t>
      </w:r>
    </w:p>
    <w:p w:rsidR="00BE2364" w:rsidRPr="00B57B92"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B00EDB" w:rsidRDefault="00B00EDB" w:rsidP="00184663">
      <w:pPr>
        <w:numPr>
          <w:ilvl w:val="0"/>
          <w:numId w:val="20"/>
        </w:numPr>
        <w:autoSpaceDE w:val="0"/>
        <w:autoSpaceDN w:val="0"/>
        <w:ind w:left="1134" w:hanging="283"/>
        <w:rPr>
          <w:rFonts w:eastAsia="Times New Roman" w:cs="Arial"/>
        </w:rPr>
      </w:pPr>
      <w:r>
        <w:rPr>
          <w:rFonts w:eastAsia="Times New Roman" w:cs="Arial"/>
        </w:rPr>
        <w:lastRenderedPageBreak/>
        <w:t xml:space="preserve">Information shared with other agencies is on a need to know basis or when required to do so under the law or for the purposes of the protection of the </w:t>
      </w:r>
      <w:r w:rsidR="00260162">
        <w:rPr>
          <w:rFonts w:eastAsia="Times New Roman" w:cs="Arial"/>
        </w:rPr>
        <w:t>Child</w:t>
      </w:r>
      <w:r>
        <w:rPr>
          <w:rFonts w:eastAsia="Times New Roman" w:cs="Arial"/>
        </w:rPr>
        <w:t>/</w:t>
      </w:r>
      <w:r w:rsidR="00260162">
        <w:rPr>
          <w:rFonts w:eastAsia="Times New Roman" w:cs="Arial"/>
        </w:rPr>
        <w:t>Young Person</w:t>
      </w:r>
      <w:r>
        <w:rPr>
          <w:rFonts w:eastAsia="Times New Roman" w:cs="Arial"/>
        </w:rPr>
        <w:t xml:space="preserve"> or of the public </w:t>
      </w:r>
    </w:p>
    <w:p w:rsidR="00B00EDB" w:rsidRDefault="00B00EDB" w:rsidP="00184663">
      <w:pPr>
        <w:numPr>
          <w:ilvl w:val="0"/>
          <w:numId w:val="20"/>
        </w:numPr>
        <w:autoSpaceDE w:val="0"/>
        <w:autoSpaceDN w:val="0"/>
        <w:ind w:left="1134" w:hanging="283"/>
        <w:rPr>
          <w:rFonts w:eastAsia="Times New Roman" w:cs="Arial"/>
        </w:rPr>
      </w:pPr>
      <w:r>
        <w:rPr>
          <w:rFonts w:eastAsia="Times New Roman" w:cs="Arial"/>
        </w:rPr>
        <w:t>Information is only shared when it is in the best interests of the individual</w:t>
      </w:r>
    </w:p>
    <w:p w:rsidR="00B00EDB" w:rsidRDefault="00B00EDB" w:rsidP="00184663">
      <w:pPr>
        <w:numPr>
          <w:ilvl w:val="0"/>
          <w:numId w:val="20"/>
        </w:numPr>
        <w:autoSpaceDE w:val="0"/>
        <w:autoSpaceDN w:val="0"/>
        <w:ind w:left="1134" w:hanging="283"/>
        <w:rPr>
          <w:rFonts w:eastAsia="Times New Roman" w:cs="Arial"/>
        </w:rPr>
      </w:pPr>
      <w:r>
        <w:rPr>
          <w:rFonts w:eastAsia="Times New Roman" w:cs="Arial"/>
        </w:rPr>
        <w:t xml:space="preserve">Provider staff follow information sharing guidance in accordance with the principles of the </w:t>
      </w:r>
      <w:r w:rsidR="00BF2F73">
        <w:rPr>
          <w:rFonts w:eastAsia="Times New Roman" w:cs="Arial"/>
        </w:rPr>
        <w:t>G</w:t>
      </w:r>
      <w:r>
        <w:rPr>
          <w:rFonts w:eastAsia="Times New Roman" w:cs="Arial"/>
        </w:rPr>
        <w:t>DPR Regulations (EU/2016/679) and/or subsequent legislation which may come into force</w:t>
      </w:r>
    </w:p>
    <w:p w:rsidR="00B00EDB" w:rsidRDefault="00B00EDB" w:rsidP="00184663">
      <w:pPr>
        <w:numPr>
          <w:ilvl w:val="0"/>
          <w:numId w:val="20"/>
        </w:numPr>
        <w:autoSpaceDE w:val="0"/>
        <w:autoSpaceDN w:val="0"/>
        <w:ind w:left="1134" w:hanging="283"/>
        <w:rPr>
          <w:rFonts w:eastAsia="Times New Roman" w:cs="Arial"/>
        </w:rPr>
      </w:pPr>
      <w:r>
        <w:rPr>
          <w:rFonts w:eastAsia="Times New Roman" w:cs="Arial"/>
        </w:rPr>
        <w:t>Service user information is kept confidential except where there is a perceived or actual risk of harm which precludes this and/or it is required by law</w:t>
      </w:r>
    </w:p>
    <w:p w:rsidR="00B00EDB" w:rsidRDefault="00B00EDB" w:rsidP="00184663">
      <w:pPr>
        <w:numPr>
          <w:ilvl w:val="0"/>
          <w:numId w:val="20"/>
        </w:numPr>
        <w:autoSpaceDE w:val="0"/>
        <w:autoSpaceDN w:val="0"/>
        <w:ind w:left="1134" w:hanging="283"/>
        <w:rPr>
          <w:rFonts w:eastAsia="Times New Roman" w:cs="Arial"/>
        </w:rPr>
      </w:pPr>
      <w:r>
        <w:rPr>
          <w:rFonts w:eastAsia="Times New Roman" w:cs="Arial"/>
        </w:rPr>
        <w:t>Records are kept up to date and secure and there is a records management policy in place</w:t>
      </w:r>
    </w:p>
    <w:p w:rsidR="00B00EDB" w:rsidRDefault="00B00EDB" w:rsidP="00184663">
      <w:pPr>
        <w:numPr>
          <w:ilvl w:val="0"/>
          <w:numId w:val="20"/>
        </w:numPr>
        <w:autoSpaceDE w:val="0"/>
        <w:autoSpaceDN w:val="0"/>
        <w:ind w:left="1134" w:hanging="283"/>
        <w:rPr>
          <w:rFonts w:eastAsia="Times New Roman" w:cs="Arial"/>
        </w:rPr>
      </w:pPr>
      <w:r>
        <w:rPr>
          <w:rFonts w:eastAsia="Times New Roman" w:cs="Arial"/>
        </w:rPr>
        <w:t>Staff receive appropriate data protection training on a regular basis</w:t>
      </w:r>
    </w:p>
    <w:p w:rsidR="00621195" w:rsidRDefault="00621195" w:rsidP="00C94392">
      <w:pPr>
        <w:tabs>
          <w:tab w:val="left" w:pos="851"/>
        </w:tabs>
      </w:pPr>
    </w:p>
    <w:p w:rsidR="00467A89" w:rsidRPr="00B57B92" w:rsidRDefault="000452A7"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38" w:name="_Toc504722862"/>
      <w:bookmarkStart w:id="39" w:name="_Toc525731210"/>
      <w:r w:rsidRPr="00B57B92">
        <w:rPr>
          <w:rFonts w:ascii="Arial" w:eastAsiaTheme="minorHAnsi" w:hAnsi="Arial" w:cs="Arial"/>
          <w:b/>
          <w:sz w:val="22"/>
          <w:szCs w:val="22"/>
          <w:lang w:eastAsia="en-US"/>
        </w:rPr>
        <w:t xml:space="preserve">ENGAGEMENT AND </w:t>
      </w:r>
      <w:r w:rsidR="00467A89" w:rsidRPr="00B57B92">
        <w:rPr>
          <w:rFonts w:ascii="Arial" w:eastAsiaTheme="minorHAnsi" w:hAnsi="Arial" w:cs="Arial"/>
          <w:b/>
          <w:sz w:val="22"/>
          <w:szCs w:val="22"/>
          <w:lang w:eastAsia="en-US"/>
        </w:rPr>
        <w:t>FEEDBACK</w:t>
      </w:r>
      <w:bookmarkEnd w:id="38"/>
      <w:bookmarkEnd w:id="39"/>
    </w:p>
    <w:p w:rsidR="00621195" w:rsidRDefault="00621195" w:rsidP="00C94392">
      <w:pPr>
        <w:tabs>
          <w:tab w:val="left" w:pos="851"/>
        </w:tabs>
      </w:pPr>
    </w:p>
    <w:p w:rsidR="00621195" w:rsidRPr="00382835" w:rsidRDefault="00621195"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40" w:name="_Toc504722864"/>
      <w:bookmarkStart w:id="41" w:name="_Toc525731211"/>
      <w:r w:rsidRPr="00382835">
        <w:rPr>
          <w:rFonts w:ascii="Arial" w:eastAsiaTheme="minorHAnsi" w:hAnsi="Arial" w:cs="Arial"/>
          <w:b/>
          <w:i/>
          <w:sz w:val="22"/>
          <w:szCs w:val="22"/>
          <w:lang w:eastAsia="en-US"/>
        </w:rPr>
        <w:t>Complaints</w:t>
      </w:r>
      <w:r w:rsidR="000452A7" w:rsidRPr="00382835">
        <w:rPr>
          <w:rFonts w:ascii="Arial" w:eastAsiaTheme="minorHAnsi" w:hAnsi="Arial" w:cs="Arial"/>
          <w:b/>
          <w:i/>
          <w:sz w:val="22"/>
          <w:szCs w:val="22"/>
          <w:lang w:eastAsia="en-US"/>
        </w:rPr>
        <w:t xml:space="preserve"> and whistleblowing procedure</w:t>
      </w:r>
      <w:bookmarkEnd w:id="40"/>
      <w:bookmarkEnd w:id="41"/>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0452A7" w:rsidRPr="00B57B92" w:rsidRDefault="000452A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maintain a documented complaints process. This will be readily available and publicised in a range of accessible ‘user friendly’ formats and displayed on the Service Provider’s premises. The process will cover both adults and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ren.</w:t>
      </w:r>
    </w:p>
    <w:p w:rsidR="000452A7" w:rsidRPr="000452A7" w:rsidRDefault="000452A7" w:rsidP="000452A7">
      <w:pPr>
        <w:pStyle w:val="ListParagraph"/>
        <w:ind w:left="851" w:hanging="851"/>
        <w:jc w:val="both"/>
        <w:rPr>
          <w:rFonts w:ascii="Arial" w:eastAsia="Times New Roman" w:hAnsi="Arial" w:cs="Arial"/>
          <w:sz w:val="22"/>
        </w:rPr>
      </w:pPr>
    </w:p>
    <w:p w:rsidR="000452A7" w:rsidRPr="00B57B92" w:rsidRDefault="000452A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As an outline, the procedure will be established on the basis of a three stage process. Stage 1 will be an informal discussion with a manager of the Service. Stage 2 will be a formal written complaint to the Service Provider, dealt with by another manager (other than the one that dealt with the stage 1 complaint) and stage 3 will be escalated to the most senior person within the organisation. </w:t>
      </w:r>
    </w:p>
    <w:p w:rsidR="000452A7" w:rsidRPr="000452A7" w:rsidRDefault="000452A7" w:rsidP="000452A7">
      <w:pPr>
        <w:pStyle w:val="ListParagraph"/>
        <w:ind w:left="851" w:hanging="851"/>
        <w:jc w:val="both"/>
        <w:rPr>
          <w:rFonts w:ascii="Arial" w:eastAsia="Times New Roman" w:hAnsi="Arial" w:cs="Arial"/>
          <w:sz w:val="22"/>
        </w:rPr>
      </w:pPr>
    </w:p>
    <w:p w:rsidR="000452A7" w:rsidRPr="00B57B92" w:rsidRDefault="000452A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inspect the Service Provider’s Complaints policy to ensure it is robust, and the Service Provider will supply regular summary reporting on complaints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p>
    <w:p w:rsidR="000452A7" w:rsidRDefault="000452A7" w:rsidP="000452A7">
      <w:pPr>
        <w:ind w:left="851" w:hanging="851"/>
        <w:rPr>
          <w:rFonts w:eastAsia="Times New Roman" w:cs="Arial"/>
          <w:lang w:eastAsia="en-GB"/>
        </w:rPr>
      </w:pPr>
    </w:p>
    <w:p w:rsidR="000452A7" w:rsidRPr="00B57B92" w:rsidRDefault="000452A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immediately report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any complaints that reach a final stage of the process (stage 3).</w:t>
      </w:r>
    </w:p>
    <w:p w:rsidR="000452A7" w:rsidRPr="000452A7" w:rsidRDefault="000452A7" w:rsidP="000452A7">
      <w:pPr>
        <w:pStyle w:val="ListParagraph"/>
        <w:ind w:left="851" w:hanging="851"/>
        <w:rPr>
          <w:rFonts w:ascii="Arial" w:eastAsia="Times New Roman" w:hAnsi="Arial" w:cs="Arial"/>
          <w:sz w:val="22"/>
        </w:rPr>
      </w:pPr>
      <w:r w:rsidRPr="000452A7">
        <w:rPr>
          <w:rFonts w:ascii="Arial" w:eastAsia="Times New Roman" w:hAnsi="Arial" w:cs="Arial"/>
          <w:sz w:val="22"/>
        </w:rPr>
        <w:t xml:space="preserve">  </w:t>
      </w:r>
    </w:p>
    <w:p w:rsidR="000452A7" w:rsidRPr="00B57B92" w:rsidRDefault="000452A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Service Provider will establish a whistleblowing policy to allow staff to anonymously and confidentially report any concerns via an independent method, i.e. not through the management of the Service. </w:t>
      </w:r>
    </w:p>
    <w:p w:rsidR="008E2C1E" w:rsidRDefault="008E2C1E" w:rsidP="000452A7">
      <w:pPr>
        <w:ind w:left="851" w:hanging="851"/>
        <w:rPr>
          <w:rFonts w:eastAsia="Times New Roman" w:cs="Arial"/>
          <w:lang w:eastAsia="en-GB"/>
        </w:rPr>
      </w:pPr>
    </w:p>
    <w:p w:rsidR="000452A7" w:rsidRPr="00382835" w:rsidRDefault="000452A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42" w:name="_Toc260925740"/>
      <w:bookmarkStart w:id="43" w:name="_Toc453921819"/>
      <w:bookmarkStart w:id="44" w:name="_Toc504722865"/>
      <w:bookmarkStart w:id="45" w:name="_Toc525731212"/>
      <w:r w:rsidRPr="00382835">
        <w:rPr>
          <w:rFonts w:ascii="Arial" w:eastAsiaTheme="minorHAnsi" w:hAnsi="Arial" w:cs="Arial"/>
          <w:b/>
          <w:i/>
          <w:sz w:val="22"/>
          <w:szCs w:val="22"/>
          <w:lang w:eastAsia="en-US"/>
        </w:rPr>
        <w:t xml:space="preserve">Complaints and concerns </w:t>
      </w:r>
      <w:bookmarkEnd w:id="42"/>
      <w:bookmarkEnd w:id="43"/>
      <w:r w:rsidRPr="00382835">
        <w:rPr>
          <w:rFonts w:ascii="Arial" w:eastAsiaTheme="minorHAnsi" w:hAnsi="Arial" w:cs="Arial"/>
          <w:b/>
          <w:i/>
          <w:sz w:val="22"/>
          <w:szCs w:val="22"/>
          <w:lang w:eastAsia="en-US"/>
        </w:rPr>
        <w:t>via Ofsted</w:t>
      </w:r>
      <w:bookmarkEnd w:id="44"/>
      <w:bookmarkEnd w:id="45"/>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3D0E47" w:rsidRPr="00B57B92" w:rsidRDefault="003D0E4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Ofsted may receive complai</w:t>
      </w:r>
      <w:r w:rsidR="006C2CA9">
        <w:rPr>
          <w:rFonts w:ascii="Arial" w:eastAsiaTheme="minorHAnsi" w:hAnsi="Arial" w:cs="Arial"/>
          <w:sz w:val="22"/>
          <w:szCs w:val="22"/>
          <w:lang w:eastAsia="en-US"/>
        </w:rPr>
        <w:t>nts or concerns directly about an IFA</w:t>
      </w:r>
      <w:r w:rsidRPr="00B57B92">
        <w:rPr>
          <w:rFonts w:ascii="Arial" w:eastAsiaTheme="minorHAnsi" w:hAnsi="Arial" w:cs="Arial"/>
          <w:sz w:val="22"/>
          <w:szCs w:val="22"/>
          <w:lang w:eastAsia="en-US"/>
        </w:rPr>
        <w:t xml:space="preserve">. When considering complaints, it does not act as a complaints adjudicator, but investigates concerns to make sure that the Service Provider continues to meet regulations, the associated national minimum standards, and remains suitable for registration. Where they do not Ofsted may take compliance action. </w:t>
      </w:r>
    </w:p>
    <w:p w:rsidR="003D0E47" w:rsidRDefault="003D0E47" w:rsidP="003D0E47">
      <w:pPr>
        <w:ind w:left="851" w:hanging="851"/>
      </w:pPr>
    </w:p>
    <w:p w:rsidR="003D0E47" w:rsidRPr="00B57B92" w:rsidRDefault="003D0E4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B57B92">
        <w:rPr>
          <w:rFonts w:ascii="Arial" w:eastAsiaTheme="minorHAnsi" w:hAnsi="Arial" w:cs="Arial"/>
          <w:sz w:val="22"/>
          <w:szCs w:val="22"/>
          <w:lang w:eastAsia="en-US"/>
        </w:rPr>
        <w:t>Ofsted will investigate all instances that suggest a</w:t>
      </w:r>
      <w:r w:rsidR="006C2CA9">
        <w:rPr>
          <w:rFonts w:ascii="Arial" w:eastAsiaTheme="minorHAnsi" w:hAnsi="Arial" w:cs="Arial"/>
          <w:sz w:val="22"/>
          <w:szCs w:val="22"/>
          <w:lang w:eastAsia="en-US"/>
        </w:rPr>
        <w:t>n IFA</w:t>
      </w:r>
      <w:r w:rsidRPr="00B57B92">
        <w:rPr>
          <w:rFonts w:ascii="Arial" w:eastAsiaTheme="minorHAnsi" w:hAnsi="Arial" w:cs="Arial"/>
          <w:sz w:val="22"/>
          <w:szCs w:val="22"/>
          <w:lang w:eastAsia="en-US"/>
        </w:rPr>
        <w:t xml:space="preserve"> does not meet legal requirements. Where there is non-compliance Ofsted take action to ensure Service users’ safety and compliance with the law via a range of powers that including issuing a compliance notice, restricting accommodation, cancelling a Service Provider’s registration or prosecuting for an offence</w:t>
      </w:r>
      <w:r w:rsidRPr="00B57B92">
        <w:rPr>
          <w:rFonts w:ascii="Arial" w:eastAsiaTheme="minorHAnsi" w:hAnsi="Arial"/>
          <w:sz w:val="22"/>
          <w:szCs w:val="22"/>
          <w:lang w:eastAsia="en-US"/>
        </w:rPr>
        <w:t> </w:t>
      </w:r>
      <w:r w:rsidRPr="00B57B92">
        <w:rPr>
          <w:rFonts w:ascii="Arial" w:eastAsiaTheme="minorHAnsi" w:hAnsi="Arial" w:cs="Arial"/>
          <w:sz w:val="22"/>
          <w:szCs w:val="22"/>
          <w:lang w:eastAsia="en-US"/>
        </w:rPr>
        <w:t> .</w:t>
      </w:r>
    </w:p>
    <w:p w:rsidR="003D0E47" w:rsidRPr="003D0E47" w:rsidRDefault="003D0E47" w:rsidP="003D0E47">
      <w:pPr>
        <w:ind w:left="851" w:hanging="851"/>
        <w:rPr>
          <w:rStyle w:val="CommentReference"/>
          <w:rFonts w:cs="Arial"/>
          <w:sz w:val="22"/>
          <w:szCs w:val="20"/>
        </w:rPr>
      </w:pPr>
    </w:p>
    <w:p w:rsidR="003D0E47" w:rsidRPr="007B285C" w:rsidRDefault="003D0E47" w:rsidP="00184663">
      <w:pPr>
        <w:pStyle w:val="ListParagraph"/>
        <w:numPr>
          <w:ilvl w:val="2"/>
          <w:numId w:val="37"/>
        </w:numPr>
        <w:tabs>
          <w:tab w:val="left" w:pos="851"/>
        </w:tabs>
        <w:ind w:left="851" w:hanging="851"/>
        <w:contextualSpacing/>
        <w:jc w:val="both"/>
        <w:rPr>
          <w:rFonts w:ascii="Arial" w:eastAsiaTheme="minorHAnsi" w:hAnsi="Arial" w:cs="Arial"/>
          <w:sz w:val="22"/>
          <w:szCs w:val="22"/>
          <w:lang w:eastAsia="en-US"/>
        </w:rPr>
      </w:pPr>
      <w:r w:rsidRPr="007B285C">
        <w:rPr>
          <w:rFonts w:ascii="Arial" w:eastAsiaTheme="minorHAnsi" w:hAnsi="Arial"/>
          <w:sz w:val="22"/>
          <w:szCs w:val="22"/>
          <w:lang w:eastAsia="en-US"/>
        </w:rPr>
        <w:lastRenderedPageBreak/>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review the detail of complaints and investigations that involve Ofsted and </w:t>
      </w:r>
      <w:r w:rsidRPr="007B285C">
        <w:rPr>
          <w:rFonts w:ascii="Arial" w:eastAsiaTheme="minorHAnsi" w:hAnsi="Arial" w:cs="Arial"/>
          <w:sz w:val="22"/>
          <w:szCs w:val="22"/>
          <w:lang w:eastAsia="en-US"/>
        </w:rPr>
        <w:t xml:space="preserve">will put into place appropriate action plans with the Provider where these are required. Should the issue be assessed as sufficiently serious to place </w:t>
      </w:r>
      <w:r w:rsidR="00260162">
        <w:rPr>
          <w:rFonts w:ascii="Arial" w:eastAsiaTheme="minorHAnsi" w:hAnsi="Arial" w:cs="Arial"/>
          <w:sz w:val="22"/>
          <w:szCs w:val="22"/>
          <w:lang w:eastAsia="en-US"/>
        </w:rPr>
        <w:t>Child</w:t>
      </w:r>
      <w:r w:rsidRPr="007B285C">
        <w:rPr>
          <w:rFonts w:ascii="Arial" w:eastAsiaTheme="minorHAnsi" w:hAnsi="Arial" w:cs="Arial"/>
          <w:sz w:val="22"/>
          <w:szCs w:val="22"/>
          <w:lang w:eastAsia="en-US"/>
        </w:rPr>
        <w:t xml:space="preserve">ren and parents at risk the </w:t>
      </w:r>
      <w:r w:rsidR="00260162">
        <w:rPr>
          <w:rFonts w:ascii="Arial" w:eastAsiaTheme="minorHAnsi" w:hAnsi="Arial" w:cs="Arial"/>
          <w:sz w:val="22"/>
          <w:szCs w:val="22"/>
          <w:lang w:eastAsia="en-US"/>
        </w:rPr>
        <w:t>Council</w:t>
      </w:r>
      <w:r w:rsidRPr="007B285C">
        <w:rPr>
          <w:rFonts w:ascii="Arial" w:eastAsiaTheme="minorHAnsi" w:hAnsi="Arial" w:cs="Arial"/>
          <w:sz w:val="22"/>
          <w:szCs w:val="22"/>
          <w:lang w:eastAsia="en-US"/>
        </w:rPr>
        <w:t xml:space="preserve"> may suspend the Provider and consider termination of the contract. </w:t>
      </w:r>
    </w:p>
    <w:p w:rsidR="003D0E47" w:rsidRPr="007B285C" w:rsidRDefault="003D0E47" w:rsidP="003D0E47">
      <w:pPr>
        <w:ind w:left="851" w:hanging="851"/>
      </w:pPr>
    </w:p>
    <w:p w:rsidR="003D0E47" w:rsidRPr="007B285C" w:rsidRDefault="003D0E4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Service Provider shall provide detailed information about how it deals with complaints about the Service Provider and / or other Service users. </w:t>
      </w:r>
      <w:bookmarkStart w:id="46" w:name="_Toc260925741"/>
      <w:bookmarkStart w:id="47" w:name="_Toc453921820"/>
      <w:bookmarkEnd w:id="46"/>
      <w:bookmarkEnd w:id="47"/>
    </w:p>
    <w:p w:rsidR="003D0E47" w:rsidRPr="007B285C" w:rsidRDefault="003D0E47" w:rsidP="003D0E47">
      <w:pPr>
        <w:ind w:left="851" w:hanging="851"/>
      </w:pPr>
    </w:p>
    <w:p w:rsidR="003D0E47" w:rsidRPr="007B285C" w:rsidRDefault="00C8534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The Service Provider</w:t>
      </w:r>
      <w:r w:rsidR="003D0E47" w:rsidRPr="007B285C">
        <w:rPr>
          <w:rFonts w:ascii="Arial" w:eastAsiaTheme="minorHAnsi" w:hAnsi="Arial"/>
          <w:sz w:val="22"/>
          <w:szCs w:val="22"/>
          <w:lang w:eastAsia="en-US"/>
        </w:rPr>
        <w:t xml:space="preserve"> must comply with the requirements of the regulations and meet </w:t>
      </w:r>
      <w:r>
        <w:rPr>
          <w:rFonts w:ascii="Arial" w:eastAsiaTheme="minorHAnsi" w:hAnsi="Arial"/>
          <w:sz w:val="22"/>
          <w:szCs w:val="22"/>
          <w:lang w:eastAsia="en-US"/>
        </w:rPr>
        <w:t xml:space="preserve">IFA </w:t>
      </w:r>
      <w:r w:rsidR="003D0E47" w:rsidRPr="007B285C">
        <w:rPr>
          <w:rFonts w:ascii="Arial" w:eastAsiaTheme="minorHAnsi" w:hAnsi="Arial"/>
          <w:sz w:val="22"/>
          <w:szCs w:val="22"/>
          <w:lang w:eastAsia="en-US"/>
        </w:rPr>
        <w:t xml:space="preserve">national minimum standards. </w:t>
      </w:r>
    </w:p>
    <w:p w:rsidR="000452A7" w:rsidRDefault="00BE2364" w:rsidP="00E14CB1">
      <w:pPr>
        <w:spacing w:after="200" w:line="276" w:lineRule="auto"/>
        <w:jc w:val="left"/>
      </w:pPr>
      <w:r>
        <w:br w:type="page"/>
      </w:r>
    </w:p>
    <w:p w:rsidR="00BC3985" w:rsidRPr="007B285C" w:rsidRDefault="00BC398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48" w:name="_Toc504722866"/>
      <w:bookmarkStart w:id="49" w:name="_Toc525731213"/>
      <w:r w:rsidRPr="007B285C">
        <w:rPr>
          <w:rFonts w:ascii="Arial" w:eastAsiaTheme="minorHAnsi" w:hAnsi="Arial" w:cs="Arial"/>
          <w:b/>
          <w:sz w:val="22"/>
          <w:szCs w:val="22"/>
          <w:lang w:eastAsia="en-US"/>
        </w:rPr>
        <w:lastRenderedPageBreak/>
        <w:t>PROCUREMENT ROUTE AND TERM</w:t>
      </w:r>
      <w:bookmarkEnd w:id="48"/>
      <w:bookmarkEnd w:id="49"/>
    </w:p>
    <w:p w:rsidR="00BC3985" w:rsidRDefault="00BC3985" w:rsidP="00C94392">
      <w:pPr>
        <w:tabs>
          <w:tab w:val="left" w:pos="851"/>
        </w:tabs>
      </w:pPr>
    </w:p>
    <w:p w:rsidR="00B402CA" w:rsidRPr="007B285C" w:rsidRDefault="00B402CA"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7B285C">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7B285C">
        <w:rPr>
          <w:rFonts w:ascii="Arial" w:eastAsiaTheme="minorHAnsi" w:hAnsi="Arial" w:cs="Arial"/>
          <w:sz w:val="22"/>
          <w:szCs w:val="22"/>
          <w:lang w:eastAsia="en-US"/>
        </w:rPr>
        <w:t xml:space="preserve"> will operate a </w:t>
      </w:r>
      <w:r w:rsidR="006805FF">
        <w:rPr>
          <w:rFonts w:ascii="Arial" w:eastAsiaTheme="minorHAnsi" w:hAnsi="Arial" w:cs="Arial"/>
          <w:sz w:val="22"/>
          <w:szCs w:val="22"/>
          <w:lang w:eastAsia="en-US"/>
        </w:rPr>
        <w:t>Rolling Select List</w:t>
      </w:r>
      <w:r w:rsidRPr="007B285C">
        <w:rPr>
          <w:rFonts w:ascii="Arial" w:eastAsiaTheme="minorHAnsi" w:hAnsi="Arial" w:cs="Arial"/>
          <w:sz w:val="22"/>
          <w:szCs w:val="22"/>
          <w:lang w:eastAsia="en-US"/>
        </w:rPr>
        <w:t xml:space="preserve"> contract for a 6 year period</w:t>
      </w:r>
      <w:r w:rsidR="00CE297F">
        <w:rPr>
          <w:rFonts w:ascii="Arial" w:eastAsiaTheme="minorHAnsi" w:hAnsi="Arial" w:cs="Arial"/>
          <w:sz w:val="22"/>
          <w:szCs w:val="22"/>
          <w:lang w:eastAsia="en-US"/>
        </w:rPr>
        <w:t xml:space="preserve"> that commenced in February 2019</w:t>
      </w:r>
      <w:r w:rsidRPr="007B285C">
        <w:rPr>
          <w:rFonts w:ascii="Arial" w:eastAsiaTheme="minorHAnsi" w:hAnsi="Arial" w:cs="Arial"/>
          <w:sz w:val="22"/>
          <w:szCs w:val="22"/>
          <w:lang w:eastAsia="en-US"/>
        </w:rPr>
        <w:t xml:space="preserve">. The </w:t>
      </w:r>
      <w:r w:rsidR="006805FF">
        <w:rPr>
          <w:rFonts w:ascii="Arial" w:eastAsiaTheme="minorHAnsi" w:hAnsi="Arial" w:cs="Arial"/>
          <w:sz w:val="22"/>
          <w:szCs w:val="22"/>
          <w:lang w:eastAsia="en-US"/>
        </w:rPr>
        <w:t>Rolling Select List</w:t>
      </w:r>
      <w:r w:rsidRPr="007B285C">
        <w:rPr>
          <w:rFonts w:ascii="Arial" w:eastAsiaTheme="minorHAnsi" w:hAnsi="Arial" w:cs="Arial"/>
          <w:sz w:val="22"/>
          <w:szCs w:val="22"/>
          <w:lang w:eastAsia="en-US"/>
        </w:rPr>
        <w:t xml:space="preserve"> will consist of Service Providers who are successful following the completion of the tender exercise. Once the </w:t>
      </w:r>
      <w:r w:rsidR="006805FF">
        <w:rPr>
          <w:rFonts w:ascii="Arial" w:eastAsiaTheme="minorHAnsi" w:hAnsi="Arial" w:cs="Arial"/>
          <w:sz w:val="22"/>
          <w:szCs w:val="22"/>
          <w:lang w:eastAsia="en-US"/>
        </w:rPr>
        <w:t>Rolling Select List</w:t>
      </w:r>
      <w:r w:rsidRPr="007B285C">
        <w:rPr>
          <w:rFonts w:ascii="Arial" w:eastAsiaTheme="minorHAnsi" w:hAnsi="Arial" w:cs="Arial"/>
          <w:sz w:val="22"/>
          <w:szCs w:val="22"/>
          <w:lang w:eastAsia="en-US"/>
        </w:rPr>
        <w:t xml:space="preserve"> is in place new Service Providers will be permitted to join the </w:t>
      </w:r>
      <w:r w:rsidR="006805FF">
        <w:rPr>
          <w:rFonts w:ascii="Arial" w:eastAsiaTheme="minorHAnsi" w:hAnsi="Arial" w:cs="Arial"/>
          <w:sz w:val="22"/>
          <w:szCs w:val="22"/>
          <w:lang w:eastAsia="en-US"/>
        </w:rPr>
        <w:t>Rolling Select List</w:t>
      </w:r>
      <w:r w:rsidRPr="007B285C">
        <w:rPr>
          <w:rFonts w:ascii="Arial" w:eastAsiaTheme="minorHAnsi" w:hAnsi="Arial" w:cs="Arial"/>
          <w:sz w:val="22"/>
          <w:szCs w:val="22"/>
          <w:lang w:eastAsia="en-US"/>
        </w:rPr>
        <w:t xml:space="preserve"> every twelve months during a short period when applications will be submitted and assessed. </w:t>
      </w:r>
    </w:p>
    <w:p w:rsidR="004B632D" w:rsidRDefault="004B632D" w:rsidP="004B632D">
      <w:pPr>
        <w:ind w:left="851" w:hanging="851"/>
        <w:rPr>
          <w:rFonts w:cs="Arial"/>
        </w:rPr>
      </w:pPr>
    </w:p>
    <w:p w:rsidR="00B402CA" w:rsidRDefault="00B402CA" w:rsidP="007B285C">
      <w:pPr>
        <w:ind w:left="851"/>
        <w:rPr>
          <w:b/>
          <w:i/>
        </w:rPr>
      </w:pPr>
      <w:r w:rsidRPr="004B632D">
        <w:rPr>
          <w:b/>
          <w:i/>
        </w:rPr>
        <w:t xml:space="preserve">The </w:t>
      </w:r>
      <w:r w:rsidR="00260162">
        <w:rPr>
          <w:b/>
          <w:i/>
        </w:rPr>
        <w:t>Council</w:t>
      </w:r>
      <w:r w:rsidRPr="004B632D">
        <w:rPr>
          <w:b/>
          <w:i/>
        </w:rPr>
        <w:t xml:space="preserve"> does not guarantee any placements throughout the term of this </w:t>
      </w:r>
      <w:r w:rsidR="006805FF">
        <w:rPr>
          <w:b/>
          <w:i/>
        </w:rPr>
        <w:t>Rolling Select List</w:t>
      </w:r>
      <w:r w:rsidRPr="004B632D">
        <w:rPr>
          <w:b/>
          <w:i/>
        </w:rPr>
        <w:t xml:space="preserve"> contract.  </w:t>
      </w:r>
    </w:p>
    <w:p w:rsidR="00C8534A" w:rsidRPr="004B632D" w:rsidRDefault="00C8534A" w:rsidP="004B632D">
      <w:pPr>
        <w:ind w:left="851" w:hanging="851"/>
        <w:rPr>
          <w:b/>
          <w:i/>
        </w:rPr>
      </w:pPr>
    </w:p>
    <w:p w:rsidR="00BC3985" w:rsidRDefault="00BC398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50" w:name="_Toc504722867"/>
      <w:bookmarkStart w:id="51" w:name="_Toc525731214"/>
      <w:r w:rsidRPr="007B285C">
        <w:rPr>
          <w:rFonts w:ascii="Arial" w:eastAsiaTheme="minorHAnsi" w:hAnsi="Arial" w:cs="Arial"/>
          <w:b/>
          <w:sz w:val="22"/>
          <w:szCs w:val="22"/>
          <w:lang w:eastAsia="en-US"/>
        </w:rPr>
        <w:t>REFERRALS</w:t>
      </w:r>
      <w:bookmarkEnd w:id="50"/>
      <w:bookmarkEnd w:id="51"/>
    </w:p>
    <w:p w:rsidR="007B285C" w:rsidRPr="007B285C" w:rsidRDefault="007B285C" w:rsidP="007B285C">
      <w:pPr>
        <w:pStyle w:val="ListParagraph"/>
        <w:ind w:left="851"/>
        <w:contextualSpacing/>
        <w:jc w:val="both"/>
        <w:rPr>
          <w:rFonts w:ascii="Arial" w:eastAsiaTheme="minorHAnsi" w:hAnsi="Arial" w:cs="Arial"/>
          <w:b/>
          <w:sz w:val="22"/>
          <w:szCs w:val="22"/>
          <w:lang w:eastAsia="en-US"/>
        </w:rPr>
      </w:pPr>
    </w:p>
    <w:p w:rsidR="008F443E" w:rsidRPr="00382835" w:rsidRDefault="00BE2364"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52" w:name="_Toc504722868"/>
      <w:bookmarkStart w:id="53" w:name="_Toc525731215"/>
      <w:r>
        <w:rPr>
          <w:rFonts w:ascii="Arial" w:eastAsiaTheme="minorHAnsi" w:hAnsi="Arial" w:cs="Arial"/>
          <w:b/>
          <w:i/>
          <w:sz w:val="22"/>
          <w:szCs w:val="22"/>
          <w:lang w:eastAsia="en-US"/>
        </w:rPr>
        <w:t>Referral C</w:t>
      </w:r>
      <w:r w:rsidR="008F443E" w:rsidRPr="00382835">
        <w:rPr>
          <w:rFonts w:ascii="Arial" w:eastAsiaTheme="minorHAnsi" w:hAnsi="Arial" w:cs="Arial"/>
          <w:b/>
          <w:i/>
          <w:sz w:val="22"/>
          <w:szCs w:val="22"/>
          <w:lang w:eastAsia="en-US"/>
        </w:rPr>
        <w:t>riteria</w:t>
      </w:r>
      <w:bookmarkEnd w:id="52"/>
      <w:bookmarkEnd w:id="53"/>
    </w:p>
    <w:p w:rsidR="008F443E" w:rsidRPr="007B285C" w:rsidRDefault="008F443E"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All referrals will be made by </w:t>
      </w:r>
      <w:r w:rsidR="00856EC4" w:rsidRPr="007B285C">
        <w:rPr>
          <w:rFonts w:ascii="Arial" w:eastAsiaTheme="minorHAnsi" w:hAnsi="Arial"/>
          <w:sz w:val="22"/>
          <w:szCs w:val="22"/>
          <w:lang w:eastAsia="en-US"/>
        </w:rPr>
        <w:t>the</w:t>
      </w:r>
      <w:r w:rsidRPr="007B285C">
        <w:rPr>
          <w:rFonts w:ascii="Arial" w:eastAsiaTheme="minorHAnsi" w:hAnsi="Arial"/>
          <w:sz w:val="22"/>
          <w:szCs w:val="22"/>
          <w:lang w:eastAsia="en-US"/>
        </w:rPr>
        <w:t xml:space="preserv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No self-referrals or referrals from any other agency will be accepted by the Service Provider.</w:t>
      </w:r>
      <w:r w:rsidR="00856EC4" w:rsidRPr="007B285C">
        <w:rPr>
          <w:rFonts w:ascii="Arial" w:eastAsiaTheme="minorHAnsi" w:hAnsi="Arial"/>
          <w:sz w:val="22"/>
          <w:szCs w:val="22"/>
          <w:lang w:eastAsia="en-US"/>
        </w:rPr>
        <w:t xml:space="preserve"> </w:t>
      </w:r>
    </w:p>
    <w:p w:rsidR="00A44C3A" w:rsidRPr="00A94EEF" w:rsidRDefault="00A44C3A" w:rsidP="00A44C3A">
      <w:pPr>
        <w:ind w:left="851" w:hanging="851"/>
        <w:rPr>
          <w:rFonts w:cs="Arial"/>
        </w:rPr>
      </w:pPr>
    </w:p>
    <w:p w:rsidR="008F443E" w:rsidRPr="00382835" w:rsidRDefault="008F443E"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54" w:name="_Toc504722869"/>
      <w:bookmarkStart w:id="55" w:name="_Toc525731216"/>
      <w:r w:rsidRPr="00382835">
        <w:rPr>
          <w:rFonts w:ascii="Arial" w:eastAsiaTheme="minorHAnsi" w:hAnsi="Arial" w:cs="Arial"/>
          <w:b/>
          <w:i/>
          <w:sz w:val="22"/>
          <w:szCs w:val="22"/>
          <w:lang w:eastAsia="en-US"/>
        </w:rPr>
        <w:t xml:space="preserve">Referral </w:t>
      </w:r>
      <w:r w:rsidR="00BE2364">
        <w:rPr>
          <w:rFonts w:ascii="Arial" w:eastAsiaTheme="minorHAnsi" w:hAnsi="Arial" w:cs="Arial"/>
          <w:b/>
          <w:i/>
          <w:sz w:val="22"/>
          <w:szCs w:val="22"/>
          <w:lang w:eastAsia="en-US"/>
        </w:rPr>
        <w:t>P</w:t>
      </w:r>
      <w:r w:rsidRPr="00382835">
        <w:rPr>
          <w:rFonts w:ascii="Arial" w:eastAsiaTheme="minorHAnsi" w:hAnsi="Arial" w:cs="Arial"/>
          <w:b/>
          <w:i/>
          <w:sz w:val="22"/>
          <w:szCs w:val="22"/>
          <w:lang w:eastAsia="en-US"/>
        </w:rPr>
        <w:t>rocess</w:t>
      </w:r>
      <w:bookmarkEnd w:id="54"/>
      <w:bookmarkEnd w:id="55"/>
    </w:p>
    <w:p w:rsidR="00856EC4" w:rsidRPr="007B285C" w:rsidRDefault="00856EC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Service Provider will put in place arrangements for receiving referrals of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for whom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requires placements and considering whether it has suitable carers to meet the assessed needs of those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ren.</w:t>
      </w:r>
    </w:p>
    <w:p w:rsidR="00856EC4" w:rsidRPr="00856EC4" w:rsidRDefault="00856EC4" w:rsidP="00856EC4">
      <w:pPr>
        <w:ind w:left="851" w:hanging="851"/>
      </w:pPr>
    </w:p>
    <w:p w:rsidR="00856EC4" w:rsidRPr="007B285C" w:rsidRDefault="00856EC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share available and accurate information about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to facilitate suitable matching. Where the Service Provider intends to place a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with a </w:t>
      </w:r>
      <w:r w:rsidR="00260162">
        <w:rPr>
          <w:rFonts w:ascii="Arial" w:eastAsiaTheme="minorHAnsi" w:hAnsi="Arial"/>
          <w:sz w:val="22"/>
          <w:szCs w:val="22"/>
          <w:lang w:eastAsia="en-US"/>
        </w:rPr>
        <w:t>Foster Carer</w:t>
      </w:r>
      <w:r w:rsidRPr="007B285C">
        <w:rPr>
          <w:rFonts w:ascii="Arial" w:eastAsiaTheme="minorHAnsi" w:hAnsi="Arial"/>
          <w:sz w:val="22"/>
          <w:szCs w:val="22"/>
          <w:lang w:eastAsia="en-US"/>
        </w:rPr>
        <w:t xml:space="preserve"> who already has a foster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placed with them, they will notify and seek agreement from the local authority for that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before making the placement of a further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w:t>
      </w:r>
    </w:p>
    <w:p w:rsidR="007B285C" w:rsidRDefault="007B285C" w:rsidP="007B285C"/>
    <w:p w:rsidR="00856EC4" w:rsidRPr="007B285C" w:rsidRDefault="00856EC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In all cases, the decision about placing a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and with who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is to be placed, remains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s. In arriving at such a decision, consideration may be given to the contents of a Form F assessment. This will also apply where there is a choice of placements.</w:t>
      </w:r>
    </w:p>
    <w:p w:rsidR="00856EC4" w:rsidRPr="00856EC4" w:rsidRDefault="00856EC4" w:rsidP="00856EC4">
      <w:pPr>
        <w:ind w:left="851" w:hanging="851"/>
      </w:pPr>
    </w:p>
    <w:p w:rsidR="00856EC4" w:rsidRPr="007B285C" w:rsidRDefault="00856EC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and the Service Provider will work together to plan the admission to the foster home in compliance with the Placement of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Regulations and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’s internal procedures.</w:t>
      </w:r>
    </w:p>
    <w:p w:rsidR="00856EC4" w:rsidRPr="00856EC4" w:rsidRDefault="00856EC4" w:rsidP="00856EC4">
      <w:pPr>
        <w:ind w:left="851" w:hanging="851"/>
      </w:pPr>
    </w:p>
    <w:p w:rsidR="00856EC4" w:rsidRPr="007B285C" w:rsidRDefault="00856EC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complete the Individual Placement Agreement (IPA) and email to the Service Provider for signature. The Service Provider will sign the IPA and return to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in accordance with the terms and conditions of contract.</w:t>
      </w:r>
    </w:p>
    <w:p w:rsidR="00856EC4" w:rsidRPr="00856EC4" w:rsidRDefault="00856EC4" w:rsidP="00856EC4">
      <w:pPr>
        <w:ind w:left="851" w:hanging="851"/>
      </w:pPr>
    </w:p>
    <w:p w:rsidR="00856EC4" w:rsidRPr="007B285C" w:rsidRDefault="00856EC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nature and period of placement will be specified by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and agreed with the Service Provider. The Individual Placement Agreement, the Care Plan or Pathway Plan and all appropriate CIC documentation shall be issued before or at the point of admission or in the case of emergency within 7 days in accordance with the terms and conditions of contract.</w:t>
      </w:r>
    </w:p>
    <w:p w:rsidR="00856EC4" w:rsidRPr="007B285C" w:rsidRDefault="00856EC4" w:rsidP="007B285C">
      <w:pPr>
        <w:pStyle w:val="ListParagraph"/>
        <w:tabs>
          <w:tab w:val="left" w:pos="851"/>
        </w:tabs>
        <w:ind w:left="851"/>
        <w:contextualSpacing/>
        <w:jc w:val="both"/>
        <w:rPr>
          <w:rFonts w:ascii="Arial" w:eastAsiaTheme="minorHAnsi" w:hAnsi="Arial"/>
          <w:sz w:val="22"/>
          <w:szCs w:val="22"/>
          <w:lang w:eastAsia="en-US"/>
        </w:rPr>
      </w:pPr>
    </w:p>
    <w:p w:rsidR="00856EC4" w:rsidRPr="007B285C" w:rsidRDefault="004F1169"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T</w:t>
      </w:r>
      <w:r w:rsidR="00856EC4" w:rsidRPr="007B285C">
        <w:rPr>
          <w:rFonts w:ascii="Arial" w:eastAsiaTheme="minorHAnsi" w:hAnsi="Arial"/>
          <w:sz w:val="22"/>
          <w:szCs w:val="22"/>
          <w:lang w:eastAsia="en-US"/>
        </w:rPr>
        <w:t xml:space="preserve">he </w:t>
      </w:r>
      <w:r w:rsidR="00260162">
        <w:rPr>
          <w:rFonts w:ascii="Arial" w:eastAsiaTheme="minorHAnsi" w:hAnsi="Arial"/>
          <w:sz w:val="22"/>
          <w:szCs w:val="22"/>
          <w:lang w:eastAsia="en-US"/>
        </w:rPr>
        <w:t>Council</w:t>
      </w:r>
      <w:r w:rsidR="00856EC4" w:rsidRPr="007B285C">
        <w:rPr>
          <w:rFonts w:ascii="Arial" w:eastAsiaTheme="minorHAnsi" w:hAnsi="Arial"/>
          <w:sz w:val="22"/>
          <w:szCs w:val="22"/>
          <w:lang w:eastAsia="en-US"/>
        </w:rPr>
        <w:t xml:space="preserve"> </w:t>
      </w:r>
      <w:r w:rsidRPr="007B285C">
        <w:rPr>
          <w:rFonts w:ascii="Arial" w:eastAsiaTheme="minorHAnsi" w:hAnsi="Arial"/>
          <w:sz w:val="22"/>
          <w:szCs w:val="22"/>
          <w:lang w:eastAsia="en-US"/>
        </w:rPr>
        <w:t>will</w:t>
      </w:r>
      <w:r w:rsidR="00856EC4" w:rsidRPr="007B285C">
        <w:rPr>
          <w:rFonts w:ascii="Arial" w:eastAsiaTheme="minorHAnsi" w:hAnsi="Arial"/>
          <w:sz w:val="22"/>
          <w:szCs w:val="22"/>
          <w:lang w:eastAsia="en-US"/>
        </w:rPr>
        <w:t xml:space="preserve"> convene and chair a planning meeting which </w:t>
      </w:r>
      <w:r w:rsidRPr="007B285C">
        <w:rPr>
          <w:rFonts w:ascii="Arial" w:eastAsiaTheme="minorHAnsi" w:hAnsi="Arial"/>
          <w:sz w:val="22"/>
          <w:szCs w:val="22"/>
          <w:lang w:eastAsia="en-US"/>
        </w:rPr>
        <w:t>will</w:t>
      </w:r>
      <w:r w:rsidR="00856EC4" w:rsidRPr="007B285C">
        <w:rPr>
          <w:rFonts w:ascii="Arial" w:eastAsiaTheme="minorHAnsi" w:hAnsi="Arial"/>
          <w:sz w:val="22"/>
          <w:szCs w:val="22"/>
          <w:lang w:eastAsia="en-US"/>
        </w:rPr>
        <w:t xml:space="preserve"> take place as soon as possible after the placement has been agreed and must take place no later than the time specified in the Placement of </w:t>
      </w:r>
      <w:r w:rsidR="00260162">
        <w:rPr>
          <w:rFonts w:ascii="Arial" w:eastAsiaTheme="minorHAnsi" w:hAnsi="Arial"/>
          <w:sz w:val="22"/>
          <w:szCs w:val="22"/>
          <w:lang w:eastAsia="en-US"/>
        </w:rPr>
        <w:t>Child</w:t>
      </w:r>
      <w:r w:rsidR="00856EC4" w:rsidRPr="007B285C">
        <w:rPr>
          <w:rFonts w:ascii="Arial" w:eastAsiaTheme="minorHAnsi" w:hAnsi="Arial"/>
          <w:sz w:val="22"/>
          <w:szCs w:val="22"/>
          <w:lang w:eastAsia="en-US"/>
        </w:rPr>
        <w:t xml:space="preserve">ren Regulations and Care Planning Regulations 2010. If the planning has not taken place within the specified time the Service Provider may convene the meeting and the </w:t>
      </w:r>
      <w:r w:rsidR="00260162">
        <w:rPr>
          <w:rFonts w:ascii="Arial" w:eastAsiaTheme="minorHAnsi" w:hAnsi="Arial"/>
          <w:sz w:val="22"/>
          <w:szCs w:val="22"/>
          <w:lang w:eastAsia="en-US"/>
        </w:rPr>
        <w:t>Council</w:t>
      </w:r>
      <w:r w:rsidR="00856EC4" w:rsidRPr="007B285C">
        <w:rPr>
          <w:rFonts w:ascii="Arial" w:eastAsiaTheme="minorHAnsi" w:hAnsi="Arial"/>
          <w:sz w:val="22"/>
          <w:szCs w:val="22"/>
          <w:lang w:eastAsia="en-US"/>
        </w:rPr>
        <w:t xml:space="preserve"> is required to ensure that an appropriate worker attends this meeting.</w:t>
      </w:r>
    </w:p>
    <w:p w:rsidR="00856EC4" w:rsidRPr="00856EC4" w:rsidRDefault="00856EC4" w:rsidP="00856EC4">
      <w:pPr>
        <w:ind w:left="851" w:hanging="851"/>
      </w:pPr>
    </w:p>
    <w:p w:rsidR="007B285C" w:rsidRPr="007B285C"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lastRenderedPageBreak/>
        <w:t>Child</w:t>
      </w:r>
      <w:r w:rsidR="00856EC4"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856EC4" w:rsidRPr="007B285C">
        <w:rPr>
          <w:rFonts w:ascii="Arial" w:eastAsiaTheme="minorHAnsi" w:hAnsi="Arial"/>
          <w:sz w:val="22"/>
          <w:szCs w:val="22"/>
          <w:lang w:eastAsia="en-US"/>
        </w:rPr>
        <w:t>ople should be placed wherever possible (where appropriate to do so) near their place of school, education, family and social networks.</w:t>
      </w:r>
      <w:bookmarkStart w:id="56" w:name="_Toc504722870"/>
    </w:p>
    <w:p w:rsidR="007B285C" w:rsidRDefault="007B285C" w:rsidP="007B285C"/>
    <w:p w:rsidR="008F443E" w:rsidRPr="00382835" w:rsidRDefault="00856EC4"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57" w:name="_Toc525731217"/>
      <w:r w:rsidRPr="00382835">
        <w:rPr>
          <w:rFonts w:ascii="Arial" w:eastAsiaTheme="minorHAnsi" w:hAnsi="Arial" w:cs="Arial"/>
          <w:b/>
          <w:i/>
          <w:sz w:val="22"/>
          <w:szCs w:val="22"/>
          <w:lang w:eastAsia="en-US"/>
        </w:rPr>
        <w:t>Response T</w:t>
      </w:r>
      <w:r w:rsidR="008F443E" w:rsidRPr="00382835">
        <w:rPr>
          <w:rFonts w:ascii="Arial" w:eastAsiaTheme="minorHAnsi" w:hAnsi="Arial" w:cs="Arial"/>
          <w:b/>
          <w:i/>
          <w:sz w:val="22"/>
          <w:szCs w:val="22"/>
          <w:lang w:eastAsia="en-US"/>
        </w:rPr>
        <w:t>imes</w:t>
      </w:r>
      <w:bookmarkEnd w:id="56"/>
      <w:bookmarkEnd w:id="57"/>
    </w:p>
    <w:p w:rsidR="007B285C" w:rsidRDefault="007B285C" w:rsidP="007B285C"/>
    <w:p w:rsidR="00A44C3A" w:rsidRPr="007B285C" w:rsidRDefault="00A44C3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advise the Service Provider of the category of urgency for the placement at the time of the referral.  The Service Provider will therefore respond to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within the following timescales to advise if a suitable placement is available.</w:t>
      </w:r>
      <w:r w:rsidR="00A83FCF" w:rsidRPr="007B285C">
        <w:rPr>
          <w:rFonts w:ascii="Arial" w:eastAsiaTheme="minorHAnsi" w:hAnsi="Arial"/>
          <w:sz w:val="22"/>
          <w:szCs w:val="22"/>
          <w:lang w:eastAsia="en-US"/>
        </w:rPr>
        <w:t xml:space="preserve">  </w:t>
      </w:r>
    </w:p>
    <w:p w:rsidR="00A44C3A" w:rsidRDefault="00A44C3A" w:rsidP="00A44C3A">
      <w:pPr>
        <w:ind w:left="851" w:hanging="85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440"/>
      </w:tblGrid>
      <w:tr w:rsidR="00A44C3A" w:rsidTr="007B285C">
        <w:trPr>
          <w:jc w:val="center"/>
        </w:trPr>
        <w:tc>
          <w:tcPr>
            <w:tcW w:w="2797" w:type="dxa"/>
          </w:tcPr>
          <w:p w:rsidR="00A44C3A" w:rsidRPr="00A44C3A" w:rsidRDefault="00A44C3A" w:rsidP="00BE2364">
            <w:pPr>
              <w:spacing w:before="120" w:after="120"/>
              <w:rPr>
                <w:b/>
              </w:rPr>
            </w:pPr>
            <w:r>
              <w:rPr>
                <w:b/>
              </w:rPr>
              <w:t>Referral Category</w:t>
            </w:r>
          </w:p>
        </w:tc>
        <w:tc>
          <w:tcPr>
            <w:tcW w:w="3440" w:type="dxa"/>
          </w:tcPr>
          <w:p w:rsidR="00A44C3A" w:rsidRPr="00A44C3A" w:rsidRDefault="00A44C3A" w:rsidP="00BE2364">
            <w:pPr>
              <w:spacing w:before="120" w:after="120"/>
              <w:rPr>
                <w:b/>
              </w:rPr>
            </w:pPr>
            <w:r>
              <w:rPr>
                <w:b/>
              </w:rPr>
              <w:t>Provider to respond within</w:t>
            </w:r>
          </w:p>
        </w:tc>
      </w:tr>
      <w:tr w:rsidR="00A44C3A" w:rsidTr="007B285C">
        <w:trPr>
          <w:jc w:val="center"/>
        </w:trPr>
        <w:tc>
          <w:tcPr>
            <w:tcW w:w="2797" w:type="dxa"/>
          </w:tcPr>
          <w:p w:rsidR="00A44C3A" w:rsidRDefault="00A44C3A" w:rsidP="00A44C3A">
            <w:r>
              <w:t>Emergency Referrals</w:t>
            </w:r>
          </w:p>
        </w:tc>
        <w:tc>
          <w:tcPr>
            <w:tcW w:w="3440" w:type="dxa"/>
          </w:tcPr>
          <w:p w:rsidR="00A44C3A" w:rsidRDefault="00A44C3A" w:rsidP="00A44C3A">
            <w:r>
              <w:t>One (1) hour</w:t>
            </w:r>
          </w:p>
        </w:tc>
      </w:tr>
      <w:tr w:rsidR="00A44C3A" w:rsidTr="007B285C">
        <w:trPr>
          <w:jc w:val="center"/>
        </w:trPr>
        <w:tc>
          <w:tcPr>
            <w:tcW w:w="2797" w:type="dxa"/>
          </w:tcPr>
          <w:p w:rsidR="00A44C3A" w:rsidRDefault="00A44C3A" w:rsidP="00A44C3A">
            <w:r>
              <w:t>Standard Referrals</w:t>
            </w:r>
          </w:p>
        </w:tc>
        <w:tc>
          <w:tcPr>
            <w:tcW w:w="3440" w:type="dxa"/>
          </w:tcPr>
          <w:p w:rsidR="00A44C3A" w:rsidRDefault="00A44C3A" w:rsidP="00A44C3A">
            <w:r>
              <w:t>One (1) working day</w:t>
            </w:r>
          </w:p>
        </w:tc>
      </w:tr>
      <w:tr w:rsidR="00A44C3A" w:rsidTr="007B285C">
        <w:trPr>
          <w:jc w:val="center"/>
        </w:trPr>
        <w:tc>
          <w:tcPr>
            <w:tcW w:w="2797" w:type="dxa"/>
          </w:tcPr>
          <w:p w:rsidR="00A44C3A" w:rsidRDefault="00A44C3A" w:rsidP="00A44C3A">
            <w:r>
              <w:t>Planned Placements</w:t>
            </w:r>
          </w:p>
        </w:tc>
        <w:tc>
          <w:tcPr>
            <w:tcW w:w="3440" w:type="dxa"/>
          </w:tcPr>
          <w:p w:rsidR="00A44C3A" w:rsidRDefault="00A44C3A" w:rsidP="00A44C3A">
            <w:r>
              <w:t>Three (3) working days</w:t>
            </w:r>
          </w:p>
        </w:tc>
      </w:tr>
    </w:tbl>
    <w:p w:rsidR="00190639" w:rsidRDefault="00190639" w:rsidP="00190639"/>
    <w:p w:rsidR="00A83FCF" w:rsidRPr="007B285C" w:rsidRDefault="00A83FCF"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58" w:name="_Toc504722871"/>
      <w:bookmarkStart w:id="59" w:name="_Toc525731218"/>
      <w:r w:rsidRPr="007B285C">
        <w:rPr>
          <w:rFonts w:ascii="Arial" w:eastAsiaTheme="minorHAnsi" w:hAnsi="Arial" w:cs="Arial"/>
          <w:b/>
          <w:sz w:val="22"/>
          <w:szCs w:val="22"/>
          <w:lang w:eastAsia="en-US"/>
        </w:rPr>
        <w:t>ORDERING PROCESS</w:t>
      </w:r>
      <w:bookmarkEnd w:id="58"/>
      <w:bookmarkEnd w:id="59"/>
    </w:p>
    <w:p w:rsidR="00A83FCF" w:rsidRDefault="00A83FCF" w:rsidP="00A83FCF">
      <w:pPr>
        <w:rPr>
          <w:rFonts w:cs="Arial"/>
        </w:rPr>
      </w:pPr>
    </w:p>
    <w:p w:rsidR="00A83FCF" w:rsidRPr="007B285C" w:rsidRDefault="00A83FCF"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7B285C">
        <w:rPr>
          <w:rFonts w:ascii="Arial" w:eastAsiaTheme="minorHAnsi" w:hAnsi="Arial" w:cs="Arial"/>
          <w:sz w:val="22"/>
          <w:szCs w:val="22"/>
          <w:lang w:eastAsia="en-US"/>
        </w:rPr>
        <w:t xml:space="preserve">Once the response to the referral request from Service Providers is received, the </w:t>
      </w:r>
      <w:r w:rsidR="00260162">
        <w:rPr>
          <w:rFonts w:ascii="Arial" w:eastAsiaTheme="minorHAnsi" w:hAnsi="Arial" w:cs="Arial"/>
          <w:sz w:val="22"/>
          <w:szCs w:val="22"/>
          <w:lang w:eastAsia="en-US"/>
        </w:rPr>
        <w:t>Council</w:t>
      </w:r>
      <w:r w:rsidRPr="007B285C">
        <w:rPr>
          <w:rFonts w:ascii="Arial" w:eastAsiaTheme="minorHAnsi" w:hAnsi="Arial" w:cs="Arial"/>
          <w:sz w:val="22"/>
          <w:szCs w:val="22"/>
          <w:lang w:eastAsia="en-US"/>
        </w:rPr>
        <w:t xml:space="preserve"> will consider the suitability of the placement in accordance with the criteria set out below</w:t>
      </w:r>
    </w:p>
    <w:p w:rsidR="00A83FCF" w:rsidRDefault="00A83FCF" w:rsidP="00A83FCF">
      <w:pPr>
        <w:ind w:left="851" w:hanging="851"/>
        <w:rPr>
          <w:rFonts w:cs="Arial"/>
        </w:rPr>
      </w:pPr>
    </w:p>
    <w:p w:rsidR="00A83FCF" w:rsidRPr="00A83FCF" w:rsidRDefault="00A83FCF" w:rsidP="00A83FCF">
      <w:pPr>
        <w:ind w:left="851" w:hanging="851"/>
        <w:rPr>
          <w:rFonts w:cs="Arial"/>
          <w:i/>
        </w:rPr>
      </w:pPr>
      <w:r>
        <w:rPr>
          <w:rFonts w:cs="Arial"/>
        </w:rPr>
        <w:tab/>
      </w:r>
      <w:r w:rsidRPr="00A83FCF">
        <w:rPr>
          <w:rFonts w:cs="Arial"/>
          <w:i/>
        </w:rPr>
        <w:t>Placements will be made based on the Service Provider’s final rank following evaluation of their tender response and the suitability of the placement in order of preference in the following locations (with 1. being most preferred):</w:t>
      </w:r>
    </w:p>
    <w:p w:rsidR="00A83FCF" w:rsidRPr="00A83FCF" w:rsidRDefault="00A83FCF" w:rsidP="00A83FCF">
      <w:pPr>
        <w:ind w:left="851" w:hanging="851"/>
        <w:rPr>
          <w:rFonts w:cs="Arial"/>
          <w:i/>
        </w:rPr>
      </w:pPr>
    </w:p>
    <w:p w:rsidR="00A83FCF" w:rsidRPr="00A83FCF" w:rsidRDefault="00A83FCF" w:rsidP="00184663">
      <w:pPr>
        <w:pStyle w:val="ListParagraph"/>
        <w:numPr>
          <w:ilvl w:val="0"/>
          <w:numId w:val="12"/>
        </w:numPr>
        <w:rPr>
          <w:rFonts w:ascii="Arial" w:hAnsi="Arial" w:cs="Arial"/>
          <w:i/>
          <w:sz w:val="22"/>
        </w:rPr>
      </w:pPr>
      <w:r w:rsidRPr="00A83FCF">
        <w:rPr>
          <w:rFonts w:ascii="Arial" w:hAnsi="Arial" w:cs="Arial"/>
          <w:i/>
          <w:sz w:val="22"/>
        </w:rPr>
        <w:t>In Thurrock</w:t>
      </w:r>
    </w:p>
    <w:p w:rsidR="00A83FCF" w:rsidRPr="00A83FCF" w:rsidRDefault="00A83FCF" w:rsidP="00184663">
      <w:pPr>
        <w:pStyle w:val="ListParagraph"/>
        <w:numPr>
          <w:ilvl w:val="0"/>
          <w:numId w:val="12"/>
        </w:numPr>
        <w:rPr>
          <w:rFonts w:ascii="Arial" w:hAnsi="Arial" w:cs="Arial"/>
          <w:i/>
          <w:sz w:val="22"/>
        </w:rPr>
      </w:pPr>
      <w:r w:rsidRPr="00A83FCF">
        <w:rPr>
          <w:rFonts w:ascii="Arial" w:hAnsi="Arial" w:cs="Arial"/>
          <w:i/>
          <w:sz w:val="22"/>
        </w:rPr>
        <w:t xml:space="preserve">In a specific area – dependent on a </w:t>
      </w:r>
      <w:r w:rsidR="00260162">
        <w:rPr>
          <w:rFonts w:ascii="Arial" w:hAnsi="Arial" w:cs="Arial"/>
          <w:i/>
          <w:sz w:val="22"/>
        </w:rPr>
        <w:t>Child or Young Person</w:t>
      </w:r>
      <w:r w:rsidRPr="00A83FCF">
        <w:rPr>
          <w:rFonts w:ascii="Arial" w:hAnsi="Arial" w:cs="Arial"/>
          <w:i/>
          <w:sz w:val="22"/>
        </w:rPr>
        <w:t xml:space="preserve">’s needs (agreed by the </w:t>
      </w:r>
      <w:r w:rsidR="00260162">
        <w:rPr>
          <w:rFonts w:ascii="Arial" w:hAnsi="Arial" w:cs="Arial"/>
          <w:i/>
          <w:sz w:val="22"/>
        </w:rPr>
        <w:t>Council</w:t>
      </w:r>
      <w:r w:rsidRPr="00A83FCF">
        <w:rPr>
          <w:rFonts w:ascii="Arial" w:hAnsi="Arial" w:cs="Arial"/>
          <w:i/>
          <w:sz w:val="22"/>
        </w:rPr>
        <w:t>)</w:t>
      </w:r>
    </w:p>
    <w:p w:rsidR="00A83FCF" w:rsidRPr="00A83FCF" w:rsidRDefault="00A83FCF" w:rsidP="00184663">
      <w:pPr>
        <w:pStyle w:val="ListParagraph"/>
        <w:numPr>
          <w:ilvl w:val="0"/>
          <w:numId w:val="12"/>
        </w:numPr>
        <w:rPr>
          <w:rFonts w:ascii="Arial" w:hAnsi="Arial" w:cs="Arial"/>
          <w:i/>
          <w:sz w:val="22"/>
        </w:rPr>
      </w:pPr>
      <w:r w:rsidRPr="00A83FCF">
        <w:rPr>
          <w:rFonts w:ascii="Arial" w:hAnsi="Arial" w:cs="Arial"/>
          <w:i/>
          <w:sz w:val="22"/>
        </w:rPr>
        <w:t xml:space="preserve">Within 10 miles of Thurrock </w:t>
      </w:r>
      <w:r w:rsidR="00260162">
        <w:rPr>
          <w:rFonts w:ascii="Arial" w:hAnsi="Arial" w:cs="Arial"/>
          <w:i/>
          <w:sz w:val="22"/>
        </w:rPr>
        <w:t>Council</w:t>
      </w:r>
      <w:r w:rsidRPr="00A83FCF">
        <w:rPr>
          <w:rFonts w:ascii="Arial" w:hAnsi="Arial" w:cs="Arial"/>
          <w:i/>
          <w:sz w:val="22"/>
        </w:rPr>
        <w:t xml:space="preserve"> Civic Offices (RM17 6SL)</w:t>
      </w:r>
    </w:p>
    <w:p w:rsidR="00A83FCF" w:rsidRPr="00A83FCF" w:rsidRDefault="00A83FCF" w:rsidP="00184663">
      <w:pPr>
        <w:pStyle w:val="ListParagraph"/>
        <w:numPr>
          <w:ilvl w:val="0"/>
          <w:numId w:val="12"/>
        </w:numPr>
        <w:rPr>
          <w:rFonts w:ascii="Arial" w:hAnsi="Arial" w:cs="Arial"/>
          <w:i/>
          <w:sz w:val="22"/>
        </w:rPr>
      </w:pPr>
      <w:r w:rsidRPr="00A83FCF">
        <w:rPr>
          <w:rFonts w:ascii="Arial" w:hAnsi="Arial" w:cs="Arial"/>
          <w:i/>
          <w:sz w:val="22"/>
        </w:rPr>
        <w:t xml:space="preserve">Within 20 miles of Thurrock </w:t>
      </w:r>
      <w:r w:rsidR="00260162">
        <w:rPr>
          <w:rFonts w:ascii="Arial" w:hAnsi="Arial" w:cs="Arial"/>
          <w:i/>
          <w:sz w:val="22"/>
        </w:rPr>
        <w:t>Council</w:t>
      </w:r>
      <w:r w:rsidRPr="00A83FCF">
        <w:rPr>
          <w:rFonts w:ascii="Arial" w:hAnsi="Arial" w:cs="Arial"/>
          <w:i/>
          <w:sz w:val="22"/>
        </w:rPr>
        <w:t xml:space="preserve"> Civic Offices (RM17 6SL)</w:t>
      </w:r>
    </w:p>
    <w:p w:rsidR="00A83FCF" w:rsidRPr="00A83FCF" w:rsidRDefault="00A83FCF" w:rsidP="00184663">
      <w:pPr>
        <w:pStyle w:val="ListParagraph"/>
        <w:numPr>
          <w:ilvl w:val="0"/>
          <w:numId w:val="12"/>
        </w:numPr>
        <w:rPr>
          <w:rFonts w:ascii="Arial" w:hAnsi="Arial" w:cs="Arial"/>
          <w:i/>
          <w:sz w:val="22"/>
        </w:rPr>
      </w:pPr>
      <w:r w:rsidRPr="00A83FCF">
        <w:rPr>
          <w:rFonts w:ascii="Arial" w:hAnsi="Arial" w:cs="Arial"/>
          <w:i/>
          <w:sz w:val="22"/>
        </w:rPr>
        <w:t>Other locations</w:t>
      </w:r>
    </w:p>
    <w:p w:rsidR="00A83FCF" w:rsidRDefault="00A83FCF" w:rsidP="00A83FCF">
      <w:pPr>
        <w:ind w:left="851" w:hanging="851"/>
        <w:rPr>
          <w:rFonts w:cs="Arial"/>
        </w:rPr>
      </w:pPr>
    </w:p>
    <w:p w:rsidR="00A83FCF" w:rsidRPr="007B285C" w:rsidRDefault="00A83FCF"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7B285C">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7B285C">
        <w:rPr>
          <w:rFonts w:ascii="Arial" w:eastAsiaTheme="minorHAnsi" w:hAnsi="Arial" w:cs="Arial"/>
          <w:sz w:val="22"/>
          <w:szCs w:val="22"/>
          <w:lang w:eastAsia="en-US"/>
        </w:rPr>
        <w:t xml:space="preserve"> will then will contact the most suitable Service Provider when an appropriate placement is identified to confirm availability and secure acceptance.</w:t>
      </w:r>
    </w:p>
    <w:p w:rsidR="00A83FCF" w:rsidRPr="00EB7EE3" w:rsidRDefault="00A83FCF" w:rsidP="00A83FCF">
      <w:pPr>
        <w:rPr>
          <w:rFonts w:cs="Arial"/>
        </w:rPr>
      </w:pPr>
    </w:p>
    <w:p w:rsidR="00A83FCF" w:rsidRPr="007B285C" w:rsidRDefault="00A83FCF"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7B285C">
        <w:rPr>
          <w:rFonts w:ascii="Arial" w:eastAsiaTheme="minorHAnsi" w:hAnsi="Arial" w:cs="Arial"/>
          <w:sz w:val="22"/>
          <w:szCs w:val="22"/>
          <w:lang w:eastAsia="en-US"/>
        </w:rPr>
        <w:t xml:space="preserve">On acceptance of a placement, and the </w:t>
      </w:r>
      <w:r w:rsidR="00260162">
        <w:rPr>
          <w:rFonts w:ascii="Arial" w:eastAsiaTheme="minorHAnsi" w:hAnsi="Arial" w:cs="Arial"/>
          <w:sz w:val="22"/>
          <w:szCs w:val="22"/>
          <w:lang w:eastAsia="en-US"/>
        </w:rPr>
        <w:t>Council</w:t>
      </w:r>
      <w:r w:rsidRPr="007B285C">
        <w:rPr>
          <w:rFonts w:ascii="Arial" w:eastAsiaTheme="minorHAnsi" w:hAnsi="Arial" w:cs="Arial"/>
          <w:sz w:val="22"/>
          <w:szCs w:val="22"/>
          <w:lang w:eastAsia="en-US"/>
        </w:rPr>
        <w:t xml:space="preserve"> and the Service Provider will complete an Individual Placement Agreement as set out in t</w:t>
      </w:r>
      <w:r w:rsidR="00D67B3A">
        <w:rPr>
          <w:rFonts w:ascii="Arial" w:eastAsiaTheme="minorHAnsi" w:hAnsi="Arial" w:cs="Arial"/>
          <w:sz w:val="22"/>
          <w:szCs w:val="22"/>
          <w:lang w:eastAsia="en-US"/>
        </w:rPr>
        <w:t>he Rolling Select List Contract Schedule Five.</w:t>
      </w:r>
    </w:p>
    <w:p w:rsidR="00A83FCF" w:rsidRDefault="00A83FCF" w:rsidP="00A83FCF">
      <w:pPr>
        <w:tabs>
          <w:tab w:val="left" w:pos="851"/>
        </w:tabs>
      </w:pPr>
    </w:p>
    <w:p w:rsidR="00BC3985" w:rsidRDefault="00BC398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60" w:name="_Toc504722872"/>
      <w:bookmarkStart w:id="61" w:name="_Toc525731219"/>
      <w:r w:rsidRPr="007B285C">
        <w:rPr>
          <w:rFonts w:ascii="Arial" w:eastAsiaTheme="minorHAnsi" w:hAnsi="Arial" w:cs="Arial"/>
          <w:b/>
          <w:sz w:val="22"/>
          <w:szCs w:val="22"/>
          <w:lang w:eastAsia="en-US"/>
        </w:rPr>
        <w:t>SERVICE DETAILS</w:t>
      </w:r>
      <w:bookmarkEnd w:id="60"/>
      <w:bookmarkEnd w:id="61"/>
    </w:p>
    <w:p w:rsidR="007B285C" w:rsidRPr="007B285C" w:rsidRDefault="007B285C" w:rsidP="007B285C">
      <w:pPr>
        <w:pStyle w:val="ListParagraph"/>
        <w:ind w:left="851"/>
        <w:contextualSpacing/>
        <w:jc w:val="both"/>
        <w:rPr>
          <w:rFonts w:ascii="Arial" w:eastAsiaTheme="minorHAnsi" w:hAnsi="Arial" w:cs="Arial"/>
          <w:b/>
          <w:sz w:val="22"/>
          <w:szCs w:val="22"/>
          <w:lang w:eastAsia="en-US"/>
        </w:rPr>
      </w:pPr>
    </w:p>
    <w:p w:rsidR="001F69C0" w:rsidRPr="00382835" w:rsidRDefault="001F69C0"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62" w:name="_Toc525731220"/>
      <w:bookmarkStart w:id="63" w:name="_Toc504722873"/>
      <w:r w:rsidRPr="00382835">
        <w:rPr>
          <w:rFonts w:ascii="Arial" w:eastAsiaTheme="minorHAnsi" w:hAnsi="Arial" w:cs="Arial"/>
          <w:b/>
          <w:i/>
          <w:sz w:val="22"/>
          <w:szCs w:val="22"/>
          <w:lang w:eastAsia="en-US"/>
        </w:rPr>
        <w:t>Service Requirements</w:t>
      </w:r>
      <w:bookmarkEnd w:id="62"/>
    </w:p>
    <w:p w:rsidR="001F69C0" w:rsidRPr="007B285C"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overall requirement of this contract is that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ren will be placed with families who have been assessed and approved to provide a secure, warm, safe and supportive environment in which they can develop in all aspects of their lives.</w:t>
      </w:r>
    </w:p>
    <w:p w:rsidR="001F69C0" w:rsidRPr="001F69C0" w:rsidRDefault="001F69C0" w:rsidP="001F69C0">
      <w:pPr>
        <w:tabs>
          <w:tab w:val="left" w:pos="851"/>
        </w:tabs>
        <w:ind w:left="720" w:hanging="720"/>
      </w:pPr>
    </w:p>
    <w:p w:rsidR="001F69C0" w:rsidRPr="007B285C"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Service Provider will be a registered Independent Fostering Agency (IFA) and as such will be governed by the terms of the Fostering Services Regulations 2011 and all subsequent changes. Arrangements for the placement of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the recruitment, approval, supervision and review of </w:t>
      </w:r>
      <w:r w:rsidR="00260162">
        <w:rPr>
          <w:rFonts w:ascii="Arial" w:eastAsiaTheme="minorHAnsi" w:hAnsi="Arial"/>
          <w:sz w:val="22"/>
          <w:szCs w:val="22"/>
          <w:lang w:eastAsia="en-US"/>
        </w:rPr>
        <w:t>Foster Carer</w:t>
      </w:r>
      <w:r w:rsidRPr="007B285C">
        <w:rPr>
          <w:rFonts w:ascii="Arial" w:eastAsiaTheme="minorHAnsi" w:hAnsi="Arial"/>
          <w:sz w:val="22"/>
          <w:szCs w:val="22"/>
          <w:lang w:eastAsia="en-US"/>
        </w:rPr>
        <w:t>s supplied by the Service Provider will conform to the Regulations and any other legislation that is applicable.</w:t>
      </w:r>
    </w:p>
    <w:p w:rsidR="001F69C0" w:rsidRPr="001F69C0" w:rsidRDefault="001F69C0" w:rsidP="001F69C0">
      <w:pPr>
        <w:tabs>
          <w:tab w:val="left" w:pos="851"/>
        </w:tabs>
        <w:ind w:left="720" w:hanging="720"/>
      </w:pPr>
    </w:p>
    <w:p w:rsidR="001F69C0" w:rsidRPr="0007415E"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lastRenderedPageBreak/>
        <w:t xml:space="preserve">The  Service Provider will act in accordance with the guidance contained in “Working Together to Safeguard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(HM Government 2010) and any further updated legislation and guidance and adhere to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protection</w:t>
      </w:r>
      <w:r w:rsidR="0007415E">
        <w:rPr>
          <w:rFonts w:ascii="Arial" w:eastAsiaTheme="minorHAnsi" w:hAnsi="Arial"/>
          <w:sz w:val="22"/>
          <w:szCs w:val="22"/>
          <w:lang w:eastAsia="en-US"/>
        </w:rPr>
        <w:t xml:space="preserve"> procedures</w:t>
      </w:r>
      <w:r w:rsidRPr="0007415E">
        <w:rPr>
          <w:rFonts w:ascii="Arial" w:eastAsiaTheme="minorHAnsi" w:hAnsi="Arial"/>
          <w:sz w:val="22"/>
          <w:szCs w:val="22"/>
          <w:lang w:eastAsia="en-US"/>
        </w:rPr>
        <w:t xml:space="preserve"> of  Thurrock’s Safeguarding </w:t>
      </w:r>
      <w:r w:rsidR="00260162" w:rsidRPr="0007415E">
        <w:rPr>
          <w:rFonts w:ascii="Arial" w:eastAsiaTheme="minorHAnsi" w:hAnsi="Arial"/>
          <w:sz w:val="22"/>
          <w:szCs w:val="22"/>
          <w:lang w:eastAsia="en-US"/>
        </w:rPr>
        <w:t>Child</w:t>
      </w:r>
      <w:r w:rsidRPr="0007415E">
        <w:rPr>
          <w:rFonts w:ascii="Arial" w:eastAsiaTheme="minorHAnsi" w:hAnsi="Arial"/>
          <w:sz w:val="22"/>
          <w:szCs w:val="22"/>
          <w:lang w:eastAsia="en-US"/>
        </w:rPr>
        <w:t xml:space="preserve">ren Board SET procedures. </w:t>
      </w:r>
    </w:p>
    <w:p w:rsidR="001F69C0" w:rsidRPr="001F69C0" w:rsidRDefault="001F69C0" w:rsidP="001F69C0">
      <w:pPr>
        <w:tabs>
          <w:tab w:val="left" w:pos="851"/>
        </w:tabs>
        <w:ind w:left="720" w:hanging="720"/>
      </w:pPr>
    </w:p>
    <w:p w:rsidR="001F69C0" w:rsidRPr="007B285C"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The Service Provider will comply with all legislation that is relevant to the operation of its business as specified in the terms and conditions of this contract.</w:t>
      </w:r>
    </w:p>
    <w:p w:rsidR="001F69C0" w:rsidRPr="001F69C0" w:rsidRDefault="001F69C0" w:rsidP="001F69C0">
      <w:pPr>
        <w:tabs>
          <w:tab w:val="left" w:pos="851"/>
        </w:tabs>
        <w:ind w:left="720" w:hanging="720"/>
      </w:pPr>
    </w:p>
    <w:p w:rsidR="001F69C0" w:rsidRPr="007B285C"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In operating its service the Service Provider will meet the National Minimum Standards for Foster Care. Where deficiencies are identified, either by the Service Provider themselves or following an inspection by Ofsted, the Service Provider will notify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immediately and take measures to rectify all deficiencies without delay.</w:t>
      </w:r>
    </w:p>
    <w:p w:rsidR="001F69C0" w:rsidRPr="001F69C0" w:rsidRDefault="001F69C0" w:rsidP="001F69C0">
      <w:pPr>
        <w:tabs>
          <w:tab w:val="left" w:pos="851"/>
        </w:tabs>
        <w:ind w:left="720" w:hanging="720"/>
      </w:pPr>
    </w:p>
    <w:p w:rsidR="001F69C0" w:rsidRPr="007B285C"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In carrying out its functions the Service Provider will adhere to the principle</w:t>
      </w:r>
      <w:r w:rsidR="0007415E">
        <w:rPr>
          <w:rFonts w:ascii="Arial" w:eastAsiaTheme="minorHAnsi" w:hAnsi="Arial"/>
          <w:sz w:val="22"/>
          <w:szCs w:val="22"/>
          <w:lang w:eastAsia="en-US"/>
        </w:rPr>
        <w:t>s</w:t>
      </w:r>
      <w:r w:rsidRPr="007B285C">
        <w:rPr>
          <w:rFonts w:ascii="Arial" w:eastAsiaTheme="minorHAnsi" w:hAnsi="Arial"/>
          <w:sz w:val="22"/>
          <w:szCs w:val="22"/>
          <w:lang w:eastAsia="en-US"/>
        </w:rPr>
        <w:t xml:space="preserve"> contained in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Act 1989 and 2004 that the welfare of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is paramount.</w:t>
      </w:r>
    </w:p>
    <w:p w:rsidR="001F69C0" w:rsidRPr="001F69C0" w:rsidRDefault="001F69C0" w:rsidP="001F69C0">
      <w:pPr>
        <w:tabs>
          <w:tab w:val="left" w:pos="851"/>
        </w:tabs>
        <w:ind w:left="720" w:hanging="720"/>
      </w:pPr>
    </w:p>
    <w:p w:rsidR="001F69C0" w:rsidRPr="007B285C"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8E0A87">
        <w:rPr>
          <w:rFonts w:ascii="Arial" w:eastAsiaTheme="minorHAnsi" w:hAnsi="Arial"/>
          <w:sz w:val="22"/>
          <w:szCs w:val="22"/>
          <w:lang w:eastAsia="en-US"/>
        </w:rPr>
        <w:t>Service Provider</w:t>
      </w:r>
      <w:r w:rsidRPr="007B285C">
        <w:rPr>
          <w:rFonts w:ascii="Arial" w:eastAsiaTheme="minorHAnsi" w:hAnsi="Arial"/>
          <w:sz w:val="22"/>
          <w:szCs w:val="22"/>
          <w:lang w:eastAsia="en-US"/>
        </w:rPr>
        <w:t xml:space="preserve"> and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work together in order to achieve positive outcomes for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placed in line with their assessed needs.</w:t>
      </w:r>
    </w:p>
    <w:p w:rsidR="001F69C0" w:rsidRPr="001F69C0" w:rsidRDefault="001F69C0" w:rsidP="001F69C0">
      <w:pPr>
        <w:tabs>
          <w:tab w:val="left" w:pos="851"/>
        </w:tabs>
        <w:ind w:left="720" w:hanging="720"/>
      </w:pPr>
    </w:p>
    <w:p w:rsidR="001F69C0" w:rsidRDefault="001F69C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Both parties have a shared responsibility for ensuring that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are empowered and that their wishes and feelings are taken into account in reaching any decision about them. At all times decision makers must first ask what is best for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w:t>
      </w:r>
      <w:r w:rsidR="00260162">
        <w:rPr>
          <w:rFonts w:ascii="Arial" w:eastAsiaTheme="minorHAnsi" w:hAnsi="Arial"/>
          <w:sz w:val="22"/>
          <w:szCs w:val="22"/>
          <w:lang w:eastAsia="en-US"/>
        </w:rPr>
        <w:t>Young Person</w:t>
      </w:r>
      <w:r w:rsidRPr="007B285C">
        <w:rPr>
          <w:rFonts w:ascii="Arial" w:eastAsiaTheme="minorHAnsi" w:hAnsi="Arial"/>
          <w:sz w:val="22"/>
          <w:szCs w:val="22"/>
          <w:lang w:eastAsia="en-US"/>
        </w:rPr>
        <w:t xml:space="preserve"> and take their views into account.</w:t>
      </w:r>
    </w:p>
    <w:p w:rsidR="007B285C" w:rsidRPr="007B285C" w:rsidRDefault="007B285C" w:rsidP="007B285C">
      <w:pPr>
        <w:tabs>
          <w:tab w:val="left" w:pos="851"/>
        </w:tabs>
        <w:contextualSpacing/>
      </w:pPr>
    </w:p>
    <w:p w:rsidR="00BC3985" w:rsidRPr="00382835" w:rsidRDefault="00450064"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64" w:name="_Toc525731221"/>
      <w:r w:rsidRPr="00382835">
        <w:rPr>
          <w:rFonts w:ascii="Arial" w:eastAsiaTheme="minorHAnsi" w:hAnsi="Arial" w:cs="Arial"/>
          <w:b/>
          <w:i/>
          <w:sz w:val="22"/>
          <w:szCs w:val="22"/>
          <w:lang w:eastAsia="en-US"/>
        </w:rPr>
        <w:t>Service Overview</w:t>
      </w:r>
      <w:bookmarkEnd w:id="63"/>
      <w:bookmarkEnd w:id="64"/>
    </w:p>
    <w:p w:rsidR="00733FD5" w:rsidRDefault="00733FD5"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require the Service Provider to cater for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with a range of different needs in </w:t>
      </w:r>
      <w:r w:rsidR="00CB0F30">
        <w:rPr>
          <w:rFonts w:ascii="Arial" w:eastAsiaTheme="minorHAnsi" w:hAnsi="Arial"/>
          <w:sz w:val="22"/>
          <w:szCs w:val="22"/>
          <w:lang w:eastAsia="en-US"/>
        </w:rPr>
        <w:t>six</w:t>
      </w:r>
      <w:r w:rsidR="00CB0F30" w:rsidRPr="007B285C">
        <w:rPr>
          <w:rFonts w:ascii="Arial" w:eastAsiaTheme="minorHAnsi" w:hAnsi="Arial"/>
          <w:sz w:val="22"/>
          <w:szCs w:val="22"/>
          <w:lang w:eastAsia="en-US"/>
        </w:rPr>
        <w:t xml:space="preserve"> </w:t>
      </w:r>
      <w:r w:rsidRPr="007B285C">
        <w:rPr>
          <w:rFonts w:ascii="Arial" w:eastAsiaTheme="minorHAnsi" w:hAnsi="Arial"/>
          <w:sz w:val="22"/>
          <w:szCs w:val="22"/>
          <w:lang w:eastAsia="en-US"/>
        </w:rPr>
        <w:t>distinct groups:</w:t>
      </w:r>
    </w:p>
    <w:p w:rsidR="00BE2364" w:rsidRPr="007B285C" w:rsidRDefault="00BE2364" w:rsidP="00BE2364">
      <w:pPr>
        <w:pStyle w:val="ListParagraph"/>
        <w:tabs>
          <w:tab w:val="left" w:pos="851"/>
        </w:tabs>
        <w:ind w:left="993"/>
        <w:contextualSpacing/>
        <w:jc w:val="both"/>
        <w:rPr>
          <w:rFonts w:ascii="Arial" w:eastAsiaTheme="minorHAnsi" w:hAnsi="Arial"/>
          <w:sz w:val="22"/>
          <w:szCs w:val="22"/>
          <w:lang w:eastAsia="en-US"/>
        </w:rPr>
      </w:pPr>
    </w:p>
    <w:p w:rsidR="00733FD5" w:rsidRPr="00733FD5" w:rsidRDefault="00733FD5" w:rsidP="00184663">
      <w:pPr>
        <w:pStyle w:val="ListParagraph"/>
        <w:numPr>
          <w:ilvl w:val="0"/>
          <w:numId w:val="18"/>
        </w:numPr>
        <w:ind w:left="1135" w:hanging="284"/>
        <w:contextualSpacing/>
        <w:rPr>
          <w:rFonts w:ascii="Arial" w:hAnsi="Arial" w:cs="Arial"/>
          <w:sz w:val="22"/>
          <w:szCs w:val="22"/>
        </w:rPr>
      </w:pPr>
      <w:r w:rsidRPr="00733FD5">
        <w:rPr>
          <w:rFonts w:ascii="Arial" w:hAnsi="Arial" w:cs="Arial"/>
          <w:sz w:val="22"/>
          <w:szCs w:val="22"/>
        </w:rPr>
        <w:t>Long term or permanent placements</w:t>
      </w:r>
      <w:r>
        <w:rPr>
          <w:rFonts w:ascii="Arial" w:hAnsi="Arial" w:cs="Arial"/>
          <w:sz w:val="22"/>
          <w:szCs w:val="22"/>
        </w:rPr>
        <w:t xml:space="preserve"> (as per care or placement plan</w:t>
      </w:r>
      <w:r w:rsidRPr="00733FD5">
        <w:rPr>
          <w:rFonts w:ascii="Arial" w:hAnsi="Arial" w:cs="Arial"/>
          <w:sz w:val="22"/>
          <w:szCs w:val="22"/>
        </w:rPr>
        <w:t>: 12 months or over)</w:t>
      </w:r>
    </w:p>
    <w:p w:rsidR="00733FD5" w:rsidRPr="00733FD5" w:rsidRDefault="00733FD5" w:rsidP="00184663">
      <w:pPr>
        <w:pStyle w:val="ListParagraph"/>
        <w:numPr>
          <w:ilvl w:val="0"/>
          <w:numId w:val="18"/>
        </w:numPr>
        <w:ind w:left="1135" w:hanging="284"/>
        <w:contextualSpacing/>
        <w:rPr>
          <w:rFonts w:ascii="Arial" w:hAnsi="Arial" w:cs="Arial"/>
          <w:sz w:val="22"/>
          <w:szCs w:val="22"/>
        </w:rPr>
      </w:pPr>
      <w:r w:rsidRPr="00733FD5">
        <w:rPr>
          <w:rFonts w:ascii="Arial" w:hAnsi="Arial" w:cs="Arial"/>
          <w:sz w:val="22"/>
          <w:szCs w:val="22"/>
        </w:rPr>
        <w:t xml:space="preserve">Short term </w:t>
      </w:r>
      <w:r>
        <w:rPr>
          <w:rFonts w:ascii="Arial" w:hAnsi="Arial" w:cs="Arial"/>
          <w:sz w:val="22"/>
          <w:szCs w:val="22"/>
        </w:rPr>
        <w:t>p</w:t>
      </w:r>
      <w:r w:rsidRPr="00733FD5">
        <w:rPr>
          <w:rFonts w:ascii="Arial" w:hAnsi="Arial" w:cs="Arial"/>
          <w:sz w:val="22"/>
          <w:szCs w:val="22"/>
        </w:rPr>
        <w:t>lacements</w:t>
      </w:r>
    </w:p>
    <w:p w:rsidR="00733FD5" w:rsidRPr="00733FD5" w:rsidRDefault="00733FD5" w:rsidP="00184663">
      <w:pPr>
        <w:pStyle w:val="ListParagraph"/>
        <w:numPr>
          <w:ilvl w:val="0"/>
          <w:numId w:val="18"/>
        </w:numPr>
        <w:ind w:left="1135" w:hanging="284"/>
        <w:contextualSpacing/>
        <w:rPr>
          <w:rFonts w:ascii="Arial" w:hAnsi="Arial" w:cs="Arial"/>
          <w:sz w:val="22"/>
          <w:szCs w:val="22"/>
        </w:rPr>
      </w:pPr>
      <w:r w:rsidRPr="00733FD5">
        <w:rPr>
          <w:rFonts w:ascii="Arial" w:hAnsi="Arial" w:cs="Arial"/>
          <w:sz w:val="22"/>
          <w:szCs w:val="22"/>
        </w:rPr>
        <w:t xml:space="preserve">Emergency </w:t>
      </w:r>
      <w:r>
        <w:rPr>
          <w:rFonts w:ascii="Arial" w:hAnsi="Arial" w:cs="Arial"/>
          <w:sz w:val="22"/>
          <w:szCs w:val="22"/>
        </w:rPr>
        <w:t>p</w:t>
      </w:r>
      <w:r w:rsidRPr="00733FD5">
        <w:rPr>
          <w:rFonts w:ascii="Arial" w:hAnsi="Arial" w:cs="Arial"/>
          <w:sz w:val="22"/>
          <w:szCs w:val="22"/>
        </w:rPr>
        <w:t>lacements</w:t>
      </w:r>
    </w:p>
    <w:p w:rsidR="00733FD5" w:rsidRPr="00733FD5" w:rsidRDefault="00733FD5" w:rsidP="00184663">
      <w:pPr>
        <w:pStyle w:val="ListParagraph"/>
        <w:numPr>
          <w:ilvl w:val="0"/>
          <w:numId w:val="18"/>
        </w:numPr>
        <w:ind w:left="1135" w:hanging="284"/>
        <w:contextualSpacing/>
        <w:rPr>
          <w:rFonts w:ascii="Arial" w:hAnsi="Arial" w:cs="Arial"/>
          <w:sz w:val="22"/>
          <w:szCs w:val="22"/>
        </w:rPr>
      </w:pPr>
      <w:r w:rsidRPr="00733FD5">
        <w:rPr>
          <w:rFonts w:ascii="Arial" w:hAnsi="Arial" w:cs="Arial"/>
          <w:sz w:val="22"/>
          <w:szCs w:val="22"/>
        </w:rPr>
        <w:t xml:space="preserve">Solo </w:t>
      </w:r>
      <w:r>
        <w:rPr>
          <w:rFonts w:ascii="Arial" w:hAnsi="Arial" w:cs="Arial"/>
          <w:sz w:val="22"/>
          <w:szCs w:val="22"/>
        </w:rPr>
        <w:t>p</w:t>
      </w:r>
      <w:r w:rsidRPr="00733FD5">
        <w:rPr>
          <w:rFonts w:ascii="Arial" w:hAnsi="Arial" w:cs="Arial"/>
          <w:sz w:val="22"/>
          <w:szCs w:val="22"/>
        </w:rPr>
        <w:t xml:space="preserve">lacements (with no other </w:t>
      </w:r>
      <w:r w:rsidR="00260162">
        <w:rPr>
          <w:rFonts w:ascii="Arial" w:hAnsi="Arial" w:cs="Arial"/>
          <w:sz w:val="22"/>
          <w:szCs w:val="22"/>
        </w:rPr>
        <w:t>Child</w:t>
      </w:r>
      <w:r w:rsidRPr="00733FD5">
        <w:rPr>
          <w:rFonts w:ascii="Arial" w:hAnsi="Arial" w:cs="Arial"/>
          <w:sz w:val="22"/>
          <w:szCs w:val="22"/>
        </w:rPr>
        <w:t>ren in the household)</w:t>
      </w:r>
    </w:p>
    <w:p w:rsidR="00733FD5" w:rsidRPr="00733FD5" w:rsidRDefault="00733FD5" w:rsidP="00184663">
      <w:pPr>
        <w:pStyle w:val="ListParagraph"/>
        <w:numPr>
          <w:ilvl w:val="0"/>
          <w:numId w:val="18"/>
        </w:numPr>
        <w:ind w:left="1135" w:hanging="284"/>
        <w:contextualSpacing/>
        <w:rPr>
          <w:rFonts w:ascii="Arial" w:hAnsi="Arial" w:cs="Arial"/>
          <w:sz w:val="22"/>
          <w:szCs w:val="22"/>
        </w:rPr>
      </w:pPr>
      <w:r w:rsidRPr="00733FD5">
        <w:rPr>
          <w:rFonts w:ascii="Arial" w:hAnsi="Arial" w:cs="Arial"/>
          <w:sz w:val="22"/>
          <w:szCs w:val="22"/>
        </w:rPr>
        <w:t>Sibling placements</w:t>
      </w:r>
    </w:p>
    <w:p w:rsidR="00733FD5" w:rsidRDefault="00733FD5" w:rsidP="00184663">
      <w:pPr>
        <w:pStyle w:val="ListParagraph"/>
        <w:numPr>
          <w:ilvl w:val="0"/>
          <w:numId w:val="18"/>
        </w:numPr>
        <w:ind w:left="1135" w:hanging="284"/>
        <w:contextualSpacing/>
        <w:rPr>
          <w:rFonts w:ascii="Arial" w:hAnsi="Arial" w:cs="Arial"/>
          <w:sz w:val="22"/>
          <w:szCs w:val="22"/>
        </w:rPr>
      </w:pPr>
      <w:r w:rsidRPr="00733FD5">
        <w:rPr>
          <w:rFonts w:ascii="Arial" w:hAnsi="Arial" w:cs="Arial"/>
          <w:sz w:val="22"/>
          <w:szCs w:val="22"/>
        </w:rPr>
        <w:t xml:space="preserve">Parent and </w:t>
      </w:r>
      <w:r w:rsidR="00260162">
        <w:rPr>
          <w:rFonts w:ascii="Arial" w:hAnsi="Arial" w:cs="Arial"/>
          <w:sz w:val="22"/>
          <w:szCs w:val="22"/>
        </w:rPr>
        <w:t>Child</w:t>
      </w:r>
      <w:r w:rsidRPr="00733FD5">
        <w:rPr>
          <w:rFonts w:ascii="Arial" w:hAnsi="Arial" w:cs="Arial"/>
          <w:sz w:val="22"/>
          <w:szCs w:val="22"/>
        </w:rPr>
        <w:t xml:space="preserve"> placements </w:t>
      </w:r>
    </w:p>
    <w:p w:rsidR="007753FB" w:rsidRDefault="007753FB" w:rsidP="007753FB">
      <w:pPr>
        <w:contextualSpacing/>
        <w:rPr>
          <w:rFonts w:cs="Arial"/>
        </w:rPr>
      </w:pPr>
    </w:p>
    <w:p w:rsidR="007753FB" w:rsidRDefault="007753F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The Service Provider will:</w:t>
      </w:r>
    </w:p>
    <w:p w:rsidR="00BE2364" w:rsidRPr="007B285C" w:rsidRDefault="00BE2364" w:rsidP="00BE2364">
      <w:pPr>
        <w:pStyle w:val="ListParagraph"/>
        <w:tabs>
          <w:tab w:val="left" w:pos="851"/>
        </w:tabs>
        <w:ind w:left="851"/>
        <w:contextualSpacing/>
        <w:jc w:val="both"/>
        <w:rPr>
          <w:rFonts w:ascii="Arial" w:eastAsiaTheme="minorHAnsi" w:hAnsi="Arial"/>
          <w:sz w:val="22"/>
          <w:szCs w:val="22"/>
          <w:lang w:eastAsia="en-US"/>
        </w:rPr>
      </w:pPr>
    </w:p>
    <w:p w:rsidR="007753FB" w:rsidRPr="007753FB" w:rsidRDefault="007753FB" w:rsidP="00184663">
      <w:pPr>
        <w:pStyle w:val="ListParagraph"/>
        <w:numPr>
          <w:ilvl w:val="1"/>
          <w:numId w:val="30"/>
        </w:numPr>
        <w:tabs>
          <w:tab w:val="left" w:pos="851"/>
        </w:tabs>
        <w:contextualSpacing/>
        <w:rPr>
          <w:rFonts w:ascii="Arial" w:hAnsi="Arial" w:cs="Arial"/>
          <w:sz w:val="22"/>
          <w:szCs w:val="22"/>
        </w:rPr>
      </w:pPr>
      <w:r w:rsidRPr="007753FB">
        <w:rPr>
          <w:rFonts w:ascii="Arial" w:hAnsi="Arial" w:cs="Arial"/>
          <w:sz w:val="22"/>
          <w:szCs w:val="22"/>
        </w:rPr>
        <w:t xml:space="preserve">Provide 24 hour - 365 </w:t>
      </w:r>
      <w:r>
        <w:rPr>
          <w:rFonts w:ascii="Arial" w:hAnsi="Arial" w:cs="Arial"/>
          <w:sz w:val="22"/>
          <w:szCs w:val="22"/>
        </w:rPr>
        <w:t>days a year foster care in all accommodation s</w:t>
      </w:r>
      <w:r w:rsidRPr="007753FB">
        <w:rPr>
          <w:rFonts w:ascii="Arial" w:hAnsi="Arial" w:cs="Arial"/>
          <w:sz w:val="22"/>
          <w:szCs w:val="22"/>
        </w:rPr>
        <w:t>ettings</w:t>
      </w:r>
    </w:p>
    <w:p w:rsidR="007753FB" w:rsidRPr="007753FB" w:rsidRDefault="007753FB" w:rsidP="00184663">
      <w:pPr>
        <w:pStyle w:val="ListParagraph"/>
        <w:numPr>
          <w:ilvl w:val="1"/>
          <w:numId w:val="30"/>
        </w:numPr>
        <w:tabs>
          <w:tab w:val="left" w:pos="851"/>
        </w:tabs>
        <w:contextualSpacing/>
        <w:rPr>
          <w:rFonts w:ascii="Arial" w:hAnsi="Arial" w:cs="Arial"/>
          <w:sz w:val="22"/>
          <w:szCs w:val="22"/>
        </w:rPr>
      </w:pPr>
      <w:r w:rsidRPr="007753FB">
        <w:rPr>
          <w:rFonts w:ascii="Arial" w:hAnsi="Arial" w:cs="Arial"/>
          <w:sz w:val="22"/>
          <w:szCs w:val="22"/>
        </w:rPr>
        <w:t xml:space="preserve">Ensure staff are available to deliver emotional support to </w:t>
      </w:r>
      <w:r w:rsidR="00260162">
        <w:rPr>
          <w:rFonts w:ascii="Arial" w:hAnsi="Arial" w:cs="Arial"/>
          <w:sz w:val="22"/>
          <w:szCs w:val="22"/>
        </w:rPr>
        <w:t>Child</w:t>
      </w:r>
      <w:r w:rsidRPr="007753FB">
        <w:rPr>
          <w:rFonts w:ascii="Arial" w:hAnsi="Arial" w:cs="Arial"/>
          <w:sz w:val="22"/>
          <w:szCs w:val="22"/>
        </w:rPr>
        <w:t xml:space="preserve">ren and </w:t>
      </w:r>
      <w:r w:rsidR="009A3590">
        <w:rPr>
          <w:rFonts w:ascii="Arial" w:hAnsi="Arial" w:cs="Arial"/>
          <w:sz w:val="22"/>
          <w:szCs w:val="22"/>
        </w:rPr>
        <w:t>Young Pe</w:t>
      </w:r>
      <w:r>
        <w:rPr>
          <w:rFonts w:ascii="Arial" w:hAnsi="Arial" w:cs="Arial"/>
          <w:sz w:val="22"/>
          <w:szCs w:val="22"/>
        </w:rPr>
        <w:t>ople 24 hours -</w:t>
      </w:r>
      <w:r w:rsidRPr="007753FB">
        <w:rPr>
          <w:rFonts w:ascii="Arial" w:hAnsi="Arial" w:cs="Arial"/>
          <w:sz w:val="22"/>
          <w:szCs w:val="22"/>
        </w:rPr>
        <w:t xml:space="preserve"> 365 days a year</w:t>
      </w:r>
    </w:p>
    <w:p w:rsidR="007753FB" w:rsidRPr="007753FB" w:rsidRDefault="007753FB" w:rsidP="00184663">
      <w:pPr>
        <w:pStyle w:val="ListParagraph"/>
        <w:numPr>
          <w:ilvl w:val="1"/>
          <w:numId w:val="30"/>
        </w:numPr>
        <w:tabs>
          <w:tab w:val="left" w:pos="851"/>
        </w:tabs>
        <w:contextualSpacing/>
        <w:rPr>
          <w:rFonts w:ascii="Arial" w:hAnsi="Arial" w:cs="Arial"/>
          <w:sz w:val="22"/>
          <w:szCs w:val="22"/>
        </w:rPr>
      </w:pPr>
      <w:r w:rsidRPr="007753FB">
        <w:rPr>
          <w:rFonts w:ascii="Arial" w:hAnsi="Arial" w:cs="Arial"/>
          <w:sz w:val="22"/>
          <w:szCs w:val="22"/>
        </w:rPr>
        <w:t>Ensure staff are available to provide practical skills building support during waking hours every day of every week of the year</w:t>
      </w:r>
    </w:p>
    <w:p w:rsidR="007753FB" w:rsidRPr="007753FB" w:rsidRDefault="007753FB" w:rsidP="00184663">
      <w:pPr>
        <w:pStyle w:val="ListParagraph"/>
        <w:numPr>
          <w:ilvl w:val="1"/>
          <w:numId w:val="30"/>
        </w:numPr>
        <w:tabs>
          <w:tab w:val="left" w:pos="851"/>
        </w:tabs>
        <w:contextualSpacing/>
        <w:rPr>
          <w:rFonts w:ascii="Arial" w:hAnsi="Arial" w:cs="Arial"/>
          <w:sz w:val="22"/>
          <w:szCs w:val="22"/>
        </w:rPr>
      </w:pPr>
      <w:r w:rsidRPr="007753FB">
        <w:rPr>
          <w:rFonts w:ascii="Arial" w:hAnsi="Arial" w:cs="Arial"/>
          <w:sz w:val="22"/>
          <w:szCs w:val="22"/>
        </w:rPr>
        <w:t>Ensure staff are available to respond to</w:t>
      </w:r>
      <w:r>
        <w:rPr>
          <w:rFonts w:ascii="Arial" w:hAnsi="Arial" w:cs="Arial"/>
          <w:sz w:val="22"/>
          <w:szCs w:val="22"/>
        </w:rPr>
        <w:t xml:space="preserve"> emergency situations 24 hours -</w:t>
      </w:r>
      <w:r w:rsidRPr="007753FB">
        <w:rPr>
          <w:rFonts w:ascii="Arial" w:hAnsi="Arial" w:cs="Arial"/>
          <w:sz w:val="22"/>
          <w:szCs w:val="22"/>
        </w:rPr>
        <w:t xml:space="preserve"> 365 days of the year i.e. </w:t>
      </w:r>
      <w:r w:rsidR="00260162">
        <w:rPr>
          <w:rFonts w:ascii="Arial" w:hAnsi="Arial" w:cs="Arial"/>
          <w:sz w:val="22"/>
          <w:szCs w:val="22"/>
        </w:rPr>
        <w:t>Child</w:t>
      </w:r>
      <w:r w:rsidRPr="007753FB">
        <w:rPr>
          <w:rFonts w:ascii="Arial" w:hAnsi="Arial" w:cs="Arial"/>
          <w:sz w:val="22"/>
          <w:szCs w:val="22"/>
        </w:rPr>
        <w:t xml:space="preserve">ren and </w:t>
      </w:r>
      <w:r w:rsidR="009A3590">
        <w:rPr>
          <w:rFonts w:ascii="Arial" w:hAnsi="Arial" w:cs="Arial"/>
          <w:sz w:val="22"/>
          <w:szCs w:val="22"/>
        </w:rPr>
        <w:t>Young Pe</w:t>
      </w:r>
      <w:r w:rsidRPr="007753FB">
        <w:rPr>
          <w:rFonts w:ascii="Arial" w:hAnsi="Arial" w:cs="Arial"/>
          <w:sz w:val="22"/>
          <w:szCs w:val="22"/>
        </w:rPr>
        <w:t xml:space="preserve">ople reported as missing; assisting the police and social care in these matters and ensuring that the </w:t>
      </w:r>
      <w:r w:rsidR="009A3590">
        <w:rPr>
          <w:rFonts w:ascii="Arial" w:hAnsi="Arial" w:cs="Arial"/>
          <w:sz w:val="22"/>
          <w:szCs w:val="22"/>
        </w:rPr>
        <w:t>Young Pe</w:t>
      </w:r>
      <w:r w:rsidRPr="007753FB">
        <w:rPr>
          <w:rFonts w:ascii="Arial" w:hAnsi="Arial" w:cs="Arial"/>
          <w:sz w:val="22"/>
          <w:szCs w:val="22"/>
        </w:rPr>
        <w:t xml:space="preserve">ople can be transported back to the foster care placement. Responding to first aid situations within the placement, responding to incidents within the placement that may put other </w:t>
      </w:r>
      <w:r w:rsidR="009A3590">
        <w:rPr>
          <w:rFonts w:ascii="Arial" w:hAnsi="Arial" w:cs="Arial"/>
          <w:sz w:val="22"/>
          <w:szCs w:val="22"/>
        </w:rPr>
        <w:t>Young Pe</w:t>
      </w:r>
      <w:r w:rsidRPr="007753FB">
        <w:rPr>
          <w:rFonts w:ascii="Arial" w:hAnsi="Arial" w:cs="Arial"/>
          <w:sz w:val="22"/>
          <w:szCs w:val="22"/>
        </w:rPr>
        <w:t xml:space="preserve">ople, </w:t>
      </w:r>
      <w:r w:rsidR="00260162">
        <w:rPr>
          <w:rFonts w:ascii="Arial" w:hAnsi="Arial" w:cs="Arial"/>
          <w:sz w:val="22"/>
          <w:szCs w:val="22"/>
        </w:rPr>
        <w:t>Foster Carer</w:t>
      </w:r>
      <w:r w:rsidRPr="007753FB">
        <w:rPr>
          <w:rFonts w:ascii="Arial" w:hAnsi="Arial" w:cs="Arial"/>
          <w:sz w:val="22"/>
          <w:szCs w:val="22"/>
        </w:rPr>
        <w:t>s and their family or members of the public at risk</w:t>
      </w:r>
    </w:p>
    <w:p w:rsidR="00BE2364" w:rsidRDefault="00BE2364">
      <w:pPr>
        <w:spacing w:after="200" w:line="276" w:lineRule="auto"/>
        <w:jc w:val="left"/>
        <w:rPr>
          <w:rFonts w:cs="Arial"/>
          <w:b/>
        </w:rPr>
      </w:pPr>
      <w:r>
        <w:rPr>
          <w:rFonts w:cs="Arial"/>
          <w:b/>
        </w:rPr>
        <w:br w:type="page"/>
      </w:r>
    </w:p>
    <w:p w:rsidR="007B285C" w:rsidRDefault="007B285C" w:rsidP="007B285C">
      <w:pPr>
        <w:pStyle w:val="ListParagraph"/>
        <w:tabs>
          <w:tab w:val="left" w:pos="851"/>
        </w:tabs>
        <w:ind w:left="851"/>
        <w:contextualSpacing/>
        <w:jc w:val="both"/>
        <w:rPr>
          <w:rFonts w:ascii="Arial" w:eastAsiaTheme="minorHAnsi" w:hAnsi="Arial" w:cs="Arial"/>
          <w:b/>
          <w:sz w:val="22"/>
          <w:szCs w:val="22"/>
          <w:lang w:eastAsia="en-US"/>
        </w:rPr>
      </w:pPr>
    </w:p>
    <w:p w:rsidR="00733FD5" w:rsidRPr="00382835" w:rsidRDefault="00F87FED"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65" w:name="_Toc525731222"/>
      <w:r w:rsidRPr="00382835">
        <w:rPr>
          <w:rFonts w:ascii="Arial" w:eastAsiaTheme="minorHAnsi" w:hAnsi="Arial" w:cs="Arial"/>
          <w:b/>
          <w:i/>
          <w:sz w:val="22"/>
          <w:szCs w:val="22"/>
          <w:lang w:eastAsia="en-US"/>
        </w:rPr>
        <w:t>Standard Placements</w:t>
      </w:r>
      <w:bookmarkEnd w:id="65"/>
    </w:p>
    <w:p w:rsidR="00F87FED" w:rsidRPr="007B285C" w:rsidRDefault="00F87FED"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Standard </w:t>
      </w:r>
      <w:r w:rsidR="0007415E">
        <w:rPr>
          <w:rFonts w:ascii="Arial" w:eastAsiaTheme="minorHAnsi" w:hAnsi="Arial"/>
          <w:sz w:val="22"/>
          <w:szCs w:val="22"/>
          <w:lang w:eastAsia="en-US"/>
        </w:rPr>
        <w:t>P</w:t>
      </w:r>
      <w:r w:rsidRPr="007B285C">
        <w:rPr>
          <w:rFonts w:ascii="Arial" w:eastAsiaTheme="minorHAnsi" w:hAnsi="Arial"/>
          <w:sz w:val="22"/>
          <w:szCs w:val="22"/>
          <w:lang w:eastAsia="en-US"/>
        </w:rPr>
        <w:t xml:space="preserve">lacements will be required where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or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have been accessed as having no significant, complex or specialist needs and who are not in need of consistent and/or intensive intervention over longer periods of time. </w:t>
      </w:r>
    </w:p>
    <w:p w:rsidR="00F87FED" w:rsidRPr="00F87FED" w:rsidRDefault="00F87FED" w:rsidP="00F87FED">
      <w:pPr>
        <w:tabs>
          <w:tab w:val="left" w:pos="851"/>
        </w:tabs>
        <w:ind w:left="720" w:hanging="720"/>
      </w:pPr>
    </w:p>
    <w:p w:rsidR="00F87FED" w:rsidRPr="007B285C" w:rsidRDefault="0007415E"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Standard P</w:t>
      </w:r>
      <w:r w:rsidR="00F87FED" w:rsidRPr="007B285C">
        <w:rPr>
          <w:rFonts w:ascii="Arial" w:eastAsiaTheme="minorHAnsi" w:hAnsi="Arial"/>
          <w:sz w:val="22"/>
          <w:szCs w:val="22"/>
          <w:lang w:eastAsia="en-US"/>
        </w:rPr>
        <w:t xml:space="preserve">lacements require skilled and experienced, trained </w:t>
      </w:r>
      <w:r w:rsidR="00260162">
        <w:rPr>
          <w:rFonts w:ascii="Arial" w:eastAsiaTheme="minorHAnsi" w:hAnsi="Arial"/>
          <w:sz w:val="22"/>
          <w:szCs w:val="22"/>
          <w:lang w:eastAsia="en-US"/>
        </w:rPr>
        <w:t>Foster Carer</w:t>
      </w:r>
      <w:r w:rsidR="00F87FED" w:rsidRPr="007B285C">
        <w:rPr>
          <w:rFonts w:ascii="Arial" w:eastAsiaTheme="minorHAnsi" w:hAnsi="Arial"/>
          <w:sz w:val="22"/>
          <w:szCs w:val="22"/>
          <w:lang w:eastAsia="en-US"/>
        </w:rPr>
        <w:t xml:space="preserve">s who are able to provide stable, loving, nurturing, caring and welcoming family homes for </w:t>
      </w:r>
      <w:r w:rsidR="00260162">
        <w:rPr>
          <w:rFonts w:ascii="Arial" w:eastAsiaTheme="minorHAnsi" w:hAnsi="Arial"/>
          <w:sz w:val="22"/>
          <w:szCs w:val="22"/>
          <w:lang w:eastAsia="en-US"/>
        </w:rPr>
        <w:t>Child</w:t>
      </w:r>
      <w:r w:rsidR="00F87FED" w:rsidRPr="007B285C">
        <w:rPr>
          <w:rFonts w:ascii="Arial" w:eastAsiaTheme="minorHAnsi" w:hAnsi="Arial"/>
          <w:sz w:val="22"/>
          <w:szCs w:val="22"/>
          <w:lang w:eastAsia="en-US"/>
        </w:rPr>
        <w:t xml:space="preserve">ren or </w:t>
      </w:r>
      <w:r w:rsidR="009A3590">
        <w:rPr>
          <w:rFonts w:ascii="Arial" w:eastAsiaTheme="minorHAnsi" w:hAnsi="Arial"/>
          <w:sz w:val="22"/>
          <w:szCs w:val="22"/>
          <w:lang w:eastAsia="en-US"/>
        </w:rPr>
        <w:t>Young Pe</w:t>
      </w:r>
      <w:r w:rsidR="00F87FED" w:rsidRPr="007B285C">
        <w:rPr>
          <w:rFonts w:ascii="Arial" w:eastAsiaTheme="minorHAnsi" w:hAnsi="Arial"/>
          <w:sz w:val="22"/>
          <w:szCs w:val="22"/>
          <w:lang w:eastAsia="en-US"/>
        </w:rPr>
        <w:t>ople who may have experienced loss, separation, abuse, neglect or harm and who as a result may have complex and challenging emotional and behaviour difficulties.</w:t>
      </w:r>
    </w:p>
    <w:p w:rsidR="00F87FED" w:rsidRPr="00F87FED" w:rsidRDefault="00F87FED" w:rsidP="00F87FED">
      <w:pPr>
        <w:tabs>
          <w:tab w:val="left" w:pos="851"/>
        </w:tabs>
        <w:ind w:left="720" w:hanging="720"/>
      </w:pPr>
    </w:p>
    <w:p w:rsidR="00F87FED" w:rsidRPr="007B285C" w:rsidRDefault="00F87FED"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Some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ople may have been exposed to poor ineffectual parenting, had previous placements breakdowns, have difficulty forming positive or healthy attachments. They may have also been exposed to domestic violence, poor parental mental health or have parents engaged in substance misuse.</w:t>
      </w:r>
    </w:p>
    <w:p w:rsidR="00F87FED" w:rsidRPr="00F87FED" w:rsidRDefault="00F87FED" w:rsidP="00F87FED">
      <w:pPr>
        <w:tabs>
          <w:tab w:val="left" w:pos="851"/>
        </w:tabs>
        <w:ind w:left="720" w:hanging="720"/>
      </w:pPr>
    </w:p>
    <w:p w:rsidR="00F87FED" w:rsidRPr="007B285C" w:rsidRDefault="00F87FED"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These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will require </w:t>
      </w:r>
      <w:r w:rsidR="00260162">
        <w:rPr>
          <w:rFonts w:ascii="Arial" w:eastAsiaTheme="minorHAnsi" w:hAnsi="Arial"/>
          <w:sz w:val="22"/>
          <w:szCs w:val="22"/>
          <w:lang w:eastAsia="en-US"/>
        </w:rPr>
        <w:t>Foster Carer</w:t>
      </w:r>
      <w:r w:rsidRPr="007B285C">
        <w:rPr>
          <w:rFonts w:ascii="Arial" w:eastAsiaTheme="minorHAnsi" w:hAnsi="Arial"/>
          <w:sz w:val="22"/>
          <w:szCs w:val="22"/>
          <w:lang w:eastAsia="en-US"/>
        </w:rPr>
        <w:t xml:space="preserve">s to provide consistent boundaries and will require a highly maintained and structured environment in all areas of their lives to enable them to feel contained and safe enough to begin to trust and respect adults again. </w:t>
      </w:r>
    </w:p>
    <w:p w:rsidR="00F87FED" w:rsidRPr="00F87FED" w:rsidRDefault="00F87FED" w:rsidP="00F87FED">
      <w:pPr>
        <w:tabs>
          <w:tab w:val="left" w:pos="851"/>
        </w:tabs>
        <w:ind w:left="720" w:hanging="720"/>
      </w:pPr>
    </w:p>
    <w:p w:rsidR="00F87FED" w:rsidRPr="007B285C" w:rsidRDefault="00F87FED"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needs of these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w:t>
      </w:r>
      <w:r w:rsidR="0007415E">
        <w:rPr>
          <w:rFonts w:ascii="Arial" w:eastAsiaTheme="minorHAnsi" w:hAnsi="Arial"/>
          <w:sz w:val="22"/>
          <w:szCs w:val="22"/>
          <w:lang w:eastAsia="en-US"/>
        </w:rPr>
        <w:tab/>
      </w:r>
      <w:r w:rsidR="009A3590">
        <w:rPr>
          <w:rFonts w:ascii="Arial" w:eastAsiaTheme="minorHAnsi" w:hAnsi="Arial"/>
          <w:sz w:val="22"/>
          <w:szCs w:val="22"/>
          <w:lang w:eastAsia="en-US"/>
        </w:rPr>
        <w:t>e</w:t>
      </w:r>
      <w:r w:rsidRPr="007B285C">
        <w:rPr>
          <w:rFonts w:ascii="Arial" w:eastAsiaTheme="minorHAnsi" w:hAnsi="Arial"/>
          <w:sz w:val="22"/>
          <w:szCs w:val="22"/>
          <w:lang w:eastAsia="en-US"/>
        </w:rPr>
        <w:t xml:space="preserve">ople in standard placements will change and or fluctuate at different points in their placement and may require additional short term intensive support to stabilise the placement.  </w:t>
      </w:r>
    </w:p>
    <w:p w:rsidR="007B285C" w:rsidRDefault="007B285C" w:rsidP="007B285C">
      <w:pPr>
        <w:pStyle w:val="ListParagraph"/>
        <w:tabs>
          <w:tab w:val="left" w:pos="851"/>
        </w:tabs>
        <w:ind w:left="851"/>
        <w:contextualSpacing/>
        <w:jc w:val="both"/>
        <w:rPr>
          <w:rFonts w:ascii="Arial" w:eastAsiaTheme="minorHAnsi" w:hAnsi="Arial" w:cs="Arial"/>
          <w:b/>
          <w:sz w:val="22"/>
          <w:szCs w:val="22"/>
          <w:lang w:eastAsia="en-US"/>
        </w:rPr>
      </w:pPr>
    </w:p>
    <w:p w:rsidR="00F87FED" w:rsidRPr="00382835" w:rsidRDefault="00F87FED"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66" w:name="_Toc525731223"/>
      <w:r w:rsidRPr="00382835">
        <w:rPr>
          <w:rFonts w:ascii="Arial" w:eastAsiaTheme="minorHAnsi" w:hAnsi="Arial" w:cs="Arial"/>
          <w:b/>
          <w:i/>
          <w:sz w:val="22"/>
          <w:szCs w:val="22"/>
          <w:lang w:eastAsia="en-US"/>
        </w:rPr>
        <w:t>Complex Placements</w:t>
      </w:r>
      <w:bookmarkEnd w:id="66"/>
    </w:p>
    <w:p w:rsidR="00F87FED" w:rsidRPr="007B285C" w:rsidRDefault="00F87FED"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Complex placements will be required to support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who have more acute and complex needs. The list below includes some of these requirements but is not exhaustive. </w:t>
      </w:r>
    </w:p>
    <w:p w:rsidR="00F87FED" w:rsidRDefault="00F87FED" w:rsidP="00F87FED">
      <w:pPr>
        <w:ind w:left="360"/>
        <w:rPr>
          <w:rFonts w:cs="Arial"/>
        </w:rPr>
      </w:pPr>
    </w:p>
    <w:p w:rsidR="00F87FED" w:rsidRDefault="00F87FED"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Support in relation to:</w:t>
      </w:r>
    </w:p>
    <w:p w:rsidR="00032264" w:rsidRPr="007B285C" w:rsidRDefault="00032264" w:rsidP="00032264">
      <w:pPr>
        <w:pStyle w:val="ListParagraph"/>
        <w:tabs>
          <w:tab w:val="left" w:pos="851"/>
        </w:tabs>
        <w:ind w:left="851"/>
        <w:contextualSpacing/>
        <w:jc w:val="both"/>
        <w:rPr>
          <w:rFonts w:ascii="Arial" w:eastAsiaTheme="minorHAnsi" w:hAnsi="Arial"/>
          <w:sz w:val="22"/>
          <w:szCs w:val="22"/>
          <w:lang w:eastAsia="en-US"/>
        </w:rPr>
      </w:pP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 xml:space="preserve">Significantly challenging and risk taking behaviours </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Missing episodes</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Complex contact needs</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Complex educational needs and need for tailored education programmes</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Significant attachment issues and substance misuse</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The effects of familial or parental substance misuse.</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Offending</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 xml:space="preserve">Where a </w:t>
      </w:r>
      <w:r w:rsidR="00260162">
        <w:rPr>
          <w:rFonts w:ascii="Arial" w:hAnsi="Arial" w:cs="Arial"/>
          <w:sz w:val="22"/>
          <w:szCs w:val="22"/>
        </w:rPr>
        <w:t>Young Person</w:t>
      </w:r>
      <w:r w:rsidRPr="007753FB">
        <w:rPr>
          <w:rFonts w:ascii="Arial" w:hAnsi="Arial" w:cs="Arial"/>
          <w:sz w:val="22"/>
          <w:szCs w:val="22"/>
        </w:rPr>
        <w:t xml:space="preserve"> has been released from secure accommodation</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 xml:space="preserve">Sexualised behaviour </w:t>
      </w:r>
    </w:p>
    <w:p w:rsidR="007753FB" w:rsidRPr="007753FB" w:rsidRDefault="00260162" w:rsidP="00184663">
      <w:pPr>
        <w:pStyle w:val="ListParagraph"/>
        <w:numPr>
          <w:ilvl w:val="0"/>
          <w:numId w:val="19"/>
        </w:numPr>
        <w:ind w:left="993" w:hanging="284"/>
        <w:contextualSpacing/>
        <w:rPr>
          <w:rFonts w:ascii="Arial" w:hAnsi="Arial" w:cs="Arial"/>
          <w:sz w:val="22"/>
          <w:szCs w:val="22"/>
        </w:rPr>
      </w:pPr>
      <w:r>
        <w:rPr>
          <w:rFonts w:ascii="Arial" w:hAnsi="Arial" w:cs="Arial"/>
          <w:sz w:val="22"/>
          <w:szCs w:val="22"/>
        </w:rPr>
        <w:t>Child</w:t>
      </w:r>
      <w:r w:rsidR="007753FB" w:rsidRPr="007753FB">
        <w:rPr>
          <w:rFonts w:ascii="Arial" w:hAnsi="Arial" w:cs="Arial"/>
          <w:sz w:val="22"/>
          <w:szCs w:val="22"/>
        </w:rPr>
        <w:t xml:space="preserve"> sexual exploitation, gangs and experiences of being trafficked </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Mental health issues, problems and illness</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 xml:space="preserve">Multiple and profound disabilities. </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Experience of abuse to include, emotional abuse, neglect, physical and sexual abuse.</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Multiple or profound difficulties with complex medical needs and high number of medical appointments</w:t>
      </w:r>
    </w:p>
    <w:p w:rsidR="007753FB" w:rsidRPr="007753FB" w:rsidRDefault="00260162" w:rsidP="00184663">
      <w:pPr>
        <w:pStyle w:val="ListParagraph"/>
        <w:numPr>
          <w:ilvl w:val="0"/>
          <w:numId w:val="19"/>
        </w:numPr>
        <w:ind w:left="993" w:hanging="284"/>
        <w:contextualSpacing/>
        <w:rPr>
          <w:rFonts w:ascii="Arial" w:hAnsi="Arial" w:cs="Arial"/>
          <w:sz w:val="22"/>
          <w:szCs w:val="22"/>
        </w:rPr>
      </w:pPr>
      <w:r>
        <w:rPr>
          <w:rFonts w:ascii="Arial" w:hAnsi="Arial" w:cs="Arial"/>
          <w:sz w:val="22"/>
          <w:szCs w:val="22"/>
        </w:rPr>
        <w:t>Child</w:t>
      </w:r>
      <w:r w:rsidR="007753FB" w:rsidRPr="007753FB">
        <w:rPr>
          <w:rFonts w:ascii="Arial" w:hAnsi="Arial" w:cs="Arial"/>
          <w:sz w:val="22"/>
          <w:szCs w:val="22"/>
        </w:rPr>
        <w:t xml:space="preserve">ren and </w:t>
      </w:r>
      <w:r w:rsidR="009A3590">
        <w:rPr>
          <w:rFonts w:ascii="Arial" w:hAnsi="Arial" w:cs="Arial"/>
          <w:sz w:val="22"/>
          <w:szCs w:val="22"/>
        </w:rPr>
        <w:t>Young Pe</w:t>
      </w:r>
      <w:r w:rsidR="007753FB" w:rsidRPr="007753FB">
        <w:rPr>
          <w:rFonts w:ascii="Arial" w:hAnsi="Arial" w:cs="Arial"/>
          <w:sz w:val="22"/>
          <w:szCs w:val="22"/>
        </w:rPr>
        <w:t>ople in crisis and who have high levels of emotional distress manifesting as challenging behaviours including highly sexualised behaviours, risk taking and self-harm in a variety of forms.</w:t>
      </w:r>
    </w:p>
    <w:p w:rsidR="007753FB" w:rsidRPr="007753FB" w:rsidRDefault="00260162" w:rsidP="00184663">
      <w:pPr>
        <w:pStyle w:val="ListParagraph"/>
        <w:numPr>
          <w:ilvl w:val="0"/>
          <w:numId w:val="19"/>
        </w:numPr>
        <w:ind w:left="993" w:hanging="284"/>
        <w:contextualSpacing/>
        <w:rPr>
          <w:rFonts w:ascii="Arial" w:hAnsi="Arial" w:cs="Arial"/>
          <w:sz w:val="22"/>
          <w:szCs w:val="22"/>
        </w:rPr>
      </w:pPr>
      <w:r>
        <w:rPr>
          <w:rFonts w:ascii="Arial" w:hAnsi="Arial" w:cs="Arial"/>
          <w:sz w:val="22"/>
          <w:szCs w:val="22"/>
        </w:rPr>
        <w:t>Child</w:t>
      </w:r>
      <w:r w:rsidR="007753FB" w:rsidRPr="007753FB">
        <w:rPr>
          <w:rFonts w:ascii="Arial" w:hAnsi="Arial" w:cs="Arial"/>
          <w:sz w:val="22"/>
          <w:szCs w:val="22"/>
        </w:rPr>
        <w:t xml:space="preserve">ren and </w:t>
      </w:r>
      <w:r w:rsidR="009A3590">
        <w:rPr>
          <w:rFonts w:ascii="Arial" w:hAnsi="Arial" w:cs="Arial"/>
          <w:sz w:val="22"/>
          <w:szCs w:val="22"/>
        </w:rPr>
        <w:t>Young Pe</w:t>
      </w:r>
      <w:r w:rsidR="007753FB" w:rsidRPr="007753FB">
        <w:rPr>
          <w:rFonts w:ascii="Arial" w:hAnsi="Arial" w:cs="Arial"/>
          <w:sz w:val="22"/>
          <w:szCs w:val="22"/>
        </w:rPr>
        <w:t xml:space="preserve">ople who have profound mental health difficulties. </w:t>
      </w:r>
    </w:p>
    <w:p w:rsidR="007753FB" w:rsidRDefault="007753FB" w:rsidP="007753FB">
      <w:pPr>
        <w:rPr>
          <w:rFonts w:cs="Arial"/>
        </w:rPr>
      </w:pPr>
    </w:p>
    <w:p w:rsidR="007753FB" w:rsidRPr="007B285C"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lastRenderedPageBreak/>
        <w:t>Child</w:t>
      </w:r>
      <w:r w:rsidR="007753FB"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7753FB" w:rsidRPr="007B285C">
        <w:rPr>
          <w:rFonts w:ascii="Arial" w:eastAsiaTheme="minorHAnsi" w:hAnsi="Arial"/>
          <w:sz w:val="22"/>
          <w:szCs w:val="22"/>
          <w:lang w:eastAsia="en-US"/>
        </w:rPr>
        <w:t xml:space="preserve">ople who are in need of complex placements will require enhanced risk management approaches, intensive intervention and support from dedicated carers and support staff, who have significant accredited and recognised training to enable good management of the range of complex behaviours </w:t>
      </w:r>
      <w:r w:rsidR="009A3590">
        <w:rPr>
          <w:rFonts w:ascii="Arial" w:eastAsiaTheme="minorHAnsi" w:hAnsi="Arial"/>
          <w:sz w:val="22"/>
          <w:szCs w:val="22"/>
          <w:lang w:eastAsia="en-US"/>
        </w:rPr>
        <w:t>Young Pe</w:t>
      </w:r>
      <w:r w:rsidR="007753FB" w:rsidRPr="007B285C">
        <w:rPr>
          <w:rFonts w:ascii="Arial" w:eastAsiaTheme="minorHAnsi" w:hAnsi="Arial"/>
          <w:sz w:val="22"/>
          <w:szCs w:val="22"/>
          <w:lang w:eastAsia="en-US"/>
        </w:rPr>
        <w:t xml:space="preserve">ople display to express their emotional distress and to manage and support those </w:t>
      </w:r>
      <w:r>
        <w:rPr>
          <w:rFonts w:ascii="Arial" w:eastAsiaTheme="minorHAnsi" w:hAnsi="Arial"/>
          <w:sz w:val="22"/>
          <w:szCs w:val="22"/>
          <w:lang w:eastAsia="en-US"/>
        </w:rPr>
        <w:t>Child</w:t>
      </w:r>
      <w:r w:rsidR="007753FB"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7753FB" w:rsidRPr="007B285C">
        <w:rPr>
          <w:rFonts w:ascii="Arial" w:eastAsiaTheme="minorHAnsi" w:hAnsi="Arial"/>
          <w:sz w:val="22"/>
          <w:szCs w:val="22"/>
          <w:lang w:eastAsia="en-US"/>
        </w:rPr>
        <w:t>ople with a range of disabilities.</w:t>
      </w:r>
    </w:p>
    <w:p w:rsidR="007753FB" w:rsidRPr="007753FB" w:rsidRDefault="007753FB" w:rsidP="007753FB">
      <w:pPr>
        <w:tabs>
          <w:tab w:val="left" w:pos="851"/>
        </w:tabs>
        <w:ind w:left="720" w:hanging="720"/>
      </w:pPr>
    </w:p>
    <w:p w:rsidR="007753FB" w:rsidRPr="007B285C" w:rsidRDefault="007753F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Both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7B285C">
        <w:rPr>
          <w:rFonts w:ascii="Arial" w:eastAsiaTheme="minorHAnsi" w:hAnsi="Arial"/>
          <w:sz w:val="22"/>
          <w:szCs w:val="22"/>
          <w:lang w:eastAsia="en-US"/>
        </w:rPr>
        <w:t xml:space="preserve"> and their foster family may also require additional wrap around support and therapeutic interventions to support placement stability.</w:t>
      </w:r>
    </w:p>
    <w:p w:rsidR="007753FB" w:rsidRPr="007753FB" w:rsidRDefault="007753FB" w:rsidP="007753FB">
      <w:pPr>
        <w:tabs>
          <w:tab w:val="left" w:pos="851"/>
        </w:tabs>
        <w:ind w:left="720" w:hanging="720"/>
      </w:pPr>
    </w:p>
    <w:p w:rsidR="007753FB" w:rsidRPr="007B285C" w:rsidRDefault="007753F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Additional funding for complex placements will only be agreed by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if the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7B285C">
        <w:rPr>
          <w:rFonts w:ascii="Arial" w:eastAsiaTheme="minorHAnsi" w:hAnsi="Arial"/>
          <w:sz w:val="22"/>
          <w:szCs w:val="22"/>
          <w:lang w:eastAsia="en-US"/>
        </w:rPr>
        <w:t xml:space="preserve">’s care plan has identified the requirement for additional support needs and these needs cannot be provided from existing resources. </w:t>
      </w:r>
    </w:p>
    <w:p w:rsidR="007753FB" w:rsidRPr="007753FB" w:rsidRDefault="007753FB" w:rsidP="007753FB">
      <w:pPr>
        <w:tabs>
          <w:tab w:val="left" w:pos="851"/>
        </w:tabs>
        <w:ind w:left="720" w:hanging="720"/>
      </w:pPr>
    </w:p>
    <w:p w:rsidR="007753FB" w:rsidRDefault="007753F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is also seeking to procure specific placements within the complex placement category, including:</w:t>
      </w:r>
    </w:p>
    <w:p w:rsidR="00032264" w:rsidRPr="007B285C" w:rsidRDefault="00032264" w:rsidP="00032264">
      <w:pPr>
        <w:pStyle w:val="ListParagraph"/>
        <w:tabs>
          <w:tab w:val="left" w:pos="851"/>
        </w:tabs>
        <w:ind w:left="851"/>
        <w:contextualSpacing/>
        <w:jc w:val="both"/>
        <w:rPr>
          <w:rFonts w:ascii="Arial" w:eastAsiaTheme="minorHAnsi" w:hAnsi="Arial"/>
          <w:sz w:val="22"/>
          <w:szCs w:val="22"/>
          <w:lang w:eastAsia="en-US"/>
        </w:rPr>
      </w:pP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 xml:space="preserve">Parent and </w:t>
      </w:r>
      <w:r w:rsidR="00260162">
        <w:rPr>
          <w:rFonts w:ascii="Arial" w:hAnsi="Arial" w:cs="Arial"/>
          <w:sz w:val="22"/>
          <w:szCs w:val="22"/>
        </w:rPr>
        <w:t>Child</w:t>
      </w:r>
      <w:r w:rsidRPr="007753FB">
        <w:rPr>
          <w:rFonts w:ascii="Arial" w:hAnsi="Arial" w:cs="Arial"/>
          <w:sz w:val="22"/>
          <w:szCs w:val="22"/>
        </w:rPr>
        <w:t xml:space="preserve"> placements</w:t>
      </w:r>
    </w:p>
    <w:p w:rsidR="007753FB" w:rsidRPr="007753FB" w:rsidRDefault="007753FB" w:rsidP="00184663">
      <w:pPr>
        <w:pStyle w:val="ListParagraph"/>
        <w:numPr>
          <w:ilvl w:val="0"/>
          <w:numId w:val="19"/>
        </w:numPr>
        <w:ind w:left="993" w:hanging="284"/>
        <w:contextualSpacing/>
        <w:rPr>
          <w:rFonts w:ascii="Arial" w:hAnsi="Arial" w:cs="Arial"/>
          <w:sz w:val="22"/>
          <w:szCs w:val="22"/>
        </w:rPr>
      </w:pPr>
      <w:r w:rsidRPr="007753FB">
        <w:rPr>
          <w:rFonts w:ascii="Arial" w:hAnsi="Arial" w:cs="Arial"/>
          <w:sz w:val="22"/>
          <w:szCs w:val="22"/>
        </w:rPr>
        <w:t xml:space="preserve">Retained carers for </w:t>
      </w:r>
      <w:r w:rsidR="009A3590">
        <w:rPr>
          <w:rFonts w:ascii="Arial" w:hAnsi="Arial" w:cs="Arial"/>
          <w:sz w:val="22"/>
          <w:szCs w:val="22"/>
        </w:rPr>
        <w:t>Young Pe</w:t>
      </w:r>
      <w:r w:rsidRPr="007753FB">
        <w:rPr>
          <w:rFonts w:ascii="Arial" w:hAnsi="Arial" w:cs="Arial"/>
          <w:sz w:val="22"/>
          <w:szCs w:val="22"/>
        </w:rPr>
        <w:t>ople on remand</w:t>
      </w:r>
    </w:p>
    <w:p w:rsidR="007753FB" w:rsidRDefault="00260162" w:rsidP="00184663">
      <w:pPr>
        <w:pStyle w:val="ListParagraph"/>
        <w:numPr>
          <w:ilvl w:val="0"/>
          <w:numId w:val="19"/>
        </w:numPr>
        <w:ind w:left="993" w:hanging="284"/>
        <w:contextualSpacing/>
        <w:rPr>
          <w:rFonts w:ascii="Arial" w:hAnsi="Arial" w:cs="Arial"/>
          <w:sz w:val="22"/>
          <w:szCs w:val="22"/>
        </w:rPr>
      </w:pPr>
      <w:r>
        <w:rPr>
          <w:rFonts w:ascii="Arial" w:hAnsi="Arial" w:cs="Arial"/>
          <w:sz w:val="22"/>
          <w:szCs w:val="22"/>
        </w:rPr>
        <w:t>Child</w:t>
      </w:r>
      <w:r w:rsidR="007753FB" w:rsidRPr="007753FB">
        <w:rPr>
          <w:rFonts w:ascii="Arial" w:hAnsi="Arial" w:cs="Arial"/>
          <w:sz w:val="22"/>
          <w:szCs w:val="22"/>
        </w:rPr>
        <w:t xml:space="preserve">ren and </w:t>
      </w:r>
      <w:r w:rsidR="009A3590">
        <w:rPr>
          <w:rFonts w:ascii="Arial" w:hAnsi="Arial" w:cs="Arial"/>
          <w:sz w:val="22"/>
          <w:szCs w:val="22"/>
        </w:rPr>
        <w:t>Young Pe</w:t>
      </w:r>
      <w:r w:rsidR="007753FB" w:rsidRPr="007753FB">
        <w:rPr>
          <w:rFonts w:ascii="Arial" w:hAnsi="Arial" w:cs="Arial"/>
          <w:sz w:val="22"/>
          <w:szCs w:val="22"/>
        </w:rPr>
        <w:t xml:space="preserve">ople in need of residential migration placements within the specialist placement category. </w:t>
      </w:r>
    </w:p>
    <w:p w:rsidR="007B285C" w:rsidRDefault="007B285C" w:rsidP="007B285C">
      <w:pPr>
        <w:pStyle w:val="ListParagraph"/>
        <w:ind w:left="993"/>
        <w:contextualSpacing/>
        <w:rPr>
          <w:rFonts w:ascii="Arial" w:hAnsi="Arial" w:cs="Arial"/>
          <w:sz w:val="22"/>
          <w:szCs w:val="22"/>
        </w:rPr>
      </w:pPr>
    </w:p>
    <w:p w:rsidR="002D7713" w:rsidRPr="002D7713" w:rsidRDefault="0003226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002D7713" w:rsidRPr="002D7713">
        <w:rPr>
          <w:rFonts w:ascii="Arial" w:eastAsiaTheme="minorHAnsi" w:hAnsi="Arial"/>
          <w:sz w:val="22"/>
          <w:szCs w:val="22"/>
          <w:lang w:eastAsia="en-US"/>
        </w:rPr>
        <w:t xml:space="preserve"> will make the final decision </w:t>
      </w:r>
      <w:r w:rsidR="00BD5861">
        <w:rPr>
          <w:rFonts w:ascii="Arial" w:eastAsiaTheme="minorHAnsi" w:hAnsi="Arial"/>
          <w:sz w:val="22"/>
          <w:szCs w:val="22"/>
          <w:lang w:eastAsia="en-US"/>
        </w:rPr>
        <w:t>as</w:t>
      </w:r>
      <w:r w:rsidR="002D7713" w:rsidRPr="002D7713">
        <w:rPr>
          <w:rFonts w:ascii="Arial" w:eastAsiaTheme="minorHAnsi" w:hAnsi="Arial"/>
          <w:sz w:val="22"/>
          <w:szCs w:val="22"/>
          <w:lang w:eastAsia="en-US"/>
        </w:rPr>
        <w:t xml:space="preserve"> to whether </w:t>
      </w:r>
      <w:r w:rsidR="00BD5861">
        <w:rPr>
          <w:rFonts w:ascii="Arial" w:eastAsiaTheme="minorHAnsi" w:hAnsi="Arial"/>
          <w:sz w:val="22"/>
          <w:szCs w:val="22"/>
          <w:lang w:eastAsia="en-US"/>
        </w:rPr>
        <w:t xml:space="preserve">a </w:t>
      </w:r>
      <w:r w:rsidR="002D7713">
        <w:rPr>
          <w:rFonts w:ascii="Arial" w:eastAsiaTheme="minorHAnsi" w:hAnsi="Arial"/>
          <w:sz w:val="22"/>
          <w:szCs w:val="22"/>
          <w:lang w:eastAsia="en-US"/>
        </w:rPr>
        <w:t xml:space="preserve">placement is classified as </w:t>
      </w:r>
      <w:r w:rsidR="00BD5861">
        <w:rPr>
          <w:rFonts w:ascii="Arial" w:eastAsiaTheme="minorHAnsi" w:hAnsi="Arial"/>
          <w:sz w:val="22"/>
          <w:szCs w:val="22"/>
          <w:lang w:eastAsia="en-US"/>
        </w:rPr>
        <w:t>s</w:t>
      </w:r>
      <w:r w:rsidR="002D7713">
        <w:rPr>
          <w:rFonts w:ascii="Arial" w:eastAsiaTheme="minorHAnsi" w:hAnsi="Arial"/>
          <w:sz w:val="22"/>
          <w:szCs w:val="22"/>
          <w:lang w:eastAsia="en-US"/>
        </w:rPr>
        <w:t>tandard o</w:t>
      </w:r>
      <w:r w:rsidR="00BD5861">
        <w:rPr>
          <w:rFonts w:ascii="Arial" w:eastAsiaTheme="minorHAnsi" w:hAnsi="Arial"/>
          <w:sz w:val="22"/>
          <w:szCs w:val="22"/>
          <w:lang w:eastAsia="en-US"/>
        </w:rPr>
        <w:t>r c</w:t>
      </w:r>
      <w:r w:rsidR="002D7713">
        <w:rPr>
          <w:rFonts w:ascii="Arial" w:eastAsiaTheme="minorHAnsi" w:hAnsi="Arial"/>
          <w:sz w:val="22"/>
          <w:szCs w:val="22"/>
          <w:lang w:eastAsia="en-US"/>
        </w:rPr>
        <w:t>omplex</w:t>
      </w:r>
      <w:r w:rsidR="002D7713" w:rsidRPr="002D7713">
        <w:rPr>
          <w:rFonts w:ascii="Arial" w:eastAsiaTheme="minorHAnsi" w:hAnsi="Arial"/>
          <w:sz w:val="22"/>
          <w:szCs w:val="22"/>
          <w:lang w:eastAsia="en-US"/>
        </w:rPr>
        <w:t>.</w:t>
      </w:r>
    </w:p>
    <w:p w:rsidR="002D7713" w:rsidRDefault="002D7713" w:rsidP="007B285C">
      <w:pPr>
        <w:pStyle w:val="ListParagraph"/>
        <w:ind w:left="993"/>
        <w:contextualSpacing/>
        <w:rPr>
          <w:rFonts w:ascii="Arial" w:hAnsi="Arial" w:cs="Arial"/>
          <w:sz w:val="22"/>
          <w:szCs w:val="22"/>
        </w:rPr>
      </w:pPr>
    </w:p>
    <w:p w:rsidR="004B2C79" w:rsidRPr="00382835" w:rsidRDefault="003B6151"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67" w:name="_Toc504722874"/>
      <w:bookmarkStart w:id="68" w:name="_Toc525731224"/>
      <w:r w:rsidRPr="00382835">
        <w:rPr>
          <w:rFonts w:ascii="Arial" w:eastAsiaTheme="minorHAnsi" w:hAnsi="Arial" w:cs="Arial"/>
          <w:b/>
          <w:i/>
          <w:sz w:val="22"/>
          <w:szCs w:val="22"/>
          <w:lang w:eastAsia="en-US"/>
        </w:rPr>
        <w:t>Ofsted Regulation/N</w:t>
      </w:r>
      <w:r w:rsidR="004B2C79" w:rsidRPr="00382835">
        <w:rPr>
          <w:rFonts w:ascii="Arial" w:eastAsiaTheme="minorHAnsi" w:hAnsi="Arial" w:cs="Arial"/>
          <w:b/>
          <w:i/>
          <w:sz w:val="22"/>
          <w:szCs w:val="22"/>
          <w:lang w:eastAsia="en-US"/>
        </w:rPr>
        <w:t xml:space="preserve">ational </w:t>
      </w:r>
      <w:r w:rsidRPr="00382835">
        <w:rPr>
          <w:rFonts w:ascii="Arial" w:eastAsiaTheme="minorHAnsi" w:hAnsi="Arial" w:cs="Arial"/>
          <w:b/>
          <w:i/>
          <w:sz w:val="22"/>
          <w:szCs w:val="22"/>
          <w:lang w:eastAsia="en-US"/>
        </w:rPr>
        <w:t>M</w:t>
      </w:r>
      <w:r w:rsidR="004B2C79" w:rsidRPr="00382835">
        <w:rPr>
          <w:rFonts w:ascii="Arial" w:eastAsiaTheme="minorHAnsi" w:hAnsi="Arial" w:cs="Arial"/>
          <w:b/>
          <w:i/>
          <w:sz w:val="22"/>
          <w:szCs w:val="22"/>
          <w:lang w:eastAsia="en-US"/>
        </w:rPr>
        <w:t>inimum</w:t>
      </w:r>
      <w:r w:rsidRPr="00382835">
        <w:rPr>
          <w:rFonts w:ascii="Arial" w:eastAsiaTheme="minorHAnsi" w:hAnsi="Arial" w:cs="Arial"/>
          <w:b/>
          <w:i/>
          <w:sz w:val="22"/>
          <w:szCs w:val="22"/>
          <w:lang w:eastAsia="en-US"/>
        </w:rPr>
        <w:t xml:space="preserve"> S</w:t>
      </w:r>
      <w:r w:rsidR="004B2C79" w:rsidRPr="00382835">
        <w:rPr>
          <w:rFonts w:ascii="Arial" w:eastAsiaTheme="minorHAnsi" w:hAnsi="Arial" w:cs="Arial"/>
          <w:b/>
          <w:i/>
          <w:sz w:val="22"/>
          <w:szCs w:val="22"/>
          <w:lang w:eastAsia="en-US"/>
        </w:rPr>
        <w:t>tandards</w:t>
      </w:r>
      <w:bookmarkEnd w:id="67"/>
      <w:bookmarkEnd w:id="68"/>
    </w:p>
    <w:p w:rsidR="003B6151" w:rsidRDefault="003B6151" w:rsidP="00C94392">
      <w:pPr>
        <w:tabs>
          <w:tab w:val="left" w:pos="851"/>
        </w:tabs>
      </w:pPr>
    </w:p>
    <w:p w:rsidR="004B2C79" w:rsidRPr="007B285C" w:rsidRDefault="00CC65B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Independent Foster Care Agency</w:t>
      </w:r>
      <w:r w:rsidR="004B2C79" w:rsidRPr="007B285C">
        <w:rPr>
          <w:rFonts w:ascii="Arial" w:eastAsiaTheme="minorHAnsi" w:hAnsi="Arial"/>
          <w:sz w:val="22"/>
          <w:szCs w:val="22"/>
          <w:lang w:eastAsia="en-US"/>
        </w:rPr>
        <w:t xml:space="preserve"> Service Providers and managers must meet a range of legal requirements</w:t>
      </w:r>
      <w:r w:rsidR="00B424BE" w:rsidRPr="007B285C">
        <w:rPr>
          <w:rFonts w:ascii="Arial" w:eastAsiaTheme="minorHAnsi" w:hAnsi="Arial"/>
          <w:sz w:val="22"/>
          <w:szCs w:val="22"/>
          <w:lang w:eastAsia="en-US"/>
        </w:rPr>
        <w:t xml:space="preserve"> including</w:t>
      </w:r>
      <w:r w:rsidR="004B2C79" w:rsidRPr="007B285C">
        <w:rPr>
          <w:rFonts w:ascii="Arial" w:eastAsiaTheme="minorHAnsi" w:hAnsi="Arial"/>
          <w:sz w:val="22"/>
          <w:szCs w:val="22"/>
          <w:lang w:eastAsia="en-US"/>
        </w:rPr>
        <w:t xml:space="preserve"> a requirement to register with Ofsted. </w:t>
      </w:r>
    </w:p>
    <w:p w:rsidR="00230093" w:rsidRDefault="00230093" w:rsidP="00C94392">
      <w:pPr>
        <w:tabs>
          <w:tab w:val="left" w:pos="851"/>
        </w:tabs>
        <w:ind w:left="720" w:hanging="720"/>
        <w:rPr>
          <w:rFonts w:cs="Arial"/>
        </w:rPr>
      </w:pPr>
    </w:p>
    <w:p w:rsidR="004B2C79" w:rsidRPr="007B285C" w:rsidRDefault="004B2C79"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Th</w:t>
      </w:r>
      <w:r w:rsidR="00B424BE" w:rsidRPr="007B285C">
        <w:rPr>
          <w:rFonts w:ascii="Arial" w:eastAsiaTheme="minorHAnsi" w:hAnsi="Arial"/>
          <w:sz w:val="22"/>
          <w:szCs w:val="22"/>
          <w:lang w:eastAsia="en-US"/>
        </w:rPr>
        <w:t>rough the tender process, th</w:t>
      </w:r>
      <w:r w:rsidRPr="007B285C">
        <w:rPr>
          <w:rFonts w:ascii="Arial" w:eastAsiaTheme="minorHAnsi" w:hAnsi="Arial"/>
          <w:sz w:val="22"/>
          <w:szCs w:val="22"/>
          <w:lang w:eastAsia="en-US"/>
        </w:rPr>
        <w:t xml:space="preserve">e Service Provider will confirm </w:t>
      </w:r>
      <w:r w:rsidR="00B424BE" w:rsidRPr="007B285C">
        <w:rPr>
          <w:rFonts w:ascii="Arial" w:eastAsiaTheme="minorHAnsi" w:hAnsi="Arial"/>
          <w:sz w:val="22"/>
          <w:szCs w:val="22"/>
          <w:lang w:eastAsia="en-US"/>
        </w:rPr>
        <w:t>they are</w:t>
      </w:r>
      <w:r w:rsidRPr="007B285C">
        <w:rPr>
          <w:rFonts w:ascii="Arial" w:eastAsiaTheme="minorHAnsi" w:hAnsi="Arial"/>
          <w:sz w:val="22"/>
          <w:szCs w:val="22"/>
          <w:lang w:eastAsia="en-US"/>
        </w:rPr>
        <w:t xml:space="preserve"> registered with Ofsted</w:t>
      </w:r>
      <w:r w:rsidR="00B424BE" w:rsidRPr="007B285C">
        <w:rPr>
          <w:rFonts w:ascii="Arial" w:eastAsiaTheme="minorHAnsi" w:hAnsi="Arial"/>
          <w:sz w:val="22"/>
          <w:szCs w:val="22"/>
          <w:lang w:eastAsia="en-US"/>
        </w:rPr>
        <w:t xml:space="preserve"> and their current grading;</w:t>
      </w:r>
      <w:r w:rsidRPr="007B285C">
        <w:rPr>
          <w:rFonts w:ascii="Arial" w:eastAsiaTheme="minorHAnsi" w:hAnsi="Arial"/>
          <w:sz w:val="22"/>
          <w:szCs w:val="22"/>
          <w:lang w:eastAsia="en-US"/>
        </w:rPr>
        <w:t xml:space="preserve"> and </w:t>
      </w:r>
      <w:r w:rsidR="00B424BE" w:rsidRPr="007B285C">
        <w:rPr>
          <w:rFonts w:ascii="Arial" w:eastAsiaTheme="minorHAnsi" w:hAnsi="Arial"/>
          <w:sz w:val="22"/>
          <w:szCs w:val="22"/>
          <w:lang w:eastAsia="en-US"/>
        </w:rPr>
        <w:t xml:space="preserve">at any point during the tender process or during the term of the contract the Service Provider </w:t>
      </w:r>
      <w:r w:rsidRPr="007B285C">
        <w:rPr>
          <w:rFonts w:ascii="Arial" w:eastAsiaTheme="minorHAnsi" w:hAnsi="Arial"/>
          <w:sz w:val="22"/>
          <w:szCs w:val="22"/>
          <w:lang w:eastAsia="en-US"/>
        </w:rPr>
        <w:t xml:space="preserve">shall notify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immediately if Ofsted raise any regulatory concern in respect of such registration or if their grading falls below “good”. 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w:t>
      </w:r>
      <w:r w:rsidR="00B424BE" w:rsidRPr="007B285C">
        <w:rPr>
          <w:rFonts w:ascii="Arial" w:eastAsiaTheme="minorHAnsi" w:hAnsi="Arial"/>
          <w:sz w:val="22"/>
          <w:szCs w:val="22"/>
          <w:lang w:eastAsia="en-US"/>
        </w:rPr>
        <w:t xml:space="preserve">will always </w:t>
      </w:r>
      <w:r w:rsidRPr="007B285C">
        <w:rPr>
          <w:rFonts w:ascii="Arial" w:eastAsiaTheme="minorHAnsi" w:hAnsi="Arial"/>
          <w:sz w:val="22"/>
          <w:szCs w:val="22"/>
          <w:lang w:eastAsia="en-US"/>
        </w:rPr>
        <w:t xml:space="preserve">seek to place </w:t>
      </w:r>
      <w:r w:rsidR="00260162">
        <w:rPr>
          <w:rFonts w:ascii="Arial" w:eastAsiaTheme="minorHAnsi" w:hAnsi="Arial"/>
          <w:sz w:val="22"/>
          <w:szCs w:val="22"/>
          <w:lang w:eastAsia="en-US"/>
        </w:rPr>
        <w:t>Child</w:t>
      </w:r>
      <w:r w:rsidR="00CC65BA"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CC65BA" w:rsidRPr="007B285C">
        <w:rPr>
          <w:rFonts w:ascii="Arial" w:eastAsiaTheme="minorHAnsi" w:hAnsi="Arial"/>
          <w:sz w:val="22"/>
          <w:szCs w:val="22"/>
          <w:lang w:eastAsia="en-US"/>
        </w:rPr>
        <w:t>ople</w:t>
      </w:r>
      <w:r w:rsidRPr="007B285C">
        <w:rPr>
          <w:rFonts w:ascii="Arial" w:eastAsiaTheme="minorHAnsi" w:hAnsi="Arial"/>
          <w:sz w:val="22"/>
          <w:szCs w:val="22"/>
          <w:lang w:eastAsia="en-US"/>
        </w:rPr>
        <w:t xml:space="preserve"> with Service Providers who have a grading </w:t>
      </w:r>
      <w:r w:rsidR="00B424BE" w:rsidRPr="007B285C">
        <w:rPr>
          <w:rFonts w:ascii="Arial" w:eastAsiaTheme="minorHAnsi" w:hAnsi="Arial"/>
          <w:sz w:val="22"/>
          <w:szCs w:val="22"/>
          <w:lang w:eastAsia="en-US"/>
        </w:rPr>
        <w:t>of “good” or “outstanding”.</w:t>
      </w:r>
    </w:p>
    <w:p w:rsidR="00230093" w:rsidRDefault="00230093" w:rsidP="00C94392">
      <w:pPr>
        <w:widowControl w:val="0"/>
        <w:tabs>
          <w:tab w:val="left" w:pos="851"/>
        </w:tabs>
        <w:autoSpaceDE w:val="0"/>
        <w:adjustRightInd w:val="0"/>
        <w:ind w:left="720" w:hanging="720"/>
        <w:rPr>
          <w:rFonts w:eastAsia="Times New Roman" w:cs="Arial"/>
        </w:rPr>
      </w:pPr>
    </w:p>
    <w:p w:rsidR="00230093" w:rsidRDefault="00230093"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The Service Provider and its Foster Cares will comply with:</w:t>
      </w:r>
    </w:p>
    <w:p w:rsidR="00032264" w:rsidRPr="007B285C" w:rsidRDefault="00032264" w:rsidP="00032264">
      <w:pPr>
        <w:pStyle w:val="ListParagraph"/>
        <w:tabs>
          <w:tab w:val="left" w:pos="851"/>
        </w:tabs>
        <w:ind w:left="851"/>
        <w:contextualSpacing/>
        <w:jc w:val="both"/>
        <w:rPr>
          <w:rFonts w:ascii="Arial" w:eastAsiaTheme="minorHAnsi" w:hAnsi="Arial"/>
          <w:sz w:val="22"/>
          <w:szCs w:val="22"/>
          <w:lang w:eastAsia="en-US"/>
        </w:rPr>
      </w:pPr>
    </w:p>
    <w:p w:rsidR="00230093" w:rsidRPr="00230093" w:rsidRDefault="00230093" w:rsidP="00184663">
      <w:pPr>
        <w:pStyle w:val="ListParagraph"/>
        <w:widowControl w:val="0"/>
        <w:numPr>
          <w:ilvl w:val="0"/>
          <w:numId w:val="16"/>
        </w:numPr>
        <w:autoSpaceDE w:val="0"/>
        <w:autoSpaceDN w:val="0"/>
        <w:adjustRightInd w:val="0"/>
        <w:ind w:left="1135" w:hanging="284"/>
        <w:contextualSpacing/>
        <w:jc w:val="both"/>
        <w:rPr>
          <w:rFonts w:ascii="Arial" w:eastAsia="Times New Roman" w:hAnsi="Arial" w:cs="Arial"/>
          <w:sz w:val="22"/>
          <w:szCs w:val="22"/>
          <w:lang w:val="en-US"/>
        </w:rPr>
      </w:pPr>
      <w:r w:rsidRPr="00230093">
        <w:rPr>
          <w:rFonts w:ascii="Arial" w:eastAsia="Times New Roman" w:hAnsi="Arial" w:cs="Arial"/>
          <w:sz w:val="22"/>
          <w:szCs w:val="22"/>
          <w:lang w:val="en-US"/>
        </w:rPr>
        <w:t>All legislative and regulatory requirements in respect of the Services, including (but not limited to) the 2011 Regulations and the National Minimum Standards and any amendments</w:t>
      </w:r>
    </w:p>
    <w:p w:rsidR="00230093" w:rsidRPr="00230093" w:rsidRDefault="00230093" w:rsidP="00184663">
      <w:pPr>
        <w:pStyle w:val="ListParagraph"/>
        <w:widowControl w:val="0"/>
        <w:numPr>
          <w:ilvl w:val="0"/>
          <w:numId w:val="16"/>
        </w:numPr>
        <w:autoSpaceDE w:val="0"/>
        <w:autoSpaceDN w:val="0"/>
        <w:adjustRightInd w:val="0"/>
        <w:ind w:left="1135" w:hanging="284"/>
        <w:contextualSpacing/>
        <w:jc w:val="both"/>
        <w:rPr>
          <w:rFonts w:ascii="Arial" w:eastAsia="Times New Roman" w:hAnsi="Arial" w:cs="Arial"/>
          <w:sz w:val="22"/>
          <w:szCs w:val="22"/>
          <w:lang w:val="en-US"/>
        </w:rPr>
      </w:pPr>
      <w:r w:rsidRPr="00230093">
        <w:rPr>
          <w:rFonts w:ascii="Arial" w:eastAsia="Times New Roman" w:hAnsi="Arial" w:cs="Arial"/>
          <w:sz w:val="22"/>
          <w:szCs w:val="22"/>
          <w:lang w:val="en-US"/>
        </w:rPr>
        <w:t>Any delega</w:t>
      </w:r>
      <w:r>
        <w:rPr>
          <w:rFonts w:ascii="Arial" w:eastAsia="Times New Roman" w:hAnsi="Arial" w:cs="Arial"/>
          <w:sz w:val="22"/>
          <w:szCs w:val="22"/>
          <w:lang w:val="en-US"/>
        </w:rPr>
        <w:t>ted responsibilities and duties</w:t>
      </w:r>
    </w:p>
    <w:p w:rsidR="00230093" w:rsidRDefault="00230093" w:rsidP="00184663">
      <w:pPr>
        <w:pStyle w:val="ListParagraph"/>
        <w:widowControl w:val="0"/>
        <w:numPr>
          <w:ilvl w:val="0"/>
          <w:numId w:val="16"/>
        </w:numPr>
        <w:autoSpaceDE w:val="0"/>
        <w:autoSpaceDN w:val="0"/>
        <w:adjustRightInd w:val="0"/>
        <w:ind w:left="1135" w:hanging="284"/>
        <w:contextualSpacing/>
        <w:jc w:val="both"/>
        <w:rPr>
          <w:rFonts w:ascii="Arial" w:eastAsia="Times New Roman" w:hAnsi="Arial" w:cs="Arial"/>
          <w:sz w:val="22"/>
          <w:szCs w:val="22"/>
          <w:lang w:val="en-US"/>
        </w:rPr>
      </w:pPr>
      <w:r w:rsidRPr="00230093">
        <w:rPr>
          <w:rFonts w:ascii="Arial" w:eastAsia="Times New Roman" w:hAnsi="Arial" w:cs="Arial"/>
          <w:sz w:val="22"/>
          <w:szCs w:val="22"/>
          <w:lang w:val="en-US"/>
        </w:rPr>
        <w:t>T</w:t>
      </w:r>
      <w:r>
        <w:rPr>
          <w:rFonts w:ascii="Arial" w:eastAsia="Times New Roman" w:hAnsi="Arial" w:cs="Arial"/>
          <w:sz w:val="22"/>
          <w:szCs w:val="22"/>
          <w:lang w:val="en-US"/>
        </w:rPr>
        <w:t>he Caldicott Principles</w:t>
      </w:r>
    </w:p>
    <w:p w:rsidR="00230093" w:rsidRPr="00230093" w:rsidRDefault="00230093" w:rsidP="00184663">
      <w:pPr>
        <w:pStyle w:val="ListParagraph"/>
        <w:widowControl w:val="0"/>
        <w:numPr>
          <w:ilvl w:val="0"/>
          <w:numId w:val="16"/>
        </w:numPr>
        <w:autoSpaceDE w:val="0"/>
        <w:autoSpaceDN w:val="0"/>
        <w:adjustRightInd w:val="0"/>
        <w:ind w:left="1135" w:hanging="284"/>
        <w:contextualSpacing/>
        <w:jc w:val="both"/>
        <w:rPr>
          <w:rFonts w:ascii="Arial" w:eastAsia="Times New Roman" w:hAnsi="Arial" w:cs="Arial"/>
          <w:sz w:val="22"/>
          <w:szCs w:val="22"/>
          <w:lang w:val="en-US"/>
        </w:rPr>
      </w:pPr>
      <w:r w:rsidRPr="00230093">
        <w:rPr>
          <w:rFonts w:ascii="Arial" w:eastAsiaTheme="minorHAnsi" w:hAnsi="Arial" w:cstheme="minorBidi"/>
          <w:sz w:val="22"/>
          <w:szCs w:val="22"/>
        </w:rPr>
        <w:t>The Fostering Code of Practice and:</w:t>
      </w:r>
    </w:p>
    <w:p w:rsidR="00230093" w:rsidRPr="00230093" w:rsidRDefault="00230093" w:rsidP="00184663">
      <w:pPr>
        <w:pStyle w:val="ListParagraph"/>
        <w:widowControl w:val="0"/>
        <w:numPr>
          <w:ilvl w:val="0"/>
          <w:numId w:val="17"/>
        </w:numPr>
        <w:autoSpaceDE w:val="0"/>
        <w:autoSpaceDN w:val="0"/>
        <w:adjustRightInd w:val="0"/>
        <w:ind w:left="1418" w:hanging="283"/>
        <w:contextualSpacing/>
        <w:jc w:val="both"/>
        <w:rPr>
          <w:rFonts w:ascii="Arial" w:eastAsia="Times New Roman" w:hAnsi="Arial" w:cs="Arial"/>
          <w:sz w:val="22"/>
          <w:szCs w:val="22"/>
          <w:lang w:val="en-US"/>
        </w:rPr>
      </w:pPr>
      <w:r w:rsidRPr="00230093">
        <w:rPr>
          <w:rFonts w:ascii="Arial" w:eastAsia="Times New Roman" w:hAnsi="Arial" w:cs="Arial"/>
          <w:sz w:val="22"/>
          <w:szCs w:val="22"/>
          <w:lang w:val="en-US"/>
        </w:rPr>
        <w:t>All provisions of each Independent Care Plan IPC</w:t>
      </w:r>
    </w:p>
    <w:p w:rsidR="00230093" w:rsidRPr="00230093" w:rsidRDefault="00230093" w:rsidP="00184663">
      <w:pPr>
        <w:pStyle w:val="ListParagraph"/>
        <w:widowControl w:val="0"/>
        <w:numPr>
          <w:ilvl w:val="0"/>
          <w:numId w:val="17"/>
        </w:numPr>
        <w:autoSpaceDE w:val="0"/>
        <w:autoSpaceDN w:val="0"/>
        <w:adjustRightInd w:val="0"/>
        <w:ind w:left="1418" w:hanging="283"/>
        <w:contextualSpacing/>
        <w:jc w:val="both"/>
        <w:rPr>
          <w:rFonts w:ascii="Arial" w:eastAsia="Times New Roman" w:hAnsi="Arial" w:cs="Arial"/>
          <w:sz w:val="22"/>
          <w:szCs w:val="22"/>
          <w:lang w:val="en-US"/>
        </w:rPr>
      </w:pPr>
      <w:r w:rsidRPr="00230093">
        <w:rPr>
          <w:rFonts w:ascii="Arial" w:eastAsia="Times New Roman" w:hAnsi="Arial" w:cs="Arial"/>
          <w:sz w:val="22"/>
          <w:szCs w:val="22"/>
          <w:lang w:val="en-US"/>
        </w:rPr>
        <w:t xml:space="preserve">All reasonable requests of the </w:t>
      </w:r>
      <w:r w:rsidR="00260162">
        <w:rPr>
          <w:rFonts w:ascii="Arial" w:eastAsia="Times New Roman" w:hAnsi="Arial" w:cs="Arial"/>
          <w:sz w:val="22"/>
          <w:szCs w:val="22"/>
          <w:lang w:val="en-US"/>
        </w:rPr>
        <w:t>Council</w:t>
      </w:r>
      <w:r w:rsidRPr="00230093">
        <w:rPr>
          <w:rFonts w:ascii="Arial" w:eastAsia="Times New Roman" w:hAnsi="Arial" w:cs="Arial"/>
          <w:sz w:val="22"/>
          <w:szCs w:val="22"/>
          <w:lang w:val="en-US"/>
        </w:rPr>
        <w:t>’s Authorised Officer</w:t>
      </w:r>
    </w:p>
    <w:p w:rsidR="00230093" w:rsidRPr="00230093" w:rsidRDefault="00230093" w:rsidP="00184663">
      <w:pPr>
        <w:pStyle w:val="ListParagraph"/>
        <w:widowControl w:val="0"/>
        <w:numPr>
          <w:ilvl w:val="0"/>
          <w:numId w:val="17"/>
        </w:numPr>
        <w:autoSpaceDE w:val="0"/>
        <w:autoSpaceDN w:val="0"/>
        <w:adjustRightInd w:val="0"/>
        <w:ind w:left="1418" w:hanging="283"/>
        <w:contextualSpacing/>
        <w:jc w:val="both"/>
        <w:rPr>
          <w:rFonts w:ascii="Arial" w:eastAsia="Times New Roman" w:hAnsi="Arial" w:cs="Arial"/>
          <w:sz w:val="22"/>
          <w:szCs w:val="22"/>
          <w:lang w:val="en-US"/>
        </w:rPr>
      </w:pPr>
      <w:r w:rsidRPr="00230093">
        <w:rPr>
          <w:rFonts w:ascii="Arial" w:eastAsia="Times New Roman" w:hAnsi="Arial" w:cs="Arial"/>
          <w:sz w:val="22"/>
          <w:szCs w:val="22"/>
          <w:lang w:val="en-US"/>
        </w:rPr>
        <w:t>Safeguarding Vulnerable Groups Act 2006 and any requirements of the Independent Safeguarding Agency  (ISA)  or successor body</w:t>
      </w:r>
    </w:p>
    <w:p w:rsidR="00230093" w:rsidRPr="000E44D3" w:rsidRDefault="00230093" w:rsidP="00230093">
      <w:pPr>
        <w:widowControl w:val="0"/>
        <w:autoSpaceDE w:val="0"/>
        <w:autoSpaceDN w:val="0"/>
        <w:adjustRightInd w:val="0"/>
        <w:rPr>
          <w:rFonts w:eastAsia="Times New Roman" w:cs="Arial"/>
          <w:lang w:val="en-US"/>
        </w:rPr>
      </w:pPr>
    </w:p>
    <w:p w:rsidR="00230093" w:rsidRPr="007B285C" w:rsidRDefault="00230093"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Service Provider shall require its </w:t>
      </w:r>
      <w:r w:rsidR="00260162">
        <w:rPr>
          <w:rFonts w:ascii="Arial" w:eastAsiaTheme="minorHAnsi" w:hAnsi="Arial"/>
          <w:sz w:val="22"/>
          <w:szCs w:val="22"/>
          <w:lang w:eastAsia="en-US"/>
        </w:rPr>
        <w:t>Foster Carer</w:t>
      </w:r>
      <w:r w:rsidRPr="007B285C">
        <w:rPr>
          <w:rFonts w:ascii="Arial" w:eastAsiaTheme="minorHAnsi" w:hAnsi="Arial"/>
          <w:sz w:val="22"/>
          <w:szCs w:val="22"/>
          <w:lang w:eastAsia="en-US"/>
        </w:rPr>
        <w:t>s to comply with:</w:t>
      </w:r>
    </w:p>
    <w:p w:rsidR="00230093" w:rsidRPr="00032264" w:rsidRDefault="00230093" w:rsidP="00184663">
      <w:pPr>
        <w:pStyle w:val="ListParagraph"/>
        <w:numPr>
          <w:ilvl w:val="0"/>
          <w:numId w:val="31"/>
        </w:numPr>
        <w:rPr>
          <w:rFonts w:ascii="Arial" w:hAnsi="Arial" w:cs="Arial"/>
          <w:sz w:val="22"/>
          <w:lang w:val="en-US"/>
        </w:rPr>
      </w:pPr>
      <w:r w:rsidRPr="00032264">
        <w:rPr>
          <w:rFonts w:ascii="Arial" w:hAnsi="Arial" w:cs="Arial"/>
          <w:sz w:val="22"/>
          <w:lang w:val="en-US"/>
        </w:rPr>
        <w:t xml:space="preserve">All legislative and regulatory requirements in respect of the Foster Care services provided within the scope of each IPC (Independent Placement Agreement)  </w:t>
      </w:r>
      <w:r w:rsidRPr="00032264">
        <w:rPr>
          <w:rFonts w:ascii="Arial" w:hAnsi="Arial" w:cs="Arial"/>
          <w:sz w:val="22"/>
          <w:lang w:val="en-US"/>
        </w:rPr>
        <w:lastRenderedPageBreak/>
        <w:t>including (but not limited to) the 2011 Regulations and the National Minimum Standards;</w:t>
      </w:r>
    </w:p>
    <w:p w:rsidR="00230093" w:rsidRPr="00032264" w:rsidRDefault="00230093" w:rsidP="00184663">
      <w:pPr>
        <w:pStyle w:val="ListParagraph"/>
        <w:numPr>
          <w:ilvl w:val="0"/>
          <w:numId w:val="31"/>
        </w:numPr>
        <w:rPr>
          <w:rFonts w:ascii="Arial" w:hAnsi="Arial" w:cs="Arial"/>
          <w:sz w:val="22"/>
          <w:lang w:val="en-US"/>
        </w:rPr>
      </w:pPr>
      <w:r w:rsidRPr="00032264">
        <w:rPr>
          <w:rFonts w:ascii="Arial" w:hAnsi="Arial" w:cs="Arial"/>
          <w:sz w:val="22"/>
          <w:lang w:val="en-US"/>
        </w:rPr>
        <w:t xml:space="preserve">The Caldicott Principles </w:t>
      </w:r>
    </w:p>
    <w:p w:rsidR="00230093" w:rsidRPr="00032264" w:rsidRDefault="00230093" w:rsidP="00184663">
      <w:pPr>
        <w:pStyle w:val="ListParagraph"/>
        <w:numPr>
          <w:ilvl w:val="0"/>
          <w:numId w:val="31"/>
        </w:numPr>
        <w:rPr>
          <w:rFonts w:ascii="Arial" w:hAnsi="Arial" w:cs="Arial"/>
          <w:sz w:val="22"/>
          <w:lang w:val="en-US"/>
        </w:rPr>
      </w:pPr>
      <w:r w:rsidRPr="00032264">
        <w:rPr>
          <w:rFonts w:ascii="Arial" w:hAnsi="Arial" w:cs="Arial"/>
          <w:sz w:val="22"/>
          <w:lang w:val="en-US"/>
        </w:rPr>
        <w:t>The Fostering Code of Practice and</w:t>
      </w:r>
    </w:p>
    <w:p w:rsidR="00230093" w:rsidRPr="00032264" w:rsidRDefault="00230093" w:rsidP="00184663">
      <w:pPr>
        <w:pStyle w:val="ListParagraph"/>
        <w:numPr>
          <w:ilvl w:val="0"/>
          <w:numId w:val="31"/>
        </w:numPr>
        <w:rPr>
          <w:rFonts w:ascii="Arial" w:hAnsi="Arial" w:cs="Arial"/>
          <w:sz w:val="22"/>
          <w:lang w:val="en-US"/>
        </w:rPr>
      </w:pPr>
      <w:r w:rsidRPr="00032264">
        <w:rPr>
          <w:rFonts w:ascii="Arial" w:hAnsi="Arial" w:cs="Arial"/>
          <w:sz w:val="22"/>
          <w:lang w:val="en-US"/>
        </w:rPr>
        <w:t xml:space="preserve">All provisions of each agreement with the </w:t>
      </w:r>
      <w:r w:rsidR="008E0A87" w:rsidRPr="00032264">
        <w:rPr>
          <w:rFonts w:ascii="Arial" w:hAnsi="Arial" w:cs="Arial"/>
          <w:sz w:val="22"/>
          <w:lang w:val="en-US"/>
        </w:rPr>
        <w:t>Service Provider</w:t>
      </w:r>
      <w:r w:rsidRPr="00032264">
        <w:rPr>
          <w:rFonts w:ascii="Arial" w:hAnsi="Arial" w:cs="Arial"/>
          <w:sz w:val="22"/>
          <w:lang w:val="en-US"/>
        </w:rPr>
        <w:t xml:space="preserve"> in respect of each Placement</w:t>
      </w:r>
    </w:p>
    <w:p w:rsidR="00230093" w:rsidRPr="003B6151" w:rsidRDefault="00230093" w:rsidP="00C94392">
      <w:pPr>
        <w:widowControl w:val="0"/>
        <w:tabs>
          <w:tab w:val="left" w:pos="851"/>
        </w:tabs>
        <w:autoSpaceDE w:val="0"/>
        <w:adjustRightInd w:val="0"/>
        <w:ind w:left="720" w:hanging="720"/>
        <w:rPr>
          <w:rFonts w:eastAsia="Times New Roman" w:cs="Arial"/>
        </w:rPr>
      </w:pPr>
    </w:p>
    <w:p w:rsidR="00B424BE" w:rsidRPr="00382835" w:rsidRDefault="00847B3C"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69" w:name="_Toc525731225"/>
      <w:r w:rsidRPr="00382835">
        <w:rPr>
          <w:rFonts w:ascii="Arial" w:eastAsiaTheme="minorHAnsi" w:hAnsi="Arial" w:cs="Arial"/>
          <w:b/>
          <w:i/>
          <w:sz w:val="22"/>
          <w:szCs w:val="22"/>
          <w:lang w:eastAsia="en-US"/>
        </w:rPr>
        <w:t>Core Needs Groups</w:t>
      </w:r>
      <w:bookmarkEnd w:id="69"/>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core need group is any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7B285C">
        <w:rPr>
          <w:rFonts w:ascii="Arial" w:eastAsiaTheme="minorHAnsi" w:hAnsi="Arial"/>
          <w:sz w:val="22"/>
          <w:szCs w:val="22"/>
          <w:lang w:eastAsia="en-US"/>
        </w:rPr>
        <w:t xml:space="preserve">, who may not be diagnosed as having a disability, is not an asylum seeker, is not on remand, or placed in residential provision. </w:t>
      </w:r>
    </w:p>
    <w:p w:rsidR="00847B3C" w:rsidRPr="00847B3C" w:rsidRDefault="00847B3C" w:rsidP="00847B3C">
      <w:pPr>
        <w:tabs>
          <w:tab w:val="left" w:pos="851"/>
        </w:tabs>
        <w:ind w:left="720" w:hanging="720"/>
      </w:pPr>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Most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or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who will require fostering support are anticipated to be over the age of 11 years old. Demand in the 0 – 10 age group will be monitored and any anticipated projected need will be regularly communicated to the Service Provider during the contractual term. </w:t>
      </w:r>
    </w:p>
    <w:p w:rsidR="00847B3C" w:rsidRPr="00847B3C" w:rsidRDefault="00847B3C" w:rsidP="00847B3C">
      <w:pPr>
        <w:tabs>
          <w:tab w:val="left" w:pos="851"/>
        </w:tabs>
        <w:ind w:left="720" w:hanging="720"/>
      </w:pPr>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The core need group will require standard and complex placements depending on their assessed needs.</w:t>
      </w:r>
    </w:p>
    <w:p w:rsidR="007B285C" w:rsidRDefault="007B285C" w:rsidP="007B285C">
      <w:pPr>
        <w:pStyle w:val="Heading5"/>
        <w:tabs>
          <w:tab w:val="left" w:pos="851"/>
        </w:tabs>
        <w:spacing w:before="0" w:after="0"/>
      </w:pPr>
    </w:p>
    <w:p w:rsidR="00847B3C" w:rsidRDefault="007E01F1" w:rsidP="007B285C">
      <w:pPr>
        <w:pStyle w:val="Heading5"/>
        <w:tabs>
          <w:tab w:val="left" w:pos="851"/>
        </w:tabs>
        <w:spacing w:before="0" w:after="0"/>
      </w:pPr>
      <w:r>
        <w:tab/>
      </w:r>
      <w:r w:rsidR="009A6C9F">
        <w:t xml:space="preserve">Unaccompanied Asylum Seeking </w:t>
      </w:r>
      <w:r w:rsidR="00260162">
        <w:t>Child</w:t>
      </w:r>
      <w:r w:rsidR="00847B3C" w:rsidRPr="00847B3C">
        <w:t xml:space="preserve">ren and </w:t>
      </w:r>
      <w:r w:rsidR="009A3590">
        <w:t>Young Pe</w:t>
      </w:r>
      <w:r w:rsidR="00847B3C" w:rsidRPr="00847B3C">
        <w:t>ople</w:t>
      </w:r>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Placements will be required for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who are from different cultures and religious backgrounds, many of whom will be experiencing “separation” and the associated anxiety. Having left their friends, family, community, school behind, as well as the trauma associated with what they may have seen or experienced in their former country of residence and during their journey to the U.K. This cohort will require understanding, stable, consistent and potentially long term care and support. </w:t>
      </w:r>
    </w:p>
    <w:p w:rsidR="00847B3C" w:rsidRPr="00847B3C" w:rsidRDefault="00847B3C" w:rsidP="00847B3C">
      <w:pPr>
        <w:tabs>
          <w:tab w:val="left" w:pos="851"/>
        </w:tabs>
        <w:ind w:left="720" w:hanging="720"/>
      </w:pPr>
    </w:p>
    <w:p w:rsidR="00847B3C" w:rsidRPr="007B285C"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Foster Carer</w:t>
      </w:r>
      <w:r w:rsidR="00847B3C" w:rsidRPr="007B285C">
        <w:rPr>
          <w:rFonts w:ascii="Arial" w:eastAsiaTheme="minorHAnsi" w:hAnsi="Arial"/>
          <w:sz w:val="22"/>
          <w:szCs w:val="22"/>
          <w:lang w:eastAsia="en-US"/>
        </w:rPr>
        <w:t xml:space="preserve">s will be required who can support and enable these </w:t>
      </w:r>
      <w:r>
        <w:rPr>
          <w:rFonts w:ascii="Arial" w:eastAsiaTheme="minorHAnsi" w:hAnsi="Arial"/>
          <w:sz w:val="22"/>
          <w:szCs w:val="22"/>
          <w:lang w:eastAsia="en-US"/>
        </w:rPr>
        <w:t>Child</w:t>
      </w:r>
      <w:r w:rsidR="00847B3C"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847B3C" w:rsidRPr="007B285C">
        <w:rPr>
          <w:rFonts w:ascii="Arial" w:eastAsiaTheme="minorHAnsi" w:hAnsi="Arial"/>
          <w:sz w:val="22"/>
          <w:szCs w:val="22"/>
          <w:lang w:eastAsia="en-US"/>
        </w:rPr>
        <w:t xml:space="preserve">ople to establish themselves in the U.K. and to integrate into a community and culture that may be vastly different than their own but also support them to maintain associations with their own heritage and cultural beliefs. </w:t>
      </w:r>
      <w:r>
        <w:rPr>
          <w:rFonts w:ascii="Arial" w:eastAsiaTheme="minorHAnsi" w:hAnsi="Arial"/>
          <w:sz w:val="22"/>
          <w:szCs w:val="22"/>
          <w:lang w:eastAsia="en-US"/>
        </w:rPr>
        <w:t>Foster Carer</w:t>
      </w:r>
      <w:r w:rsidR="00847B3C" w:rsidRPr="007B285C">
        <w:rPr>
          <w:rFonts w:ascii="Arial" w:eastAsiaTheme="minorHAnsi" w:hAnsi="Arial"/>
          <w:sz w:val="22"/>
          <w:szCs w:val="22"/>
          <w:lang w:eastAsia="en-US"/>
        </w:rPr>
        <w:t xml:space="preserve">s will be expected to sensitively cater to the differing needs of asylum seeking </w:t>
      </w:r>
      <w:r>
        <w:rPr>
          <w:rFonts w:ascii="Arial" w:eastAsiaTheme="minorHAnsi" w:hAnsi="Arial"/>
          <w:sz w:val="22"/>
          <w:szCs w:val="22"/>
          <w:lang w:eastAsia="en-US"/>
        </w:rPr>
        <w:t>Child</w:t>
      </w:r>
      <w:r w:rsidR="00847B3C"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847B3C" w:rsidRPr="007B285C">
        <w:rPr>
          <w:rFonts w:ascii="Arial" w:eastAsiaTheme="minorHAnsi" w:hAnsi="Arial"/>
          <w:sz w:val="22"/>
          <w:szCs w:val="22"/>
          <w:lang w:eastAsia="en-US"/>
        </w:rPr>
        <w:t>ople, including communication needs and their experience of parenting in their culture.</w:t>
      </w:r>
    </w:p>
    <w:p w:rsidR="00847B3C" w:rsidRPr="00847B3C" w:rsidRDefault="00847B3C" w:rsidP="00847B3C">
      <w:pPr>
        <w:tabs>
          <w:tab w:val="left" w:pos="851"/>
        </w:tabs>
        <w:ind w:left="720" w:hanging="720"/>
      </w:pPr>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7B285C">
        <w:rPr>
          <w:rFonts w:ascii="Arial" w:eastAsiaTheme="minorHAnsi" w:hAnsi="Arial"/>
          <w:sz w:val="22"/>
          <w:szCs w:val="22"/>
          <w:lang w:eastAsia="en-US"/>
        </w:rPr>
        <w:t xml:space="preserve"> requires the Service Provider to deliver for 5 -6 placements per month. Some of these placements will be required in an emergency, as well as out of hours and for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between the ages of 13 – 18 years old.  </w:t>
      </w:r>
    </w:p>
    <w:p w:rsidR="00847B3C" w:rsidRPr="00847B3C" w:rsidRDefault="00847B3C" w:rsidP="00847B3C">
      <w:pPr>
        <w:tabs>
          <w:tab w:val="left" w:pos="851"/>
        </w:tabs>
        <w:ind w:left="720" w:hanging="720"/>
      </w:pPr>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Most will require a standard foster placement, however there may a few with more significant needs who may have faced traumatic circumstances and will require dedicated </w:t>
      </w:r>
      <w:r w:rsidR="00260162">
        <w:rPr>
          <w:rFonts w:ascii="Arial" w:eastAsiaTheme="minorHAnsi" w:hAnsi="Arial"/>
          <w:sz w:val="22"/>
          <w:szCs w:val="22"/>
          <w:lang w:eastAsia="en-US"/>
        </w:rPr>
        <w:t>Foster Carer</w:t>
      </w:r>
      <w:r w:rsidRPr="007B285C">
        <w:rPr>
          <w:rFonts w:ascii="Arial" w:eastAsiaTheme="minorHAnsi" w:hAnsi="Arial"/>
          <w:sz w:val="22"/>
          <w:szCs w:val="22"/>
          <w:lang w:eastAsia="en-US"/>
        </w:rPr>
        <w:t>s who have the expertise and experience to care for them in a sympathetic way while offering them the additional therapeutic support needed.</w:t>
      </w:r>
    </w:p>
    <w:p w:rsidR="00847B3C" w:rsidRPr="00847B3C" w:rsidRDefault="00847B3C" w:rsidP="00847B3C">
      <w:pPr>
        <w:tabs>
          <w:tab w:val="left" w:pos="851"/>
        </w:tabs>
        <w:ind w:left="720" w:hanging="720"/>
      </w:pPr>
      <w:r w:rsidRPr="00847B3C">
        <w:t xml:space="preserve"> </w:t>
      </w:r>
    </w:p>
    <w:p w:rsidR="00847B3C" w:rsidRPr="007B285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7B285C">
        <w:rPr>
          <w:rFonts w:ascii="Arial" w:eastAsiaTheme="minorHAnsi" w:hAnsi="Arial"/>
          <w:sz w:val="22"/>
          <w:szCs w:val="22"/>
          <w:lang w:eastAsia="en-US"/>
        </w:rPr>
        <w:t xml:space="preserve">Some unaccompanied asylum seeking (UAS) </w:t>
      </w:r>
      <w:r w:rsidR="00260162">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7B285C">
        <w:rPr>
          <w:rFonts w:ascii="Arial" w:eastAsiaTheme="minorHAnsi" w:hAnsi="Arial"/>
          <w:sz w:val="22"/>
          <w:szCs w:val="22"/>
          <w:lang w:eastAsia="en-US"/>
        </w:rPr>
        <w:t xml:space="preserve">ople will be short term placements in line with the Eastern Region Transfer Protocol for UAS. </w:t>
      </w:r>
    </w:p>
    <w:p w:rsidR="007B285C" w:rsidRDefault="007B285C" w:rsidP="007B285C">
      <w:pPr>
        <w:pStyle w:val="Heading5"/>
        <w:tabs>
          <w:tab w:val="left" w:pos="851"/>
        </w:tabs>
        <w:spacing w:before="0" w:after="0"/>
      </w:pPr>
    </w:p>
    <w:p w:rsidR="00032264" w:rsidRDefault="00032264">
      <w:pPr>
        <w:spacing w:after="200" w:line="276" w:lineRule="auto"/>
        <w:jc w:val="left"/>
        <w:rPr>
          <w:rFonts w:eastAsiaTheme="majorEastAsia" w:cstheme="majorBidi"/>
          <w:i/>
          <w:color w:val="000000" w:themeColor="text1"/>
        </w:rPr>
      </w:pPr>
      <w:r>
        <w:br w:type="page"/>
      </w:r>
    </w:p>
    <w:p w:rsidR="00847B3C" w:rsidRPr="00847B3C" w:rsidRDefault="007E01F1" w:rsidP="007B285C">
      <w:pPr>
        <w:pStyle w:val="Heading5"/>
        <w:tabs>
          <w:tab w:val="left" w:pos="851"/>
        </w:tabs>
        <w:spacing w:before="0" w:after="0"/>
      </w:pPr>
      <w:r>
        <w:lastRenderedPageBreak/>
        <w:tab/>
      </w:r>
      <w:r w:rsidR="00260162">
        <w:t>Child</w:t>
      </w:r>
      <w:r w:rsidR="009A6C9F">
        <w:t xml:space="preserve">ren and </w:t>
      </w:r>
      <w:r w:rsidR="009A3590">
        <w:t>Young Pe</w:t>
      </w:r>
      <w:r w:rsidR="00847B3C" w:rsidRPr="00847B3C">
        <w:t xml:space="preserve">ople with </w:t>
      </w:r>
      <w:r w:rsidR="009A6C9F">
        <w:t>D</w:t>
      </w:r>
      <w:r w:rsidR="00847B3C" w:rsidRPr="00847B3C">
        <w:t>isabilities</w:t>
      </w: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Standard foster placements will be required for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ople with sensory impairment, physical and learning disabilities including those with Autism. In some cases they may be dependent on their carers or others for all aspects of care including moving and handling, feeding and drinking, interaction and paly, stimulation and need support with their personal care.</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Some of this cohort will have a complex set of behaviours and be very reactive to changes which can cause them additional emotional distress. Some may have high levels of energy, placing them at additional risk as they as cognitively challenged when it comes to understanding actions and consequences. </w:t>
      </w:r>
    </w:p>
    <w:p w:rsidR="00847B3C" w:rsidRPr="00847B3C" w:rsidRDefault="00847B3C" w:rsidP="00847B3C">
      <w:pPr>
        <w:tabs>
          <w:tab w:val="left" w:pos="851"/>
        </w:tabs>
        <w:ind w:left="720" w:hanging="720"/>
      </w:pPr>
    </w:p>
    <w:p w:rsidR="00847B3C" w:rsidRPr="000A0599"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Foster Carer</w:t>
      </w:r>
      <w:r w:rsidR="00847B3C" w:rsidRPr="000A0599">
        <w:rPr>
          <w:rFonts w:ascii="Arial" w:eastAsiaTheme="minorHAnsi" w:hAnsi="Arial"/>
          <w:sz w:val="22"/>
          <w:szCs w:val="22"/>
          <w:lang w:eastAsia="en-US"/>
        </w:rPr>
        <w:t xml:space="preserve">s will be required who have ability and skills required to understand and use the </w:t>
      </w:r>
      <w:r>
        <w:rPr>
          <w:rFonts w:ascii="Arial" w:eastAsiaTheme="minorHAnsi" w:hAnsi="Arial"/>
          <w:sz w:val="22"/>
          <w:szCs w:val="22"/>
          <w:lang w:eastAsia="en-US"/>
        </w:rPr>
        <w:t>Child</w:t>
      </w:r>
      <w:r w:rsidR="00847B3C" w:rsidRPr="000A0599">
        <w:rPr>
          <w:rFonts w:ascii="Arial" w:eastAsiaTheme="minorHAnsi" w:hAnsi="Arial"/>
          <w:sz w:val="22"/>
          <w:szCs w:val="22"/>
          <w:lang w:eastAsia="en-US"/>
        </w:rPr>
        <w:t xml:space="preserve"> or </w:t>
      </w:r>
      <w:r>
        <w:rPr>
          <w:rFonts w:ascii="Arial" w:eastAsiaTheme="minorHAnsi" w:hAnsi="Arial"/>
          <w:sz w:val="22"/>
          <w:szCs w:val="22"/>
          <w:lang w:eastAsia="en-US"/>
        </w:rPr>
        <w:t>Young Person</w:t>
      </w:r>
      <w:r w:rsidR="00847B3C" w:rsidRPr="000A0599">
        <w:rPr>
          <w:rFonts w:ascii="Arial" w:eastAsiaTheme="minorHAnsi" w:hAnsi="Arial"/>
          <w:sz w:val="22"/>
          <w:szCs w:val="22"/>
          <w:lang w:eastAsia="en-US"/>
        </w:rPr>
        <w:t xml:space="preserve">s preferred method of communication e.g. British Sign Language (BSL) or picture Board.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There will be occasions that complex placements will be required for disabled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who have been assessed as having profound and multiple complex needs e.g. those who require feeding, assisted breathing such as tracheotomies (tube in throat for breathing) , gastrostomies (tube in stomach for feeding) continuous positive airway pressure CPAP (oxygen). </w:t>
      </w:r>
    </w:p>
    <w:p w:rsidR="000A0599" w:rsidRDefault="000A0599" w:rsidP="000A0599">
      <w:pPr>
        <w:pStyle w:val="Heading5"/>
        <w:tabs>
          <w:tab w:val="left" w:pos="851"/>
        </w:tabs>
        <w:spacing w:before="0" w:after="0"/>
      </w:pPr>
    </w:p>
    <w:p w:rsidR="00847B3C" w:rsidRDefault="009A6C9F" w:rsidP="000A0599">
      <w:pPr>
        <w:pStyle w:val="Heading5"/>
        <w:tabs>
          <w:tab w:val="left" w:pos="851"/>
        </w:tabs>
        <w:spacing w:before="0" w:after="0"/>
      </w:pPr>
      <w:r>
        <w:tab/>
      </w:r>
      <w:r w:rsidR="009A3590">
        <w:t>Young Pe</w:t>
      </w:r>
      <w:r>
        <w:t>ople on R</w:t>
      </w:r>
      <w:r w:rsidR="00847B3C">
        <w:t>emand</w:t>
      </w: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Foster placements will be required for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who are either awaiting trial, (having pleaded not guilty) or sentence, as an alternative to custody.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Whether a standard or complex placement is required, will be determined by the </w:t>
      </w:r>
      <w:r w:rsidR="00260162">
        <w:rPr>
          <w:rFonts w:ascii="Arial" w:eastAsiaTheme="minorHAnsi" w:hAnsi="Arial"/>
          <w:sz w:val="22"/>
          <w:szCs w:val="22"/>
          <w:lang w:eastAsia="en-US"/>
        </w:rPr>
        <w:t>Young Person</w:t>
      </w:r>
      <w:r w:rsidRPr="000A0599">
        <w:rPr>
          <w:rFonts w:ascii="Arial" w:eastAsiaTheme="minorHAnsi" w:hAnsi="Arial"/>
          <w:sz w:val="22"/>
          <w:szCs w:val="22"/>
          <w:lang w:eastAsia="en-US"/>
        </w:rPr>
        <w:t xml:space="preserve">’s care plan or needs.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The “Legal A</w:t>
      </w:r>
      <w:r w:rsidR="00032264">
        <w:rPr>
          <w:rFonts w:ascii="Arial" w:eastAsiaTheme="minorHAnsi" w:hAnsi="Arial"/>
          <w:sz w:val="22"/>
          <w:szCs w:val="22"/>
          <w:lang w:eastAsia="en-US"/>
        </w:rPr>
        <w:t>id, Sentencing &amp; Punishment of O</w:t>
      </w:r>
      <w:r w:rsidRPr="000A0599">
        <w:rPr>
          <w:rFonts w:ascii="Arial" w:eastAsiaTheme="minorHAnsi" w:hAnsi="Arial"/>
          <w:sz w:val="22"/>
          <w:szCs w:val="22"/>
          <w:lang w:eastAsia="en-US"/>
        </w:rPr>
        <w:t xml:space="preserve">ffenders </w:t>
      </w:r>
      <w:r w:rsidR="00032264">
        <w:rPr>
          <w:rFonts w:ascii="Arial" w:eastAsiaTheme="minorHAnsi" w:hAnsi="Arial"/>
          <w:sz w:val="22"/>
          <w:szCs w:val="22"/>
          <w:lang w:eastAsia="en-US"/>
        </w:rPr>
        <w:t>A</w:t>
      </w:r>
      <w:r w:rsidRPr="000A0599">
        <w:rPr>
          <w:rFonts w:ascii="Arial" w:eastAsiaTheme="minorHAnsi" w:hAnsi="Arial"/>
          <w:sz w:val="22"/>
          <w:szCs w:val="22"/>
          <w:lang w:eastAsia="en-US"/>
        </w:rPr>
        <w:t xml:space="preserve">ct 2012“ introduces changes to the remand powers of courts  with a view to achieving a reduction in the numbers of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who are remanded in custody. It also brings about the change of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ren in Care (CIC) status for all remanded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and leaving care status for those who remain in custody for 13 weeks or more as well as the transfer of financial responsibility to local authorities. The policy direction is to manage all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on remand in the community, unless there are serious concerns to public safety.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 aim is to provide a stable family environment where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will have time and support to comply with the requirements of the courts.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s would be required to manage adolescent behaviours and set firm boundaries,</w:t>
      </w:r>
      <w:r w:rsidR="00260162">
        <w:rPr>
          <w:rFonts w:ascii="Arial" w:eastAsiaTheme="minorHAnsi" w:hAnsi="Arial"/>
          <w:sz w:val="22"/>
          <w:szCs w:val="22"/>
          <w:lang w:eastAsia="en-US"/>
        </w:rPr>
        <w:t xml:space="preserve"> and</w:t>
      </w:r>
      <w:r w:rsidRPr="000A0599">
        <w:rPr>
          <w:rFonts w:ascii="Arial" w:eastAsiaTheme="minorHAnsi" w:hAnsi="Arial"/>
          <w:sz w:val="22"/>
          <w:szCs w:val="22"/>
          <w:lang w:eastAsia="en-US"/>
        </w:rPr>
        <w:t xml:space="preserve"> support attendance to the Youth Offending team</w:t>
      </w:r>
      <w:r w:rsidR="00260162">
        <w:rPr>
          <w:rFonts w:ascii="Arial" w:eastAsiaTheme="minorHAnsi" w:hAnsi="Arial"/>
          <w:sz w:val="22"/>
          <w:szCs w:val="22"/>
          <w:lang w:eastAsia="en-US"/>
        </w:rPr>
        <w:t>.</w:t>
      </w:r>
      <w:r w:rsidRPr="000A0599">
        <w:rPr>
          <w:rFonts w:ascii="Arial" w:eastAsiaTheme="minorHAnsi" w:hAnsi="Arial"/>
          <w:sz w:val="22"/>
          <w:szCs w:val="22"/>
          <w:lang w:eastAsia="en-US"/>
        </w:rPr>
        <w:t xml:space="preserve">. The most likely age group who will be referred is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aged 15 – 17 years.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A successful placement during the remand period will demonstrate to the court the </w:t>
      </w:r>
      <w:r w:rsidR="00260162">
        <w:rPr>
          <w:rFonts w:ascii="Arial" w:eastAsiaTheme="minorHAnsi" w:hAnsi="Arial"/>
          <w:sz w:val="22"/>
          <w:szCs w:val="22"/>
          <w:lang w:eastAsia="en-US"/>
        </w:rPr>
        <w:t>Young Person</w:t>
      </w:r>
      <w:r w:rsidRPr="000A0599">
        <w:rPr>
          <w:rFonts w:ascii="Arial" w:eastAsiaTheme="minorHAnsi" w:hAnsi="Arial"/>
          <w:sz w:val="22"/>
          <w:szCs w:val="22"/>
          <w:lang w:eastAsia="en-US"/>
        </w:rPr>
        <w:t xml:space="preserve">’s capacity to change thus reducing the likelihood of entry into secure estate for either remand or sentencing purposes. </w:t>
      </w:r>
    </w:p>
    <w:p w:rsidR="00847B3C" w:rsidRPr="00847B3C" w:rsidRDefault="00847B3C" w:rsidP="00847B3C">
      <w:pPr>
        <w:tabs>
          <w:tab w:val="left" w:pos="851"/>
        </w:tabs>
        <w:ind w:left="720" w:hanging="720"/>
      </w:pPr>
    </w:p>
    <w:p w:rsidR="00847B3C" w:rsidRPr="000A0599" w:rsidRDefault="009A359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Young Pe</w:t>
      </w:r>
      <w:r w:rsidR="00847B3C" w:rsidRPr="000A0599">
        <w:rPr>
          <w:rFonts w:ascii="Arial" w:eastAsiaTheme="minorHAnsi" w:hAnsi="Arial"/>
          <w:sz w:val="22"/>
          <w:szCs w:val="22"/>
          <w:lang w:eastAsia="en-US"/>
        </w:rPr>
        <w:t xml:space="preserve">ople will usually be remanded into the care of the </w:t>
      </w:r>
      <w:r w:rsidR="00260162">
        <w:rPr>
          <w:rFonts w:ascii="Arial" w:eastAsiaTheme="minorHAnsi" w:hAnsi="Arial"/>
          <w:sz w:val="22"/>
          <w:szCs w:val="22"/>
          <w:lang w:eastAsia="en-US"/>
        </w:rPr>
        <w:t>Council</w:t>
      </w:r>
      <w:r w:rsidR="00847B3C" w:rsidRPr="000A0599">
        <w:rPr>
          <w:rFonts w:ascii="Arial" w:eastAsiaTheme="minorHAnsi" w:hAnsi="Arial"/>
          <w:sz w:val="22"/>
          <w:szCs w:val="22"/>
          <w:lang w:eastAsia="en-US"/>
        </w:rPr>
        <w:t xml:space="preserve"> to await criminal court proceedings, having been refused bail and will need to be placed in suitable accommodation. In some instances they will have been remanded to a Youth Offending Institute; however the court will be willing to release them if a suitable foster placement is available. A curfew, electronically monitored will frequently be a condition of the remand and the </w:t>
      </w:r>
      <w:r w:rsidR="00260162">
        <w:rPr>
          <w:rFonts w:ascii="Arial" w:eastAsiaTheme="minorHAnsi" w:hAnsi="Arial"/>
          <w:sz w:val="22"/>
          <w:szCs w:val="22"/>
          <w:lang w:eastAsia="en-US"/>
        </w:rPr>
        <w:t>Foster Carer</w:t>
      </w:r>
      <w:r w:rsidR="00847B3C" w:rsidRPr="000A0599">
        <w:rPr>
          <w:rFonts w:ascii="Arial" w:eastAsiaTheme="minorHAnsi" w:hAnsi="Arial"/>
          <w:sz w:val="22"/>
          <w:szCs w:val="22"/>
          <w:lang w:eastAsia="en-US"/>
        </w:rPr>
        <w:t xml:space="preserve">s should be willing to facilitate this.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lastRenderedPageBreak/>
        <w:t xml:space="preserve">The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 xml:space="preserve"> should reside near the </w:t>
      </w:r>
      <w:r w:rsidR="00260162">
        <w:rPr>
          <w:rFonts w:ascii="Arial" w:eastAsiaTheme="minorHAnsi" w:hAnsi="Arial"/>
          <w:sz w:val="22"/>
          <w:szCs w:val="22"/>
          <w:lang w:eastAsia="en-US"/>
        </w:rPr>
        <w:t>Young Person</w:t>
      </w:r>
      <w:r w:rsidRPr="000A0599">
        <w:rPr>
          <w:rFonts w:ascii="Arial" w:eastAsiaTheme="minorHAnsi" w:hAnsi="Arial"/>
          <w:sz w:val="22"/>
          <w:szCs w:val="22"/>
          <w:lang w:eastAsia="en-US"/>
        </w:rPr>
        <w:t xml:space="preserve">’s place of education and/or employment. The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 xml:space="preserve"> where required to do so will act as an Appropriate adult and attend court with the </w:t>
      </w:r>
      <w:r w:rsidR="00260162">
        <w:rPr>
          <w:rFonts w:ascii="Arial" w:eastAsiaTheme="minorHAnsi" w:hAnsi="Arial"/>
          <w:sz w:val="22"/>
          <w:szCs w:val="22"/>
          <w:lang w:eastAsia="en-US"/>
        </w:rPr>
        <w:t>Young Person</w:t>
      </w:r>
      <w:r w:rsidRPr="000A0599">
        <w:rPr>
          <w:rFonts w:ascii="Arial" w:eastAsiaTheme="minorHAnsi" w:hAnsi="Arial"/>
          <w:sz w:val="22"/>
          <w:szCs w:val="22"/>
          <w:lang w:eastAsia="en-US"/>
        </w:rPr>
        <w:t>.</w:t>
      </w:r>
    </w:p>
    <w:p w:rsidR="000A0599" w:rsidRPr="00847B3C" w:rsidRDefault="000A0599" w:rsidP="000A0599">
      <w:pPr>
        <w:tabs>
          <w:tab w:val="left" w:pos="851"/>
        </w:tabs>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0A0599">
        <w:rPr>
          <w:rFonts w:ascii="Arial" w:eastAsiaTheme="minorHAnsi" w:hAnsi="Arial"/>
          <w:sz w:val="22"/>
          <w:szCs w:val="22"/>
          <w:lang w:eastAsia="en-US"/>
        </w:rPr>
        <w:t xml:space="preserve"> would insist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 xml:space="preserve">s work in accordance with the agreed placement plan and apply the appropriate level of advocacy for the </w:t>
      </w:r>
      <w:r w:rsidR="00260162">
        <w:rPr>
          <w:rFonts w:ascii="Arial" w:eastAsiaTheme="minorHAnsi" w:hAnsi="Arial"/>
          <w:sz w:val="22"/>
          <w:szCs w:val="22"/>
          <w:lang w:eastAsia="en-US"/>
        </w:rPr>
        <w:t>Young Person</w:t>
      </w:r>
      <w:r w:rsidRPr="000A0599">
        <w:rPr>
          <w:rFonts w:ascii="Arial" w:eastAsiaTheme="minorHAnsi" w:hAnsi="Arial"/>
          <w:sz w:val="22"/>
          <w:szCs w:val="22"/>
          <w:lang w:eastAsia="en-US"/>
        </w:rPr>
        <w:t xml:space="preserve">. Maintaining this balance will require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 xml:space="preserve">s with the experience and skills necessary and who are able to access high quality training and support.  </w:t>
      </w:r>
    </w:p>
    <w:p w:rsidR="00847B3C" w:rsidRPr="00847B3C" w:rsidRDefault="00847B3C" w:rsidP="00847B3C">
      <w:pPr>
        <w:tabs>
          <w:tab w:val="left" w:pos="851"/>
        </w:tabs>
        <w:ind w:left="720" w:hanging="720"/>
      </w:pPr>
    </w:p>
    <w:p w:rsidR="00847B3C" w:rsidRPr="000A0599"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Foster Carer</w:t>
      </w:r>
      <w:r w:rsidR="00847B3C" w:rsidRPr="000A0599">
        <w:rPr>
          <w:rFonts w:ascii="Arial" w:eastAsiaTheme="minorHAnsi" w:hAnsi="Arial"/>
          <w:sz w:val="22"/>
          <w:szCs w:val="22"/>
          <w:lang w:eastAsia="en-US"/>
        </w:rPr>
        <w:t xml:space="preserve">s will need to be able to facilitate the </w:t>
      </w:r>
      <w:r>
        <w:rPr>
          <w:rFonts w:ascii="Arial" w:eastAsiaTheme="minorHAnsi" w:hAnsi="Arial"/>
          <w:sz w:val="22"/>
          <w:szCs w:val="22"/>
          <w:lang w:eastAsia="en-US"/>
        </w:rPr>
        <w:t>Young Person</w:t>
      </w:r>
      <w:r w:rsidR="00847B3C" w:rsidRPr="000A0599">
        <w:rPr>
          <w:rFonts w:ascii="Arial" w:eastAsiaTheme="minorHAnsi" w:hAnsi="Arial"/>
          <w:sz w:val="22"/>
          <w:szCs w:val="22"/>
          <w:lang w:eastAsia="en-US"/>
        </w:rPr>
        <w:t xml:space="preserve">’s return home or move to living independently (which is frequently an outcome following remand). This may need a focus on rebuilding relationships between the </w:t>
      </w:r>
      <w:r>
        <w:rPr>
          <w:rFonts w:ascii="Arial" w:eastAsiaTheme="minorHAnsi" w:hAnsi="Arial"/>
          <w:sz w:val="22"/>
          <w:szCs w:val="22"/>
          <w:lang w:eastAsia="en-US"/>
        </w:rPr>
        <w:t>Young Person</w:t>
      </w:r>
      <w:r w:rsidR="00847B3C" w:rsidRPr="000A0599">
        <w:rPr>
          <w:rFonts w:ascii="Arial" w:eastAsiaTheme="minorHAnsi" w:hAnsi="Arial"/>
          <w:sz w:val="22"/>
          <w:szCs w:val="22"/>
          <w:lang w:eastAsia="en-US"/>
        </w:rPr>
        <w:t xml:space="preserve"> and their family. </w:t>
      </w:r>
    </w:p>
    <w:p w:rsidR="00847B3C" w:rsidRPr="00847B3C" w:rsidRDefault="00847B3C" w:rsidP="00847B3C">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0A0599">
        <w:rPr>
          <w:rFonts w:ascii="Arial" w:eastAsiaTheme="minorHAnsi" w:hAnsi="Arial"/>
          <w:sz w:val="22"/>
          <w:szCs w:val="22"/>
          <w:lang w:eastAsia="en-US"/>
        </w:rPr>
        <w:t xml:space="preserve"> anticipates between 5 -10 remand placements will be made each year for an average of 4 – 6 weeks.</w:t>
      </w:r>
    </w:p>
    <w:p w:rsidR="0076486C" w:rsidRDefault="0076486C" w:rsidP="000A0599"/>
    <w:p w:rsidR="00467A89" w:rsidRPr="00382835" w:rsidRDefault="00847B3C"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0" w:name="_Toc525731226"/>
      <w:r w:rsidRPr="00382835">
        <w:rPr>
          <w:rFonts w:ascii="Arial" w:eastAsiaTheme="minorHAnsi" w:hAnsi="Arial" w:cs="Arial"/>
          <w:b/>
          <w:i/>
          <w:sz w:val="22"/>
          <w:szCs w:val="22"/>
          <w:lang w:eastAsia="en-US"/>
        </w:rPr>
        <w:t>Placements</w:t>
      </w:r>
      <w:bookmarkEnd w:id="70"/>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0A0599">
        <w:rPr>
          <w:rFonts w:ascii="Arial" w:eastAsiaTheme="minorHAnsi" w:hAnsi="Arial"/>
          <w:sz w:val="22"/>
          <w:szCs w:val="22"/>
          <w:lang w:eastAsia="en-US"/>
        </w:rPr>
        <w:t xml:space="preserve"> may also require specific types of placements under the standard and complex categories outlined in this specification.</w:t>
      </w:r>
    </w:p>
    <w:p w:rsidR="00E623FD" w:rsidRPr="00E623FD" w:rsidRDefault="00E623FD" w:rsidP="00E623FD">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0A0599">
        <w:rPr>
          <w:rFonts w:ascii="Arial" w:eastAsiaTheme="minorHAnsi" w:hAnsi="Arial"/>
          <w:sz w:val="22"/>
          <w:szCs w:val="22"/>
          <w:lang w:eastAsia="en-US"/>
        </w:rPr>
        <w:t xml:space="preserve"> requires all placements to be provided in accordance with the core cost specification of this contract. The </w:t>
      </w:r>
      <w:r w:rsidR="00260162">
        <w:rPr>
          <w:rFonts w:ascii="Arial" w:eastAsiaTheme="minorHAnsi" w:hAnsi="Arial"/>
          <w:sz w:val="22"/>
          <w:szCs w:val="22"/>
          <w:lang w:eastAsia="en-US"/>
        </w:rPr>
        <w:t>Council</w:t>
      </w:r>
      <w:r w:rsidRPr="000A0599">
        <w:rPr>
          <w:rFonts w:ascii="Arial" w:eastAsiaTheme="minorHAnsi" w:hAnsi="Arial"/>
          <w:sz w:val="22"/>
          <w:szCs w:val="22"/>
          <w:lang w:eastAsia="en-US"/>
        </w:rPr>
        <w:t xml:space="preserve"> recognises that there may be additional charges for certain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ren who require additional support, but this will be by exception. Any additional charges are to be agreed as part of the individual placement agreement and care plan and the charges will be in accordance with prices stated in the pricing schedule of this contract. </w:t>
      </w:r>
    </w:p>
    <w:p w:rsidR="00E623FD" w:rsidRPr="00E623FD" w:rsidRDefault="00E623FD" w:rsidP="00E623FD">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Depending on the location, skills, availability, working relationship of staff, costs and needs of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ren this specification is not prescriptive but allows a degree of flexibility to negotiate the provision of services to be delivered. The level or amount of additional support and costs associated will be monitored and negotiated throughout placement reviews and it is anticipated that the level of additional support with decrease over time.</w:t>
      </w:r>
    </w:p>
    <w:p w:rsidR="000A0599" w:rsidRDefault="000A0599" w:rsidP="000A0599">
      <w:pPr>
        <w:pStyle w:val="Heading5"/>
        <w:tabs>
          <w:tab w:val="left" w:pos="851"/>
        </w:tabs>
        <w:spacing w:before="0" w:after="0"/>
      </w:pPr>
    </w:p>
    <w:p w:rsidR="00847B3C" w:rsidRDefault="009A6C9F" w:rsidP="000A0599">
      <w:pPr>
        <w:pStyle w:val="Heading5"/>
        <w:tabs>
          <w:tab w:val="left" w:pos="851"/>
        </w:tabs>
        <w:spacing w:before="0" w:after="0"/>
      </w:pPr>
      <w:r>
        <w:tab/>
      </w:r>
      <w:r w:rsidR="00847B3C">
        <w:t>Rehabilitation Placements</w:t>
      </w:r>
    </w:p>
    <w:p w:rsidR="00847B3C" w:rsidRPr="000A0599"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Foster Carer</w:t>
      </w:r>
      <w:r w:rsidR="00847B3C" w:rsidRPr="000A0599">
        <w:rPr>
          <w:rFonts w:ascii="Arial" w:eastAsiaTheme="minorHAnsi" w:hAnsi="Arial"/>
          <w:sz w:val="22"/>
          <w:szCs w:val="22"/>
          <w:lang w:eastAsia="en-US"/>
        </w:rPr>
        <w:t xml:space="preserve">s are required, where agreed with the </w:t>
      </w:r>
      <w:r>
        <w:rPr>
          <w:rFonts w:ascii="Arial" w:eastAsiaTheme="minorHAnsi" w:hAnsi="Arial"/>
          <w:sz w:val="22"/>
          <w:szCs w:val="22"/>
          <w:lang w:eastAsia="en-US"/>
        </w:rPr>
        <w:t>Allocated Social Worker</w:t>
      </w:r>
      <w:r w:rsidR="00847B3C" w:rsidRPr="000A0599">
        <w:rPr>
          <w:rFonts w:ascii="Arial" w:eastAsiaTheme="minorHAnsi" w:hAnsi="Arial"/>
          <w:sz w:val="22"/>
          <w:szCs w:val="22"/>
          <w:lang w:eastAsia="en-US"/>
        </w:rPr>
        <w:t xml:space="preserve">, who are able to work with </w:t>
      </w:r>
      <w:r>
        <w:rPr>
          <w:rFonts w:ascii="Arial" w:eastAsiaTheme="minorHAnsi" w:hAnsi="Arial"/>
          <w:sz w:val="22"/>
          <w:szCs w:val="22"/>
          <w:lang w:eastAsia="en-US"/>
        </w:rPr>
        <w:t>Child</w:t>
      </w:r>
      <w:r w:rsidR="00847B3C" w:rsidRPr="000A0599">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847B3C" w:rsidRPr="000A0599">
        <w:rPr>
          <w:rFonts w:ascii="Arial" w:eastAsiaTheme="minorHAnsi" w:hAnsi="Arial"/>
          <w:sz w:val="22"/>
          <w:szCs w:val="22"/>
          <w:lang w:eastAsia="en-US"/>
        </w:rPr>
        <w:t xml:space="preserve">ople and their birth family, as part of rehabilitation back to their family, in particular for </w:t>
      </w:r>
      <w:r w:rsidR="009A3590">
        <w:rPr>
          <w:rFonts w:ascii="Arial" w:eastAsiaTheme="minorHAnsi" w:hAnsi="Arial"/>
          <w:sz w:val="22"/>
          <w:szCs w:val="22"/>
          <w:lang w:eastAsia="en-US"/>
        </w:rPr>
        <w:t>Young Pe</w:t>
      </w:r>
      <w:r w:rsidR="00847B3C" w:rsidRPr="000A0599">
        <w:rPr>
          <w:rFonts w:ascii="Arial" w:eastAsiaTheme="minorHAnsi" w:hAnsi="Arial"/>
          <w:sz w:val="22"/>
          <w:szCs w:val="22"/>
          <w:lang w:eastAsia="en-US"/>
        </w:rPr>
        <w:t>ople over 12 years old.</w:t>
      </w:r>
    </w:p>
    <w:p w:rsidR="00E623FD" w:rsidRPr="00E623FD" w:rsidRDefault="00E623FD" w:rsidP="00E623FD">
      <w:pPr>
        <w:tabs>
          <w:tab w:val="left" w:pos="851"/>
        </w:tabs>
        <w:ind w:left="720" w:hanging="720"/>
      </w:pPr>
    </w:p>
    <w:p w:rsidR="00847B3C" w:rsidRPr="000A0599"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0A0599">
        <w:rPr>
          <w:rFonts w:ascii="Arial" w:eastAsiaTheme="minorHAnsi" w:hAnsi="Arial"/>
          <w:sz w:val="22"/>
          <w:szCs w:val="22"/>
          <w:lang w:eastAsia="en-US"/>
        </w:rPr>
        <w:t xml:space="preserve">The placements of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0A0599">
        <w:rPr>
          <w:rFonts w:ascii="Arial" w:eastAsiaTheme="minorHAnsi" w:hAnsi="Arial"/>
          <w:sz w:val="22"/>
          <w:szCs w:val="22"/>
          <w:lang w:eastAsia="en-US"/>
        </w:rPr>
        <w:t xml:space="preserve">ople who have a care plan that support the needs for them to be rehabilitated back home will be time limited to a maximum of six months.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 xml:space="preserve">s are required who can promote the positive attributes of parents while simultaneously supporting, hearing and valuing the </w:t>
      </w:r>
      <w:r w:rsidR="00260162">
        <w:rPr>
          <w:rFonts w:ascii="Arial" w:eastAsiaTheme="minorHAnsi" w:hAnsi="Arial"/>
          <w:sz w:val="22"/>
          <w:szCs w:val="22"/>
          <w:lang w:eastAsia="en-US"/>
        </w:rPr>
        <w:t>Child</w:t>
      </w:r>
      <w:r w:rsidRPr="000A0599">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0A0599">
        <w:rPr>
          <w:rFonts w:ascii="Arial" w:eastAsiaTheme="minorHAnsi" w:hAnsi="Arial"/>
          <w:sz w:val="22"/>
          <w:szCs w:val="22"/>
          <w:lang w:eastAsia="en-US"/>
        </w:rPr>
        <w:t xml:space="preserve"> and work to rehabilitate them back home successfully. If their needs change e.g. they require a long term placement, </w:t>
      </w:r>
      <w:r w:rsidR="00260162">
        <w:rPr>
          <w:rFonts w:ascii="Arial" w:eastAsiaTheme="minorHAnsi" w:hAnsi="Arial"/>
          <w:sz w:val="22"/>
          <w:szCs w:val="22"/>
          <w:lang w:eastAsia="en-US"/>
        </w:rPr>
        <w:t>Foster Carer</w:t>
      </w:r>
      <w:r w:rsidRPr="000A0599">
        <w:rPr>
          <w:rFonts w:ascii="Arial" w:eastAsiaTheme="minorHAnsi" w:hAnsi="Arial"/>
          <w:sz w:val="22"/>
          <w:szCs w:val="22"/>
          <w:lang w:eastAsia="en-US"/>
        </w:rPr>
        <w:t xml:space="preserve">s will be expected to facilitate this move. However in exceptional circumstances, if the </w:t>
      </w:r>
      <w:r w:rsidR="00260162">
        <w:rPr>
          <w:rFonts w:ascii="Arial" w:eastAsiaTheme="minorHAnsi" w:hAnsi="Arial"/>
          <w:sz w:val="22"/>
          <w:szCs w:val="22"/>
          <w:lang w:eastAsia="en-US"/>
        </w:rPr>
        <w:t>Council</w:t>
      </w:r>
      <w:r w:rsidRPr="000A0599">
        <w:rPr>
          <w:rFonts w:ascii="Arial" w:eastAsiaTheme="minorHAnsi" w:hAnsi="Arial"/>
          <w:sz w:val="22"/>
          <w:szCs w:val="22"/>
          <w:lang w:eastAsia="en-US"/>
        </w:rPr>
        <w:t xml:space="preserve"> and the carers wish to continue to provide the placement, the placement and all associated costs will need to be reassessed with the requirement of a long term placement discount from the </w:t>
      </w:r>
      <w:r w:rsidR="005C18EA" w:rsidRPr="000A0599">
        <w:rPr>
          <w:rFonts w:ascii="Arial" w:eastAsiaTheme="minorHAnsi" w:hAnsi="Arial"/>
          <w:sz w:val="22"/>
          <w:szCs w:val="22"/>
          <w:lang w:eastAsia="en-US"/>
        </w:rPr>
        <w:t>Service Provider</w:t>
      </w:r>
      <w:r w:rsidRPr="000A0599">
        <w:rPr>
          <w:rFonts w:ascii="Arial" w:eastAsiaTheme="minorHAnsi" w:hAnsi="Arial"/>
          <w:sz w:val="22"/>
          <w:szCs w:val="22"/>
          <w:lang w:eastAsia="en-US"/>
        </w:rPr>
        <w:t xml:space="preserve">. </w:t>
      </w:r>
    </w:p>
    <w:p w:rsidR="000A0599" w:rsidRDefault="000A0599" w:rsidP="000A0599">
      <w:pPr>
        <w:pStyle w:val="Heading5"/>
        <w:tabs>
          <w:tab w:val="left" w:pos="851"/>
        </w:tabs>
        <w:spacing w:before="0" w:after="0"/>
      </w:pPr>
    </w:p>
    <w:p w:rsidR="00847B3C" w:rsidRDefault="009A6C9F" w:rsidP="000A0599">
      <w:pPr>
        <w:pStyle w:val="Heading5"/>
        <w:tabs>
          <w:tab w:val="left" w:pos="851"/>
        </w:tabs>
        <w:spacing w:before="0" w:after="0"/>
      </w:pPr>
      <w:r>
        <w:tab/>
        <w:t>Short Term and B</w:t>
      </w:r>
      <w:r w:rsidR="00847B3C" w:rsidRPr="00847B3C">
        <w:t xml:space="preserve">ridging </w:t>
      </w:r>
      <w:r>
        <w:t>P</w:t>
      </w:r>
      <w:r w:rsidR="00847B3C" w:rsidRPr="00847B3C">
        <w:t>lacements</w:t>
      </w: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Research has shown that if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enters care before their fourth birthday and does not leave within a year, they are more likely to remain in care until their teens; every effort should be made to secure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’s long term plans as early as possible. If a </w:t>
      </w:r>
      <w:r w:rsidRPr="00DB6836">
        <w:rPr>
          <w:rFonts w:ascii="Arial" w:eastAsiaTheme="minorHAnsi" w:hAnsi="Arial"/>
          <w:sz w:val="22"/>
          <w:szCs w:val="22"/>
          <w:lang w:eastAsia="en-US"/>
        </w:rPr>
        <w:lastRenderedPageBreak/>
        <w:t xml:space="preserve">rehabilitation home is ruled out or highly unlikely, and the decision is made for permanent foster care or adoption, there are legal and corporate process to go through, contact arrangements to be carried out and direct work to be undertaken with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to enable them to understand and come to terms with their situation and the choices available to them. </w:t>
      </w:r>
    </w:p>
    <w:p w:rsidR="00E623FD" w:rsidRPr="00E623FD" w:rsidRDefault="00E623FD"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Bridging placements are strictly time limited to ensure there is no drift in permanency plans. If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’s needs change e.g. because of circumstances a long term placement is required, the carers will be expected to facilitate this move. However if the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and carer wish to continue to provide the placement, and this is agreed in the care plan, then the placement will be reassessed. </w:t>
      </w:r>
    </w:p>
    <w:p w:rsidR="00E623FD" w:rsidRPr="00E623FD" w:rsidRDefault="00E623FD"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In exceptional circumstances where it is in the best interests of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in care and agreed through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care planning process, the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may be requested to continue their care on a long term basis. In these exceptional circumstances, there will be the requirement to offer a long term placement discount. </w:t>
      </w:r>
    </w:p>
    <w:p w:rsidR="000A0599" w:rsidRDefault="000A0599" w:rsidP="000A0599">
      <w:pPr>
        <w:pStyle w:val="Heading5"/>
        <w:tabs>
          <w:tab w:val="left" w:pos="851"/>
        </w:tabs>
        <w:spacing w:before="0" w:after="0"/>
      </w:pPr>
    </w:p>
    <w:p w:rsidR="00847B3C" w:rsidRDefault="009A6C9F" w:rsidP="000A0599">
      <w:pPr>
        <w:pStyle w:val="Heading5"/>
        <w:tabs>
          <w:tab w:val="left" w:pos="851"/>
        </w:tabs>
        <w:spacing w:before="0" w:after="0"/>
      </w:pPr>
      <w:r>
        <w:tab/>
      </w:r>
      <w:r w:rsidR="00847B3C" w:rsidRPr="00847B3C">
        <w:t>Short Break Placements</w:t>
      </w: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These placements will be required for disabled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over weekends and over the holiday period for a week or a fortnight.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ren in residential schools will sometimes need the care of a foster family at weekends and in school holidays.</w:t>
      </w:r>
    </w:p>
    <w:p w:rsidR="000A0599" w:rsidRPr="00E623FD" w:rsidRDefault="000A0599" w:rsidP="000A0599">
      <w:pPr>
        <w:tabs>
          <w:tab w:val="left" w:pos="851"/>
        </w:tabs>
      </w:pPr>
    </w:p>
    <w:p w:rsidR="00847B3C" w:rsidRDefault="009A6C9F" w:rsidP="000A0599">
      <w:pPr>
        <w:pStyle w:val="Heading5"/>
        <w:tabs>
          <w:tab w:val="left" w:pos="851"/>
        </w:tabs>
        <w:spacing w:before="0" w:after="0"/>
      </w:pPr>
      <w:r>
        <w:tab/>
        <w:t xml:space="preserve">Retained Remand </w:t>
      </w:r>
      <w:r w:rsidR="00260162">
        <w:t>Foster Carer</w:t>
      </w:r>
      <w:r>
        <w:t xml:space="preserve"> P</w:t>
      </w:r>
      <w:r w:rsidR="00847B3C" w:rsidRPr="00847B3C">
        <w:t xml:space="preserve">lacements </w:t>
      </w: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In addition to spot purchasing provision through the </w:t>
      </w:r>
      <w:r w:rsidR="006805FF">
        <w:rPr>
          <w:rFonts w:ascii="Arial" w:eastAsiaTheme="minorHAnsi" w:hAnsi="Arial"/>
          <w:sz w:val="22"/>
          <w:szCs w:val="22"/>
          <w:lang w:eastAsia="en-US"/>
        </w:rPr>
        <w:t>Rolling Select List</w:t>
      </w:r>
      <w:r w:rsidRPr="00DB6836">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are seeking to set up a “Retained Remand Foster Care Scheme”. </w:t>
      </w:r>
    </w:p>
    <w:p w:rsidR="00E623FD" w:rsidRPr="00E623FD" w:rsidRDefault="00E623FD"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This will fall within the complex placement category; it will be managed differently to other purchased agreements and does not mean that only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with specialist needs will be referred.</w:t>
      </w:r>
    </w:p>
    <w:p w:rsidR="00E623FD" w:rsidRPr="00E623FD" w:rsidRDefault="00E623FD" w:rsidP="00E623FD">
      <w:pPr>
        <w:tabs>
          <w:tab w:val="left" w:pos="851"/>
        </w:tabs>
        <w:ind w:left="720" w:hanging="720"/>
      </w:pPr>
    </w:p>
    <w:p w:rsidR="00847B3C" w:rsidRPr="00DB6836"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Foster Carer</w:t>
      </w:r>
      <w:r w:rsidR="00847B3C" w:rsidRPr="00DB6836">
        <w:rPr>
          <w:rFonts w:ascii="Arial" w:eastAsiaTheme="minorHAnsi" w:hAnsi="Arial"/>
          <w:sz w:val="22"/>
          <w:szCs w:val="22"/>
          <w:lang w:eastAsia="en-US"/>
        </w:rPr>
        <w:t xml:space="preserve">s working within this scheme will need to have the experience of working with </w:t>
      </w:r>
      <w:r>
        <w:rPr>
          <w:rFonts w:ascii="Arial" w:eastAsiaTheme="minorHAnsi" w:hAnsi="Arial"/>
          <w:sz w:val="22"/>
          <w:szCs w:val="22"/>
          <w:lang w:eastAsia="en-US"/>
        </w:rPr>
        <w:t>Child</w:t>
      </w:r>
      <w:r w:rsidR="00847B3C" w:rsidRPr="00DB6836">
        <w:rPr>
          <w:rFonts w:ascii="Arial" w:eastAsiaTheme="minorHAnsi" w:hAnsi="Arial"/>
          <w:sz w:val="22"/>
          <w:szCs w:val="22"/>
          <w:lang w:eastAsia="en-US"/>
        </w:rPr>
        <w:t xml:space="preserve">ren who may have standard and complex needs and requirements. </w:t>
      </w:r>
    </w:p>
    <w:p w:rsidR="00E623FD" w:rsidRPr="00E623FD" w:rsidRDefault="00E623FD"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would welcome and afford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s the opportunity to put forward their proposals to provide such placements.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seeks to commission remand fostering care at the right time, often in an emergency, through retained remand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or alternative options that are put forward and deemed successful as part of this tender. </w:t>
      </w:r>
    </w:p>
    <w:p w:rsidR="00E623FD" w:rsidRPr="00E623FD" w:rsidRDefault="00E623FD"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would be interested in securing 1 remand carer in the Thurrock area.  </w:t>
      </w:r>
    </w:p>
    <w:p w:rsidR="00847B3C" w:rsidRPr="00E623FD" w:rsidRDefault="00847B3C" w:rsidP="00E623FD">
      <w:pPr>
        <w:tabs>
          <w:tab w:val="left" w:pos="851"/>
        </w:tabs>
        <w:ind w:left="720" w:hanging="720"/>
      </w:pPr>
    </w:p>
    <w:p w:rsidR="00847B3C"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would be interested in hearing how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could contribute to: </w:t>
      </w:r>
    </w:p>
    <w:p w:rsidR="00032264" w:rsidRPr="00DB6836" w:rsidRDefault="00032264" w:rsidP="00032264">
      <w:pPr>
        <w:pStyle w:val="ListParagraph"/>
        <w:tabs>
          <w:tab w:val="left" w:pos="851"/>
        </w:tabs>
        <w:ind w:left="851"/>
        <w:contextualSpacing/>
        <w:jc w:val="both"/>
        <w:rPr>
          <w:rFonts w:ascii="Arial" w:eastAsiaTheme="minorHAnsi" w:hAnsi="Arial"/>
          <w:sz w:val="22"/>
          <w:szCs w:val="22"/>
          <w:lang w:eastAsia="en-US"/>
        </w:rPr>
      </w:pPr>
    </w:p>
    <w:p w:rsidR="00847B3C" w:rsidRPr="005C18EA" w:rsidRDefault="00847B3C" w:rsidP="00184663">
      <w:pPr>
        <w:pStyle w:val="ListParagraph"/>
        <w:numPr>
          <w:ilvl w:val="0"/>
          <w:numId w:val="21"/>
        </w:numPr>
        <w:spacing w:after="200" w:line="276" w:lineRule="auto"/>
        <w:contextualSpacing/>
        <w:rPr>
          <w:rFonts w:ascii="Arial" w:hAnsi="Arial" w:cs="Arial"/>
          <w:sz w:val="22"/>
          <w:szCs w:val="22"/>
        </w:rPr>
      </w:pPr>
      <w:r w:rsidRPr="005C18EA">
        <w:rPr>
          <w:rFonts w:ascii="Arial" w:hAnsi="Arial" w:cs="Arial"/>
          <w:sz w:val="22"/>
          <w:szCs w:val="22"/>
        </w:rPr>
        <w:t xml:space="preserve">Bail support activities when they do not have a </w:t>
      </w:r>
      <w:r w:rsidR="00260162">
        <w:rPr>
          <w:rFonts w:ascii="Arial" w:hAnsi="Arial" w:cs="Arial"/>
          <w:sz w:val="22"/>
          <w:szCs w:val="22"/>
        </w:rPr>
        <w:t>Young Person</w:t>
      </w:r>
      <w:r w:rsidRPr="005C18EA">
        <w:rPr>
          <w:rFonts w:ascii="Arial" w:hAnsi="Arial" w:cs="Arial"/>
          <w:sz w:val="22"/>
          <w:szCs w:val="22"/>
        </w:rPr>
        <w:t xml:space="preserve"> in placement.</w:t>
      </w:r>
    </w:p>
    <w:p w:rsidR="00847B3C" w:rsidRPr="005C18EA" w:rsidRDefault="00847B3C" w:rsidP="00184663">
      <w:pPr>
        <w:pStyle w:val="ListParagraph"/>
        <w:numPr>
          <w:ilvl w:val="0"/>
          <w:numId w:val="21"/>
        </w:numPr>
        <w:spacing w:after="200" w:line="276" w:lineRule="auto"/>
        <w:contextualSpacing/>
        <w:rPr>
          <w:rFonts w:ascii="Arial" w:hAnsi="Arial" w:cs="Arial"/>
          <w:sz w:val="22"/>
          <w:szCs w:val="22"/>
        </w:rPr>
      </w:pPr>
      <w:r w:rsidRPr="005C18EA">
        <w:rPr>
          <w:rFonts w:ascii="Arial" w:hAnsi="Arial" w:cs="Arial"/>
          <w:sz w:val="22"/>
          <w:szCs w:val="22"/>
        </w:rPr>
        <w:t xml:space="preserve">The provision of beds for the purposes of transfers of </w:t>
      </w:r>
      <w:r w:rsidR="009A3590">
        <w:rPr>
          <w:rFonts w:ascii="Arial" w:hAnsi="Arial" w:cs="Arial"/>
          <w:sz w:val="22"/>
          <w:szCs w:val="22"/>
        </w:rPr>
        <w:t>Young Pe</w:t>
      </w:r>
      <w:r w:rsidRPr="005C18EA">
        <w:rPr>
          <w:rFonts w:ascii="Arial" w:hAnsi="Arial" w:cs="Arial"/>
          <w:sz w:val="22"/>
          <w:szCs w:val="22"/>
        </w:rPr>
        <w:t xml:space="preserve">ople under the age of 17 from police custody (Police and Criminal Evidence Act 1984) when bail has been refused post charge. The placement will only be required until the </w:t>
      </w:r>
      <w:r w:rsidR="00260162">
        <w:rPr>
          <w:rFonts w:ascii="Arial" w:hAnsi="Arial" w:cs="Arial"/>
          <w:sz w:val="22"/>
          <w:szCs w:val="22"/>
        </w:rPr>
        <w:t>Young Person</w:t>
      </w:r>
      <w:r w:rsidRPr="005C18EA">
        <w:rPr>
          <w:rFonts w:ascii="Arial" w:hAnsi="Arial" w:cs="Arial"/>
          <w:sz w:val="22"/>
          <w:szCs w:val="22"/>
        </w:rPr>
        <w:t xml:space="preserve"> appears at the next available court although they may return as a result of remand to the </w:t>
      </w:r>
      <w:r w:rsidR="00260162">
        <w:rPr>
          <w:rFonts w:ascii="Arial" w:hAnsi="Arial" w:cs="Arial"/>
          <w:sz w:val="22"/>
          <w:szCs w:val="22"/>
        </w:rPr>
        <w:t>Council</w:t>
      </w:r>
      <w:r w:rsidRPr="005C18EA">
        <w:rPr>
          <w:rFonts w:ascii="Arial" w:hAnsi="Arial" w:cs="Arial"/>
          <w:sz w:val="22"/>
          <w:szCs w:val="22"/>
        </w:rPr>
        <w:t>’s duty to accommodate.</w:t>
      </w:r>
    </w:p>
    <w:p w:rsidR="00847B3C" w:rsidRDefault="009A6C9F" w:rsidP="00DB6836">
      <w:pPr>
        <w:pStyle w:val="Heading5"/>
        <w:tabs>
          <w:tab w:val="left" w:pos="851"/>
        </w:tabs>
        <w:spacing w:before="0" w:after="0"/>
      </w:pPr>
      <w:r>
        <w:lastRenderedPageBreak/>
        <w:tab/>
      </w:r>
      <w:r w:rsidR="00847B3C" w:rsidRPr="00E623FD">
        <w:t xml:space="preserve">Parent and </w:t>
      </w:r>
      <w:r w:rsidR="00260162">
        <w:t>Child</w:t>
      </w:r>
      <w:r w:rsidR="00847B3C" w:rsidRPr="00E623FD">
        <w:t xml:space="preserve"> </w:t>
      </w: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Parent and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placements are required.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must have experience and skills in undertaking Parenting Assessments and delivering direct support to mothers or fathers, who may dependent on their age, be in care themselves or have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who are in care.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s will work with parents to improve their parenting skills, enable them to live independently as well as observing and commenting on their skills and abilities in respect of this.</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Parent and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fostering placements typically last no more than 6 weeks but may in exceptional circumstances be extended to 12 weeks and observation records are to be maintained and discussed with the parent every day. Detailed assessment and observation reports are to be emailed to the social worker every two weeks.</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parent and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would need to be accommodated in the same bedroom if appropriate and have age appropriate beds. The carer would need to supplement any absent equipment with reasonable replacements such as mattress for the cot. The carer or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must facilitate contact with the absent parent and extended family either at the carer’s home or at an alternative venue as agreed by the social worker.</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Carers must have experience and skills in dealing with challenges of older adolescents and be committed to putting the needs and interests of the baby above the parent. At times the carer will be instrumental in supporting the transition of care of the baby to a dedicated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if the baby is too be separated from their parent/s.</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In the event that a Parent and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placement breaks down and the baby remains with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the placement fee that shall be chargeable will be for a standard baby placement.</w:t>
      </w:r>
    </w:p>
    <w:p w:rsidR="00847B3C" w:rsidRPr="007E334A" w:rsidRDefault="00847B3C" w:rsidP="00847B3C">
      <w:pPr>
        <w:spacing w:line="275" w:lineRule="auto"/>
        <w:ind w:left="100" w:right="50"/>
        <w:rPr>
          <w:rFonts w:eastAsia="Arial" w:cs="Arial"/>
        </w:rPr>
      </w:pPr>
    </w:p>
    <w:p w:rsidR="00847B3C" w:rsidRPr="00E623FD" w:rsidRDefault="009A6C9F" w:rsidP="00DB6836">
      <w:pPr>
        <w:pStyle w:val="Heading5"/>
        <w:tabs>
          <w:tab w:val="left" w:pos="851"/>
        </w:tabs>
        <w:spacing w:before="0" w:after="0"/>
      </w:pPr>
      <w:r>
        <w:tab/>
      </w:r>
      <w:r w:rsidR="00847B3C" w:rsidRPr="00E623FD">
        <w:t>Residential Migration Placements</w:t>
      </w: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is seeking to commission Residential Migration Placements that are designed to give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who are currently living in residential care the chance to live as part of a family with the continued support of skilled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care professionals. Carers and staff would be expected to support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make a smooth transition to family care.</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is seeking to spot purchase Residential Migration provision throughout the term of this </w:t>
      </w:r>
      <w:r w:rsidR="006805FF">
        <w:rPr>
          <w:rFonts w:ascii="Arial" w:eastAsiaTheme="minorHAnsi" w:hAnsi="Arial"/>
          <w:sz w:val="22"/>
          <w:szCs w:val="22"/>
          <w:lang w:eastAsia="en-US"/>
        </w:rPr>
        <w:t>Rolling Select List</w:t>
      </w:r>
      <w:r w:rsidRPr="00DB6836">
        <w:rPr>
          <w:rFonts w:ascii="Arial" w:eastAsiaTheme="minorHAnsi" w:hAnsi="Arial"/>
          <w:sz w:val="22"/>
          <w:szCs w:val="22"/>
          <w:lang w:eastAsia="en-US"/>
        </w:rPr>
        <w:t xml:space="preserve"> Contract from experienced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s. In addition to this,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may undertake a mini competitive tender to commission Residential Migration provision on a more structured basis once a robust needs assessment has been undertaken.</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requires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with a high level of experience, extensive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care knowledge and resilience in dealing with the challenging situations that may arise and who are trained to manage significant challenging and complex behaviours such as aggression, offending and absconding behaviours, risk taking and sexualised behaviour.</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would be required to secure appropriate school and education support to enable the transition from Residential to a family placement and put in place ‘a Team Around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or wrap around support package which may include therapeutic support.</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lastRenderedPageBreak/>
        <w:t xml:space="preserve">Establishing appropriate links with educational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s and having the most appropriate provision in close proximity to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home can be problematic, especially when considering the size of neighbouring counties.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seeks to work with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s who can offer solutions to addressing these issues.</w:t>
      </w:r>
    </w:p>
    <w:p w:rsidR="00847B3C" w:rsidRPr="00DB6836" w:rsidRDefault="00847B3C" w:rsidP="00DB6836">
      <w:pPr>
        <w:pStyle w:val="ListParagraph"/>
        <w:tabs>
          <w:tab w:val="left" w:pos="851"/>
        </w:tabs>
        <w:ind w:left="851"/>
        <w:contextualSpacing/>
        <w:jc w:val="both"/>
        <w:rPr>
          <w:rFonts w:ascii="Arial" w:eastAsiaTheme="minorHAnsi" w:hAnsi="Arial"/>
          <w:sz w:val="22"/>
          <w:szCs w:val="22"/>
          <w:lang w:eastAsia="en-US"/>
        </w:rPr>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5C18EA" w:rsidRPr="00DB6836">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would need to carefully and effectively match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to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A number of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may struggle in a family environment, as a result of having had several fostering placement breakdowns and may have already adapted to living in a Residential unit which may have afforded them greater personal freedom. </w:t>
      </w:r>
    </w:p>
    <w:p w:rsidR="00847B3C" w:rsidRPr="00E623FD" w:rsidRDefault="00847B3C" w:rsidP="00E623FD">
      <w:pPr>
        <w:tabs>
          <w:tab w:val="left" w:pos="851"/>
        </w:tabs>
        <w:ind w:left="720" w:hanging="720"/>
      </w:pPr>
    </w:p>
    <w:p w:rsidR="00847B3C" w:rsidRPr="00DB6836" w:rsidRDefault="00847B3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At part of the tender submission,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is interested </w:t>
      </w:r>
      <w:r w:rsidR="005C18EA" w:rsidRPr="00DB6836">
        <w:rPr>
          <w:rFonts w:ascii="Arial" w:eastAsiaTheme="minorHAnsi" w:hAnsi="Arial"/>
          <w:sz w:val="22"/>
          <w:szCs w:val="22"/>
          <w:lang w:eastAsia="en-US"/>
        </w:rPr>
        <w:t xml:space="preserve">in hearing from experienced Service Providers </w:t>
      </w:r>
      <w:r w:rsidRPr="00DB6836">
        <w:rPr>
          <w:rFonts w:ascii="Arial" w:eastAsiaTheme="minorHAnsi" w:hAnsi="Arial"/>
          <w:sz w:val="22"/>
          <w:szCs w:val="22"/>
          <w:lang w:eastAsia="en-US"/>
        </w:rPr>
        <w:t xml:space="preserve">as to how they would overcome some of the challenges outlined above, the methodology to delivering Residential Migration and their approach to settle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in the new family home, stabilise the placement and provide ongoing ‘maintenance’ and how they would support the de-escalation of need and support required over a period of time.</w:t>
      </w:r>
    </w:p>
    <w:p w:rsidR="00847B3C" w:rsidRDefault="00847B3C" w:rsidP="00847B3C"/>
    <w:p w:rsidR="00311FF7" w:rsidRPr="00382835" w:rsidRDefault="00311FF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1" w:name="_Toc525731227"/>
      <w:r w:rsidRPr="00382835">
        <w:rPr>
          <w:rFonts w:ascii="Arial" w:eastAsiaTheme="minorHAnsi" w:hAnsi="Arial" w:cs="Arial"/>
          <w:b/>
          <w:i/>
          <w:sz w:val="22"/>
          <w:szCs w:val="22"/>
          <w:lang w:eastAsia="en-US"/>
        </w:rPr>
        <w:t xml:space="preserve">Contact with </w:t>
      </w:r>
      <w:r w:rsidR="00D56B57" w:rsidRPr="00382835">
        <w:rPr>
          <w:rFonts w:ascii="Arial" w:eastAsiaTheme="minorHAnsi" w:hAnsi="Arial" w:cs="Arial"/>
          <w:b/>
          <w:i/>
          <w:sz w:val="22"/>
          <w:szCs w:val="22"/>
          <w:lang w:eastAsia="en-US"/>
        </w:rPr>
        <w:t xml:space="preserve">Family, Friends and </w:t>
      </w:r>
      <w:r w:rsidRPr="00382835">
        <w:rPr>
          <w:rFonts w:ascii="Arial" w:eastAsiaTheme="minorHAnsi" w:hAnsi="Arial" w:cs="Arial"/>
          <w:b/>
          <w:i/>
          <w:sz w:val="22"/>
          <w:szCs w:val="22"/>
          <w:lang w:eastAsia="en-US"/>
        </w:rPr>
        <w:t xml:space="preserve">People Significant to the </w:t>
      </w:r>
      <w:r w:rsidR="00260162">
        <w:rPr>
          <w:rFonts w:ascii="Arial" w:eastAsiaTheme="minorHAnsi" w:hAnsi="Arial" w:cs="Arial"/>
          <w:b/>
          <w:i/>
          <w:sz w:val="22"/>
          <w:szCs w:val="22"/>
          <w:lang w:eastAsia="en-US"/>
        </w:rPr>
        <w:t>Child</w:t>
      </w:r>
      <w:bookmarkEnd w:id="71"/>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will ensure that all its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understand the importance of contact for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that they participate in contact plans and support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to achieve a positive outcome from contact.</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will be required to transport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ren to and from contact in accordance with the Core Cost Specification stated with the Pricing Schedule.</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will promote the development of positive friendships for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placed while having regard to the safeguarding requirements of the regulations and any procedures or policies of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w:t>
      </w:r>
    </w:p>
    <w:p w:rsidR="00D56B57" w:rsidRDefault="00D56B57" w:rsidP="00D56B57">
      <w:pPr>
        <w:tabs>
          <w:tab w:val="left" w:pos="851"/>
        </w:tabs>
        <w:ind w:left="720" w:hanging="720"/>
      </w:pPr>
    </w:p>
    <w:p w:rsidR="00D56B57" w:rsidRPr="00382835" w:rsidRDefault="00D56B5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2" w:name="_Toc525731228"/>
      <w:r w:rsidRPr="00382835">
        <w:rPr>
          <w:rFonts w:ascii="Arial" w:eastAsiaTheme="minorHAnsi" w:hAnsi="Arial" w:cs="Arial"/>
          <w:b/>
          <w:i/>
          <w:sz w:val="22"/>
          <w:szCs w:val="22"/>
          <w:lang w:eastAsia="en-US"/>
        </w:rPr>
        <w:t>Day to Day Living and the Achievement of Key Outcomes</w:t>
      </w:r>
      <w:bookmarkEnd w:id="72"/>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will ensure that its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treat any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placed fairly and consistently and afford them opportunities for personal growth that are appropriate for their age and level of development and understanding.</w:t>
      </w:r>
    </w:p>
    <w:p w:rsidR="00D56B57" w:rsidRPr="007E334A" w:rsidRDefault="00D56B57" w:rsidP="00D56B57">
      <w:pPr>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and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may consider the use of Positive Behaviour Support Programmes when working with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who have challenging and complex behaviours.</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is responsible for ensuring that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have access to health services including general practice, dental care and optical care; that they receive a balanced diet and take part in weekly exercise; and that as they grow older they have access to health information that enables them to make informed lifestyle choices.</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is responsible for attendance of statutory health assessments involving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must ensure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access any identified mental health services and appointments. The Service Provider  must advise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of any difficulty in accessing any health services on behalf of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in placement without delay.</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lastRenderedPageBreak/>
        <w:t xml:space="preserve">The Service Provider and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must endeavour to ensure that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are safe and free from all forms of abuse, bullying, harassment and discrimination.</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and the Service Provider will identify risks associated with the placement and agree a risk management strategy to be followed by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s.</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will ensure that its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supports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ople’s education, offering advice and encouragement and attend school/college activities when required. Absences are to be reported to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particular issues arise which impedes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ople’s progress at school/college, the Service Provider will take measures to resolve these. If they are unable to do so the Service Provider must advise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of this without delay. In the event of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being excluded from school/college the Service Provider must notify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immediately in order to jointly consider what action is needed to maintain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ople’s access to education.</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and its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will take steps to help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to develop their social and sporting skills and to enjoy cultural activities.</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Social Worker  and  the  Service Provider must  work  together  to  ensure  that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are given  opportunities appropriate to their age, understanding and stage of development to express their views and feelings and that these are taken into account when making any decision affecting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w:t>
      </w:r>
    </w:p>
    <w:p w:rsidR="00D56B57" w:rsidRPr="00D56B57" w:rsidRDefault="00D56B57" w:rsidP="00D56B57">
      <w:pPr>
        <w:tabs>
          <w:tab w:val="left" w:pos="851"/>
        </w:tabs>
        <w:ind w:left="720" w:hanging="720"/>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is required to ensure that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complete the “Goodman Strengths and Difficulties Questionnaire” (SDQ), so that a good indication of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ople’s emotional health and wellbeing in captured. Although the SDQ is only a guide it can help in deciding whether or not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require more specialist help. A link has been provided to the SDQ Framework and guidance.</w:t>
      </w:r>
    </w:p>
    <w:p w:rsidR="00D56B57" w:rsidRPr="00D56B57" w:rsidRDefault="00D56B57" w:rsidP="00D56B57">
      <w:pPr>
        <w:tabs>
          <w:tab w:val="left" w:pos="851"/>
        </w:tabs>
        <w:ind w:left="720" w:hanging="720"/>
      </w:pPr>
      <w:r w:rsidRPr="00D56B57">
        <w:t xml:space="preserve"> </w:t>
      </w:r>
    </w:p>
    <w:p w:rsidR="00D56B57" w:rsidRPr="00D56B57" w:rsidRDefault="00DB6836" w:rsidP="00D56B57">
      <w:pPr>
        <w:tabs>
          <w:tab w:val="left" w:pos="851"/>
        </w:tabs>
        <w:ind w:left="720" w:hanging="720"/>
      </w:pPr>
      <w:r>
        <w:tab/>
      </w:r>
      <w:r>
        <w:tab/>
      </w:r>
      <w:hyperlink r:id="rId13" w:history="1">
        <w:r w:rsidR="00D56B57" w:rsidRPr="00032264">
          <w:rPr>
            <w:color w:val="4F81BD" w:themeColor="accent1"/>
          </w:rPr>
          <w:t>http://www.sdqinfo.org/py/doc/b3.py?language=Englishqz(UK</w:t>
        </w:r>
      </w:hyperlink>
      <w:r w:rsidR="00D56B57" w:rsidRPr="00032264">
        <w:rPr>
          <w:color w:val="4F81BD" w:themeColor="accent1"/>
        </w:rPr>
        <w:t xml:space="preserve">.  </w:t>
      </w:r>
    </w:p>
    <w:p w:rsidR="00D56B57" w:rsidRPr="00D56B57" w:rsidRDefault="00D56B57" w:rsidP="00D56B57">
      <w:pPr>
        <w:tabs>
          <w:tab w:val="left" w:pos="851"/>
        </w:tabs>
        <w:ind w:left="720" w:hanging="720"/>
      </w:pPr>
    </w:p>
    <w:p w:rsidR="00D56B57" w:rsidRPr="00DB6836"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Foster Carer</w:t>
      </w:r>
      <w:r w:rsidR="00D56B57" w:rsidRPr="00DB6836">
        <w:rPr>
          <w:rFonts w:ascii="Arial" w:eastAsiaTheme="minorHAnsi" w:hAnsi="Arial"/>
          <w:sz w:val="22"/>
          <w:szCs w:val="22"/>
          <w:lang w:eastAsia="en-US"/>
        </w:rPr>
        <w:t xml:space="preserve">s will be expected, as a means of good practice, to involve the </w:t>
      </w:r>
      <w:r>
        <w:rPr>
          <w:rFonts w:ascii="Arial" w:eastAsiaTheme="minorHAnsi" w:hAnsi="Arial"/>
          <w:sz w:val="22"/>
          <w:szCs w:val="22"/>
          <w:lang w:eastAsia="en-US"/>
        </w:rPr>
        <w:t>Child</w:t>
      </w:r>
      <w:r w:rsidR="00D56B57"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D56B57" w:rsidRPr="00DB6836">
        <w:rPr>
          <w:rFonts w:ascii="Arial" w:eastAsiaTheme="minorHAnsi" w:hAnsi="Arial"/>
          <w:sz w:val="22"/>
          <w:szCs w:val="22"/>
          <w:lang w:eastAsia="en-US"/>
        </w:rPr>
        <w:t>ople in its completion where possible.</w:t>
      </w:r>
    </w:p>
    <w:p w:rsidR="00D56B57" w:rsidRPr="00D56B57" w:rsidRDefault="00D56B57" w:rsidP="00D56B57">
      <w:pPr>
        <w:tabs>
          <w:tab w:val="left" w:pos="851"/>
        </w:tabs>
        <w:ind w:left="720" w:hanging="720"/>
      </w:pPr>
    </w:p>
    <w:p w:rsidR="00D56B57"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As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grow older the Service Provider must ensure that they receive support and advice that helps them to prepare for adult life. This will include ensuring that they have access to advice on further education, employment and independent living options; and that they have been helped to develop independent living skills.</w:t>
      </w:r>
    </w:p>
    <w:p w:rsidR="00DB6836" w:rsidRPr="00DB6836" w:rsidRDefault="00DB6836" w:rsidP="00DB6836">
      <w:pPr>
        <w:tabs>
          <w:tab w:val="left" w:pos="851"/>
        </w:tabs>
        <w:contextualSpacing/>
      </w:pPr>
    </w:p>
    <w:p w:rsidR="00D56B57" w:rsidRPr="00382835" w:rsidRDefault="009D1CC8"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3" w:name="_Toc525731229"/>
      <w:r w:rsidRPr="00382835">
        <w:rPr>
          <w:rFonts w:ascii="Arial" w:eastAsiaTheme="minorHAnsi" w:hAnsi="Arial" w:cs="Arial"/>
          <w:b/>
          <w:i/>
          <w:sz w:val="22"/>
          <w:szCs w:val="22"/>
          <w:lang w:eastAsia="en-US"/>
        </w:rPr>
        <w:t>Care Planning and Review</w:t>
      </w:r>
      <w:bookmarkEnd w:id="73"/>
    </w:p>
    <w:p w:rsidR="009D1CC8" w:rsidRPr="00DB6836" w:rsidRDefault="009D1CC8"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and the Service Provider will work together to ensure delivery of agreed outcomes for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which will be specified in the Care Plan and/or Individual Placement Agreement and the quarterly outcomes monitoring template.</w:t>
      </w:r>
    </w:p>
    <w:p w:rsidR="009D1CC8" w:rsidRPr="007E334A" w:rsidRDefault="009D1CC8" w:rsidP="009D1CC8">
      <w:pPr>
        <w:tabs>
          <w:tab w:val="left" w:pos="851"/>
        </w:tabs>
        <w:ind w:left="720" w:hanging="720"/>
        <w:rPr>
          <w:rFonts w:cs="Arial"/>
        </w:rPr>
      </w:pPr>
    </w:p>
    <w:p w:rsidR="009D1CC8" w:rsidRPr="00DB6836" w:rsidRDefault="009D1CC8"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and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will participate in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’s statutory reviews and will supply written information about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’s progress in the </w:t>
      </w:r>
      <w:r w:rsidRPr="00DB6836">
        <w:rPr>
          <w:rFonts w:ascii="Arial" w:eastAsiaTheme="minorHAnsi" w:hAnsi="Arial"/>
          <w:sz w:val="22"/>
          <w:szCs w:val="22"/>
          <w:lang w:eastAsia="en-US"/>
        </w:rPr>
        <w:lastRenderedPageBreak/>
        <w:t xml:space="preserve">placement prior to the review meeting.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and the Service Provider  will also agree the frequency of other meetings to review the placement as may be required and additional reports as required.</w:t>
      </w:r>
    </w:p>
    <w:p w:rsidR="009D1CC8" w:rsidRPr="007E334A" w:rsidRDefault="009D1CC8" w:rsidP="009D1CC8">
      <w:pPr>
        <w:tabs>
          <w:tab w:val="left" w:pos="851"/>
        </w:tabs>
        <w:ind w:left="720" w:hanging="720"/>
        <w:rPr>
          <w:rFonts w:cs="Arial"/>
        </w:rPr>
      </w:pPr>
    </w:p>
    <w:p w:rsidR="009D1CC8" w:rsidRPr="00DB6836" w:rsidRDefault="009D1CC8"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the Care Plan is for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to return to their family or move on to a permanent placement,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and Service Provider  will work together in order to achieve this plan.</w:t>
      </w:r>
    </w:p>
    <w:p w:rsidR="00DB6836" w:rsidRDefault="00DB6836" w:rsidP="00DB6836">
      <w:pPr>
        <w:tabs>
          <w:tab w:val="left" w:pos="851"/>
        </w:tabs>
        <w:rPr>
          <w:rFonts w:cs="Arial"/>
        </w:rPr>
      </w:pPr>
    </w:p>
    <w:p w:rsidR="00D56B57" w:rsidRPr="00382835" w:rsidRDefault="00D56B5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4" w:name="_Toc525731230"/>
      <w:r w:rsidRPr="00382835">
        <w:rPr>
          <w:rFonts w:ascii="Arial" w:eastAsiaTheme="minorHAnsi" w:hAnsi="Arial" w:cs="Arial"/>
          <w:b/>
          <w:i/>
          <w:sz w:val="22"/>
          <w:szCs w:val="22"/>
          <w:lang w:eastAsia="en-US"/>
        </w:rPr>
        <w:t>Placement Stability and Placement Endings</w:t>
      </w:r>
      <w:bookmarkEnd w:id="74"/>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and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will work together to ensure that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are able to remain in their placement until they return to their families, move to a permanent placement or leave care.</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shall not seek to discharge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from a placement without sufficient notice to plan alternative care and this must be by agreement with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In exceptional circumstances, when both parties agree that the current placement is no longer in the best interests of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will require sufficient time to find a suitable placement, however will respond quickly taking into account the risks associated with the situation at the time. .</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may not move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to another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within its own group of carers without the agreement of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and the drawing up of a new IPA.</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ople’s placement with the Service Provider should be seen in context to their overall care plan, and all parties should work together to enable them to move on to the next element of the care plan in a planned way.</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remain in the foster placement beyond the age of 16, the Service Provider will work with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to ensure that they are prepared and supported to move on from the foster placement at an appropriate time as agreed by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and that they have developed skills which will enable them to move to a reduced supportive environment.</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placements end as a result of the Service Provider giving notice,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may require the Service Provider and its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to attend a meeting to review the case and look at the reasons for and implications of the placement disruption.</w:t>
      </w:r>
    </w:p>
    <w:p w:rsidR="00D56B57" w:rsidRPr="00D56B57" w:rsidRDefault="00D56B57" w:rsidP="00D56B57">
      <w:pPr>
        <w:tabs>
          <w:tab w:val="left" w:pos="851"/>
        </w:tabs>
        <w:ind w:left="720" w:hanging="720"/>
        <w:rPr>
          <w:rFonts w:cs="Arial"/>
        </w:rPr>
      </w:pPr>
    </w:p>
    <w:p w:rsidR="00D56B57" w:rsidRPr="00382835" w:rsidRDefault="00D56B5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5" w:name="_Toc525731231"/>
      <w:r w:rsidRPr="00382835">
        <w:rPr>
          <w:rFonts w:ascii="Arial" w:eastAsiaTheme="minorHAnsi" w:hAnsi="Arial" w:cs="Arial"/>
          <w:b/>
          <w:i/>
          <w:sz w:val="22"/>
          <w:szCs w:val="22"/>
          <w:lang w:eastAsia="en-US"/>
        </w:rPr>
        <w:t>Permanency</w:t>
      </w:r>
      <w:bookmarkEnd w:id="75"/>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shall play a full role in preparing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in care for permanence in accordance with the Individual Care Plan or Pathway Plan, whether through reunification, a move to another care setting such as a permanent fostering arrangement or adoption, or a move to independence.</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If the Permanency Plan is likely to be that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in care will remain with the current Service Provider, this should be discussed between the Service Provider and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at the earliest opportunity in accordance with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’s policies and procedures for permanency.</w:t>
      </w:r>
    </w:p>
    <w:p w:rsidR="00D56B57"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Permanency Pl</w:t>
      </w:r>
      <w:r w:rsidR="00DB6836" w:rsidRPr="00DB6836">
        <w:rPr>
          <w:rFonts w:ascii="Arial" w:eastAsiaTheme="minorHAnsi" w:hAnsi="Arial"/>
          <w:sz w:val="22"/>
          <w:szCs w:val="22"/>
          <w:lang w:eastAsia="en-US"/>
        </w:rPr>
        <w:t>anning Guidance can be found at:</w:t>
      </w:r>
    </w:p>
    <w:p w:rsidR="00D56B57" w:rsidRDefault="00D56B57" w:rsidP="00D56B57">
      <w:pPr>
        <w:tabs>
          <w:tab w:val="left" w:pos="851"/>
        </w:tabs>
        <w:ind w:left="720" w:hanging="720"/>
        <w:rPr>
          <w:rFonts w:cs="Arial"/>
        </w:rPr>
      </w:pPr>
    </w:p>
    <w:p w:rsidR="00D56B57" w:rsidRPr="00457B5B" w:rsidRDefault="00DB6836" w:rsidP="00D56B57">
      <w:pPr>
        <w:tabs>
          <w:tab w:val="left" w:pos="851"/>
        </w:tabs>
        <w:ind w:left="720" w:hanging="720"/>
        <w:rPr>
          <w:rFonts w:cs="Arial"/>
        </w:rPr>
      </w:pPr>
      <w:r>
        <w:rPr>
          <w:rFonts w:cs="Arial"/>
        </w:rPr>
        <w:tab/>
      </w:r>
      <w:r w:rsidRPr="00032264">
        <w:rPr>
          <w:rFonts w:cs="Arial"/>
          <w:color w:val="4F81BD" w:themeColor="accent1"/>
        </w:rPr>
        <w:tab/>
      </w:r>
      <w:hyperlink r:id="rId14" w:history="1">
        <w:r w:rsidR="00D56B57" w:rsidRPr="00032264">
          <w:rPr>
            <w:color w:val="4F81BD" w:themeColor="accent1"/>
          </w:rPr>
          <w:t>http://thurrockcs.proceduresonline.com/chapters/g_perm_plan.html</w:t>
        </w:r>
      </w:hyperlink>
    </w:p>
    <w:p w:rsidR="00D56B57" w:rsidRDefault="00D56B57" w:rsidP="00D56B57">
      <w:pPr>
        <w:tabs>
          <w:tab w:val="left" w:pos="851"/>
        </w:tabs>
        <w:ind w:left="720" w:hanging="720"/>
        <w:rPr>
          <w:rFonts w:cs="Arial"/>
        </w:rPr>
      </w:pPr>
    </w:p>
    <w:p w:rsidR="00D56B57" w:rsidRPr="00DB6836"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lastRenderedPageBreak/>
        <w:t>Foster Carer</w:t>
      </w:r>
      <w:r w:rsidR="00D56B57" w:rsidRPr="00DB6836">
        <w:rPr>
          <w:rFonts w:ascii="Arial" w:eastAsiaTheme="minorHAnsi" w:hAnsi="Arial"/>
          <w:sz w:val="22"/>
          <w:szCs w:val="22"/>
          <w:lang w:eastAsia="en-US"/>
        </w:rPr>
        <w:t xml:space="preserve">s are expected to facilitate introductions between the </w:t>
      </w:r>
      <w:r>
        <w:rPr>
          <w:rFonts w:ascii="Arial" w:eastAsiaTheme="minorHAnsi" w:hAnsi="Arial"/>
          <w:sz w:val="22"/>
          <w:szCs w:val="22"/>
          <w:lang w:eastAsia="en-US"/>
        </w:rPr>
        <w:t>Child</w:t>
      </w:r>
      <w:r w:rsidR="00D56B57" w:rsidRPr="00DB6836">
        <w:rPr>
          <w:rFonts w:ascii="Arial" w:eastAsiaTheme="minorHAnsi" w:hAnsi="Arial"/>
          <w:sz w:val="22"/>
          <w:szCs w:val="22"/>
          <w:lang w:eastAsia="en-US"/>
        </w:rPr>
        <w:t xml:space="preserve"> or young  person in  care and prospective carers when moving on to permanent foster care or adoption, or to support reunification to the looked after </w:t>
      </w:r>
      <w:r>
        <w:rPr>
          <w:rFonts w:ascii="Arial" w:eastAsiaTheme="minorHAnsi" w:hAnsi="Arial"/>
          <w:sz w:val="22"/>
          <w:szCs w:val="22"/>
          <w:lang w:eastAsia="en-US"/>
        </w:rPr>
        <w:t>Child</w:t>
      </w:r>
      <w:r w:rsidR="00D56B57" w:rsidRPr="00DB6836">
        <w:rPr>
          <w:rFonts w:ascii="Arial" w:eastAsiaTheme="minorHAnsi" w:hAnsi="Arial"/>
          <w:sz w:val="22"/>
          <w:szCs w:val="22"/>
          <w:lang w:eastAsia="en-US"/>
        </w:rPr>
        <w:t xml:space="preserve"> or </w:t>
      </w:r>
      <w:r>
        <w:rPr>
          <w:rFonts w:ascii="Arial" w:eastAsiaTheme="minorHAnsi" w:hAnsi="Arial"/>
          <w:sz w:val="22"/>
          <w:szCs w:val="22"/>
          <w:lang w:eastAsia="en-US"/>
        </w:rPr>
        <w:t>Young Person</w:t>
      </w:r>
      <w:r w:rsidR="00D56B57" w:rsidRPr="00DB6836">
        <w:rPr>
          <w:rFonts w:ascii="Arial" w:eastAsiaTheme="minorHAnsi" w:hAnsi="Arial"/>
          <w:sz w:val="22"/>
          <w:szCs w:val="22"/>
          <w:lang w:eastAsia="en-US"/>
        </w:rPr>
        <w:t>’s birth family where this is the permanency plan.</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Similarly,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are expected to facilitate transitions to supported accommodation or semi- independent living, in the case of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leaving care, in liaison with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s After Care Service.</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the current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wishes to apply to become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’s Special Guardian, under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Act 1989 as amended by the Adoption and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Act 2002, this should be discussed with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’s </w:t>
      </w:r>
      <w:r w:rsidR="00260162">
        <w:rPr>
          <w:rFonts w:ascii="Arial" w:eastAsiaTheme="minorHAnsi" w:hAnsi="Arial"/>
          <w:sz w:val="22"/>
          <w:szCs w:val="22"/>
          <w:lang w:eastAsia="en-US"/>
        </w:rPr>
        <w:t>Allocated Social Worker</w:t>
      </w:r>
      <w:r w:rsidRPr="00DB6836">
        <w:rPr>
          <w:rFonts w:ascii="Arial" w:eastAsiaTheme="minorHAnsi" w:hAnsi="Arial"/>
          <w:sz w:val="22"/>
          <w:szCs w:val="22"/>
          <w:lang w:eastAsia="en-US"/>
        </w:rPr>
        <w:t xml:space="preserve"> at the earliest opportunity and the </w:t>
      </w:r>
      <w:r w:rsidR="008E0A87">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so that appropriate support to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can be given in planning for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’s long term future.</w:t>
      </w:r>
    </w:p>
    <w:p w:rsidR="00D56B57" w:rsidRPr="007E334A"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Decisions as to the level of allowance payable to carers, as well as the provision of Special Guardianship Support Services, should be taken prior to any application being made to the Court, in accordance with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’s policy in relation to Special Guardianship. The same should apply in cases where the current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wishes to apply for a Residence Order or Adoption Order in respect of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In Care or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placed with them.</w:t>
      </w:r>
    </w:p>
    <w:p w:rsidR="00D56B57"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Carers will be expected to participate in life story books with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w:t>
      </w:r>
    </w:p>
    <w:p w:rsidR="00D56B57" w:rsidRDefault="00D56B57" w:rsidP="00D56B57">
      <w:pPr>
        <w:tabs>
          <w:tab w:val="left" w:pos="851"/>
        </w:tabs>
        <w:ind w:left="720" w:hanging="720"/>
        <w:rPr>
          <w:rFonts w:cs="Arial"/>
        </w:rPr>
      </w:pPr>
    </w:p>
    <w:p w:rsidR="00D56B57" w:rsidRPr="00DB6836" w:rsidRDefault="00D56B5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Carers will be encouraged to become carers under the ‘Staying Put’ legislation where a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has had a positive experience and is settled. </w:t>
      </w:r>
    </w:p>
    <w:p w:rsidR="00DB6836" w:rsidRDefault="00DB6836" w:rsidP="00DB6836">
      <w:pPr>
        <w:tabs>
          <w:tab w:val="left" w:pos="851"/>
        </w:tabs>
        <w:rPr>
          <w:rFonts w:cs="Arial"/>
        </w:rPr>
      </w:pPr>
    </w:p>
    <w:p w:rsidR="00450064" w:rsidRDefault="00467A89"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6" w:name="_Toc504722876"/>
      <w:bookmarkStart w:id="77" w:name="_Toc525731232"/>
      <w:r w:rsidRPr="00382835">
        <w:rPr>
          <w:rFonts w:ascii="Arial" w:eastAsiaTheme="minorHAnsi" w:hAnsi="Arial" w:cs="Arial"/>
          <w:b/>
          <w:i/>
          <w:sz w:val="22"/>
          <w:szCs w:val="22"/>
          <w:lang w:eastAsia="en-US"/>
        </w:rPr>
        <w:t>Supporting Individual Groups</w:t>
      </w:r>
      <w:bookmarkEnd w:id="76"/>
      <w:bookmarkEnd w:id="77"/>
    </w:p>
    <w:p w:rsidR="00032264" w:rsidRPr="00382835" w:rsidRDefault="00032264" w:rsidP="00032264">
      <w:pPr>
        <w:pStyle w:val="ListParagraph"/>
        <w:tabs>
          <w:tab w:val="left" w:pos="851"/>
        </w:tabs>
        <w:ind w:left="851"/>
        <w:contextualSpacing/>
        <w:jc w:val="both"/>
        <w:outlineLvl w:val="1"/>
        <w:rPr>
          <w:rFonts w:ascii="Arial" w:eastAsiaTheme="minorHAnsi" w:hAnsi="Arial" w:cs="Arial"/>
          <w:b/>
          <w:i/>
          <w:sz w:val="22"/>
          <w:szCs w:val="22"/>
          <w:lang w:eastAsia="en-US"/>
        </w:rPr>
      </w:pPr>
    </w:p>
    <w:p w:rsidR="00247583" w:rsidRDefault="009A6C9F" w:rsidP="00DB6836">
      <w:pPr>
        <w:pStyle w:val="Heading5"/>
        <w:tabs>
          <w:tab w:val="left" w:pos="851"/>
        </w:tabs>
        <w:spacing w:before="0" w:after="0"/>
      </w:pPr>
      <w:r>
        <w:tab/>
      </w:r>
      <w:r w:rsidR="00247583" w:rsidRPr="00A94EEF">
        <w:t>Equality and Diversity</w:t>
      </w:r>
    </w:p>
    <w:p w:rsidR="00247583" w:rsidRDefault="00247583"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will adhere to the Equality Act 2010 </w:t>
      </w:r>
      <w:r w:rsidR="003F47A7" w:rsidRPr="00DB6836">
        <w:rPr>
          <w:rFonts w:ascii="Arial" w:eastAsiaTheme="minorHAnsi" w:hAnsi="Arial"/>
          <w:sz w:val="22"/>
          <w:szCs w:val="22"/>
          <w:lang w:eastAsia="en-US"/>
        </w:rPr>
        <w:t>and ensure</w:t>
      </w:r>
      <w:r w:rsidRPr="00DB6836">
        <w:rPr>
          <w:rFonts w:ascii="Arial" w:eastAsiaTheme="minorHAnsi" w:hAnsi="Arial"/>
          <w:sz w:val="22"/>
          <w:szCs w:val="22"/>
          <w:lang w:eastAsia="en-US"/>
        </w:rPr>
        <w:t xml:space="preserve"> that it delivers Services that do not discriminate against families, staff, contractors or other Service Providers on the basis of</w:t>
      </w:r>
      <w:r w:rsidR="00032264">
        <w:rPr>
          <w:rFonts w:ascii="Arial" w:eastAsiaTheme="minorHAnsi" w:hAnsi="Arial"/>
          <w:sz w:val="22"/>
          <w:szCs w:val="22"/>
          <w:lang w:eastAsia="en-US"/>
        </w:rPr>
        <w:t>:</w:t>
      </w:r>
    </w:p>
    <w:p w:rsidR="00032264" w:rsidRPr="00DB6836" w:rsidRDefault="00032264" w:rsidP="00032264">
      <w:pPr>
        <w:pStyle w:val="ListParagraph"/>
        <w:tabs>
          <w:tab w:val="left" w:pos="851"/>
        </w:tabs>
        <w:ind w:left="851"/>
        <w:contextualSpacing/>
        <w:jc w:val="both"/>
        <w:rPr>
          <w:rFonts w:ascii="Arial" w:eastAsiaTheme="minorHAnsi" w:hAnsi="Arial"/>
          <w:sz w:val="22"/>
          <w:szCs w:val="22"/>
          <w:lang w:eastAsia="en-US"/>
        </w:rPr>
      </w:pP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Age</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Sexuality</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Being or becoming a transsexual person</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Being married or in a civil partnership</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Being pregnant or on maternity leave</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Disability</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Race including colour, nationality, ethnic or national origin</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Religion, belief or lack of religion/belief</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Sex  / gender</w:t>
      </w:r>
    </w:p>
    <w:p w:rsidR="00247583" w:rsidRPr="00247583" w:rsidRDefault="00247583" w:rsidP="00301A5C">
      <w:pPr>
        <w:pStyle w:val="ListParagraph"/>
        <w:numPr>
          <w:ilvl w:val="0"/>
          <w:numId w:val="6"/>
        </w:numPr>
        <w:tabs>
          <w:tab w:val="left" w:pos="851"/>
        </w:tabs>
        <w:rPr>
          <w:rFonts w:ascii="Arial" w:hAnsi="Arial" w:cs="Arial"/>
          <w:sz w:val="22"/>
        </w:rPr>
      </w:pPr>
      <w:r w:rsidRPr="00247583">
        <w:rPr>
          <w:rFonts w:ascii="Arial" w:hAnsi="Arial" w:cs="Arial"/>
          <w:sz w:val="22"/>
        </w:rPr>
        <w:t xml:space="preserve">Sexual orientation </w:t>
      </w:r>
    </w:p>
    <w:p w:rsidR="00C463BA" w:rsidRDefault="00C463BA" w:rsidP="00C463BA">
      <w:pPr>
        <w:rPr>
          <w:lang w:val="en"/>
        </w:rPr>
      </w:pPr>
    </w:p>
    <w:p w:rsidR="00247583" w:rsidRDefault="009A6C9F" w:rsidP="00DB6836">
      <w:pPr>
        <w:pStyle w:val="Heading5"/>
        <w:tabs>
          <w:tab w:val="left" w:pos="851"/>
        </w:tabs>
        <w:spacing w:before="0" w:after="0"/>
      </w:pPr>
      <w:r>
        <w:tab/>
        <w:t>Cultural I</w:t>
      </w:r>
      <w:r w:rsidR="00247583" w:rsidRPr="00DB6836">
        <w:t>ssues</w:t>
      </w: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8E0A87">
        <w:rPr>
          <w:rFonts w:ascii="Arial" w:eastAsiaTheme="minorHAnsi" w:hAnsi="Arial"/>
          <w:sz w:val="22"/>
          <w:szCs w:val="22"/>
          <w:lang w:eastAsia="en-US"/>
        </w:rPr>
        <w:t>Service Provider</w:t>
      </w:r>
      <w:r w:rsidRPr="00DB6836">
        <w:rPr>
          <w:rFonts w:ascii="Arial" w:eastAsiaTheme="minorHAnsi" w:hAnsi="Arial"/>
          <w:sz w:val="22"/>
          <w:szCs w:val="22"/>
          <w:lang w:eastAsia="en-US"/>
        </w:rPr>
        <w:t xml:space="preserve"> will ensure that its staff and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positively embrace the concept of diversity in society and encourage all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placed with them to understand and respect different cultures and lifestyles.</w:t>
      </w:r>
    </w:p>
    <w:p w:rsidR="00F000B0" w:rsidRPr="007E334A" w:rsidRDefault="00F000B0" w:rsidP="00F000B0">
      <w:pPr>
        <w:tabs>
          <w:tab w:val="left" w:pos="851"/>
        </w:tabs>
        <w:ind w:left="720" w:hanging="720"/>
        <w:rPr>
          <w:rFonts w:cs="Arial"/>
        </w:rPr>
      </w:pP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will ensure that its staff and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s understand and accept the damaging effects of racism in society and have the knowledge, skill and </w:t>
      </w:r>
      <w:r w:rsidRPr="00DB6836">
        <w:rPr>
          <w:rFonts w:ascii="Arial" w:eastAsiaTheme="minorHAnsi" w:hAnsi="Arial"/>
          <w:sz w:val="22"/>
          <w:szCs w:val="22"/>
          <w:lang w:eastAsia="en-US"/>
        </w:rPr>
        <w:lastRenderedPageBreak/>
        <w:t xml:space="preserve">will to challenge the perpetrators of racism and to support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who may be subjected to racist abuse or attacks.</w:t>
      </w:r>
    </w:p>
    <w:p w:rsidR="00F000B0" w:rsidRPr="00DB6836" w:rsidRDefault="00F000B0" w:rsidP="00DB6836">
      <w:pPr>
        <w:pStyle w:val="ListParagraph"/>
        <w:tabs>
          <w:tab w:val="left" w:pos="851"/>
        </w:tabs>
        <w:ind w:left="851"/>
        <w:contextualSpacing/>
        <w:jc w:val="both"/>
        <w:rPr>
          <w:rFonts w:ascii="Arial" w:eastAsiaTheme="minorHAnsi" w:hAnsi="Arial"/>
          <w:sz w:val="22"/>
          <w:szCs w:val="22"/>
          <w:lang w:eastAsia="en-US"/>
        </w:rPr>
      </w:pP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will ensure that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has the capacity and resources to help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to develop a positive sense of their identity. Where black and ethnic minority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are being placed; 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will ensure that staff and the </w:t>
      </w:r>
      <w:r w:rsidR="00260162">
        <w:rPr>
          <w:rFonts w:ascii="Arial" w:eastAsiaTheme="minorHAnsi" w:hAnsi="Arial"/>
          <w:sz w:val="22"/>
          <w:szCs w:val="22"/>
          <w:lang w:eastAsia="en-US"/>
        </w:rPr>
        <w:t>Foster Carer</w:t>
      </w:r>
      <w:r w:rsidRPr="00DB6836">
        <w:rPr>
          <w:rFonts w:ascii="Arial" w:eastAsiaTheme="minorHAnsi" w:hAnsi="Arial"/>
          <w:sz w:val="22"/>
          <w:szCs w:val="22"/>
          <w:lang w:eastAsia="en-US"/>
        </w:rPr>
        <w:t xml:space="preserve"> have the capacity and resources to help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to be able to deal with the effects of racism in society.</w:t>
      </w:r>
    </w:p>
    <w:p w:rsidR="00F000B0" w:rsidRPr="007E334A" w:rsidRDefault="00F000B0" w:rsidP="00F000B0">
      <w:pPr>
        <w:tabs>
          <w:tab w:val="left" w:pos="851"/>
        </w:tabs>
        <w:ind w:left="720" w:hanging="720"/>
        <w:rPr>
          <w:rFonts w:cs="Arial"/>
        </w:rPr>
      </w:pP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will ensure that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religion is acknowledged and respected in the foster placement and that they are supported to follow their faith.</w:t>
      </w:r>
    </w:p>
    <w:p w:rsidR="00247583" w:rsidRPr="00A94EEF" w:rsidRDefault="00247583" w:rsidP="00C11DC4">
      <w:pPr>
        <w:tabs>
          <w:tab w:val="left" w:pos="851"/>
        </w:tabs>
        <w:ind w:left="709" w:hanging="709"/>
        <w:rPr>
          <w:rFonts w:cs="Arial"/>
        </w:rPr>
      </w:pPr>
    </w:p>
    <w:p w:rsidR="00247583" w:rsidRDefault="00260162" w:rsidP="009A6C9F">
      <w:pPr>
        <w:pStyle w:val="Heading5"/>
        <w:tabs>
          <w:tab w:val="left" w:pos="851"/>
        </w:tabs>
        <w:spacing w:before="0" w:after="0"/>
        <w:ind w:left="851"/>
      </w:pPr>
      <w:r>
        <w:t>Child</w:t>
      </w:r>
      <w:r w:rsidR="00247583" w:rsidRPr="00A94EEF">
        <w:t xml:space="preserve">ren </w:t>
      </w:r>
      <w:r w:rsidR="00F000B0">
        <w:t xml:space="preserve">and </w:t>
      </w:r>
      <w:r w:rsidR="009A3590">
        <w:t>Young Pe</w:t>
      </w:r>
      <w:r w:rsidR="00F000B0">
        <w:t xml:space="preserve">ople </w:t>
      </w:r>
      <w:r w:rsidR="00247583" w:rsidRPr="00A94EEF">
        <w:t>with Special Educational Needs and Disabilities</w:t>
      </w:r>
      <w:r w:rsidR="00247583">
        <w:t xml:space="preserve"> </w:t>
      </w:r>
      <w:r w:rsidR="00247583" w:rsidRPr="00A94EEF">
        <w:t>(SEND)</w:t>
      </w: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When considering a placement for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with disabilities, 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and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will jointly assess whether there is a need for specific support, equipment or adaptations and will agree arrangements for the provision and ongoing maintenance of those items.</w:t>
      </w:r>
    </w:p>
    <w:p w:rsidR="00F000B0" w:rsidRPr="007E334A" w:rsidRDefault="00F000B0" w:rsidP="00F000B0">
      <w:pPr>
        <w:tabs>
          <w:tab w:val="left" w:pos="851"/>
        </w:tabs>
        <w:ind w:left="720" w:hanging="720"/>
        <w:rPr>
          <w:rFonts w:cs="Arial"/>
        </w:rPr>
      </w:pP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are in receipt of state benefits as a result of their disability, 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and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will actively monitor the use of this money so that it is used directly for the benefit of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ople and does not replace the responsibility of either party to fund their care.</w:t>
      </w:r>
    </w:p>
    <w:p w:rsidR="00F000B0" w:rsidRPr="007E334A" w:rsidRDefault="00F000B0" w:rsidP="00F000B0">
      <w:pPr>
        <w:tabs>
          <w:tab w:val="left" w:pos="851"/>
        </w:tabs>
        <w:ind w:left="720" w:hanging="720"/>
        <w:rPr>
          <w:rFonts w:cs="Arial"/>
        </w:rPr>
      </w:pPr>
    </w:p>
    <w:p w:rsidR="00F000B0" w:rsidRPr="00DB6836"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Where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have complex needs arising from their disability, the </w:t>
      </w:r>
      <w:r w:rsidR="008E0A87">
        <w:rPr>
          <w:rFonts w:ascii="Arial" w:eastAsiaTheme="minorHAnsi" w:hAnsi="Arial"/>
          <w:sz w:val="22"/>
          <w:szCs w:val="22"/>
          <w:lang w:eastAsia="en-US"/>
        </w:rPr>
        <w:t>Service Provider</w:t>
      </w:r>
      <w:r w:rsidR="008E0A87" w:rsidRPr="00DB6836">
        <w:rPr>
          <w:rFonts w:ascii="Arial" w:eastAsiaTheme="minorHAnsi" w:hAnsi="Arial"/>
          <w:sz w:val="22"/>
          <w:szCs w:val="22"/>
          <w:lang w:eastAsia="en-US"/>
        </w:rPr>
        <w:t xml:space="preserve"> </w:t>
      </w:r>
      <w:r w:rsidRPr="00DB6836">
        <w:rPr>
          <w:rFonts w:ascii="Arial" w:eastAsiaTheme="minorHAnsi" w:hAnsi="Arial"/>
          <w:sz w:val="22"/>
          <w:szCs w:val="22"/>
          <w:lang w:eastAsia="en-US"/>
        </w:rPr>
        <w:t xml:space="preserve">will work with the </w:t>
      </w:r>
      <w:r w:rsidR="00260162">
        <w:rPr>
          <w:rFonts w:ascii="Arial" w:eastAsiaTheme="minorHAnsi" w:hAnsi="Arial"/>
          <w:sz w:val="22"/>
          <w:szCs w:val="22"/>
          <w:lang w:eastAsia="en-US"/>
        </w:rPr>
        <w:t>Council</w:t>
      </w:r>
      <w:r w:rsidRPr="00DB6836">
        <w:rPr>
          <w:rFonts w:ascii="Arial" w:eastAsiaTheme="minorHAnsi" w:hAnsi="Arial"/>
          <w:sz w:val="22"/>
          <w:szCs w:val="22"/>
          <w:lang w:eastAsia="en-US"/>
        </w:rPr>
        <w:t xml:space="preserve"> and other key professionals, including adult services in order to ensure that the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B6836">
        <w:rPr>
          <w:rFonts w:ascii="Arial" w:eastAsiaTheme="minorHAnsi" w:hAnsi="Arial"/>
          <w:sz w:val="22"/>
          <w:szCs w:val="22"/>
          <w:lang w:eastAsia="en-US"/>
        </w:rPr>
        <w:t xml:space="preserve">ople needs are being met as effectively as possible, both as a </w:t>
      </w:r>
      <w:r w:rsidR="00260162">
        <w:rPr>
          <w:rFonts w:ascii="Arial" w:eastAsiaTheme="minorHAnsi" w:hAnsi="Arial"/>
          <w:sz w:val="22"/>
          <w:szCs w:val="22"/>
          <w:lang w:eastAsia="en-US"/>
        </w:rPr>
        <w:t>Child</w:t>
      </w:r>
      <w:r w:rsidRPr="00DB6836">
        <w:rPr>
          <w:rFonts w:ascii="Arial" w:eastAsiaTheme="minorHAnsi" w:hAnsi="Arial"/>
          <w:sz w:val="22"/>
          <w:szCs w:val="22"/>
          <w:lang w:eastAsia="en-US"/>
        </w:rPr>
        <w:t xml:space="preserve"> or a </w:t>
      </w:r>
      <w:r w:rsidR="00260162">
        <w:rPr>
          <w:rFonts w:ascii="Arial" w:eastAsiaTheme="minorHAnsi" w:hAnsi="Arial"/>
          <w:sz w:val="22"/>
          <w:szCs w:val="22"/>
          <w:lang w:eastAsia="en-US"/>
        </w:rPr>
        <w:t>Young Person</w:t>
      </w:r>
      <w:r w:rsidRPr="00DB6836">
        <w:rPr>
          <w:rFonts w:ascii="Arial" w:eastAsiaTheme="minorHAnsi" w:hAnsi="Arial"/>
          <w:sz w:val="22"/>
          <w:szCs w:val="22"/>
          <w:lang w:eastAsia="en-US"/>
        </w:rPr>
        <w:t xml:space="preserve"> as they approach adulthood.</w:t>
      </w:r>
    </w:p>
    <w:p w:rsidR="00C94392" w:rsidRDefault="00C94392" w:rsidP="00C94392">
      <w:pPr>
        <w:tabs>
          <w:tab w:val="left" w:pos="851"/>
        </w:tabs>
        <w:ind w:left="720" w:hanging="720"/>
        <w:rPr>
          <w:rFonts w:cs="Arial"/>
        </w:rPr>
      </w:pPr>
    </w:p>
    <w:p w:rsidR="00247583" w:rsidRDefault="009A6C9F" w:rsidP="009A6C9F">
      <w:pPr>
        <w:pStyle w:val="Heading5"/>
        <w:tabs>
          <w:tab w:val="left" w:pos="851"/>
        </w:tabs>
        <w:spacing w:before="0" w:after="0"/>
        <w:ind w:left="851"/>
      </w:pPr>
      <w:r>
        <w:t>Black and Ethnic Minority Groups and R</w:t>
      </w:r>
      <w:r w:rsidR="00247583" w:rsidRPr="00A94EEF">
        <w:t xml:space="preserve">efugees (BMER) / </w:t>
      </w:r>
      <w:r w:rsidR="00260162">
        <w:t>Child</w:t>
      </w:r>
      <w:r w:rsidR="00F73720">
        <w:t xml:space="preserve">ren or </w:t>
      </w:r>
      <w:r w:rsidR="009A3590">
        <w:t>Young Pe</w:t>
      </w:r>
      <w:r w:rsidR="00F73720">
        <w:t>ople who</w:t>
      </w:r>
      <w:r>
        <w:t xml:space="preserve"> Identify English as an Additional L</w:t>
      </w:r>
      <w:r w:rsidR="00247583" w:rsidRPr="00A94EEF">
        <w:t xml:space="preserve">anguage </w:t>
      </w:r>
      <w:r>
        <w:t xml:space="preserve"> </w:t>
      </w:r>
    </w:p>
    <w:p w:rsidR="00F73720" w:rsidRPr="00DB6836" w:rsidRDefault="0026016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Child</w:t>
      </w:r>
      <w:r w:rsidR="00F73720" w:rsidRPr="00DB6836">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00F73720" w:rsidRPr="00DB6836">
        <w:rPr>
          <w:rFonts w:ascii="Arial" w:eastAsiaTheme="minorHAnsi" w:hAnsi="Arial"/>
          <w:sz w:val="22"/>
          <w:szCs w:val="22"/>
          <w:lang w:eastAsia="en-US"/>
        </w:rPr>
        <w:t xml:space="preserve">ople who have English as an additional language should have provision of suitable interpreters who speak their preferred language. </w:t>
      </w:r>
    </w:p>
    <w:p w:rsidR="00DB6836" w:rsidRDefault="00DB6836" w:rsidP="00DB6836">
      <w:pPr>
        <w:pStyle w:val="Heading5"/>
        <w:tabs>
          <w:tab w:val="left" w:pos="851"/>
        </w:tabs>
        <w:spacing w:before="0" w:after="0"/>
      </w:pPr>
    </w:p>
    <w:p w:rsidR="00247583" w:rsidRDefault="009A6C9F" w:rsidP="00DB6836">
      <w:pPr>
        <w:pStyle w:val="Heading5"/>
        <w:tabs>
          <w:tab w:val="left" w:pos="851"/>
        </w:tabs>
        <w:spacing w:before="0" w:after="0"/>
      </w:pPr>
      <w:r>
        <w:tab/>
      </w:r>
      <w:r w:rsidR="00247583" w:rsidRPr="00A94EEF">
        <w:t>Gender</w:t>
      </w:r>
    </w:p>
    <w:p w:rsidR="00C94392" w:rsidRDefault="00247583" w:rsidP="00184663">
      <w:pPr>
        <w:pStyle w:val="ListParagraph"/>
        <w:numPr>
          <w:ilvl w:val="2"/>
          <w:numId w:val="37"/>
        </w:numPr>
        <w:tabs>
          <w:tab w:val="left" w:pos="851"/>
          <w:tab w:val="left" w:pos="1134"/>
        </w:tabs>
        <w:ind w:left="851" w:hanging="851"/>
        <w:contextualSpacing/>
        <w:jc w:val="both"/>
        <w:rPr>
          <w:rFonts w:ascii="Arial" w:eastAsiaTheme="minorHAnsi" w:hAnsi="Arial"/>
          <w:sz w:val="22"/>
          <w:szCs w:val="22"/>
          <w:lang w:eastAsia="en-US"/>
        </w:rPr>
      </w:pPr>
      <w:r w:rsidRPr="00DB6836">
        <w:rPr>
          <w:rFonts w:ascii="Arial" w:eastAsiaTheme="minorHAnsi" w:hAnsi="Arial"/>
          <w:sz w:val="22"/>
          <w:szCs w:val="22"/>
          <w:lang w:eastAsia="en-US"/>
        </w:rPr>
        <w:t xml:space="preserve">The Service Provider will ensure that individuals within the </w:t>
      </w:r>
      <w:r w:rsidR="003F47A7" w:rsidRPr="00DB6836">
        <w:rPr>
          <w:rFonts w:ascii="Arial" w:eastAsiaTheme="minorHAnsi" w:hAnsi="Arial"/>
          <w:sz w:val="22"/>
          <w:szCs w:val="22"/>
          <w:lang w:eastAsia="en-US"/>
        </w:rPr>
        <w:t>Centre</w:t>
      </w:r>
      <w:r w:rsidRPr="00DB6836">
        <w:rPr>
          <w:rFonts w:ascii="Arial" w:eastAsiaTheme="minorHAnsi" w:hAnsi="Arial"/>
          <w:sz w:val="22"/>
          <w:szCs w:val="22"/>
          <w:lang w:eastAsia="en-US"/>
        </w:rPr>
        <w:t xml:space="preserve"> enjoy the same rights and opportunities across all aspects of the Service irrespective of their gender, </w:t>
      </w:r>
      <w:r w:rsidR="003F47A7" w:rsidRPr="00DB6836">
        <w:rPr>
          <w:rFonts w:ascii="Arial" w:eastAsiaTheme="minorHAnsi" w:hAnsi="Arial"/>
          <w:sz w:val="22"/>
          <w:szCs w:val="22"/>
          <w:lang w:eastAsia="en-US"/>
        </w:rPr>
        <w:t>including participation</w:t>
      </w:r>
      <w:r w:rsidRPr="00DB6836">
        <w:rPr>
          <w:rFonts w:ascii="Arial" w:eastAsiaTheme="minorHAnsi" w:hAnsi="Arial"/>
          <w:sz w:val="22"/>
          <w:szCs w:val="22"/>
          <w:lang w:eastAsia="en-US"/>
        </w:rPr>
        <w:t xml:space="preserve"> and decision-making.</w:t>
      </w:r>
    </w:p>
    <w:p w:rsidR="00DB6836" w:rsidRPr="00DB6836" w:rsidRDefault="00DB6836" w:rsidP="00DB6836">
      <w:pPr>
        <w:pStyle w:val="ListParagraph"/>
        <w:tabs>
          <w:tab w:val="left" w:pos="851"/>
        </w:tabs>
        <w:ind w:left="851"/>
        <w:contextualSpacing/>
        <w:jc w:val="both"/>
        <w:rPr>
          <w:rFonts w:ascii="Arial" w:eastAsiaTheme="minorHAnsi" w:hAnsi="Arial"/>
          <w:sz w:val="22"/>
          <w:szCs w:val="22"/>
          <w:lang w:eastAsia="en-US"/>
        </w:rPr>
      </w:pPr>
    </w:p>
    <w:p w:rsidR="00467A89" w:rsidRPr="00382835" w:rsidRDefault="00467A89"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78" w:name="_Toc504722877"/>
      <w:bookmarkStart w:id="79" w:name="_Toc525731233"/>
      <w:r w:rsidRPr="00382835">
        <w:rPr>
          <w:rFonts w:ascii="Arial" w:eastAsiaTheme="minorHAnsi" w:hAnsi="Arial" w:cs="Arial"/>
          <w:b/>
          <w:i/>
          <w:sz w:val="22"/>
          <w:szCs w:val="22"/>
          <w:lang w:eastAsia="en-US"/>
        </w:rPr>
        <w:t>Transport</w:t>
      </w:r>
      <w:bookmarkEnd w:id="78"/>
      <w:bookmarkEnd w:id="79"/>
    </w:p>
    <w:p w:rsidR="00F000B0" w:rsidRPr="00682B4E"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82B4E">
        <w:rPr>
          <w:rFonts w:ascii="Arial" w:eastAsiaTheme="minorHAnsi" w:hAnsi="Arial"/>
          <w:sz w:val="22"/>
          <w:szCs w:val="22"/>
          <w:lang w:eastAsia="en-US"/>
        </w:rPr>
        <w:t xml:space="preserve">The Service Provider will ensure that all </w:t>
      </w:r>
      <w:r w:rsidR="00260162">
        <w:rPr>
          <w:rFonts w:ascii="Arial" w:eastAsiaTheme="minorHAnsi" w:hAnsi="Arial"/>
          <w:sz w:val="22"/>
          <w:szCs w:val="22"/>
          <w:lang w:eastAsia="en-US"/>
        </w:rPr>
        <w:t>Child</w:t>
      </w:r>
      <w:r w:rsidRPr="00682B4E">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682B4E">
        <w:rPr>
          <w:rFonts w:ascii="Arial" w:eastAsiaTheme="minorHAnsi" w:hAnsi="Arial"/>
          <w:sz w:val="22"/>
          <w:szCs w:val="22"/>
          <w:lang w:eastAsia="en-US"/>
        </w:rPr>
        <w:t>ople placed are transported to school/college and all activities in accordance with what is stated in the Individual Placement Agreement and Core Cost Specification.</w:t>
      </w:r>
    </w:p>
    <w:p w:rsidR="00F000B0" w:rsidRPr="007E334A" w:rsidRDefault="00F000B0" w:rsidP="00F000B0">
      <w:pPr>
        <w:tabs>
          <w:tab w:val="left" w:pos="851"/>
        </w:tabs>
        <w:ind w:left="720" w:hanging="720"/>
        <w:rPr>
          <w:rFonts w:cs="Arial"/>
        </w:rPr>
      </w:pPr>
    </w:p>
    <w:p w:rsidR="00F000B0" w:rsidRPr="00682B4E"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82B4E">
        <w:rPr>
          <w:rFonts w:ascii="Arial" w:eastAsiaTheme="minorHAnsi" w:hAnsi="Arial"/>
          <w:sz w:val="22"/>
          <w:szCs w:val="22"/>
          <w:lang w:eastAsia="en-US"/>
        </w:rPr>
        <w:t xml:space="preserve">Where </w:t>
      </w:r>
      <w:r w:rsidR="00260162">
        <w:rPr>
          <w:rFonts w:ascii="Arial" w:eastAsiaTheme="minorHAnsi" w:hAnsi="Arial"/>
          <w:sz w:val="22"/>
          <w:szCs w:val="22"/>
          <w:lang w:eastAsia="en-US"/>
        </w:rPr>
        <w:t>Child</w:t>
      </w:r>
      <w:r w:rsidRPr="00682B4E">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682B4E">
        <w:rPr>
          <w:rFonts w:ascii="Arial" w:eastAsiaTheme="minorHAnsi" w:hAnsi="Arial"/>
          <w:sz w:val="22"/>
          <w:szCs w:val="22"/>
          <w:lang w:eastAsia="en-US"/>
        </w:rPr>
        <w:t>ople require transport that is over and above the requirements of the Core Cost Specification and in areas designated outside the agreed remit, these journeys will be identified as part of the planning and review process so that the parties can agree arrangements.</w:t>
      </w:r>
    </w:p>
    <w:p w:rsidR="00F000B0" w:rsidRPr="007E334A" w:rsidRDefault="00F000B0" w:rsidP="00F000B0">
      <w:pPr>
        <w:tabs>
          <w:tab w:val="left" w:pos="851"/>
        </w:tabs>
        <w:ind w:left="720" w:hanging="720"/>
        <w:rPr>
          <w:rFonts w:cs="Arial"/>
        </w:rPr>
      </w:pPr>
    </w:p>
    <w:p w:rsidR="00F000B0" w:rsidRPr="00682B4E"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82B4E">
        <w:rPr>
          <w:rFonts w:ascii="Arial" w:eastAsiaTheme="minorHAnsi" w:hAnsi="Arial"/>
          <w:sz w:val="22"/>
          <w:szCs w:val="22"/>
          <w:lang w:eastAsia="en-US"/>
        </w:rPr>
        <w:t xml:space="preserve">The Service Provider must ensure that anyone working on their behalf holds a full driving licence and that all vehicles used to transport </w:t>
      </w:r>
      <w:r w:rsidR="00260162">
        <w:rPr>
          <w:rFonts w:ascii="Arial" w:eastAsiaTheme="minorHAnsi" w:hAnsi="Arial"/>
          <w:sz w:val="22"/>
          <w:szCs w:val="22"/>
          <w:lang w:eastAsia="en-US"/>
        </w:rPr>
        <w:t>Child</w:t>
      </w:r>
      <w:r w:rsidRPr="00682B4E">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682B4E">
        <w:rPr>
          <w:rFonts w:ascii="Arial" w:eastAsiaTheme="minorHAnsi" w:hAnsi="Arial"/>
          <w:sz w:val="22"/>
          <w:szCs w:val="22"/>
          <w:lang w:eastAsia="en-US"/>
        </w:rPr>
        <w:t xml:space="preserve">ople are appropriately insured, roadworthy, have, a valid MOT and are taxed.  </w:t>
      </w:r>
    </w:p>
    <w:p w:rsidR="00F000B0" w:rsidRPr="00682B4E" w:rsidRDefault="00F000B0" w:rsidP="00682B4E">
      <w:pPr>
        <w:pStyle w:val="ListParagraph"/>
        <w:tabs>
          <w:tab w:val="left" w:pos="851"/>
        </w:tabs>
        <w:ind w:left="851"/>
        <w:contextualSpacing/>
        <w:jc w:val="both"/>
        <w:rPr>
          <w:rFonts w:ascii="Arial" w:eastAsiaTheme="minorHAnsi" w:hAnsi="Arial"/>
          <w:sz w:val="22"/>
          <w:szCs w:val="22"/>
          <w:lang w:eastAsia="en-US"/>
        </w:rPr>
      </w:pPr>
    </w:p>
    <w:p w:rsidR="00F000B0" w:rsidRPr="00682B4E"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82B4E">
        <w:rPr>
          <w:rFonts w:ascii="Arial" w:eastAsiaTheme="minorHAnsi" w:hAnsi="Arial"/>
          <w:sz w:val="22"/>
          <w:szCs w:val="22"/>
          <w:lang w:eastAsia="en-US"/>
        </w:rPr>
        <w:t xml:space="preserve">The Service Provider must carry out a full risk assessment on any staff member or </w:t>
      </w:r>
      <w:r w:rsidR="00260162">
        <w:rPr>
          <w:rFonts w:ascii="Arial" w:eastAsiaTheme="minorHAnsi" w:hAnsi="Arial"/>
          <w:sz w:val="22"/>
          <w:szCs w:val="22"/>
          <w:lang w:eastAsia="en-US"/>
        </w:rPr>
        <w:t>Foster Carer</w:t>
      </w:r>
      <w:r w:rsidRPr="00682B4E">
        <w:rPr>
          <w:rFonts w:ascii="Arial" w:eastAsiaTheme="minorHAnsi" w:hAnsi="Arial"/>
          <w:sz w:val="22"/>
          <w:szCs w:val="22"/>
          <w:lang w:eastAsia="en-US"/>
        </w:rPr>
        <w:t xml:space="preserve"> who receives penalty points for a motoring offence or is involved in an accident.</w:t>
      </w:r>
    </w:p>
    <w:p w:rsidR="00F000B0" w:rsidRPr="007E334A" w:rsidRDefault="00F000B0" w:rsidP="00F000B0">
      <w:pPr>
        <w:tabs>
          <w:tab w:val="left" w:pos="851"/>
        </w:tabs>
        <w:ind w:left="720" w:hanging="720"/>
        <w:rPr>
          <w:rFonts w:cs="Arial"/>
        </w:rPr>
      </w:pPr>
    </w:p>
    <w:p w:rsidR="00F000B0" w:rsidRPr="00682B4E" w:rsidRDefault="00F000B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82B4E">
        <w:rPr>
          <w:rFonts w:ascii="Arial" w:eastAsiaTheme="minorHAnsi" w:hAnsi="Arial"/>
          <w:sz w:val="22"/>
          <w:szCs w:val="22"/>
          <w:lang w:eastAsia="en-US"/>
        </w:rPr>
        <w:t xml:space="preserve">Where appropriate and safe to do so, </w:t>
      </w:r>
      <w:r w:rsidR="00260162">
        <w:rPr>
          <w:rFonts w:ascii="Arial" w:eastAsiaTheme="minorHAnsi" w:hAnsi="Arial"/>
          <w:sz w:val="22"/>
          <w:szCs w:val="22"/>
          <w:lang w:eastAsia="en-US"/>
        </w:rPr>
        <w:t>Child</w:t>
      </w:r>
      <w:r w:rsidRPr="00682B4E">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682B4E">
        <w:rPr>
          <w:rFonts w:ascii="Arial" w:eastAsiaTheme="minorHAnsi" w:hAnsi="Arial"/>
          <w:sz w:val="22"/>
          <w:szCs w:val="22"/>
          <w:lang w:eastAsia="en-US"/>
        </w:rPr>
        <w:t>ople should be taught how to access and use public transport.</w:t>
      </w:r>
    </w:p>
    <w:p w:rsidR="008F443E" w:rsidRPr="008F443E" w:rsidRDefault="008F443E" w:rsidP="008F443E"/>
    <w:p w:rsidR="008F443E" w:rsidRPr="00382835" w:rsidRDefault="00A01DEE"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80" w:name="_Toc504722879"/>
      <w:bookmarkStart w:id="81" w:name="_Toc525731234"/>
      <w:r w:rsidRPr="00382835">
        <w:rPr>
          <w:rFonts w:ascii="Arial" w:eastAsiaTheme="minorHAnsi" w:hAnsi="Arial" w:cs="Arial"/>
          <w:b/>
          <w:i/>
          <w:sz w:val="22"/>
          <w:szCs w:val="22"/>
          <w:lang w:eastAsia="en-US"/>
        </w:rPr>
        <w:t>Interpretation and T</w:t>
      </w:r>
      <w:r w:rsidR="008F443E" w:rsidRPr="00382835">
        <w:rPr>
          <w:rFonts w:ascii="Arial" w:eastAsiaTheme="minorHAnsi" w:hAnsi="Arial" w:cs="Arial"/>
          <w:b/>
          <w:i/>
          <w:sz w:val="22"/>
          <w:szCs w:val="22"/>
          <w:lang w:eastAsia="en-US"/>
        </w:rPr>
        <w:t>ranslation</w:t>
      </w:r>
      <w:bookmarkEnd w:id="80"/>
      <w:bookmarkEnd w:id="81"/>
    </w:p>
    <w:p w:rsidR="00A01DEE" w:rsidRDefault="00A01DEE" w:rsidP="008F443E">
      <w:pPr>
        <w:rPr>
          <w:rFonts w:cs="Arial"/>
        </w:rPr>
      </w:pPr>
    </w:p>
    <w:p w:rsidR="00A01DEE" w:rsidRPr="00682B4E" w:rsidRDefault="00A01DEE"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82B4E">
        <w:rPr>
          <w:rFonts w:ascii="Arial" w:eastAsiaTheme="minorHAnsi" w:hAnsi="Arial"/>
          <w:sz w:val="22"/>
          <w:szCs w:val="22"/>
          <w:lang w:eastAsia="en-US"/>
        </w:rPr>
        <w:t xml:space="preserve">The Service Provider will supply </w:t>
      </w:r>
      <w:r w:rsidR="00260162">
        <w:rPr>
          <w:rFonts w:ascii="Arial" w:eastAsiaTheme="minorHAnsi" w:hAnsi="Arial"/>
          <w:sz w:val="22"/>
          <w:szCs w:val="22"/>
          <w:lang w:eastAsia="en-US"/>
        </w:rPr>
        <w:t>Child</w:t>
      </w:r>
      <w:r w:rsidR="00F73720" w:rsidRPr="00682B4E">
        <w:rPr>
          <w:rFonts w:ascii="Arial" w:eastAsiaTheme="minorHAnsi" w:hAnsi="Arial"/>
          <w:sz w:val="22"/>
          <w:szCs w:val="22"/>
          <w:lang w:eastAsia="en-US"/>
        </w:rPr>
        <w:t xml:space="preserve">ren or </w:t>
      </w:r>
      <w:r w:rsidR="009A3590">
        <w:rPr>
          <w:rFonts w:ascii="Arial" w:eastAsiaTheme="minorHAnsi" w:hAnsi="Arial"/>
          <w:sz w:val="22"/>
          <w:szCs w:val="22"/>
          <w:lang w:eastAsia="en-US"/>
        </w:rPr>
        <w:t>Young Pe</w:t>
      </w:r>
      <w:r w:rsidR="00F73720" w:rsidRPr="00682B4E">
        <w:rPr>
          <w:rFonts w:ascii="Arial" w:eastAsiaTheme="minorHAnsi" w:hAnsi="Arial"/>
          <w:sz w:val="22"/>
          <w:szCs w:val="22"/>
          <w:lang w:eastAsia="en-US"/>
        </w:rPr>
        <w:t>ople</w:t>
      </w:r>
      <w:r w:rsidR="008F443E" w:rsidRPr="00682B4E">
        <w:rPr>
          <w:rFonts w:ascii="Arial" w:eastAsiaTheme="minorHAnsi" w:hAnsi="Arial"/>
          <w:sz w:val="22"/>
          <w:szCs w:val="22"/>
          <w:lang w:eastAsia="en-US"/>
        </w:rPr>
        <w:t xml:space="preserve"> who have English as an additional language </w:t>
      </w:r>
      <w:r w:rsidRPr="00682B4E">
        <w:rPr>
          <w:rFonts w:ascii="Arial" w:eastAsiaTheme="minorHAnsi" w:hAnsi="Arial"/>
          <w:sz w:val="22"/>
          <w:szCs w:val="22"/>
          <w:lang w:eastAsia="en-US"/>
        </w:rPr>
        <w:t>with</w:t>
      </w:r>
      <w:r w:rsidR="008F443E" w:rsidRPr="00682B4E">
        <w:rPr>
          <w:rFonts w:ascii="Arial" w:eastAsiaTheme="minorHAnsi" w:hAnsi="Arial"/>
          <w:sz w:val="22"/>
          <w:szCs w:val="22"/>
          <w:lang w:eastAsia="en-US"/>
        </w:rPr>
        <w:t xml:space="preserve"> suitable interpreters. </w:t>
      </w:r>
      <w:r w:rsidRPr="00682B4E">
        <w:rPr>
          <w:rFonts w:ascii="Arial" w:eastAsiaTheme="minorHAnsi" w:hAnsi="Arial"/>
          <w:sz w:val="22"/>
          <w:szCs w:val="22"/>
          <w:lang w:eastAsia="en-US"/>
        </w:rPr>
        <w:t>The costs of translation and interpretation will be reimbursed as follows:</w:t>
      </w:r>
    </w:p>
    <w:p w:rsidR="00A01DEE" w:rsidRPr="00C407B3" w:rsidRDefault="00A01DEE" w:rsidP="00A01DEE">
      <w:pPr>
        <w:ind w:left="851" w:hanging="851"/>
        <w:rPr>
          <w:rFonts w:cs="Arial"/>
          <w:sz w:val="12"/>
          <w:szCs w:val="1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3119"/>
      </w:tblGrid>
      <w:tr w:rsidR="00A01DEE" w:rsidTr="00C407B3">
        <w:trPr>
          <w:trHeight w:val="235"/>
        </w:trPr>
        <w:tc>
          <w:tcPr>
            <w:tcW w:w="5069" w:type="dxa"/>
          </w:tcPr>
          <w:p w:rsidR="00A01DEE" w:rsidRPr="00A01DEE" w:rsidRDefault="00A01DEE" w:rsidP="00032264">
            <w:pPr>
              <w:spacing w:before="120" w:after="120"/>
              <w:jc w:val="left"/>
              <w:rPr>
                <w:rFonts w:cs="Arial"/>
                <w:b/>
              </w:rPr>
            </w:pPr>
            <w:r>
              <w:rPr>
                <w:rFonts w:cs="Arial"/>
                <w:b/>
              </w:rPr>
              <w:t xml:space="preserve">Reason for </w:t>
            </w:r>
            <w:r w:rsidR="003F47A7">
              <w:rPr>
                <w:rFonts w:cs="Arial"/>
                <w:b/>
              </w:rPr>
              <w:t>Translation</w:t>
            </w:r>
            <w:r>
              <w:rPr>
                <w:rFonts w:cs="Arial"/>
                <w:b/>
              </w:rPr>
              <w:t xml:space="preserve"> / Interpretation</w:t>
            </w:r>
          </w:p>
        </w:tc>
        <w:tc>
          <w:tcPr>
            <w:tcW w:w="3119" w:type="dxa"/>
          </w:tcPr>
          <w:p w:rsidR="00A01DEE" w:rsidRPr="00A01DEE" w:rsidRDefault="00A01DEE" w:rsidP="00032264">
            <w:pPr>
              <w:spacing w:before="120" w:after="120"/>
              <w:jc w:val="left"/>
              <w:rPr>
                <w:rFonts w:cs="Arial"/>
                <w:b/>
              </w:rPr>
            </w:pPr>
            <w:r>
              <w:rPr>
                <w:rFonts w:cs="Arial"/>
                <w:b/>
              </w:rPr>
              <w:t>Funded By</w:t>
            </w:r>
          </w:p>
        </w:tc>
      </w:tr>
      <w:tr w:rsidR="00A01DEE" w:rsidTr="00C407B3">
        <w:tc>
          <w:tcPr>
            <w:tcW w:w="5069" w:type="dxa"/>
          </w:tcPr>
          <w:p w:rsidR="00A01DEE" w:rsidRDefault="00A01DEE" w:rsidP="00A01DEE">
            <w:pPr>
              <w:rPr>
                <w:rFonts w:cs="Arial"/>
              </w:rPr>
            </w:pPr>
            <w:r>
              <w:rPr>
                <w:rFonts w:cs="Arial"/>
              </w:rPr>
              <w:t>Interventions and assess</w:t>
            </w:r>
            <w:r w:rsidR="00C407B3">
              <w:rPr>
                <w:rFonts w:cs="Arial"/>
              </w:rPr>
              <w:t>ments in respect of immigration</w:t>
            </w:r>
          </w:p>
        </w:tc>
        <w:tc>
          <w:tcPr>
            <w:tcW w:w="3119" w:type="dxa"/>
          </w:tcPr>
          <w:p w:rsidR="00A01DEE" w:rsidRDefault="00A01DEE" w:rsidP="00A01DEE">
            <w:pPr>
              <w:rPr>
                <w:rFonts w:cs="Arial"/>
              </w:rPr>
            </w:pPr>
            <w:r>
              <w:rPr>
                <w:rFonts w:cs="Arial"/>
              </w:rPr>
              <w:t xml:space="preserve">The Home Office and/or Thurrock </w:t>
            </w:r>
            <w:r w:rsidR="00260162">
              <w:rPr>
                <w:rFonts w:cs="Arial"/>
              </w:rPr>
              <w:t>Council</w:t>
            </w:r>
          </w:p>
        </w:tc>
      </w:tr>
      <w:tr w:rsidR="00A01DEE" w:rsidTr="00C407B3">
        <w:tc>
          <w:tcPr>
            <w:tcW w:w="5069" w:type="dxa"/>
          </w:tcPr>
          <w:p w:rsidR="00A01DEE" w:rsidRDefault="00A01DEE" w:rsidP="00A01DEE">
            <w:pPr>
              <w:rPr>
                <w:rFonts w:cs="Arial"/>
              </w:rPr>
            </w:pPr>
            <w:r>
              <w:rPr>
                <w:rFonts w:cs="Arial"/>
              </w:rPr>
              <w:t xml:space="preserve">All visits by </w:t>
            </w:r>
            <w:r w:rsidR="00260162">
              <w:rPr>
                <w:rFonts w:cs="Arial"/>
              </w:rPr>
              <w:t>Child</w:t>
            </w:r>
            <w:r>
              <w:rPr>
                <w:rFonts w:cs="Arial"/>
              </w:rPr>
              <w:t>ren’s Service</w:t>
            </w:r>
          </w:p>
        </w:tc>
        <w:tc>
          <w:tcPr>
            <w:tcW w:w="3119" w:type="dxa"/>
          </w:tcPr>
          <w:p w:rsidR="00A01DEE" w:rsidRDefault="00A01DEE" w:rsidP="00A01DEE">
            <w:pPr>
              <w:rPr>
                <w:rFonts w:cs="Arial"/>
              </w:rPr>
            </w:pPr>
            <w:r>
              <w:rPr>
                <w:rFonts w:cs="Arial"/>
              </w:rPr>
              <w:t xml:space="preserve">Thurrock </w:t>
            </w:r>
            <w:r w:rsidR="00260162">
              <w:rPr>
                <w:rFonts w:cs="Arial"/>
              </w:rPr>
              <w:t>Council</w:t>
            </w:r>
          </w:p>
        </w:tc>
      </w:tr>
      <w:tr w:rsidR="00A01DEE" w:rsidTr="00C407B3">
        <w:tc>
          <w:tcPr>
            <w:tcW w:w="5069" w:type="dxa"/>
          </w:tcPr>
          <w:p w:rsidR="00A01DEE" w:rsidRDefault="00A01DEE" w:rsidP="00A01DEE">
            <w:pPr>
              <w:rPr>
                <w:rFonts w:cs="Arial"/>
              </w:rPr>
            </w:pPr>
            <w:r>
              <w:rPr>
                <w:rFonts w:cs="Arial"/>
              </w:rPr>
              <w:t>All other circumstances</w:t>
            </w:r>
          </w:p>
        </w:tc>
        <w:tc>
          <w:tcPr>
            <w:tcW w:w="3119" w:type="dxa"/>
          </w:tcPr>
          <w:p w:rsidR="00A01DEE" w:rsidRDefault="00F73720" w:rsidP="00F73720">
            <w:pPr>
              <w:rPr>
                <w:rFonts w:cs="Arial"/>
              </w:rPr>
            </w:pPr>
            <w:r>
              <w:rPr>
                <w:rFonts w:cs="Arial"/>
              </w:rPr>
              <w:t>The Service Provider</w:t>
            </w:r>
          </w:p>
        </w:tc>
      </w:tr>
    </w:tbl>
    <w:p w:rsidR="00A01DEE" w:rsidRDefault="00A01DEE" w:rsidP="008F443E">
      <w:pPr>
        <w:tabs>
          <w:tab w:val="left" w:pos="851"/>
        </w:tabs>
        <w:rPr>
          <w:rFonts w:cs="Arial"/>
        </w:rPr>
      </w:pPr>
    </w:p>
    <w:p w:rsidR="00467A89" w:rsidRDefault="00467A89"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82" w:name="_Toc504722880"/>
      <w:bookmarkStart w:id="83" w:name="_Toc525731235"/>
      <w:r w:rsidRPr="00DC6922">
        <w:rPr>
          <w:rFonts w:ascii="Arial" w:eastAsiaTheme="minorHAnsi" w:hAnsi="Arial" w:cs="Arial"/>
          <w:b/>
          <w:sz w:val="22"/>
          <w:szCs w:val="22"/>
          <w:lang w:eastAsia="en-US"/>
        </w:rPr>
        <w:t>ACCOMMODATION</w:t>
      </w:r>
      <w:bookmarkEnd w:id="82"/>
      <w:bookmarkEnd w:id="83"/>
    </w:p>
    <w:p w:rsidR="00DC6922" w:rsidRPr="00DC6922" w:rsidRDefault="00DC6922" w:rsidP="00DC6922">
      <w:pPr>
        <w:pStyle w:val="ListParagraph"/>
        <w:ind w:left="851"/>
        <w:contextualSpacing/>
        <w:jc w:val="both"/>
        <w:rPr>
          <w:rFonts w:ascii="Arial" w:eastAsiaTheme="minorHAnsi" w:hAnsi="Arial" w:cs="Arial"/>
          <w:b/>
          <w:sz w:val="22"/>
          <w:szCs w:val="22"/>
          <w:lang w:eastAsia="en-US"/>
        </w:rPr>
      </w:pPr>
    </w:p>
    <w:p w:rsidR="00CE6011" w:rsidRPr="00382835" w:rsidRDefault="00CE6011"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84" w:name="_Toc504722881"/>
      <w:bookmarkStart w:id="85" w:name="_Toc525731236"/>
      <w:r w:rsidRPr="00382835">
        <w:rPr>
          <w:rFonts w:ascii="Arial" w:eastAsiaTheme="minorHAnsi" w:hAnsi="Arial" w:cs="Arial"/>
          <w:b/>
          <w:i/>
          <w:sz w:val="22"/>
          <w:szCs w:val="22"/>
          <w:lang w:eastAsia="en-US"/>
        </w:rPr>
        <w:t>Property</w:t>
      </w:r>
      <w:bookmarkEnd w:id="84"/>
      <w:bookmarkEnd w:id="85"/>
    </w:p>
    <w:p w:rsidR="006F0695" w:rsidRPr="00DC6922" w:rsidRDefault="006F0695"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032264">
        <w:rPr>
          <w:rFonts w:ascii="Arial" w:eastAsiaTheme="minorHAnsi" w:hAnsi="Arial"/>
          <w:sz w:val="22"/>
          <w:szCs w:val="22"/>
          <w:lang w:eastAsia="en-US"/>
        </w:rPr>
        <w:t>S</w:t>
      </w:r>
      <w:r w:rsidRPr="00DC6922">
        <w:rPr>
          <w:rFonts w:ascii="Arial" w:eastAsiaTheme="minorHAnsi" w:hAnsi="Arial"/>
          <w:sz w:val="22"/>
          <w:szCs w:val="22"/>
          <w:lang w:eastAsia="en-US"/>
        </w:rPr>
        <w:t xml:space="preserve">ervice will be delivered within private properties that meet the requirements of this specification, Ofsted and the Fostering services National Minimum Standards 2011. It will be the Service Providers responsibility to ensure suitable foster care placements that meet these standards.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not source or fund any accommodation itself, as part of this contract. </w:t>
      </w:r>
    </w:p>
    <w:p w:rsidR="00B2750C" w:rsidRDefault="00B2750C" w:rsidP="006F0695">
      <w:pPr>
        <w:ind w:left="851" w:hanging="851"/>
        <w:rPr>
          <w:rFonts w:cs="Arial"/>
        </w:rPr>
      </w:pPr>
    </w:p>
    <w:p w:rsidR="00B2750C" w:rsidRPr="00DC6922" w:rsidRDefault="00B2750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property can either be owned or rented by the </w:t>
      </w:r>
      <w:r w:rsidR="00260162">
        <w:rPr>
          <w:rFonts w:ascii="Arial" w:eastAsiaTheme="minorHAnsi" w:hAnsi="Arial"/>
          <w:sz w:val="22"/>
          <w:szCs w:val="22"/>
          <w:lang w:eastAsia="en-US"/>
        </w:rPr>
        <w:t>Foster Carer</w:t>
      </w:r>
      <w:r w:rsidRPr="00DC6922">
        <w:rPr>
          <w:rFonts w:ascii="Arial" w:eastAsiaTheme="minorHAnsi" w:hAnsi="Arial"/>
          <w:sz w:val="22"/>
          <w:szCs w:val="22"/>
          <w:lang w:eastAsia="en-US"/>
        </w:rPr>
        <w:t xml:space="preserve">. If the property is rented consideration should be given to the term of the letting. This should be for a minimum of two years to allow for stability of placements. </w:t>
      </w:r>
    </w:p>
    <w:p w:rsidR="00B2750C" w:rsidRDefault="00B2750C" w:rsidP="00B2750C">
      <w:pPr>
        <w:ind w:left="851" w:hanging="851"/>
        <w:rPr>
          <w:rFonts w:cs="Arial"/>
        </w:rPr>
      </w:pPr>
    </w:p>
    <w:p w:rsidR="00B2750C" w:rsidRPr="00DC6922" w:rsidRDefault="00B2750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Unrelated </w:t>
      </w:r>
      <w:r w:rsidR="009A3590">
        <w:rPr>
          <w:rFonts w:ascii="Arial" w:eastAsiaTheme="minorHAnsi" w:hAnsi="Arial"/>
          <w:sz w:val="22"/>
          <w:szCs w:val="22"/>
          <w:lang w:eastAsia="en-US"/>
        </w:rPr>
        <w:t>Young Pe</w:t>
      </w:r>
      <w:r w:rsidRPr="00DC6922">
        <w:rPr>
          <w:rFonts w:ascii="Arial" w:eastAsiaTheme="minorHAnsi" w:hAnsi="Arial"/>
          <w:sz w:val="22"/>
          <w:szCs w:val="22"/>
          <w:lang w:eastAsia="en-US"/>
        </w:rPr>
        <w:t xml:space="preserve">ople of any age will have a bedroom to themselves; they will not share a bedroom. Two related </w:t>
      </w:r>
      <w:r w:rsidR="00260162">
        <w:rPr>
          <w:rFonts w:ascii="Arial" w:eastAsiaTheme="minorHAnsi" w:hAnsi="Arial"/>
          <w:sz w:val="22"/>
          <w:szCs w:val="22"/>
          <w:lang w:eastAsia="en-US"/>
        </w:rPr>
        <w:t>Child</w:t>
      </w:r>
      <w:r w:rsidRPr="00DC6922">
        <w:rPr>
          <w:rFonts w:ascii="Arial" w:eastAsiaTheme="minorHAnsi" w:hAnsi="Arial"/>
          <w:sz w:val="22"/>
          <w:szCs w:val="22"/>
          <w:lang w:eastAsia="en-US"/>
        </w:rPr>
        <w:t>ren/</w:t>
      </w:r>
      <w:r w:rsidR="009A3590">
        <w:rPr>
          <w:rFonts w:ascii="Arial" w:eastAsiaTheme="minorHAnsi" w:hAnsi="Arial"/>
          <w:sz w:val="22"/>
          <w:szCs w:val="22"/>
          <w:lang w:eastAsia="en-US"/>
        </w:rPr>
        <w:t>Young Pe</w:t>
      </w:r>
      <w:r w:rsidRPr="00DC6922">
        <w:rPr>
          <w:rFonts w:ascii="Arial" w:eastAsiaTheme="minorHAnsi" w:hAnsi="Arial"/>
          <w:sz w:val="22"/>
          <w:szCs w:val="22"/>
          <w:lang w:eastAsia="en-US"/>
        </w:rPr>
        <w:t xml:space="preserve">ople of the same sex under the age of 16 can share a bedroom, as can two related </w:t>
      </w:r>
      <w:r w:rsidR="00260162">
        <w:rPr>
          <w:rFonts w:ascii="Arial" w:eastAsiaTheme="minorHAnsi" w:hAnsi="Arial"/>
          <w:sz w:val="22"/>
          <w:szCs w:val="22"/>
          <w:lang w:eastAsia="en-US"/>
        </w:rPr>
        <w:t>Child</w:t>
      </w:r>
      <w:r w:rsidRPr="00DC6922">
        <w:rPr>
          <w:rFonts w:ascii="Arial" w:eastAsiaTheme="minorHAnsi" w:hAnsi="Arial"/>
          <w:sz w:val="22"/>
          <w:szCs w:val="22"/>
          <w:lang w:eastAsia="en-US"/>
        </w:rPr>
        <w:t xml:space="preserve">ren of either sex under the age of 10, as long as both </w:t>
      </w:r>
      <w:r w:rsidR="00260162">
        <w:rPr>
          <w:rFonts w:ascii="Arial" w:eastAsiaTheme="minorHAnsi" w:hAnsi="Arial"/>
          <w:sz w:val="22"/>
          <w:szCs w:val="22"/>
          <w:lang w:eastAsia="en-US"/>
        </w:rPr>
        <w:t>Child</w:t>
      </w:r>
      <w:r w:rsidRPr="00DC6922">
        <w:rPr>
          <w:rFonts w:ascii="Arial" w:eastAsiaTheme="minorHAnsi" w:hAnsi="Arial"/>
          <w:sz w:val="22"/>
          <w:szCs w:val="22"/>
          <w:lang w:eastAsia="en-US"/>
        </w:rPr>
        <w:t>ren/</w:t>
      </w:r>
      <w:r w:rsidR="009A3590">
        <w:rPr>
          <w:rFonts w:ascii="Arial" w:eastAsiaTheme="minorHAnsi" w:hAnsi="Arial"/>
          <w:sz w:val="22"/>
          <w:szCs w:val="22"/>
          <w:lang w:eastAsia="en-US"/>
        </w:rPr>
        <w:t>Young Pe</w:t>
      </w:r>
      <w:r w:rsidRPr="00DC6922">
        <w:rPr>
          <w:rFonts w:ascii="Arial" w:eastAsiaTheme="minorHAnsi" w:hAnsi="Arial"/>
          <w:sz w:val="22"/>
          <w:szCs w:val="22"/>
          <w:lang w:eastAsia="en-US"/>
        </w:rPr>
        <w:t xml:space="preserve">ople agree to this arrangement.  </w:t>
      </w:r>
    </w:p>
    <w:p w:rsidR="00B2750C" w:rsidRPr="00072322" w:rsidRDefault="00B2750C" w:rsidP="00B2750C">
      <w:pPr>
        <w:ind w:left="851" w:hanging="851"/>
        <w:rPr>
          <w:rFonts w:cs="Arial"/>
        </w:rPr>
      </w:pPr>
    </w:p>
    <w:p w:rsidR="00B2750C" w:rsidRPr="00DC6922" w:rsidRDefault="00B2750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Service Providers may accept placements from other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s alongside those from Thurrock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Where placement requests are made and frequently declined by the Service Provider due to capacity issues, the viability of retaining Service Provider on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’s </w:t>
      </w:r>
      <w:r w:rsidR="006805FF">
        <w:rPr>
          <w:rFonts w:ascii="Arial" w:eastAsiaTheme="minorHAnsi" w:hAnsi="Arial"/>
          <w:sz w:val="22"/>
          <w:szCs w:val="22"/>
          <w:lang w:eastAsia="en-US"/>
        </w:rPr>
        <w:t>Rolling Select List</w:t>
      </w:r>
      <w:r w:rsidRPr="00DC6922">
        <w:rPr>
          <w:rFonts w:ascii="Arial" w:eastAsiaTheme="minorHAnsi" w:hAnsi="Arial"/>
          <w:sz w:val="22"/>
          <w:szCs w:val="22"/>
          <w:lang w:eastAsia="en-US"/>
        </w:rPr>
        <w:t xml:space="preserve"> contract will be reviewed. </w:t>
      </w:r>
    </w:p>
    <w:p w:rsidR="00B2750C" w:rsidRDefault="00B2750C" w:rsidP="00B2750C">
      <w:pPr>
        <w:ind w:left="851" w:hanging="851"/>
        <w:rPr>
          <w:rFonts w:cs="Arial"/>
        </w:rPr>
      </w:pPr>
    </w:p>
    <w:p w:rsidR="00B2750C" w:rsidRDefault="00B2750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Service Providers will submit a risk assessment for each property, including an analysis of risks and crime data from the national police website. The suitability of each placement will be judged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with the final decision resting with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as to the suitability, safety and risks in each area. It is expected that </w:t>
      </w:r>
      <w:r w:rsidR="00260162">
        <w:rPr>
          <w:rFonts w:ascii="Arial" w:eastAsiaTheme="minorHAnsi" w:hAnsi="Arial"/>
          <w:sz w:val="22"/>
          <w:szCs w:val="22"/>
          <w:lang w:eastAsia="en-US"/>
        </w:rPr>
        <w:t>Child</w:t>
      </w:r>
      <w:r w:rsidRPr="00DC6922">
        <w:rPr>
          <w:rFonts w:ascii="Arial" w:eastAsiaTheme="minorHAnsi" w:hAnsi="Arial"/>
          <w:sz w:val="22"/>
          <w:szCs w:val="22"/>
          <w:lang w:eastAsia="en-US"/>
        </w:rPr>
        <w:t xml:space="preserve">ren and </w:t>
      </w:r>
      <w:r w:rsidR="009A3590">
        <w:rPr>
          <w:rFonts w:ascii="Arial" w:eastAsiaTheme="minorHAnsi" w:hAnsi="Arial"/>
          <w:sz w:val="22"/>
          <w:szCs w:val="22"/>
          <w:lang w:eastAsia="en-US"/>
        </w:rPr>
        <w:t>Young Pe</w:t>
      </w:r>
      <w:r w:rsidRPr="00DC6922">
        <w:rPr>
          <w:rFonts w:ascii="Arial" w:eastAsiaTheme="minorHAnsi" w:hAnsi="Arial"/>
          <w:sz w:val="22"/>
          <w:szCs w:val="22"/>
          <w:lang w:eastAsia="en-US"/>
        </w:rPr>
        <w:t xml:space="preserve">ople will not be placed in areas with known high risks from exploitation (sexual and other), gangs, drugs and crime and any other inherent risks. </w:t>
      </w:r>
    </w:p>
    <w:p w:rsidR="00032264" w:rsidRDefault="00032264">
      <w:pPr>
        <w:spacing w:after="200" w:line="276" w:lineRule="auto"/>
        <w:jc w:val="left"/>
        <w:rPr>
          <w:rFonts w:cs="Times New Roman"/>
        </w:rPr>
      </w:pPr>
      <w:r>
        <w:br w:type="page"/>
      </w:r>
    </w:p>
    <w:p w:rsidR="00032264" w:rsidRPr="00DC6922" w:rsidRDefault="00032264" w:rsidP="00032264">
      <w:pPr>
        <w:pStyle w:val="ListParagraph"/>
        <w:tabs>
          <w:tab w:val="left" w:pos="851"/>
        </w:tabs>
        <w:ind w:left="851"/>
        <w:contextualSpacing/>
        <w:jc w:val="both"/>
        <w:rPr>
          <w:rFonts w:ascii="Arial" w:eastAsiaTheme="minorHAnsi" w:hAnsi="Arial"/>
          <w:sz w:val="22"/>
          <w:szCs w:val="22"/>
          <w:lang w:eastAsia="en-US"/>
        </w:rPr>
      </w:pPr>
    </w:p>
    <w:p w:rsidR="00467A89" w:rsidRDefault="00467A89"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86" w:name="_Toc504722882"/>
      <w:bookmarkStart w:id="87" w:name="_Toc525731237"/>
      <w:r w:rsidRPr="00DC6922">
        <w:rPr>
          <w:rFonts w:ascii="Arial" w:eastAsiaTheme="minorHAnsi" w:hAnsi="Arial" w:cs="Arial"/>
          <w:b/>
          <w:sz w:val="22"/>
          <w:szCs w:val="22"/>
          <w:lang w:eastAsia="en-US"/>
        </w:rPr>
        <w:t>PERFORMANCE MANAGEMENT</w:t>
      </w:r>
      <w:bookmarkEnd w:id="86"/>
      <w:bookmarkEnd w:id="87"/>
    </w:p>
    <w:p w:rsidR="00032264" w:rsidRDefault="00032264" w:rsidP="00032264">
      <w:pPr>
        <w:pStyle w:val="ListParagraph"/>
        <w:ind w:left="851"/>
        <w:contextualSpacing/>
        <w:jc w:val="both"/>
        <w:outlineLvl w:val="0"/>
        <w:rPr>
          <w:rFonts w:ascii="Arial" w:eastAsiaTheme="minorHAnsi" w:hAnsi="Arial" w:cs="Arial"/>
          <w:b/>
          <w:sz w:val="22"/>
          <w:szCs w:val="22"/>
          <w:lang w:eastAsia="en-US"/>
        </w:rPr>
      </w:pPr>
    </w:p>
    <w:p w:rsidR="00467A89" w:rsidRPr="00382835" w:rsidRDefault="00467A89"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88" w:name="_Toc504722883"/>
      <w:bookmarkStart w:id="89" w:name="_Toc525731238"/>
      <w:r w:rsidRPr="00382835">
        <w:rPr>
          <w:rFonts w:ascii="Arial" w:eastAsiaTheme="minorHAnsi" w:hAnsi="Arial" w:cs="Arial"/>
          <w:b/>
          <w:i/>
          <w:sz w:val="22"/>
          <w:szCs w:val="22"/>
          <w:lang w:eastAsia="en-US"/>
        </w:rPr>
        <w:t>Contract Management and Monitoring</w:t>
      </w:r>
      <w:bookmarkEnd w:id="88"/>
      <w:bookmarkEnd w:id="89"/>
    </w:p>
    <w:p w:rsidR="008D32F8" w:rsidRDefault="008D32F8"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w:t>
      </w:r>
      <w:r w:rsidRPr="008D32F8">
        <w:rPr>
          <w:rFonts w:ascii="Arial" w:eastAsiaTheme="minorHAnsi" w:hAnsi="Arial"/>
          <w:sz w:val="22"/>
          <w:szCs w:val="22"/>
          <w:lang w:eastAsia="en-US"/>
        </w:rPr>
        <w:t xml:space="preserve">he </w:t>
      </w:r>
      <w:r w:rsidR="00260162">
        <w:rPr>
          <w:rFonts w:ascii="Arial" w:eastAsiaTheme="minorHAnsi" w:hAnsi="Arial"/>
          <w:sz w:val="22"/>
          <w:szCs w:val="22"/>
          <w:lang w:eastAsia="en-US"/>
        </w:rPr>
        <w:t>Council</w:t>
      </w:r>
      <w:r>
        <w:rPr>
          <w:rFonts w:ascii="Arial" w:eastAsiaTheme="minorHAnsi" w:hAnsi="Arial"/>
          <w:sz w:val="22"/>
          <w:szCs w:val="22"/>
          <w:lang w:eastAsia="en-US"/>
        </w:rPr>
        <w:t xml:space="preserve"> wi</w:t>
      </w:r>
      <w:r w:rsidRPr="008D32F8">
        <w:rPr>
          <w:rFonts w:ascii="Arial" w:eastAsiaTheme="minorHAnsi" w:hAnsi="Arial"/>
          <w:sz w:val="22"/>
          <w:szCs w:val="22"/>
          <w:lang w:eastAsia="en-US"/>
        </w:rPr>
        <w:t xml:space="preserve">ll monitor the Contract by a variety of methods including but not limited to: </w:t>
      </w:r>
    </w:p>
    <w:p w:rsidR="00032264" w:rsidRPr="008D32F8" w:rsidRDefault="00032264" w:rsidP="00032264">
      <w:pPr>
        <w:pStyle w:val="ListParagraph"/>
        <w:tabs>
          <w:tab w:val="left" w:pos="851"/>
        </w:tabs>
        <w:ind w:left="851"/>
        <w:contextualSpacing/>
        <w:jc w:val="both"/>
        <w:rPr>
          <w:rFonts w:ascii="Arial" w:eastAsiaTheme="minorHAnsi" w:hAnsi="Arial"/>
          <w:sz w:val="22"/>
          <w:szCs w:val="22"/>
          <w:lang w:eastAsia="en-US"/>
        </w:rPr>
      </w:pPr>
    </w:p>
    <w:p w:rsidR="008D32F8" w:rsidRPr="008D32F8" w:rsidRDefault="008D32F8" w:rsidP="00184663">
      <w:pPr>
        <w:pStyle w:val="ListParagraph"/>
        <w:numPr>
          <w:ilvl w:val="0"/>
          <w:numId w:val="25"/>
        </w:numPr>
        <w:tabs>
          <w:tab w:val="left" w:pos="851"/>
        </w:tabs>
        <w:ind w:left="1134" w:hanging="283"/>
        <w:rPr>
          <w:rFonts w:ascii="Arial" w:hAnsi="Arial" w:cs="Arial"/>
          <w:sz w:val="22"/>
          <w:szCs w:val="22"/>
        </w:rPr>
      </w:pPr>
      <w:r w:rsidRPr="008D32F8">
        <w:rPr>
          <w:rFonts w:ascii="Arial" w:hAnsi="Arial" w:cs="Arial"/>
          <w:sz w:val="22"/>
          <w:szCs w:val="22"/>
        </w:rPr>
        <w:t xml:space="preserve">Service </w:t>
      </w:r>
      <w:r>
        <w:rPr>
          <w:rFonts w:ascii="Arial" w:hAnsi="Arial" w:cs="Arial"/>
          <w:sz w:val="22"/>
          <w:szCs w:val="22"/>
        </w:rPr>
        <w:t>Provider</w:t>
      </w:r>
      <w:r w:rsidRPr="008D32F8">
        <w:rPr>
          <w:rFonts w:ascii="Arial" w:hAnsi="Arial" w:cs="Arial"/>
          <w:sz w:val="22"/>
          <w:szCs w:val="22"/>
        </w:rPr>
        <w:t xml:space="preserve"> Self-Assessment, and verification of information submitted</w:t>
      </w:r>
    </w:p>
    <w:p w:rsidR="008D32F8" w:rsidRPr="008D32F8" w:rsidRDefault="008D32F8" w:rsidP="00184663">
      <w:pPr>
        <w:pStyle w:val="ListParagraph"/>
        <w:numPr>
          <w:ilvl w:val="0"/>
          <w:numId w:val="25"/>
        </w:numPr>
        <w:tabs>
          <w:tab w:val="left" w:pos="851"/>
        </w:tabs>
        <w:ind w:left="1134" w:hanging="283"/>
        <w:rPr>
          <w:rFonts w:ascii="Arial" w:hAnsi="Arial" w:cs="Arial"/>
          <w:sz w:val="22"/>
          <w:szCs w:val="22"/>
        </w:rPr>
      </w:pPr>
      <w:r w:rsidRPr="008D32F8">
        <w:rPr>
          <w:rFonts w:ascii="Arial" w:hAnsi="Arial" w:cs="Arial"/>
          <w:sz w:val="22"/>
          <w:szCs w:val="22"/>
        </w:rPr>
        <w:t xml:space="preserve">Service </w:t>
      </w:r>
      <w:r>
        <w:rPr>
          <w:rFonts w:ascii="Arial" w:hAnsi="Arial" w:cs="Arial"/>
          <w:sz w:val="22"/>
          <w:szCs w:val="22"/>
        </w:rPr>
        <w:t>Provider</w:t>
      </w:r>
      <w:r w:rsidRPr="008D32F8">
        <w:rPr>
          <w:rFonts w:ascii="Arial" w:hAnsi="Arial" w:cs="Arial"/>
          <w:sz w:val="22"/>
          <w:szCs w:val="22"/>
        </w:rPr>
        <w:t xml:space="preserve"> /</w:t>
      </w:r>
      <w:r w:rsidR="00260162">
        <w:rPr>
          <w:rFonts w:ascii="Arial" w:hAnsi="Arial" w:cs="Arial"/>
          <w:sz w:val="22"/>
          <w:szCs w:val="22"/>
        </w:rPr>
        <w:t>Council</w:t>
      </w:r>
      <w:r w:rsidRPr="008D32F8">
        <w:rPr>
          <w:rFonts w:ascii="Arial" w:hAnsi="Arial" w:cs="Arial"/>
          <w:sz w:val="22"/>
          <w:szCs w:val="22"/>
        </w:rPr>
        <w:t xml:space="preserve"> meetings</w:t>
      </w:r>
    </w:p>
    <w:p w:rsidR="008D32F8" w:rsidRPr="008D32F8" w:rsidRDefault="008D32F8" w:rsidP="00184663">
      <w:pPr>
        <w:pStyle w:val="ListParagraph"/>
        <w:numPr>
          <w:ilvl w:val="0"/>
          <w:numId w:val="25"/>
        </w:numPr>
        <w:tabs>
          <w:tab w:val="left" w:pos="851"/>
        </w:tabs>
        <w:ind w:left="1134" w:hanging="283"/>
        <w:rPr>
          <w:rFonts w:ascii="Arial" w:hAnsi="Arial" w:cs="Arial"/>
          <w:sz w:val="22"/>
          <w:szCs w:val="22"/>
        </w:rPr>
      </w:pPr>
      <w:r w:rsidRPr="008D32F8">
        <w:rPr>
          <w:rFonts w:ascii="Arial" w:hAnsi="Arial" w:cs="Arial"/>
          <w:sz w:val="22"/>
          <w:szCs w:val="22"/>
        </w:rPr>
        <w:t xml:space="preserve">Feedback from the </w:t>
      </w:r>
      <w:r w:rsidR="00260162">
        <w:rPr>
          <w:rFonts w:ascii="Arial" w:hAnsi="Arial" w:cs="Arial"/>
          <w:sz w:val="22"/>
          <w:szCs w:val="22"/>
        </w:rPr>
        <w:t>Council</w:t>
      </w:r>
      <w:r w:rsidRPr="008D32F8">
        <w:rPr>
          <w:rFonts w:ascii="Arial" w:hAnsi="Arial" w:cs="Arial"/>
          <w:sz w:val="22"/>
          <w:szCs w:val="22"/>
        </w:rPr>
        <w:t xml:space="preserve"> and other involved parties (including Social Workers, Independent reviewing Officers, health and education Staff).</w:t>
      </w:r>
    </w:p>
    <w:p w:rsidR="00467A89" w:rsidRDefault="00467A89" w:rsidP="00C94392">
      <w:pPr>
        <w:tabs>
          <w:tab w:val="left" w:pos="851"/>
        </w:tabs>
      </w:pPr>
    </w:p>
    <w:p w:rsidR="00330C87" w:rsidRDefault="00330C8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330C87">
        <w:rPr>
          <w:rFonts w:ascii="Arial" w:eastAsiaTheme="minorHAnsi" w:hAnsi="Arial"/>
          <w:sz w:val="22"/>
          <w:szCs w:val="22"/>
          <w:lang w:eastAsia="en-US"/>
        </w:rPr>
        <w:t>The Service Provider will register with the CCRAG (</w:t>
      </w:r>
      <w:r w:rsidR="00260162">
        <w:rPr>
          <w:rFonts w:ascii="Arial" w:eastAsiaTheme="minorHAnsi" w:hAnsi="Arial"/>
          <w:sz w:val="22"/>
          <w:szCs w:val="22"/>
          <w:lang w:eastAsia="en-US"/>
        </w:rPr>
        <w:t>Child</w:t>
      </w:r>
      <w:r w:rsidRPr="00330C87">
        <w:rPr>
          <w:rFonts w:ascii="Arial" w:eastAsiaTheme="minorHAnsi" w:hAnsi="Arial"/>
          <w:sz w:val="22"/>
          <w:szCs w:val="22"/>
          <w:lang w:eastAsia="en-US"/>
        </w:rPr>
        <w:t>ren’s Cross Regional Arrang</w:t>
      </w:r>
      <w:r>
        <w:rPr>
          <w:rFonts w:ascii="Arial" w:eastAsiaTheme="minorHAnsi" w:hAnsi="Arial"/>
          <w:sz w:val="22"/>
          <w:szCs w:val="22"/>
          <w:lang w:eastAsia="en-US"/>
        </w:rPr>
        <w:t xml:space="preserve">ements Group) in order for the </w:t>
      </w:r>
      <w:r w:rsidR="00260162">
        <w:rPr>
          <w:rFonts w:ascii="Arial" w:eastAsiaTheme="minorHAnsi" w:hAnsi="Arial"/>
          <w:sz w:val="22"/>
          <w:szCs w:val="22"/>
          <w:lang w:eastAsia="en-US"/>
        </w:rPr>
        <w:t>Council</w:t>
      </w:r>
      <w:r w:rsidRPr="00330C87">
        <w:rPr>
          <w:rFonts w:ascii="Arial" w:eastAsiaTheme="minorHAnsi" w:hAnsi="Arial"/>
          <w:sz w:val="22"/>
          <w:szCs w:val="22"/>
          <w:lang w:eastAsia="en-US"/>
        </w:rPr>
        <w:t xml:space="preserve"> to share monitoring reports for providers with other Local Authorities.</w:t>
      </w:r>
    </w:p>
    <w:p w:rsidR="00CB6506" w:rsidRDefault="00CB6506" w:rsidP="00CB6506">
      <w:pPr>
        <w:pStyle w:val="ListParagraph"/>
        <w:tabs>
          <w:tab w:val="left" w:pos="851"/>
        </w:tabs>
        <w:ind w:left="851"/>
        <w:contextualSpacing/>
        <w:jc w:val="both"/>
        <w:rPr>
          <w:rFonts w:ascii="Arial" w:eastAsiaTheme="minorHAnsi" w:hAnsi="Arial"/>
          <w:sz w:val="22"/>
          <w:szCs w:val="22"/>
          <w:lang w:eastAsia="en-US"/>
        </w:rPr>
      </w:pPr>
    </w:p>
    <w:p w:rsidR="00CB6506" w:rsidRDefault="00CB6506" w:rsidP="00CB6506">
      <w:pPr>
        <w:pStyle w:val="Heading5"/>
        <w:rPr>
          <w:rFonts w:eastAsiaTheme="minorHAnsi"/>
        </w:rPr>
      </w:pPr>
      <w:r>
        <w:rPr>
          <w:rFonts w:eastAsiaTheme="minorHAnsi"/>
        </w:rPr>
        <w:tab/>
        <w:t>Service Provider Appraisals</w:t>
      </w:r>
    </w:p>
    <w:p w:rsidR="00CB6506" w:rsidRDefault="00CB6506"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Pr>
          <w:rFonts w:ascii="Arial" w:eastAsiaTheme="minorHAnsi" w:hAnsi="Arial"/>
          <w:sz w:val="22"/>
          <w:szCs w:val="22"/>
          <w:lang w:eastAsia="en-US"/>
        </w:rPr>
        <w:t xml:space="preserve"> will carry out appraisals of the Service Provider’s performance, including, but not limited to:</w:t>
      </w:r>
    </w:p>
    <w:p w:rsidR="00CB6506" w:rsidRPr="00CB6506" w:rsidRDefault="00CB6506" w:rsidP="00CB6506">
      <w:pPr>
        <w:ind w:left="720"/>
        <w:rPr>
          <w:rFonts w:cs="Arial"/>
          <w:sz w:val="20"/>
          <w:lang w:val="en-US"/>
        </w:rPr>
      </w:pPr>
    </w:p>
    <w:p w:rsidR="00CB6506" w:rsidRPr="008D32F8" w:rsidRDefault="00CB6506" w:rsidP="00184663">
      <w:pPr>
        <w:pStyle w:val="ListParagraph"/>
        <w:numPr>
          <w:ilvl w:val="0"/>
          <w:numId w:val="32"/>
        </w:numPr>
        <w:tabs>
          <w:tab w:val="left" w:pos="851"/>
        </w:tabs>
        <w:rPr>
          <w:rFonts w:ascii="Arial" w:hAnsi="Arial" w:cs="Arial"/>
          <w:sz w:val="22"/>
          <w:szCs w:val="22"/>
        </w:rPr>
      </w:pPr>
      <w:r w:rsidRPr="008D32F8">
        <w:rPr>
          <w:rFonts w:ascii="Arial" w:hAnsi="Arial" w:cs="Arial"/>
          <w:sz w:val="22"/>
          <w:szCs w:val="22"/>
        </w:rPr>
        <w:t xml:space="preserve">Visits to the Service </w:t>
      </w:r>
      <w:r>
        <w:rPr>
          <w:rFonts w:ascii="Arial" w:hAnsi="Arial" w:cs="Arial"/>
          <w:sz w:val="22"/>
          <w:szCs w:val="22"/>
        </w:rPr>
        <w:t>Provider</w:t>
      </w:r>
      <w:r w:rsidRPr="008D32F8">
        <w:rPr>
          <w:rFonts w:ascii="Arial" w:hAnsi="Arial" w:cs="Arial"/>
          <w:sz w:val="22"/>
          <w:szCs w:val="22"/>
        </w:rPr>
        <w:t xml:space="preserve"> (to evidence progress against outcomes and ensure compliance through reading files, records, documents and Staff personnel/recruitment/training files)</w:t>
      </w:r>
      <w:r>
        <w:rPr>
          <w:rFonts w:ascii="Arial" w:hAnsi="Arial" w:cs="Arial"/>
          <w:sz w:val="22"/>
          <w:szCs w:val="22"/>
        </w:rPr>
        <w:t xml:space="preserve"> </w:t>
      </w:r>
    </w:p>
    <w:p w:rsidR="00CB6506" w:rsidRPr="008D32F8" w:rsidRDefault="00CB6506" w:rsidP="00184663">
      <w:pPr>
        <w:pStyle w:val="ListParagraph"/>
        <w:numPr>
          <w:ilvl w:val="0"/>
          <w:numId w:val="32"/>
        </w:numPr>
        <w:tabs>
          <w:tab w:val="left" w:pos="851"/>
        </w:tabs>
        <w:rPr>
          <w:rFonts w:ascii="Arial" w:hAnsi="Arial" w:cs="Arial"/>
          <w:sz w:val="22"/>
          <w:szCs w:val="22"/>
        </w:rPr>
      </w:pPr>
      <w:r w:rsidRPr="008D32F8">
        <w:rPr>
          <w:rFonts w:ascii="Arial" w:hAnsi="Arial" w:cs="Arial"/>
          <w:sz w:val="22"/>
          <w:szCs w:val="22"/>
        </w:rPr>
        <w:t>Spot audit of policies, procedures, case recordings</w:t>
      </w:r>
    </w:p>
    <w:p w:rsidR="00CB6506" w:rsidRPr="008D32F8" w:rsidRDefault="00CB6506" w:rsidP="00184663">
      <w:pPr>
        <w:pStyle w:val="ListParagraph"/>
        <w:numPr>
          <w:ilvl w:val="0"/>
          <w:numId w:val="32"/>
        </w:numPr>
        <w:tabs>
          <w:tab w:val="left" w:pos="851"/>
        </w:tabs>
        <w:rPr>
          <w:rFonts w:ascii="Arial" w:hAnsi="Arial" w:cs="Arial"/>
          <w:sz w:val="22"/>
          <w:szCs w:val="22"/>
        </w:rPr>
      </w:pPr>
      <w:r w:rsidRPr="008D32F8">
        <w:rPr>
          <w:rFonts w:ascii="Arial" w:hAnsi="Arial" w:cs="Arial"/>
          <w:sz w:val="22"/>
          <w:szCs w:val="22"/>
        </w:rPr>
        <w:t xml:space="preserve">Discussion with Staff, </w:t>
      </w:r>
      <w:r w:rsidR="00260162">
        <w:rPr>
          <w:rFonts w:ascii="Arial" w:hAnsi="Arial" w:cs="Arial"/>
          <w:sz w:val="22"/>
          <w:szCs w:val="22"/>
        </w:rPr>
        <w:t>Foster Carer</w:t>
      </w:r>
      <w:r w:rsidRPr="008D32F8">
        <w:rPr>
          <w:rFonts w:ascii="Arial" w:hAnsi="Arial" w:cs="Arial"/>
          <w:sz w:val="22"/>
          <w:szCs w:val="22"/>
        </w:rPr>
        <w:t xml:space="preserve">s, parents, </w:t>
      </w:r>
      <w:r w:rsidR="00260162">
        <w:rPr>
          <w:rFonts w:ascii="Arial" w:hAnsi="Arial" w:cs="Arial"/>
          <w:sz w:val="22"/>
          <w:szCs w:val="22"/>
        </w:rPr>
        <w:t>Child</w:t>
      </w:r>
      <w:r w:rsidRPr="008D32F8">
        <w:rPr>
          <w:rFonts w:ascii="Arial" w:hAnsi="Arial" w:cs="Arial"/>
          <w:sz w:val="22"/>
          <w:szCs w:val="22"/>
        </w:rPr>
        <w:t xml:space="preserve">ren and </w:t>
      </w:r>
      <w:r>
        <w:rPr>
          <w:rFonts w:ascii="Arial" w:hAnsi="Arial" w:cs="Arial"/>
          <w:sz w:val="22"/>
          <w:szCs w:val="22"/>
        </w:rPr>
        <w:t>Young Pe</w:t>
      </w:r>
      <w:r w:rsidRPr="008D32F8">
        <w:rPr>
          <w:rFonts w:ascii="Arial" w:hAnsi="Arial" w:cs="Arial"/>
          <w:sz w:val="22"/>
          <w:szCs w:val="22"/>
        </w:rPr>
        <w:t>ople</w:t>
      </w:r>
    </w:p>
    <w:p w:rsidR="00CB6506" w:rsidRPr="00CB6506" w:rsidRDefault="00CB6506" w:rsidP="00184663">
      <w:pPr>
        <w:pStyle w:val="ListParagraph"/>
        <w:numPr>
          <w:ilvl w:val="0"/>
          <w:numId w:val="32"/>
        </w:numPr>
        <w:rPr>
          <w:rFonts w:ascii="Arial" w:hAnsi="Arial" w:cs="Arial"/>
          <w:sz w:val="22"/>
          <w:lang w:val="en-US"/>
        </w:rPr>
      </w:pPr>
      <w:r>
        <w:rPr>
          <w:rFonts w:ascii="Arial" w:hAnsi="Arial" w:cs="Arial"/>
          <w:sz w:val="22"/>
          <w:lang w:val="en-US"/>
        </w:rPr>
        <w:t>Reviews of internal quality assurance,</w:t>
      </w:r>
      <w:r w:rsidRPr="00CB6506">
        <w:rPr>
          <w:rFonts w:ascii="Arial" w:hAnsi="Arial" w:cs="Arial"/>
          <w:sz w:val="22"/>
          <w:lang w:val="en-US"/>
        </w:rPr>
        <w:t xml:space="preserve"> audit reporting and self-assessment reporting from the Service Providers own QA systems, and, where such systems are externally accredited, review of accreditation reports and external audits.</w:t>
      </w:r>
    </w:p>
    <w:p w:rsidR="00CB6506" w:rsidRPr="00CB6506" w:rsidRDefault="00CB6506" w:rsidP="00184663">
      <w:pPr>
        <w:pStyle w:val="ListParagraph"/>
        <w:numPr>
          <w:ilvl w:val="0"/>
          <w:numId w:val="32"/>
        </w:numPr>
        <w:rPr>
          <w:rFonts w:ascii="Arial" w:hAnsi="Arial" w:cs="Arial"/>
          <w:sz w:val="22"/>
          <w:lang w:val="en-US"/>
        </w:rPr>
      </w:pPr>
      <w:r w:rsidRPr="00CB6506">
        <w:rPr>
          <w:rFonts w:ascii="Arial" w:hAnsi="Arial" w:cs="Arial"/>
          <w:sz w:val="22"/>
          <w:lang w:val="en-US"/>
        </w:rPr>
        <w:t xml:space="preserve">Requests for additional monitoring information from the Service Provider. </w:t>
      </w:r>
    </w:p>
    <w:p w:rsidR="00CB6506" w:rsidRPr="00CB6506" w:rsidRDefault="00CB6506" w:rsidP="00184663">
      <w:pPr>
        <w:pStyle w:val="ListParagraph"/>
        <w:numPr>
          <w:ilvl w:val="0"/>
          <w:numId w:val="32"/>
        </w:numPr>
        <w:rPr>
          <w:rFonts w:ascii="Arial" w:hAnsi="Arial" w:cs="Arial"/>
          <w:sz w:val="22"/>
          <w:lang w:val="en-US"/>
        </w:rPr>
      </w:pPr>
      <w:r w:rsidRPr="00CB6506">
        <w:rPr>
          <w:rFonts w:ascii="Arial" w:hAnsi="Arial" w:cs="Arial"/>
          <w:sz w:val="22"/>
          <w:lang w:val="en-US"/>
        </w:rPr>
        <w:t xml:space="preserve">Collation of external information (including from regulators, and from feedback throughout the Measurement Period from the normal regular interaction between the </w:t>
      </w:r>
      <w:r w:rsidR="00260162">
        <w:rPr>
          <w:rFonts w:ascii="Arial" w:hAnsi="Arial" w:cs="Arial"/>
          <w:sz w:val="22"/>
          <w:lang w:val="en-US"/>
        </w:rPr>
        <w:t>Council</w:t>
      </w:r>
      <w:r w:rsidRPr="00CB6506">
        <w:rPr>
          <w:rFonts w:ascii="Arial" w:hAnsi="Arial" w:cs="Arial"/>
          <w:sz w:val="22"/>
          <w:lang w:val="en-US"/>
        </w:rPr>
        <w:t xml:space="preserve"> and Service Provider e.g. in relation to statutory reviews of </w:t>
      </w:r>
      <w:r w:rsidR="00260162">
        <w:rPr>
          <w:rFonts w:ascii="Arial" w:hAnsi="Arial" w:cs="Arial"/>
          <w:sz w:val="22"/>
          <w:lang w:val="en-US"/>
        </w:rPr>
        <w:t>Child</w:t>
      </w:r>
      <w:r w:rsidRPr="00CB6506">
        <w:rPr>
          <w:rFonts w:ascii="Arial" w:hAnsi="Arial" w:cs="Arial"/>
          <w:sz w:val="22"/>
          <w:lang w:val="en-US"/>
        </w:rPr>
        <w:t>ren/Young people in placement, or in accordance with monitoring activity performed at the individual placement level).</w:t>
      </w:r>
    </w:p>
    <w:p w:rsidR="00CB6506" w:rsidRPr="00CB6506" w:rsidRDefault="00CB6506" w:rsidP="00184663">
      <w:pPr>
        <w:pStyle w:val="ListParagraph"/>
        <w:numPr>
          <w:ilvl w:val="0"/>
          <w:numId w:val="32"/>
        </w:numPr>
        <w:tabs>
          <w:tab w:val="left" w:pos="851"/>
        </w:tabs>
      </w:pPr>
      <w:r w:rsidRPr="00CB6506">
        <w:rPr>
          <w:rFonts w:ascii="Arial" w:hAnsi="Arial" w:cs="Arial"/>
          <w:sz w:val="22"/>
          <w:lang w:val="en-US"/>
        </w:rPr>
        <w:t xml:space="preserve">Site visits and observations to review record keeping evidence </w:t>
      </w:r>
    </w:p>
    <w:p w:rsidR="00CB6506" w:rsidRDefault="00CB6506" w:rsidP="00CB6506">
      <w:pPr>
        <w:pStyle w:val="ListParagraph"/>
        <w:tabs>
          <w:tab w:val="left" w:pos="851"/>
        </w:tabs>
        <w:ind w:left="1440"/>
      </w:pPr>
    </w:p>
    <w:p w:rsidR="00DC58E1" w:rsidRPr="007E334A" w:rsidRDefault="00DC58E1" w:rsidP="00DC58E1">
      <w:pPr>
        <w:ind w:left="851" w:hanging="851"/>
        <w:rPr>
          <w:rFonts w:cs="Arial"/>
        </w:rPr>
      </w:pPr>
      <w:r>
        <w:rPr>
          <w:rFonts w:cs="Arial"/>
        </w:rPr>
        <w:t>14.1.4</w:t>
      </w:r>
      <w:r>
        <w:rPr>
          <w:rFonts w:cs="Arial"/>
        </w:rPr>
        <w:tab/>
        <w:t xml:space="preserve">Should the Service Provider fail to meet the standards required at any point during the term of the contract, the </w:t>
      </w:r>
      <w:r w:rsidR="00260162">
        <w:rPr>
          <w:rFonts w:cs="Arial"/>
        </w:rPr>
        <w:t>Council</w:t>
      </w:r>
      <w:r>
        <w:rPr>
          <w:rFonts w:cs="Arial"/>
        </w:rPr>
        <w:t xml:space="preserve"> will implement the performance management measures set out in Section 14.5: Performance Issues, Suspension and Termination.</w:t>
      </w:r>
    </w:p>
    <w:p w:rsidR="00DC58E1" w:rsidRPr="007E334A" w:rsidRDefault="00DC58E1" w:rsidP="00DC58E1">
      <w:pPr>
        <w:rPr>
          <w:rFonts w:cs="Arial"/>
        </w:rPr>
      </w:pPr>
    </w:p>
    <w:p w:rsidR="00B402CA" w:rsidRPr="00382835" w:rsidRDefault="006D3F6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90" w:name="_Toc504722884"/>
      <w:bookmarkStart w:id="91" w:name="_Toc525731239"/>
      <w:r w:rsidRPr="00382835">
        <w:rPr>
          <w:rFonts w:ascii="Arial" w:eastAsiaTheme="minorHAnsi" w:hAnsi="Arial" w:cs="Arial"/>
          <w:b/>
          <w:i/>
          <w:sz w:val="22"/>
          <w:szCs w:val="22"/>
          <w:lang w:eastAsia="en-US"/>
        </w:rPr>
        <w:t>Financial V</w:t>
      </w:r>
      <w:r w:rsidR="00B402CA" w:rsidRPr="00382835">
        <w:rPr>
          <w:rFonts w:ascii="Arial" w:eastAsiaTheme="minorHAnsi" w:hAnsi="Arial" w:cs="Arial"/>
          <w:b/>
          <w:i/>
          <w:sz w:val="22"/>
          <w:szCs w:val="22"/>
          <w:lang w:eastAsia="en-US"/>
        </w:rPr>
        <w:t>iability</w:t>
      </w:r>
      <w:bookmarkEnd w:id="90"/>
      <w:bookmarkEnd w:id="91"/>
    </w:p>
    <w:p w:rsidR="00DC6922" w:rsidRPr="00DC6922" w:rsidRDefault="00DC6922" w:rsidP="00DC6922">
      <w:pPr>
        <w:pStyle w:val="ListParagraph"/>
        <w:tabs>
          <w:tab w:val="left" w:pos="851"/>
        </w:tabs>
        <w:ind w:left="851"/>
        <w:contextualSpacing/>
        <w:jc w:val="both"/>
        <w:rPr>
          <w:rFonts w:ascii="Arial" w:eastAsiaTheme="minorHAnsi" w:hAnsi="Arial" w:cs="Arial"/>
          <w:b/>
          <w:sz w:val="22"/>
          <w:szCs w:val="22"/>
          <w:lang w:eastAsia="en-US"/>
        </w:rPr>
      </w:pPr>
    </w:p>
    <w:p w:rsidR="006D3F67"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t>
      </w:r>
      <w:r w:rsidR="006D3F67" w:rsidRPr="00DC6922">
        <w:rPr>
          <w:rFonts w:ascii="Arial" w:eastAsiaTheme="minorHAnsi" w:hAnsi="Arial"/>
          <w:sz w:val="22"/>
          <w:szCs w:val="22"/>
          <w:lang w:eastAsia="en-US"/>
        </w:rPr>
        <w:t>will carry out due diligence</w:t>
      </w:r>
      <w:r w:rsidRPr="00DC6922">
        <w:rPr>
          <w:rFonts w:ascii="Arial" w:eastAsiaTheme="minorHAnsi" w:hAnsi="Arial"/>
          <w:sz w:val="22"/>
          <w:szCs w:val="22"/>
          <w:lang w:eastAsia="en-US"/>
        </w:rPr>
        <w:t xml:space="preserve"> on the financial standing of the Service Provider prior to approval and acceptance </w:t>
      </w:r>
      <w:r w:rsidR="006D3F67" w:rsidRPr="00DC6922">
        <w:rPr>
          <w:rFonts w:ascii="Arial" w:eastAsiaTheme="minorHAnsi" w:hAnsi="Arial"/>
          <w:sz w:val="22"/>
          <w:szCs w:val="22"/>
          <w:lang w:eastAsia="en-US"/>
        </w:rPr>
        <w:t xml:space="preserve">onto the </w:t>
      </w:r>
      <w:r w:rsidR="006805FF">
        <w:rPr>
          <w:rFonts w:ascii="Arial" w:eastAsiaTheme="minorHAnsi" w:hAnsi="Arial"/>
          <w:sz w:val="22"/>
          <w:szCs w:val="22"/>
          <w:lang w:eastAsia="en-US"/>
        </w:rPr>
        <w:t>Rolling Select List</w:t>
      </w:r>
      <w:r w:rsidR="006D3F67"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and at least annually thereafter, dependent on risk. </w:t>
      </w:r>
      <w:r w:rsidR="006D3F67" w:rsidRPr="00DC6922">
        <w:rPr>
          <w:rFonts w:ascii="Arial" w:eastAsiaTheme="minorHAnsi" w:hAnsi="Arial"/>
          <w:sz w:val="22"/>
          <w:szCs w:val="22"/>
          <w:lang w:eastAsia="en-US"/>
        </w:rPr>
        <w:t xml:space="preserve"> </w:t>
      </w:r>
    </w:p>
    <w:p w:rsidR="006D3F67" w:rsidRPr="00DC6922" w:rsidRDefault="006D3F67" w:rsidP="00DC6922">
      <w:pPr>
        <w:pStyle w:val="ListParagraph"/>
        <w:tabs>
          <w:tab w:val="left" w:pos="851"/>
        </w:tabs>
        <w:ind w:left="851"/>
        <w:contextualSpacing/>
        <w:jc w:val="both"/>
        <w:rPr>
          <w:rFonts w:ascii="Arial" w:eastAsiaTheme="minorHAnsi" w:hAnsi="Arial"/>
          <w:sz w:val="22"/>
          <w:szCs w:val="22"/>
          <w:lang w:eastAsia="en-US"/>
        </w:rPr>
      </w:pPr>
    </w:p>
    <w:p w:rsidR="006D3F67"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a Service Provider is operating as a sole trader or other entity where financial accounts are not publically available, as is the case with limited companies, information will be made available by the Service Provider to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This may include </w:t>
      </w:r>
      <w:r w:rsidR="006D3F67" w:rsidRPr="00DC6922">
        <w:rPr>
          <w:rFonts w:ascii="Arial" w:eastAsiaTheme="minorHAnsi" w:hAnsi="Arial"/>
          <w:sz w:val="22"/>
          <w:szCs w:val="22"/>
          <w:lang w:eastAsia="en-US"/>
        </w:rPr>
        <w:t>s</w:t>
      </w:r>
      <w:r w:rsidRPr="00DC6922">
        <w:rPr>
          <w:rFonts w:ascii="Arial" w:eastAsiaTheme="minorHAnsi" w:hAnsi="Arial"/>
          <w:sz w:val="22"/>
          <w:szCs w:val="22"/>
          <w:lang w:eastAsia="en-US"/>
        </w:rPr>
        <w:t xml:space="preserve">ight of profit and loss statements and balance sheets, as well provision of </w:t>
      </w:r>
      <w:r w:rsidRPr="00DC6922">
        <w:rPr>
          <w:rFonts w:ascii="Arial" w:eastAsiaTheme="minorHAnsi" w:hAnsi="Arial"/>
          <w:sz w:val="22"/>
          <w:szCs w:val="22"/>
          <w:lang w:eastAsia="en-US"/>
        </w:rPr>
        <w:lastRenderedPageBreak/>
        <w:t>personal reference information, such as a business bank manager</w:t>
      </w:r>
      <w:r w:rsidR="006D3F67" w:rsidRPr="00DC6922">
        <w:rPr>
          <w:rFonts w:ascii="Arial" w:eastAsiaTheme="minorHAnsi" w:hAnsi="Arial"/>
          <w:sz w:val="22"/>
          <w:szCs w:val="22"/>
          <w:lang w:eastAsia="en-US"/>
        </w:rPr>
        <w:t xml:space="preserve"> – as may be requested</w:t>
      </w:r>
      <w:r w:rsidRPr="00DC6922">
        <w:rPr>
          <w:rFonts w:ascii="Arial" w:eastAsiaTheme="minorHAnsi" w:hAnsi="Arial"/>
          <w:sz w:val="22"/>
          <w:szCs w:val="22"/>
          <w:lang w:eastAsia="en-US"/>
        </w:rPr>
        <w:t xml:space="preserve">. </w:t>
      </w:r>
    </w:p>
    <w:p w:rsidR="006D3F67" w:rsidRDefault="006D3F67" w:rsidP="006D3F67">
      <w:pPr>
        <w:ind w:left="851" w:hanging="851"/>
        <w:rPr>
          <w:rFonts w:cs="Arial"/>
        </w:rPr>
      </w:pPr>
    </w:p>
    <w:p w:rsidR="00B402CA" w:rsidRPr="00DC6922" w:rsidRDefault="006D3F6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Service Provider shall report to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any </w:t>
      </w:r>
      <w:r w:rsidR="00B402CA" w:rsidRPr="00DC6922">
        <w:rPr>
          <w:rFonts w:ascii="Arial" w:eastAsiaTheme="minorHAnsi" w:hAnsi="Arial"/>
          <w:sz w:val="22"/>
          <w:szCs w:val="22"/>
          <w:lang w:eastAsia="en-US"/>
        </w:rPr>
        <w:t xml:space="preserve">significant </w:t>
      </w:r>
      <w:r w:rsidRPr="00DC6922">
        <w:rPr>
          <w:rFonts w:ascii="Arial" w:eastAsiaTheme="minorHAnsi" w:hAnsi="Arial"/>
          <w:sz w:val="22"/>
          <w:szCs w:val="22"/>
          <w:lang w:eastAsia="en-US"/>
        </w:rPr>
        <w:t xml:space="preserve">adverse </w:t>
      </w:r>
      <w:r w:rsidR="00B402CA" w:rsidRPr="00DC6922">
        <w:rPr>
          <w:rFonts w:ascii="Arial" w:eastAsiaTheme="minorHAnsi" w:hAnsi="Arial"/>
          <w:sz w:val="22"/>
          <w:szCs w:val="22"/>
          <w:lang w:eastAsia="en-US"/>
        </w:rPr>
        <w:t>changes in the</w:t>
      </w:r>
      <w:r w:rsidRPr="00DC6922">
        <w:rPr>
          <w:rFonts w:ascii="Arial" w:eastAsiaTheme="minorHAnsi" w:hAnsi="Arial"/>
          <w:sz w:val="22"/>
          <w:szCs w:val="22"/>
          <w:lang w:eastAsia="en-US"/>
        </w:rPr>
        <w:t>ir</w:t>
      </w:r>
      <w:r w:rsidR="00DD17AB" w:rsidRPr="00DC6922">
        <w:rPr>
          <w:rFonts w:ascii="Arial" w:eastAsiaTheme="minorHAnsi" w:hAnsi="Arial"/>
          <w:sz w:val="22"/>
          <w:szCs w:val="22"/>
          <w:lang w:eastAsia="en-US"/>
        </w:rPr>
        <w:t xml:space="preserve"> financial position</w:t>
      </w:r>
      <w:r w:rsidR="00B402CA" w:rsidRPr="00DC6922">
        <w:rPr>
          <w:rFonts w:ascii="Arial" w:eastAsiaTheme="minorHAnsi" w:hAnsi="Arial"/>
          <w:sz w:val="22"/>
          <w:szCs w:val="22"/>
          <w:lang w:eastAsia="en-US"/>
        </w:rPr>
        <w:t xml:space="preserve"> should be reported </w:t>
      </w:r>
      <w:r w:rsidRPr="00DC6922">
        <w:rPr>
          <w:rFonts w:ascii="Arial" w:eastAsiaTheme="minorHAnsi" w:hAnsi="Arial"/>
          <w:sz w:val="22"/>
          <w:szCs w:val="22"/>
          <w:lang w:eastAsia="en-US"/>
        </w:rPr>
        <w:t xml:space="preserve">within 7 working days, and in the case of imminent insolvency or administration, </w:t>
      </w:r>
      <w:r w:rsidR="00DD17AB" w:rsidRPr="00DC6922">
        <w:rPr>
          <w:rFonts w:ascii="Arial" w:eastAsiaTheme="minorHAnsi" w:hAnsi="Arial"/>
          <w:sz w:val="22"/>
          <w:szCs w:val="22"/>
          <w:lang w:eastAsia="en-US"/>
        </w:rPr>
        <w:t>this must be reported immediately</w:t>
      </w:r>
    </w:p>
    <w:p w:rsidR="006D3F67" w:rsidRPr="00A94EEF" w:rsidRDefault="006D3F67" w:rsidP="006D3F67">
      <w:pPr>
        <w:ind w:left="851" w:hanging="851"/>
        <w:rPr>
          <w:rFonts w:cs="Arial"/>
        </w:rPr>
      </w:pPr>
    </w:p>
    <w:p w:rsidR="00B402CA"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Should there be any county court judgements (CCJ’s) against a Service Provider or its directors/partners or sole traders</w:t>
      </w:r>
      <w:r w:rsidR="00DD17AB" w:rsidRPr="00DC6922">
        <w:rPr>
          <w:rFonts w:ascii="Arial" w:eastAsiaTheme="minorHAnsi" w:hAnsi="Arial"/>
          <w:sz w:val="22"/>
          <w:szCs w:val="22"/>
          <w:lang w:eastAsia="en-US"/>
        </w:rPr>
        <w:t>, or if a director is disqualified</w:t>
      </w:r>
      <w:r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sh</w:t>
      </w:r>
      <w:r w:rsidR="00DD17AB" w:rsidRPr="00DC6922">
        <w:rPr>
          <w:rFonts w:ascii="Arial" w:eastAsiaTheme="minorHAnsi" w:hAnsi="Arial"/>
          <w:sz w:val="22"/>
          <w:szCs w:val="22"/>
          <w:lang w:eastAsia="en-US"/>
        </w:rPr>
        <w:t>all</w:t>
      </w:r>
      <w:r w:rsidRPr="00DC6922">
        <w:rPr>
          <w:rFonts w:ascii="Arial" w:eastAsiaTheme="minorHAnsi" w:hAnsi="Arial"/>
          <w:sz w:val="22"/>
          <w:szCs w:val="22"/>
          <w:lang w:eastAsia="en-US"/>
        </w:rPr>
        <w:t xml:space="preserve"> be notified immediately. </w:t>
      </w:r>
    </w:p>
    <w:p w:rsidR="00DD17AB" w:rsidRPr="00A94EEF" w:rsidRDefault="00DD17AB" w:rsidP="00DD17AB">
      <w:pPr>
        <w:ind w:left="851" w:hanging="851"/>
        <w:rPr>
          <w:rFonts w:cs="Arial"/>
        </w:rPr>
      </w:pPr>
    </w:p>
    <w:p w:rsidR="00B402CA" w:rsidRPr="00DC6922" w:rsidRDefault="00DD17A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Should the Service Provider’s </w:t>
      </w:r>
      <w:r w:rsidR="00B402CA" w:rsidRPr="00DC6922">
        <w:rPr>
          <w:rFonts w:ascii="Arial" w:eastAsiaTheme="minorHAnsi" w:hAnsi="Arial"/>
          <w:sz w:val="22"/>
          <w:szCs w:val="22"/>
          <w:lang w:eastAsia="en-US"/>
        </w:rPr>
        <w:t>directors register as a director of a new company</w:t>
      </w:r>
      <w:r w:rsidRPr="00DC6922">
        <w:rPr>
          <w:rFonts w:ascii="Arial" w:eastAsiaTheme="minorHAnsi" w:hAnsi="Arial"/>
          <w:sz w:val="22"/>
          <w:szCs w:val="22"/>
          <w:lang w:eastAsia="en-US"/>
        </w:rPr>
        <w:t xml:space="preserve"> at any point during the term of the contract,</w:t>
      </w:r>
      <w:r w:rsidR="00B402CA" w:rsidRPr="00DC6922">
        <w:rPr>
          <w:rFonts w:ascii="Arial" w:eastAsiaTheme="minorHAnsi" w:hAnsi="Arial"/>
          <w:sz w:val="22"/>
          <w:szCs w:val="22"/>
          <w:lang w:eastAsia="en-US"/>
        </w:rPr>
        <w:t xml:space="preserve"> the Service Provider </w:t>
      </w:r>
      <w:r w:rsidRPr="00DC6922">
        <w:rPr>
          <w:rFonts w:ascii="Arial" w:eastAsiaTheme="minorHAnsi" w:hAnsi="Arial"/>
          <w:sz w:val="22"/>
          <w:szCs w:val="22"/>
          <w:lang w:eastAsia="en-US"/>
        </w:rPr>
        <w:t>shall</w:t>
      </w:r>
      <w:r w:rsidR="00B402CA" w:rsidRPr="00DC6922">
        <w:rPr>
          <w:rFonts w:ascii="Arial" w:eastAsiaTheme="minorHAnsi" w:hAnsi="Arial"/>
          <w:sz w:val="22"/>
          <w:szCs w:val="22"/>
          <w:lang w:eastAsia="en-US"/>
        </w:rPr>
        <w:t xml:space="preserve"> declare </w:t>
      </w:r>
      <w:r w:rsidR="003F47A7" w:rsidRPr="00DC6922">
        <w:rPr>
          <w:rFonts w:ascii="Arial" w:eastAsiaTheme="minorHAnsi" w:hAnsi="Arial"/>
          <w:sz w:val="22"/>
          <w:szCs w:val="22"/>
          <w:lang w:eastAsia="en-US"/>
        </w:rPr>
        <w:t>these directorships</w:t>
      </w:r>
      <w:r w:rsidR="00B402CA" w:rsidRPr="00DC6922">
        <w:rPr>
          <w:rFonts w:ascii="Arial" w:eastAsiaTheme="minorHAnsi" w:hAnsi="Arial"/>
          <w:sz w:val="22"/>
          <w:szCs w:val="22"/>
          <w:lang w:eastAsia="en-US"/>
        </w:rPr>
        <w:t xml:space="preserve"> to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within 14 working days. </w:t>
      </w:r>
    </w:p>
    <w:p w:rsidR="00DD17AB" w:rsidRDefault="00DD17AB" w:rsidP="00DD17AB">
      <w:pPr>
        <w:ind w:left="851" w:hanging="851"/>
        <w:rPr>
          <w:rFonts w:cs="Arial"/>
        </w:rPr>
      </w:pPr>
    </w:p>
    <w:p w:rsidR="00DD17AB" w:rsidRPr="00DC6922" w:rsidRDefault="00DD17A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 must implement and maintain levels of insurance cover as follows:</w:t>
      </w:r>
    </w:p>
    <w:p w:rsidR="00C4519A" w:rsidRPr="00A94EEF" w:rsidRDefault="008212A9" w:rsidP="00DD17AB">
      <w:pPr>
        <w:ind w:left="851" w:hanging="851"/>
        <w:rPr>
          <w:rFonts w:cs="Arial"/>
        </w:rPr>
      </w:pPr>
      <w:r>
        <w:rPr>
          <w:rFonts w:cs="Arial"/>
        </w:rPr>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68"/>
      </w:tblGrid>
      <w:tr w:rsidR="00C4519A" w:rsidTr="00C407B3">
        <w:trPr>
          <w:tblHeader/>
        </w:trPr>
        <w:tc>
          <w:tcPr>
            <w:tcW w:w="1843" w:type="dxa"/>
          </w:tcPr>
          <w:p w:rsidR="00C4519A" w:rsidRPr="00C4519A" w:rsidRDefault="00C4519A" w:rsidP="00032264">
            <w:pPr>
              <w:spacing w:before="120" w:after="120"/>
              <w:jc w:val="center"/>
              <w:rPr>
                <w:rFonts w:cs="Arial"/>
                <w:b/>
              </w:rPr>
            </w:pPr>
            <w:r>
              <w:rPr>
                <w:rFonts w:cs="Arial"/>
                <w:b/>
              </w:rPr>
              <w:t>Insurance Type</w:t>
            </w:r>
          </w:p>
        </w:tc>
        <w:tc>
          <w:tcPr>
            <w:tcW w:w="5103" w:type="dxa"/>
          </w:tcPr>
          <w:p w:rsidR="00C4519A" w:rsidRPr="00C4519A" w:rsidRDefault="00C4519A" w:rsidP="00032264">
            <w:pPr>
              <w:spacing w:before="120" w:after="120"/>
              <w:jc w:val="center"/>
              <w:rPr>
                <w:rFonts w:cs="Arial"/>
                <w:b/>
              </w:rPr>
            </w:pPr>
            <w:r>
              <w:rPr>
                <w:rFonts w:cs="Arial"/>
                <w:b/>
              </w:rPr>
              <w:t>Cover to Include (Specific Items)</w:t>
            </w:r>
          </w:p>
        </w:tc>
        <w:tc>
          <w:tcPr>
            <w:tcW w:w="2268" w:type="dxa"/>
          </w:tcPr>
          <w:p w:rsidR="00C4519A" w:rsidRPr="00C4519A" w:rsidRDefault="00C4519A" w:rsidP="00032264">
            <w:pPr>
              <w:spacing w:before="120" w:after="120"/>
              <w:jc w:val="center"/>
              <w:rPr>
                <w:rFonts w:cs="Arial"/>
                <w:b/>
              </w:rPr>
            </w:pPr>
            <w:r>
              <w:rPr>
                <w:rFonts w:cs="Arial"/>
                <w:b/>
              </w:rPr>
              <w:t>Value</w:t>
            </w:r>
          </w:p>
        </w:tc>
      </w:tr>
      <w:tr w:rsidR="00C4519A" w:rsidTr="00C407B3">
        <w:tc>
          <w:tcPr>
            <w:tcW w:w="1843" w:type="dxa"/>
          </w:tcPr>
          <w:p w:rsidR="00C4519A" w:rsidRDefault="00C4519A" w:rsidP="00DD17AB">
            <w:pPr>
              <w:rPr>
                <w:rFonts w:cs="Arial"/>
              </w:rPr>
            </w:pPr>
            <w:r>
              <w:rPr>
                <w:rFonts w:cs="Arial"/>
              </w:rPr>
              <w:t>Public Liability</w:t>
            </w:r>
          </w:p>
        </w:tc>
        <w:tc>
          <w:tcPr>
            <w:tcW w:w="5103" w:type="dxa"/>
          </w:tcPr>
          <w:p w:rsidR="00C4519A" w:rsidRDefault="00C4519A" w:rsidP="00C4519A">
            <w:r>
              <w:rPr>
                <w:rFonts w:cs="Arial"/>
              </w:rPr>
              <w:t xml:space="preserve">Sexual abuse and molestation liability cover to cover proven bodily or mental injury, disease, suffering or death of a </w:t>
            </w:r>
            <w:r w:rsidR="00260162">
              <w:rPr>
                <w:rFonts w:cs="Arial"/>
              </w:rPr>
              <w:t>Child</w:t>
            </w:r>
            <w:r>
              <w:rPr>
                <w:rFonts w:cs="Arial"/>
              </w:rPr>
              <w:t xml:space="preserve"> following sexual abuse</w:t>
            </w:r>
            <w:r w:rsidRPr="00BD5AA9">
              <w:t xml:space="preserve"> </w:t>
            </w:r>
          </w:p>
          <w:p w:rsidR="00C4519A" w:rsidRDefault="00C4519A" w:rsidP="00C4519A"/>
          <w:p w:rsidR="00C4519A" w:rsidRDefault="00C4519A" w:rsidP="00B36D31">
            <w:pPr>
              <w:rPr>
                <w:rFonts w:cs="Arial"/>
              </w:rPr>
            </w:pPr>
            <w:r w:rsidRPr="00BD5AA9">
              <w:t>Medical malpractice liability cover to cover proven bodily or mental injury following the   ma</w:t>
            </w:r>
            <w:r>
              <w:t xml:space="preserve">ladministration to the </w:t>
            </w:r>
            <w:r w:rsidR="00260162">
              <w:t>Child</w:t>
            </w:r>
            <w:r>
              <w:t xml:space="preserve"> </w:t>
            </w:r>
          </w:p>
        </w:tc>
        <w:tc>
          <w:tcPr>
            <w:tcW w:w="2268" w:type="dxa"/>
          </w:tcPr>
          <w:p w:rsidR="00C4519A" w:rsidRDefault="00C4519A" w:rsidP="00DD17AB">
            <w:pPr>
              <w:rPr>
                <w:rFonts w:cs="Arial"/>
              </w:rPr>
            </w:pPr>
            <w:r>
              <w:rPr>
                <w:rFonts w:cs="Arial"/>
              </w:rPr>
              <w:t>£1</w:t>
            </w:r>
            <w:r w:rsidR="00001596">
              <w:rPr>
                <w:rFonts w:cs="Arial"/>
              </w:rPr>
              <w:t>0,</w:t>
            </w:r>
            <w:r>
              <w:rPr>
                <w:rFonts w:cs="Arial"/>
              </w:rPr>
              <w:t>000,000</w:t>
            </w:r>
          </w:p>
          <w:p w:rsidR="00C4519A" w:rsidRDefault="00C4519A" w:rsidP="00DD17AB">
            <w:pPr>
              <w:rPr>
                <w:rFonts w:cs="Arial"/>
              </w:rPr>
            </w:pPr>
          </w:p>
          <w:p w:rsidR="00C4519A" w:rsidRDefault="00C4519A" w:rsidP="00C4519A">
            <w:pPr>
              <w:jc w:val="left"/>
              <w:rPr>
                <w:rFonts w:cs="Arial"/>
              </w:rPr>
            </w:pPr>
          </w:p>
          <w:p w:rsidR="00C407B3" w:rsidRDefault="00C407B3" w:rsidP="00C4519A">
            <w:pPr>
              <w:jc w:val="left"/>
              <w:rPr>
                <w:rFonts w:cs="Arial"/>
              </w:rPr>
            </w:pPr>
          </w:p>
          <w:p w:rsidR="00C407B3" w:rsidRDefault="00C407B3" w:rsidP="00C4519A">
            <w:pPr>
              <w:jc w:val="left"/>
              <w:rPr>
                <w:rFonts w:cs="Arial"/>
              </w:rPr>
            </w:pPr>
          </w:p>
          <w:p w:rsidR="00C407B3" w:rsidRDefault="00C407B3" w:rsidP="00C4519A">
            <w:pPr>
              <w:jc w:val="left"/>
              <w:rPr>
                <w:rFonts w:cs="Arial"/>
              </w:rPr>
            </w:pPr>
            <w:r>
              <w:rPr>
                <w:rFonts w:cs="Arial"/>
              </w:rPr>
              <w:t>£1,000,000 per incident</w:t>
            </w:r>
          </w:p>
        </w:tc>
      </w:tr>
      <w:tr w:rsidR="00C4519A" w:rsidTr="00C407B3">
        <w:tc>
          <w:tcPr>
            <w:tcW w:w="1843" w:type="dxa"/>
          </w:tcPr>
          <w:p w:rsidR="00C4519A" w:rsidRDefault="00C4519A" w:rsidP="00DD17AB">
            <w:pPr>
              <w:rPr>
                <w:rFonts w:cs="Arial"/>
              </w:rPr>
            </w:pPr>
            <w:r>
              <w:rPr>
                <w:rFonts w:cs="Arial"/>
              </w:rPr>
              <w:t>Employers Liability</w:t>
            </w:r>
          </w:p>
        </w:tc>
        <w:tc>
          <w:tcPr>
            <w:tcW w:w="5103" w:type="dxa"/>
          </w:tcPr>
          <w:p w:rsidR="00C4519A" w:rsidRDefault="00C4519A" w:rsidP="00C4519A">
            <w:pPr>
              <w:rPr>
                <w:rFonts w:cs="Arial"/>
              </w:rPr>
            </w:pPr>
          </w:p>
        </w:tc>
        <w:tc>
          <w:tcPr>
            <w:tcW w:w="2268" w:type="dxa"/>
          </w:tcPr>
          <w:p w:rsidR="00C4519A" w:rsidRDefault="00C4519A" w:rsidP="00DD17AB">
            <w:pPr>
              <w:rPr>
                <w:rFonts w:cs="Arial"/>
              </w:rPr>
            </w:pPr>
            <w:r>
              <w:rPr>
                <w:rFonts w:cs="Arial"/>
              </w:rPr>
              <w:t>£5,000,000</w:t>
            </w:r>
          </w:p>
        </w:tc>
      </w:tr>
      <w:tr w:rsidR="00C4519A" w:rsidTr="00C407B3">
        <w:tc>
          <w:tcPr>
            <w:tcW w:w="1843" w:type="dxa"/>
          </w:tcPr>
          <w:p w:rsidR="00C4519A" w:rsidRDefault="00C4519A" w:rsidP="00DD17AB">
            <w:pPr>
              <w:rPr>
                <w:rFonts w:cs="Arial"/>
              </w:rPr>
            </w:pPr>
            <w:r>
              <w:rPr>
                <w:rFonts w:cs="Arial"/>
              </w:rPr>
              <w:t>Professional Indemnity</w:t>
            </w:r>
          </w:p>
        </w:tc>
        <w:tc>
          <w:tcPr>
            <w:tcW w:w="5103" w:type="dxa"/>
          </w:tcPr>
          <w:p w:rsidR="00C4519A" w:rsidRDefault="00C4519A" w:rsidP="00DD17AB">
            <w:pPr>
              <w:rPr>
                <w:rFonts w:cs="Arial"/>
              </w:rPr>
            </w:pPr>
          </w:p>
        </w:tc>
        <w:tc>
          <w:tcPr>
            <w:tcW w:w="2268" w:type="dxa"/>
          </w:tcPr>
          <w:p w:rsidR="00C4519A" w:rsidRDefault="00C4519A" w:rsidP="00DD17AB">
            <w:pPr>
              <w:rPr>
                <w:rFonts w:cs="Arial"/>
              </w:rPr>
            </w:pPr>
            <w:r>
              <w:rPr>
                <w:rFonts w:cs="Arial"/>
              </w:rPr>
              <w:t>£2,000,000</w:t>
            </w:r>
          </w:p>
        </w:tc>
      </w:tr>
      <w:tr w:rsidR="00C4519A" w:rsidTr="00C407B3">
        <w:tc>
          <w:tcPr>
            <w:tcW w:w="1843" w:type="dxa"/>
          </w:tcPr>
          <w:p w:rsidR="00C4519A" w:rsidRDefault="00C4519A" w:rsidP="00DD17AB">
            <w:pPr>
              <w:rPr>
                <w:rFonts w:cs="Arial"/>
              </w:rPr>
            </w:pPr>
            <w:r>
              <w:rPr>
                <w:rFonts w:cs="Arial"/>
              </w:rPr>
              <w:t>Buildings Insurance</w:t>
            </w:r>
          </w:p>
        </w:tc>
        <w:tc>
          <w:tcPr>
            <w:tcW w:w="5103" w:type="dxa"/>
          </w:tcPr>
          <w:p w:rsidR="00C4519A" w:rsidRDefault="00C4519A" w:rsidP="00C4519A">
            <w:pPr>
              <w:rPr>
                <w:rFonts w:cs="Arial"/>
              </w:rPr>
            </w:pPr>
            <w:r>
              <w:rPr>
                <w:rFonts w:cs="Arial"/>
              </w:rPr>
              <w:t>Including accidental and malicious damage</w:t>
            </w:r>
            <w:r w:rsidR="00856CC0">
              <w:rPr>
                <w:rFonts w:cs="Arial"/>
              </w:rPr>
              <w:t xml:space="preserve"> (unless the property is rented in which case the landlord retains responsibility)</w:t>
            </w:r>
          </w:p>
        </w:tc>
        <w:tc>
          <w:tcPr>
            <w:tcW w:w="2268" w:type="dxa"/>
          </w:tcPr>
          <w:p w:rsidR="00C4519A" w:rsidRDefault="00C4519A" w:rsidP="00DD17AB">
            <w:pPr>
              <w:rPr>
                <w:rFonts w:cs="Arial"/>
              </w:rPr>
            </w:pPr>
            <w:r>
              <w:rPr>
                <w:rFonts w:cs="Arial"/>
              </w:rPr>
              <w:t>Rebuild cost</w:t>
            </w:r>
          </w:p>
        </w:tc>
      </w:tr>
      <w:tr w:rsidR="00C4519A" w:rsidTr="00C407B3">
        <w:tc>
          <w:tcPr>
            <w:tcW w:w="1843" w:type="dxa"/>
          </w:tcPr>
          <w:p w:rsidR="00C4519A" w:rsidRDefault="00C4519A" w:rsidP="00DD17AB">
            <w:pPr>
              <w:rPr>
                <w:rFonts w:cs="Arial"/>
              </w:rPr>
            </w:pPr>
            <w:r>
              <w:rPr>
                <w:rFonts w:cs="Arial"/>
              </w:rPr>
              <w:t>Contents Insurance</w:t>
            </w:r>
          </w:p>
        </w:tc>
        <w:tc>
          <w:tcPr>
            <w:tcW w:w="5103" w:type="dxa"/>
          </w:tcPr>
          <w:p w:rsidR="00C4519A" w:rsidRDefault="00C4519A" w:rsidP="00C4519A">
            <w:pPr>
              <w:rPr>
                <w:rFonts w:cs="Arial"/>
              </w:rPr>
            </w:pPr>
            <w:r>
              <w:rPr>
                <w:rFonts w:cs="Arial"/>
              </w:rPr>
              <w:t>Including accidental and malicious damage</w:t>
            </w:r>
          </w:p>
        </w:tc>
        <w:tc>
          <w:tcPr>
            <w:tcW w:w="2268" w:type="dxa"/>
          </w:tcPr>
          <w:p w:rsidR="00C4519A" w:rsidRDefault="00C4519A" w:rsidP="00260162">
            <w:pPr>
              <w:jc w:val="left"/>
              <w:rPr>
                <w:rFonts w:cs="Arial"/>
              </w:rPr>
            </w:pPr>
            <w:r>
              <w:rPr>
                <w:rFonts w:cs="Arial"/>
              </w:rPr>
              <w:t xml:space="preserve">Replacement costs based on total occupancy at £1,500 per </w:t>
            </w:r>
            <w:r w:rsidR="00260162">
              <w:rPr>
                <w:rFonts w:cs="Arial"/>
              </w:rPr>
              <w:t>Child or Young Person</w:t>
            </w:r>
          </w:p>
        </w:tc>
      </w:tr>
    </w:tbl>
    <w:p w:rsidR="00E14F5B" w:rsidRDefault="00E14F5B" w:rsidP="00C4519A">
      <w:pPr>
        <w:ind w:left="851" w:hanging="851"/>
        <w:rPr>
          <w:rFonts w:cs="Arial"/>
        </w:rPr>
      </w:pPr>
    </w:p>
    <w:p w:rsidR="00B402CA" w:rsidRPr="00DC6922" w:rsidRDefault="00C4519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 will supply c</w:t>
      </w:r>
      <w:r w:rsidR="00B402CA" w:rsidRPr="00DC6922">
        <w:rPr>
          <w:rFonts w:ascii="Arial" w:eastAsiaTheme="minorHAnsi" w:hAnsi="Arial"/>
          <w:sz w:val="22"/>
          <w:szCs w:val="22"/>
          <w:lang w:eastAsia="en-US"/>
        </w:rPr>
        <w:t xml:space="preserve">opies of certificates </w:t>
      </w:r>
      <w:r w:rsidRPr="00DC6922">
        <w:rPr>
          <w:rFonts w:ascii="Arial" w:eastAsiaTheme="minorHAnsi" w:hAnsi="Arial"/>
          <w:sz w:val="22"/>
          <w:szCs w:val="22"/>
          <w:lang w:eastAsia="en-US"/>
        </w:rPr>
        <w:t>to</w:t>
      </w:r>
      <w:r w:rsidR="00B402CA"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will not accept any liability for insurance claims. </w:t>
      </w:r>
    </w:p>
    <w:p w:rsidR="00B402CA" w:rsidRDefault="00B402CA" w:rsidP="00C94392">
      <w:pPr>
        <w:tabs>
          <w:tab w:val="left" w:pos="851"/>
        </w:tabs>
      </w:pPr>
    </w:p>
    <w:p w:rsidR="00467A89" w:rsidRPr="00382835" w:rsidRDefault="00467A89"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92" w:name="_Toc504722885"/>
      <w:bookmarkStart w:id="93" w:name="_Toc525731240"/>
      <w:r w:rsidRPr="00382835">
        <w:rPr>
          <w:rFonts w:ascii="Arial" w:eastAsiaTheme="minorHAnsi" w:hAnsi="Arial" w:cs="Arial"/>
          <w:b/>
          <w:i/>
          <w:sz w:val="22"/>
          <w:szCs w:val="22"/>
          <w:lang w:eastAsia="en-US"/>
        </w:rPr>
        <w:t>Key Performance Indicators</w:t>
      </w:r>
      <w:bookmarkEnd w:id="92"/>
      <w:bookmarkEnd w:id="93"/>
    </w:p>
    <w:p w:rsidR="00DC6922" w:rsidRPr="00DC6922" w:rsidRDefault="00DC6922" w:rsidP="00DC6922">
      <w:pPr>
        <w:pStyle w:val="ListParagraph"/>
        <w:tabs>
          <w:tab w:val="left" w:pos="851"/>
        </w:tabs>
        <w:ind w:left="851"/>
        <w:contextualSpacing/>
        <w:jc w:val="both"/>
        <w:rPr>
          <w:rFonts w:ascii="Arial" w:eastAsiaTheme="minorHAnsi" w:hAnsi="Arial" w:cs="Arial"/>
          <w:b/>
          <w:sz w:val="22"/>
          <w:szCs w:val="22"/>
          <w:lang w:eastAsia="en-US"/>
        </w:rPr>
      </w:pPr>
    </w:p>
    <w:p w:rsidR="00C4519A" w:rsidRPr="00DC6922" w:rsidRDefault="00C4519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 shall provide data to evidence their performance against the Key Performance Indicators set out in Appendix 1.  These KPIs are set for the first year of the contract</w:t>
      </w:r>
      <w:r w:rsidR="00E14F5B" w:rsidRPr="00DC6922">
        <w:rPr>
          <w:rFonts w:ascii="Arial" w:eastAsiaTheme="minorHAnsi" w:hAnsi="Arial"/>
          <w:sz w:val="22"/>
          <w:szCs w:val="22"/>
          <w:lang w:eastAsia="en-US"/>
        </w:rPr>
        <w:t xml:space="preserve"> and will be used by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in monitoring the Service Provider’s performance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KPI data</w:t>
      </w:r>
      <w:r w:rsidRPr="00DC6922">
        <w:rPr>
          <w:rFonts w:ascii="Arial" w:eastAsiaTheme="minorHAnsi" w:hAnsi="Arial"/>
          <w:sz w:val="22"/>
          <w:szCs w:val="22"/>
          <w:lang w:eastAsia="en-US"/>
        </w:rPr>
        <w:t xml:space="preserve"> shall be submitted to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to the schedule as set out in the “Reporting Frequency” column.</w:t>
      </w:r>
    </w:p>
    <w:p w:rsidR="00C4519A" w:rsidRPr="00DF4F6D" w:rsidRDefault="00C4519A" w:rsidP="00A80ED5">
      <w:pPr>
        <w:ind w:left="851" w:hanging="851"/>
        <w:rPr>
          <w:rFonts w:cs="Arial"/>
        </w:rPr>
      </w:pPr>
    </w:p>
    <w:p w:rsidR="00C4519A" w:rsidRPr="00DC6922" w:rsidRDefault="00C4519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list of KPIs is not exhaustive but is intended to give a good indicator to the Service Provider as to what will be measured going forwards.  Some targets will be </w:t>
      </w:r>
      <w:r w:rsidRPr="00DC6922">
        <w:rPr>
          <w:rFonts w:ascii="Arial" w:eastAsiaTheme="minorHAnsi" w:hAnsi="Arial"/>
          <w:sz w:val="22"/>
          <w:szCs w:val="22"/>
          <w:lang w:eastAsia="en-US"/>
        </w:rPr>
        <w:lastRenderedPageBreak/>
        <w:t xml:space="preserve">confirmed prior to contract commencement and some are new; therefore needing a baseline figure before targets can be set.  At any time during the contract term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and the Service Provider may work together to incorporate suggest additional or amended KPIs and targets to better demonstrate performance against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objectives for the Family Assessment Service, as necessary.</w:t>
      </w:r>
    </w:p>
    <w:p w:rsidR="00C4519A" w:rsidRPr="00DF4F6D" w:rsidRDefault="00C4519A" w:rsidP="00A80ED5">
      <w:pPr>
        <w:ind w:left="851" w:hanging="851"/>
        <w:rPr>
          <w:rFonts w:cs="Arial"/>
        </w:rPr>
      </w:pPr>
    </w:p>
    <w:p w:rsidR="00C4519A" w:rsidRPr="00DC6922" w:rsidRDefault="00C4519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As standard,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review both the performance against and the relevance of, the Key Performance Indicators on an annual basis and agree with the Service Provider any revisions of these in advance of the next contract year.</w:t>
      </w:r>
    </w:p>
    <w:p w:rsidR="00B84CD2" w:rsidRDefault="00B84CD2" w:rsidP="00C4519A">
      <w:pPr>
        <w:ind w:left="720" w:hanging="720"/>
        <w:rPr>
          <w:rFonts w:cs="Arial"/>
        </w:rPr>
      </w:pPr>
    </w:p>
    <w:p w:rsidR="00A80ED5" w:rsidRPr="00DC6922" w:rsidRDefault="00A80ED5"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a Key Performance Indicator is not met during the period of the assessment then the </w:t>
      </w:r>
      <w:r w:rsidR="00260162">
        <w:rPr>
          <w:rFonts w:ascii="Arial" w:eastAsiaTheme="minorHAnsi" w:hAnsi="Arial"/>
          <w:sz w:val="22"/>
          <w:szCs w:val="22"/>
          <w:lang w:eastAsia="en-US"/>
        </w:rPr>
        <w:t>Council</w:t>
      </w:r>
      <w:r w:rsidR="0000354C" w:rsidRPr="00DC6922">
        <w:rPr>
          <w:rFonts w:ascii="Arial" w:eastAsiaTheme="minorHAnsi" w:hAnsi="Arial"/>
          <w:sz w:val="22"/>
          <w:szCs w:val="22"/>
          <w:lang w:eastAsia="en-US"/>
        </w:rPr>
        <w:t xml:space="preserve"> may require the </w:t>
      </w:r>
      <w:r w:rsidRPr="00DC6922">
        <w:rPr>
          <w:rFonts w:ascii="Arial" w:eastAsiaTheme="minorHAnsi" w:hAnsi="Arial"/>
          <w:sz w:val="22"/>
          <w:szCs w:val="22"/>
          <w:lang w:eastAsia="en-US"/>
        </w:rPr>
        <w:t xml:space="preserve">Service Provider </w:t>
      </w:r>
      <w:r w:rsidR="0000354C" w:rsidRPr="00DC6922">
        <w:rPr>
          <w:rFonts w:ascii="Arial" w:eastAsiaTheme="minorHAnsi" w:hAnsi="Arial"/>
          <w:sz w:val="22"/>
          <w:szCs w:val="22"/>
          <w:lang w:eastAsia="en-US"/>
        </w:rPr>
        <w:t>to</w:t>
      </w:r>
      <w:r w:rsidRPr="00DC6922">
        <w:rPr>
          <w:rFonts w:ascii="Arial" w:eastAsiaTheme="minorHAnsi" w:hAnsi="Arial"/>
          <w:sz w:val="22"/>
          <w:szCs w:val="22"/>
          <w:lang w:eastAsia="en-US"/>
        </w:rPr>
        <w:t xml:space="preserve"> put together an action plan to address the issues within a timescale to be defined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w:t>
      </w:r>
    </w:p>
    <w:p w:rsidR="00A80ED5" w:rsidRPr="00FD5672" w:rsidRDefault="00A80ED5" w:rsidP="00A80ED5">
      <w:pPr>
        <w:ind w:left="720"/>
        <w:rPr>
          <w:rFonts w:cs="Arial"/>
          <w:lang w:val="en-US"/>
        </w:rPr>
      </w:pPr>
    </w:p>
    <w:p w:rsidR="00A80ED5" w:rsidRPr="00DC6922" w:rsidRDefault="00A80ED5"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w:t>
      </w:r>
      <w:r w:rsidR="0000354C" w:rsidRPr="00DC6922">
        <w:rPr>
          <w:rFonts w:ascii="Arial" w:eastAsiaTheme="minorHAnsi" w:hAnsi="Arial"/>
          <w:sz w:val="22"/>
          <w:szCs w:val="22"/>
          <w:lang w:eastAsia="en-US"/>
        </w:rPr>
        <w:t>the Key P</w:t>
      </w:r>
      <w:r w:rsidRPr="00DC6922">
        <w:rPr>
          <w:rFonts w:ascii="Arial" w:eastAsiaTheme="minorHAnsi" w:hAnsi="Arial"/>
          <w:sz w:val="22"/>
          <w:szCs w:val="22"/>
          <w:lang w:eastAsia="en-US"/>
        </w:rPr>
        <w:t xml:space="preserve">erformance </w:t>
      </w:r>
      <w:r w:rsidR="0000354C" w:rsidRPr="00DC6922">
        <w:rPr>
          <w:rFonts w:ascii="Arial" w:eastAsiaTheme="minorHAnsi" w:hAnsi="Arial"/>
          <w:sz w:val="22"/>
          <w:szCs w:val="22"/>
          <w:lang w:eastAsia="en-US"/>
        </w:rPr>
        <w:t>I</w:t>
      </w:r>
      <w:r w:rsidRPr="00DC6922">
        <w:rPr>
          <w:rFonts w:ascii="Arial" w:eastAsiaTheme="minorHAnsi" w:hAnsi="Arial"/>
          <w:sz w:val="22"/>
          <w:szCs w:val="22"/>
          <w:lang w:eastAsia="en-US"/>
        </w:rPr>
        <w:t>ndicator is still not met</w:t>
      </w:r>
      <w:r w:rsidR="0000354C" w:rsidRPr="00DC6922">
        <w:rPr>
          <w:rFonts w:ascii="Arial" w:eastAsiaTheme="minorHAnsi" w:hAnsi="Arial"/>
          <w:sz w:val="22"/>
          <w:szCs w:val="22"/>
          <w:lang w:eastAsia="en-US"/>
        </w:rPr>
        <w:t xml:space="preserve"> at the next Reporting Period, </w:t>
      </w: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reserves the right to terminate the contract in line with the contractual terms.  </w:t>
      </w:r>
    </w:p>
    <w:p w:rsidR="00A80ED5" w:rsidRDefault="00A80ED5" w:rsidP="00C4519A">
      <w:pPr>
        <w:ind w:left="720" w:hanging="720"/>
        <w:rPr>
          <w:rFonts w:cs="Arial"/>
        </w:rPr>
      </w:pPr>
    </w:p>
    <w:p w:rsidR="00B84CD2" w:rsidRPr="00382835" w:rsidRDefault="00B84CD2"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94" w:name="_Toc504722886"/>
      <w:bookmarkStart w:id="95" w:name="_Toc525731241"/>
      <w:r w:rsidRPr="00382835">
        <w:rPr>
          <w:rFonts w:ascii="Arial" w:eastAsiaTheme="minorHAnsi" w:hAnsi="Arial" w:cs="Arial"/>
          <w:b/>
          <w:i/>
          <w:sz w:val="22"/>
          <w:szCs w:val="22"/>
          <w:lang w:eastAsia="en-US"/>
        </w:rPr>
        <w:t>Management Information</w:t>
      </w:r>
      <w:bookmarkEnd w:id="94"/>
      <w:bookmarkEnd w:id="95"/>
    </w:p>
    <w:p w:rsidR="00B84CD2" w:rsidRPr="00DC6922" w:rsidRDefault="00B84CD2"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Additionally, the Service Provider shall supply data as requested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 Management Information.</w:t>
      </w:r>
    </w:p>
    <w:p w:rsidR="00695C74" w:rsidRDefault="00695C74" w:rsidP="00C94392">
      <w:pPr>
        <w:tabs>
          <w:tab w:val="left" w:pos="851"/>
        </w:tabs>
      </w:pPr>
    </w:p>
    <w:p w:rsidR="00CB6506" w:rsidRPr="006F7FB1" w:rsidRDefault="00CB6506" w:rsidP="00CB6506">
      <w:pPr>
        <w:ind w:left="851" w:hanging="851"/>
        <w:rPr>
          <w:rFonts w:cs="Arial"/>
        </w:rPr>
      </w:pPr>
      <w:r>
        <w:rPr>
          <w:rFonts w:cs="Arial"/>
        </w:rPr>
        <w:t>14.4.2</w:t>
      </w:r>
      <w:r>
        <w:rPr>
          <w:rFonts w:cs="Arial"/>
        </w:rPr>
        <w:tab/>
      </w:r>
      <w:r w:rsidRPr="00EB20C5">
        <w:rPr>
          <w:rFonts w:cs="Arial"/>
        </w:rPr>
        <w:t xml:space="preserve">In addition the </w:t>
      </w:r>
      <w:r>
        <w:rPr>
          <w:rFonts w:cs="Arial"/>
        </w:rPr>
        <w:t>Service Provider</w:t>
      </w:r>
      <w:r w:rsidRPr="00EB20C5">
        <w:rPr>
          <w:rFonts w:cs="Arial"/>
        </w:rPr>
        <w:t xml:space="preserve"> will complete and update </w:t>
      </w:r>
      <w:r w:rsidRPr="006F7FB1">
        <w:rPr>
          <w:rFonts w:eastAsia="Times New Roman" w:cs="Arial"/>
          <w:lang w:val="en-US"/>
        </w:rPr>
        <w:t xml:space="preserve">Quarterly Individual Outcomes Tracker templates (to be completed at Placement Review Meetings). </w:t>
      </w:r>
      <w:r>
        <w:rPr>
          <w:rFonts w:eastAsia="Times New Roman" w:cs="Arial"/>
          <w:lang w:val="en-US"/>
        </w:rPr>
        <w:t xml:space="preserve">The </w:t>
      </w:r>
      <w:r>
        <w:rPr>
          <w:rFonts w:cs="Arial"/>
        </w:rPr>
        <w:t>Service Provider</w:t>
      </w:r>
      <w:r w:rsidRPr="00EB20C5">
        <w:rPr>
          <w:rFonts w:cs="Arial"/>
        </w:rPr>
        <w:t xml:space="preserve"> </w:t>
      </w:r>
      <w:r>
        <w:rPr>
          <w:rFonts w:cs="Arial"/>
        </w:rPr>
        <w:t xml:space="preserve">will email </w:t>
      </w:r>
      <w:r w:rsidRPr="006F7FB1">
        <w:rPr>
          <w:rFonts w:eastAsia="Times New Roman" w:cs="Arial"/>
          <w:lang w:val="en-US"/>
        </w:rPr>
        <w:t>completed templates to the</w:t>
      </w:r>
      <w:r>
        <w:rPr>
          <w:rFonts w:eastAsia="Times New Roman" w:cs="Arial"/>
          <w:lang w:val="en-US"/>
        </w:rPr>
        <w:t xml:space="preserve"> </w:t>
      </w:r>
      <w:r w:rsidR="00260162">
        <w:rPr>
          <w:rFonts w:eastAsia="Times New Roman" w:cs="Arial"/>
          <w:lang w:val="en-US"/>
        </w:rPr>
        <w:t>Council</w:t>
      </w:r>
      <w:r>
        <w:rPr>
          <w:rFonts w:eastAsia="Times New Roman" w:cs="Arial"/>
          <w:lang w:val="en-US"/>
        </w:rPr>
        <w:t>’s</w:t>
      </w:r>
      <w:r w:rsidRPr="006F7FB1">
        <w:rPr>
          <w:rFonts w:eastAsia="Times New Roman" w:cs="Arial"/>
          <w:lang w:val="en-US"/>
        </w:rPr>
        <w:t xml:space="preserve"> named authorised officer.</w:t>
      </w:r>
    </w:p>
    <w:p w:rsidR="00CB6506" w:rsidRPr="007E334A" w:rsidRDefault="00CB6506" w:rsidP="00CB6506">
      <w:pPr>
        <w:rPr>
          <w:rFonts w:cs="Arial"/>
        </w:rPr>
      </w:pPr>
    </w:p>
    <w:p w:rsidR="00CB6506" w:rsidRPr="007E334A" w:rsidRDefault="00CB6506" w:rsidP="00CB6506">
      <w:pPr>
        <w:ind w:left="851" w:hanging="851"/>
        <w:rPr>
          <w:rFonts w:cs="Arial"/>
        </w:rPr>
      </w:pPr>
      <w:r>
        <w:rPr>
          <w:rFonts w:cs="Arial"/>
        </w:rPr>
        <w:t>14.4.3</w:t>
      </w:r>
      <w:r>
        <w:rPr>
          <w:rFonts w:cs="Arial"/>
        </w:rPr>
        <w:tab/>
      </w:r>
      <w:r w:rsidRPr="007E334A">
        <w:rPr>
          <w:rFonts w:cs="Arial"/>
        </w:rPr>
        <w:t xml:space="preserve">The </w:t>
      </w:r>
      <w:r>
        <w:rPr>
          <w:rFonts w:cs="Arial"/>
        </w:rPr>
        <w:t>Service Provider</w:t>
      </w:r>
      <w:r w:rsidRPr="00EB20C5">
        <w:rPr>
          <w:rFonts w:cs="Arial"/>
        </w:rPr>
        <w:t xml:space="preserve"> </w:t>
      </w:r>
      <w:r w:rsidRPr="007E334A">
        <w:rPr>
          <w:rFonts w:cs="Arial"/>
        </w:rPr>
        <w:t xml:space="preserve">shall provide evidence to </w:t>
      </w:r>
      <w:r>
        <w:rPr>
          <w:rFonts w:cs="Arial"/>
        </w:rPr>
        <w:t xml:space="preserve">the </w:t>
      </w:r>
      <w:r w:rsidR="00260162">
        <w:rPr>
          <w:rFonts w:cs="Arial"/>
        </w:rPr>
        <w:t>Council</w:t>
      </w:r>
      <w:r w:rsidRPr="007E334A">
        <w:rPr>
          <w:rFonts w:cs="Arial"/>
        </w:rPr>
        <w:t xml:space="preserve">, to demonstrate they have appropriate quality assurance procedures in place to enable them to provide evidence of compliance with the outcomes and indicators detailed in this </w:t>
      </w:r>
      <w:r>
        <w:rPr>
          <w:rFonts w:cs="Arial"/>
        </w:rPr>
        <w:t>specification.</w:t>
      </w:r>
    </w:p>
    <w:p w:rsidR="00CB6506" w:rsidRPr="007E334A" w:rsidRDefault="00CB6506" w:rsidP="00CB6506">
      <w:pPr>
        <w:rPr>
          <w:rFonts w:cs="Arial"/>
        </w:rPr>
      </w:pPr>
    </w:p>
    <w:p w:rsidR="00467A89" w:rsidRPr="00382835" w:rsidRDefault="00E14F5B"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96" w:name="_Toc504722887"/>
      <w:bookmarkStart w:id="97" w:name="_Toc525731242"/>
      <w:r w:rsidRPr="00382835">
        <w:rPr>
          <w:rFonts w:ascii="Arial" w:eastAsiaTheme="minorHAnsi" w:hAnsi="Arial" w:cs="Arial"/>
          <w:b/>
          <w:i/>
          <w:sz w:val="22"/>
          <w:szCs w:val="22"/>
          <w:lang w:eastAsia="en-US"/>
        </w:rPr>
        <w:t xml:space="preserve">Performance Issues, </w:t>
      </w:r>
      <w:r w:rsidR="003F47A7" w:rsidRPr="00382835">
        <w:rPr>
          <w:rFonts w:ascii="Arial" w:eastAsiaTheme="minorHAnsi" w:hAnsi="Arial" w:cs="Arial"/>
          <w:b/>
          <w:i/>
          <w:sz w:val="22"/>
          <w:szCs w:val="22"/>
          <w:lang w:eastAsia="en-US"/>
        </w:rPr>
        <w:t>Suspension</w:t>
      </w:r>
      <w:r w:rsidRPr="00382835">
        <w:rPr>
          <w:rFonts w:ascii="Arial" w:eastAsiaTheme="minorHAnsi" w:hAnsi="Arial" w:cs="Arial"/>
          <w:b/>
          <w:i/>
          <w:sz w:val="22"/>
          <w:szCs w:val="22"/>
          <w:lang w:eastAsia="en-US"/>
        </w:rPr>
        <w:t xml:space="preserve"> and Termination of the Contract</w:t>
      </w:r>
      <w:bookmarkEnd w:id="96"/>
      <w:bookmarkEnd w:id="97"/>
    </w:p>
    <w:p w:rsidR="00E14F5B"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raise performance issues with the Service Provider</w:t>
      </w:r>
      <w:r w:rsidR="00E14F5B" w:rsidRPr="00DC6922">
        <w:rPr>
          <w:rFonts w:ascii="Arial" w:eastAsiaTheme="minorHAnsi" w:hAnsi="Arial"/>
          <w:sz w:val="22"/>
          <w:szCs w:val="22"/>
          <w:lang w:eastAsia="en-US"/>
        </w:rPr>
        <w:t xml:space="preserve"> verbally in the first instance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 xml:space="preserve"> Unless the matter is immediately urgent (i</w:t>
      </w:r>
      <w:r w:rsidR="00753ED3" w:rsidRPr="00DC6922">
        <w:rPr>
          <w:rFonts w:ascii="Arial" w:eastAsiaTheme="minorHAnsi" w:hAnsi="Arial"/>
          <w:sz w:val="22"/>
          <w:szCs w:val="22"/>
          <w:lang w:eastAsia="en-US"/>
        </w:rPr>
        <w:t>.</w:t>
      </w:r>
      <w:r w:rsidR="00E14F5B" w:rsidRPr="00DC6922">
        <w:rPr>
          <w:rFonts w:ascii="Arial" w:eastAsiaTheme="minorHAnsi" w:hAnsi="Arial"/>
          <w:sz w:val="22"/>
          <w:szCs w:val="22"/>
          <w:lang w:eastAsia="en-US"/>
        </w:rPr>
        <w:t xml:space="preserve">e. placing </w:t>
      </w:r>
      <w:r w:rsidR="00753ED3" w:rsidRPr="00DC6922">
        <w:rPr>
          <w:rFonts w:ascii="Arial" w:eastAsiaTheme="minorHAnsi" w:hAnsi="Arial"/>
          <w:sz w:val="22"/>
          <w:szCs w:val="22"/>
          <w:lang w:eastAsia="en-US"/>
        </w:rPr>
        <w:t xml:space="preserve">a </w:t>
      </w:r>
      <w:r w:rsidR="00260162">
        <w:rPr>
          <w:rFonts w:ascii="Arial" w:eastAsiaTheme="minorHAnsi" w:hAnsi="Arial"/>
          <w:sz w:val="22"/>
          <w:szCs w:val="22"/>
          <w:lang w:eastAsia="en-US"/>
        </w:rPr>
        <w:t>Child</w:t>
      </w:r>
      <w:r w:rsidR="00753ED3" w:rsidRPr="00DC6922">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00E14F5B" w:rsidRPr="00DC6922">
        <w:rPr>
          <w:rFonts w:ascii="Arial" w:eastAsiaTheme="minorHAnsi" w:hAnsi="Arial"/>
          <w:sz w:val="22"/>
          <w:szCs w:val="22"/>
          <w:lang w:eastAsia="en-US"/>
        </w:rPr>
        <w:t xml:space="preserve"> at risk)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will then follow up with detail in writing within </w:t>
      </w:r>
      <w:r w:rsidRPr="00DC6922">
        <w:rPr>
          <w:rFonts w:ascii="Arial" w:eastAsiaTheme="minorHAnsi" w:hAnsi="Arial"/>
          <w:sz w:val="22"/>
          <w:szCs w:val="22"/>
          <w:lang w:eastAsia="en-US"/>
        </w:rPr>
        <w:t>7 working days</w:t>
      </w:r>
      <w:r w:rsidR="00E14F5B" w:rsidRPr="00DC6922">
        <w:rPr>
          <w:rFonts w:ascii="Arial" w:eastAsiaTheme="minorHAnsi" w:hAnsi="Arial"/>
          <w:sz w:val="22"/>
          <w:szCs w:val="22"/>
          <w:lang w:eastAsia="en-US"/>
        </w:rPr>
        <w:t>.</w:t>
      </w:r>
    </w:p>
    <w:p w:rsidR="00E14F5B" w:rsidRDefault="00E14F5B" w:rsidP="00E14F5B">
      <w:pPr>
        <w:ind w:left="851" w:hanging="851"/>
        <w:rPr>
          <w:rFonts w:cs="Arial"/>
        </w:rPr>
      </w:pPr>
    </w:p>
    <w:p w:rsidR="00E14F5B" w:rsidRPr="00DC6922" w:rsidRDefault="00E14F5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advise t</w:t>
      </w:r>
      <w:r w:rsidR="00B402CA" w:rsidRPr="00DC6922">
        <w:rPr>
          <w:rFonts w:ascii="Arial" w:eastAsiaTheme="minorHAnsi" w:hAnsi="Arial"/>
          <w:sz w:val="22"/>
          <w:szCs w:val="22"/>
          <w:lang w:eastAsia="en-US"/>
        </w:rPr>
        <w:t xml:space="preserve">he Service Provider </w:t>
      </w:r>
      <w:r w:rsidRPr="00DC6922">
        <w:rPr>
          <w:rFonts w:ascii="Arial" w:eastAsiaTheme="minorHAnsi" w:hAnsi="Arial"/>
          <w:sz w:val="22"/>
          <w:szCs w:val="22"/>
          <w:lang w:eastAsia="en-US"/>
        </w:rPr>
        <w:t>of the</w:t>
      </w:r>
      <w:r w:rsidR="00B402CA" w:rsidRPr="00DC6922">
        <w:rPr>
          <w:rFonts w:ascii="Arial" w:eastAsiaTheme="minorHAnsi" w:hAnsi="Arial"/>
          <w:sz w:val="22"/>
          <w:szCs w:val="22"/>
          <w:lang w:eastAsia="en-US"/>
        </w:rPr>
        <w:t xml:space="preserve"> timescale for resolution</w:t>
      </w:r>
      <w:r w:rsidRPr="00DC6922">
        <w:rPr>
          <w:rFonts w:ascii="Arial" w:eastAsiaTheme="minorHAnsi" w:hAnsi="Arial"/>
          <w:sz w:val="22"/>
          <w:szCs w:val="22"/>
          <w:lang w:eastAsia="en-US"/>
        </w:rPr>
        <w:t xml:space="preserve"> of the performance issue.</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 </w:t>
      </w:r>
    </w:p>
    <w:p w:rsidR="00E14F5B" w:rsidRDefault="00E14F5B" w:rsidP="00E14F5B">
      <w:pPr>
        <w:ind w:left="851" w:hanging="851"/>
        <w:rPr>
          <w:rFonts w:cs="Arial"/>
        </w:rPr>
      </w:pPr>
    </w:p>
    <w:p w:rsidR="00190639"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In the event that the identified issues are not rectified </w:t>
      </w:r>
      <w:r w:rsidR="00190639" w:rsidRPr="00DC6922">
        <w:rPr>
          <w:rFonts w:ascii="Arial" w:eastAsiaTheme="minorHAnsi" w:hAnsi="Arial"/>
          <w:sz w:val="22"/>
          <w:szCs w:val="22"/>
          <w:lang w:eastAsia="en-US"/>
        </w:rPr>
        <w:t xml:space="preserve">within the timescale, the </w:t>
      </w:r>
      <w:r w:rsidR="00260162">
        <w:rPr>
          <w:rFonts w:ascii="Arial" w:eastAsiaTheme="minorHAnsi" w:hAnsi="Arial"/>
          <w:sz w:val="22"/>
          <w:szCs w:val="22"/>
          <w:lang w:eastAsia="en-US"/>
        </w:rPr>
        <w:t>Council</w:t>
      </w:r>
      <w:r w:rsidR="00190639" w:rsidRPr="00DC6922">
        <w:rPr>
          <w:rFonts w:ascii="Arial" w:eastAsiaTheme="minorHAnsi" w:hAnsi="Arial"/>
          <w:sz w:val="22"/>
          <w:szCs w:val="22"/>
          <w:lang w:eastAsia="en-US"/>
        </w:rPr>
        <w:t xml:space="preserve"> may </w:t>
      </w:r>
      <w:r w:rsidRPr="00DC6922">
        <w:rPr>
          <w:rFonts w:ascii="Arial" w:eastAsiaTheme="minorHAnsi" w:hAnsi="Arial"/>
          <w:sz w:val="22"/>
          <w:szCs w:val="22"/>
          <w:lang w:eastAsia="en-US"/>
        </w:rPr>
        <w:t>exercise its right to suspend the Service Provider from receiving new placements</w:t>
      </w:r>
      <w:r w:rsidR="00190639" w:rsidRPr="00DC6922">
        <w:rPr>
          <w:rFonts w:ascii="Arial" w:eastAsiaTheme="minorHAnsi" w:hAnsi="Arial"/>
          <w:sz w:val="22"/>
          <w:szCs w:val="22"/>
          <w:lang w:eastAsia="en-US"/>
        </w:rPr>
        <w:t xml:space="preserve"> until the identified issues are rectified</w:t>
      </w:r>
      <w:r w:rsidRPr="00DC6922">
        <w:rPr>
          <w:rFonts w:ascii="Arial" w:eastAsiaTheme="minorHAnsi" w:hAnsi="Arial"/>
          <w:sz w:val="22"/>
          <w:szCs w:val="22"/>
          <w:lang w:eastAsia="en-US"/>
        </w:rPr>
        <w:t xml:space="preserve">.  </w:t>
      </w:r>
    </w:p>
    <w:p w:rsidR="00190639" w:rsidRDefault="00190639" w:rsidP="00E14F5B">
      <w:pPr>
        <w:ind w:left="851" w:hanging="851"/>
        <w:rPr>
          <w:rFonts w:cs="Arial"/>
        </w:rPr>
      </w:pPr>
    </w:p>
    <w:p w:rsidR="00B402CA"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During this time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provide a final deadline for resolution of issues and increase checks on the Service Provider.</w:t>
      </w:r>
      <w:r w:rsidR="00190639"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 Failure to comply with the final request for resolution may result in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terminating the Service Provider’s contract.</w:t>
      </w:r>
    </w:p>
    <w:p w:rsidR="00DC58E1" w:rsidRDefault="00DC58E1" w:rsidP="00DC58E1">
      <w:pPr>
        <w:pStyle w:val="ListParagraph"/>
        <w:tabs>
          <w:tab w:val="left" w:pos="851"/>
        </w:tabs>
        <w:ind w:left="851"/>
        <w:contextualSpacing/>
        <w:jc w:val="both"/>
        <w:outlineLvl w:val="1"/>
        <w:rPr>
          <w:rFonts w:ascii="Arial" w:eastAsiaTheme="minorHAnsi" w:hAnsi="Arial" w:cs="Arial"/>
          <w:b/>
          <w:i/>
          <w:sz w:val="22"/>
          <w:szCs w:val="22"/>
          <w:lang w:eastAsia="en-US"/>
        </w:rPr>
      </w:pPr>
      <w:bookmarkStart w:id="98" w:name="_Toc504722888"/>
    </w:p>
    <w:p w:rsidR="00DC6922" w:rsidRPr="00382835" w:rsidRDefault="00190639"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99" w:name="_Toc525731243"/>
      <w:r w:rsidRPr="00382835">
        <w:rPr>
          <w:rFonts w:ascii="Arial" w:eastAsiaTheme="minorHAnsi" w:hAnsi="Arial" w:cs="Arial"/>
          <w:b/>
          <w:i/>
          <w:sz w:val="22"/>
          <w:szCs w:val="22"/>
          <w:lang w:eastAsia="en-US"/>
        </w:rPr>
        <w:t>Termination of I</w:t>
      </w:r>
      <w:r w:rsidR="00B402CA" w:rsidRPr="00382835">
        <w:rPr>
          <w:rFonts w:ascii="Arial" w:eastAsiaTheme="minorHAnsi" w:hAnsi="Arial" w:cs="Arial"/>
          <w:b/>
          <w:i/>
          <w:sz w:val="22"/>
          <w:szCs w:val="22"/>
          <w:lang w:eastAsia="en-US"/>
        </w:rPr>
        <w:t xml:space="preserve">ndividual </w:t>
      </w:r>
      <w:r w:rsidRPr="00382835">
        <w:rPr>
          <w:rFonts w:ascii="Arial" w:eastAsiaTheme="minorHAnsi" w:hAnsi="Arial" w:cs="Arial"/>
          <w:b/>
          <w:i/>
          <w:sz w:val="22"/>
          <w:szCs w:val="22"/>
          <w:lang w:eastAsia="en-US"/>
        </w:rPr>
        <w:t>P</w:t>
      </w:r>
      <w:r w:rsidR="00B402CA" w:rsidRPr="00382835">
        <w:rPr>
          <w:rFonts w:ascii="Arial" w:eastAsiaTheme="minorHAnsi" w:hAnsi="Arial" w:cs="Arial"/>
          <w:b/>
          <w:i/>
          <w:sz w:val="22"/>
          <w:szCs w:val="22"/>
          <w:lang w:eastAsia="en-US"/>
        </w:rPr>
        <w:t>lacements</w:t>
      </w:r>
      <w:bookmarkEnd w:id="98"/>
      <w:bookmarkEnd w:id="99"/>
    </w:p>
    <w:p w:rsidR="00B402CA"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Where it becomes necessary to move a </w:t>
      </w:r>
      <w:r w:rsidR="00260162">
        <w:rPr>
          <w:rFonts w:ascii="Arial" w:eastAsiaTheme="minorHAnsi" w:hAnsi="Arial"/>
          <w:sz w:val="22"/>
          <w:szCs w:val="22"/>
          <w:lang w:eastAsia="en-US"/>
        </w:rPr>
        <w:t>Child</w:t>
      </w:r>
      <w:r w:rsidR="00F95D60" w:rsidRPr="00DC6922">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C6922">
        <w:rPr>
          <w:rFonts w:ascii="Arial" w:eastAsiaTheme="minorHAnsi" w:hAnsi="Arial"/>
          <w:sz w:val="22"/>
          <w:szCs w:val="22"/>
          <w:lang w:eastAsia="en-US"/>
        </w:rPr>
        <w:t xml:space="preserve"> from a </w:t>
      </w:r>
      <w:r w:rsidR="00F95D60" w:rsidRPr="00DC6922">
        <w:rPr>
          <w:rFonts w:ascii="Arial" w:eastAsiaTheme="minorHAnsi" w:hAnsi="Arial"/>
          <w:sz w:val="22"/>
          <w:szCs w:val="22"/>
          <w:lang w:eastAsia="en-US"/>
        </w:rPr>
        <w:t>placement</w:t>
      </w:r>
      <w:r w:rsidRPr="00DC6922">
        <w:rPr>
          <w:rFonts w:ascii="Arial" w:eastAsiaTheme="minorHAnsi" w:hAnsi="Arial"/>
          <w:sz w:val="22"/>
          <w:szCs w:val="22"/>
          <w:lang w:eastAsia="en-US"/>
        </w:rPr>
        <w:t xml:space="preserve"> </w:t>
      </w:r>
      <w:r w:rsidR="00190639" w:rsidRPr="00DC6922">
        <w:rPr>
          <w:rFonts w:ascii="Arial" w:eastAsiaTheme="minorHAnsi" w:hAnsi="Arial"/>
          <w:sz w:val="22"/>
          <w:szCs w:val="22"/>
          <w:lang w:eastAsia="en-US"/>
        </w:rPr>
        <w:t xml:space="preserve">before the expiry of the notice period (terminating the individual placement), </w:t>
      </w: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lastRenderedPageBreak/>
        <w:t>Council</w:t>
      </w:r>
      <w:r w:rsidRPr="00DC6922">
        <w:rPr>
          <w:rFonts w:ascii="Arial" w:eastAsiaTheme="minorHAnsi" w:hAnsi="Arial"/>
          <w:sz w:val="22"/>
          <w:szCs w:val="22"/>
          <w:lang w:eastAsia="en-US"/>
        </w:rPr>
        <w:t xml:space="preserve"> will provide written notice and fund the notice periods</w:t>
      </w:r>
      <w:r w:rsidR="00190639" w:rsidRPr="00DC6922">
        <w:rPr>
          <w:rFonts w:ascii="Arial" w:eastAsiaTheme="minorHAnsi" w:hAnsi="Arial"/>
          <w:sz w:val="22"/>
          <w:szCs w:val="22"/>
          <w:lang w:eastAsia="en-US"/>
        </w:rPr>
        <w:t xml:space="preserve"> set out in the table below</w:t>
      </w:r>
      <w:r w:rsidRPr="00DC6922">
        <w:rPr>
          <w:rFonts w:ascii="Arial" w:eastAsiaTheme="minorHAnsi" w:hAnsi="Arial"/>
          <w:sz w:val="22"/>
          <w:szCs w:val="22"/>
          <w:lang w:eastAsia="en-US"/>
        </w:rPr>
        <w:t xml:space="preserve">. </w:t>
      </w:r>
    </w:p>
    <w:p w:rsidR="00B402CA" w:rsidRDefault="00B402CA" w:rsidP="00B402CA">
      <w:pPr>
        <w:rPr>
          <w:rFonts w:cs="Arial"/>
        </w:rPr>
      </w:pPr>
    </w:p>
    <w:tbl>
      <w:tblPr>
        <w:tblW w:w="7654" w:type="dxa"/>
        <w:tblInd w:w="959" w:type="dxa"/>
        <w:tblCellMar>
          <w:left w:w="10" w:type="dxa"/>
          <w:right w:w="10" w:type="dxa"/>
        </w:tblCellMar>
        <w:tblLook w:val="0000" w:firstRow="0" w:lastRow="0" w:firstColumn="0" w:lastColumn="0" w:noHBand="0" w:noVBand="0"/>
      </w:tblPr>
      <w:tblGrid>
        <w:gridCol w:w="5245"/>
        <w:gridCol w:w="2409"/>
      </w:tblGrid>
      <w:tr w:rsidR="00B402CA" w:rsidRPr="00A94EEF" w:rsidTr="00C407B3">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b/>
              </w:rPr>
            </w:pPr>
            <w:r w:rsidRPr="00A94EEF">
              <w:rPr>
                <w:rFonts w:cs="Arial"/>
                <w:b/>
              </w:rPr>
              <w:t>Time in placement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C407B3">
            <w:pPr>
              <w:jc w:val="left"/>
              <w:rPr>
                <w:rFonts w:cs="Arial"/>
                <w:b/>
              </w:rPr>
            </w:pPr>
            <w:r w:rsidRPr="00A94EEF">
              <w:rPr>
                <w:rFonts w:cs="Arial"/>
                <w:b/>
              </w:rPr>
              <w:t xml:space="preserve">Notice </w:t>
            </w:r>
            <w:r w:rsidR="00190639">
              <w:rPr>
                <w:rFonts w:cs="Arial"/>
                <w:b/>
              </w:rPr>
              <w:t>and P</w:t>
            </w:r>
            <w:r w:rsidRPr="00A94EEF">
              <w:rPr>
                <w:rFonts w:cs="Arial"/>
                <w:b/>
              </w:rPr>
              <w:t xml:space="preserve">ayment </w:t>
            </w:r>
            <w:r w:rsidR="00190639">
              <w:rPr>
                <w:rFonts w:cs="Arial"/>
                <w:b/>
              </w:rPr>
              <w:t>P</w:t>
            </w:r>
            <w:r w:rsidRPr="00A94EEF">
              <w:rPr>
                <w:rFonts w:cs="Arial"/>
                <w:b/>
              </w:rPr>
              <w:t>eriod</w:t>
            </w:r>
          </w:p>
        </w:tc>
      </w:tr>
      <w:tr w:rsidR="00B402CA" w:rsidRPr="00A94EEF" w:rsidTr="00C407B3">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Less than 1 week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1 day</w:t>
            </w:r>
          </w:p>
        </w:tc>
      </w:tr>
      <w:tr w:rsidR="00B402CA" w:rsidRPr="00A94EEF" w:rsidTr="00C407B3">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Between 1 week and 1 month</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7 days</w:t>
            </w:r>
          </w:p>
        </w:tc>
      </w:tr>
      <w:tr w:rsidR="00B402CA" w:rsidRPr="00A94EEF" w:rsidTr="00C407B3">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Over 1 month</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14 days</w:t>
            </w:r>
          </w:p>
        </w:tc>
      </w:tr>
      <w:tr w:rsidR="00F95D60" w:rsidRPr="00A94EEF" w:rsidTr="00C407B3">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D60" w:rsidRPr="00484C4D" w:rsidRDefault="009A3590" w:rsidP="00E623FD">
            <w:pPr>
              <w:rPr>
                <w:rFonts w:cs="Arial"/>
              </w:rPr>
            </w:pPr>
            <w:r>
              <w:rPr>
                <w:rFonts w:cs="Arial"/>
              </w:rPr>
              <w:t>Young Pe</w:t>
            </w:r>
            <w:r w:rsidR="00F95D60" w:rsidRPr="00484C4D">
              <w:rPr>
                <w:rFonts w:cs="Arial"/>
              </w:rPr>
              <w:t>ople in placement that turn 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D60" w:rsidRPr="00484C4D" w:rsidRDefault="00F95D60" w:rsidP="00E623FD">
            <w:pPr>
              <w:rPr>
                <w:rFonts w:cs="Arial"/>
              </w:rPr>
            </w:pPr>
            <w:r w:rsidRPr="00484C4D">
              <w:rPr>
                <w:rFonts w:cs="Arial"/>
              </w:rPr>
              <w:t>7 days</w:t>
            </w:r>
          </w:p>
        </w:tc>
      </w:tr>
      <w:tr w:rsidR="00F95D60" w:rsidRPr="00A94EEF" w:rsidTr="00C407B3">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D60" w:rsidRPr="00484C4D" w:rsidRDefault="00F95D60" w:rsidP="00E623FD">
            <w:pPr>
              <w:rPr>
                <w:rFonts w:cs="Arial"/>
              </w:rPr>
            </w:pPr>
            <w:r w:rsidRPr="00484C4D">
              <w:rPr>
                <w:rFonts w:cs="Arial"/>
              </w:rPr>
              <w:t xml:space="preserve">Where a </w:t>
            </w:r>
            <w:r w:rsidR="00260162">
              <w:rPr>
                <w:rFonts w:cs="Arial"/>
              </w:rPr>
              <w:t>Young Person</w:t>
            </w:r>
            <w:r w:rsidRPr="00484C4D">
              <w:rPr>
                <w:rFonts w:cs="Arial"/>
              </w:rPr>
              <w:t xml:space="preserve"> is remanded in custody</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D60" w:rsidRPr="00484C4D" w:rsidRDefault="00F95D60" w:rsidP="00E623FD">
            <w:pPr>
              <w:rPr>
                <w:rFonts w:cs="Arial"/>
              </w:rPr>
            </w:pPr>
            <w:r w:rsidRPr="00484C4D">
              <w:rPr>
                <w:rFonts w:cs="Arial"/>
              </w:rPr>
              <w:t xml:space="preserve">Immediate </w:t>
            </w:r>
          </w:p>
        </w:tc>
      </w:tr>
    </w:tbl>
    <w:p w:rsidR="00B402CA" w:rsidRPr="00A94EEF" w:rsidRDefault="00B402CA" w:rsidP="00B402CA">
      <w:pPr>
        <w:rPr>
          <w:rFonts w:cs="Arial"/>
          <w:b/>
          <w:u w:val="single"/>
        </w:rPr>
      </w:pPr>
    </w:p>
    <w:p w:rsidR="00190639" w:rsidRPr="00DC6922" w:rsidRDefault="00190639"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is not obliged to give a reason for termination of individual placements, however if the move is as a result of an issue </w:t>
      </w:r>
      <w:r w:rsidR="00F95D60" w:rsidRPr="00DC6922">
        <w:rPr>
          <w:rFonts w:ascii="Arial" w:eastAsiaTheme="minorHAnsi" w:hAnsi="Arial"/>
          <w:sz w:val="22"/>
          <w:szCs w:val="22"/>
          <w:lang w:eastAsia="en-US"/>
        </w:rPr>
        <w:t>with the Service Provider</w:t>
      </w:r>
      <w:r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attempt to resolve any issues before making the decision to move the </w:t>
      </w:r>
      <w:r w:rsidR="00260162">
        <w:rPr>
          <w:rFonts w:ascii="Arial" w:eastAsiaTheme="minorHAnsi" w:hAnsi="Arial"/>
          <w:sz w:val="22"/>
          <w:szCs w:val="22"/>
          <w:lang w:eastAsia="en-US"/>
        </w:rPr>
        <w:t>Child</w:t>
      </w:r>
      <w:r w:rsidR="00F95D60" w:rsidRPr="00DC6922">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C6922">
        <w:rPr>
          <w:rFonts w:ascii="Arial" w:eastAsiaTheme="minorHAnsi" w:hAnsi="Arial"/>
          <w:sz w:val="22"/>
          <w:szCs w:val="22"/>
          <w:lang w:eastAsia="en-US"/>
        </w:rPr>
        <w:t>.</w:t>
      </w:r>
    </w:p>
    <w:p w:rsidR="00B35ECC" w:rsidRDefault="00B35ECC" w:rsidP="00B35ECC">
      <w:pPr>
        <w:ind w:left="851" w:hanging="851"/>
        <w:rPr>
          <w:rFonts w:cs="Arial"/>
          <w:lang w:val="en-US"/>
        </w:rPr>
      </w:pPr>
    </w:p>
    <w:p w:rsidR="00B35ECC" w:rsidRPr="00DC6922" w:rsidRDefault="00B35ECC"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Service Provider will retain duty of care for the </w:t>
      </w:r>
      <w:r w:rsidR="00260162">
        <w:rPr>
          <w:rFonts w:ascii="Arial" w:eastAsiaTheme="minorHAnsi" w:hAnsi="Arial"/>
          <w:sz w:val="22"/>
          <w:szCs w:val="22"/>
          <w:lang w:eastAsia="en-US"/>
        </w:rPr>
        <w:t>Child</w:t>
      </w:r>
      <w:r w:rsidR="00753ED3" w:rsidRPr="00DC6922">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Pr="00DC6922">
        <w:rPr>
          <w:rFonts w:ascii="Arial" w:eastAsiaTheme="minorHAnsi" w:hAnsi="Arial"/>
          <w:sz w:val="22"/>
          <w:szCs w:val="22"/>
          <w:lang w:eastAsia="en-US"/>
        </w:rPr>
        <w:t xml:space="preserve"> from the time they are collected or received by the Service Provider until </w:t>
      </w:r>
      <w:r w:rsidR="00753ED3" w:rsidRPr="00DC6922">
        <w:rPr>
          <w:rFonts w:ascii="Arial" w:eastAsiaTheme="minorHAnsi" w:hAnsi="Arial"/>
          <w:sz w:val="22"/>
          <w:szCs w:val="22"/>
          <w:lang w:eastAsia="en-US"/>
        </w:rPr>
        <w:t>they</w:t>
      </w:r>
      <w:r w:rsidRPr="00DC6922">
        <w:rPr>
          <w:rFonts w:ascii="Arial" w:eastAsiaTheme="minorHAnsi" w:hAnsi="Arial"/>
          <w:sz w:val="22"/>
          <w:szCs w:val="22"/>
          <w:lang w:eastAsia="en-US"/>
        </w:rPr>
        <w:t xml:space="preserve"> are returned to the care of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or person with parental responsibility.</w:t>
      </w:r>
    </w:p>
    <w:p w:rsidR="00B35ECC" w:rsidRDefault="00B35ECC" w:rsidP="00C94392">
      <w:pPr>
        <w:tabs>
          <w:tab w:val="left" w:pos="851"/>
        </w:tabs>
      </w:pPr>
    </w:p>
    <w:p w:rsidR="00467A89" w:rsidRDefault="00467A89"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100" w:name="_Toc504722889"/>
      <w:bookmarkStart w:id="101" w:name="_Toc525731244"/>
      <w:r w:rsidRPr="00DC6922">
        <w:rPr>
          <w:rFonts w:ascii="Arial" w:eastAsiaTheme="minorHAnsi" w:hAnsi="Arial" w:cs="Arial"/>
          <w:b/>
          <w:sz w:val="22"/>
          <w:szCs w:val="22"/>
          <w:lang w:eastAsia="en-US"/>
        </w:rPr>
        <w:t>QUALITY ASSURANCE AND GOVERNANCE</w:t>
      </w:r>
      <w:bookmarkEnd w:id="100"/>
      <w:bookmarkEnd w:id="101"/>
    </w:p>
    <w:p w:rsidR="00DC6922" w:rsidRPr="00DC6922" w:rsidRDefault="00DC6922" w:rsidP="00DC6922">
      <w:pPr>
        <w:pStyle w:val="ListParagraph"/>
        <w:ind w:left="851"/>
        <w:contextualSpacing/>
        <w:jc w:val="both"/>
        <w:rPr>
          <w:rFonts w:ascii="Arial" w:eastAsiaTheme="minorHAnsi" w:hAnsi="Arial" w:cs="Arial"/>
          <w:b/>
          <w:sz w:val="22"/>
          <w:szCs w:val="22"/>
          <w:lang w:eastAsia="en-US"/>
        </w:rPr>
      </w:pPr>
    </w:p>
    <w:p w:rsidR="00467A89" w:rsidRPr="00382835" w:rsidRDefault="00621195"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02" w:name="_Toc504722890"/>
      <w:bookmarkStart w:id="103" w:name="_Toc525731245"/>
      <w:r w:rsidRPr="00382835">
        <w:rPr>
          <w:rFonts w:ascii="Arial" w:eastAsiaTheme="minorHAnsi" w:hAnsi="Arial" w:cs="Arial"/>
          <w:b/>
          <w:i/>
          <w:sz w:val="22"/>
          <w:szCs w:val="22"/>
          <w:lang w:eastAsia="en-US"/>
        </w:rPr>
        <w:t>Service Provider’s Quality Assurance</w:t>
      </w:r>
      <w:bookmarkEnd w:id="102"/>
      <w:bookmarkEnd w:id="103"/>
    </w:p>
    <w:p w:rsidR="00695C74"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 should develop a quality assurance process that sets out how issues and complaints are raised and resolved and how lessons can be learnt from them, and the process of self-audit on a regular basis to identify areas of strength and those that need to be improved.</w:t>
      </w:r>
    </w:p>
    <w:p w:rsidR="00032264" w:rsidRDefault="00032264" w:rsidP="00032264">
      <w:pPr>
        <w:pStyle w:val="ListParagraph"/>
        <w:tabs>
          <w:tab w:val="left" w:pos="851"/>
        </w:tabs>
        <w:ind w:left="851"/>
        <w:contextualSpacing/>
        <w:jc w:val="both"/>
        <w:rPr>
          <w:rFonts w:ascii="Arial" w:eastAsiaTheme="minorHAnsi" w:hAnsi="Arial"/>
          <w:sz w:val="22"/>
          <w:szCs w:val="22"/>
          <w:lang w:eastAsia="en-US"/>
        </w:rPr>
      </w:pPr>
    </w:p>
    <w:p w:rsidR="00695C74" w:rsidRPr="00695C74" w:rsidRDefault="00695C74"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695C74">
        <w:rPr>
          <w:rFonts w:ascii="Arial" w:eastAsiaTheme="minorHAnsi" w:hAnsi="Arial"/>
          <w:sz w:val="22"/>
          <w:szCs w:val="22"/>
          <w:lang w:eastAsia="en-US"/>
        </w:rPr>
        <w:t xml:space="preserve">One self-audit exercise will be carried out every 2 months. The results should be recorded and provided to the </w:t>
      </w:r>
      <w:r w:rsidR="00260162">
        <w:rPr>
          <w:rFonts w:ascii="Arial" w:eastAsiaTheme="minorHAnsi" w:hAnsi="Arial"/>
          <w:sz w:val="22"/>
          <w:szCs w:val="22"/>
          <w:lang w:eastAsia="en-US"/>
        </w:rPr>
        <w:t>Council</w:t>
      </w:r>
      <w:r w:rsidRPr="00695C74">
        <w:rPr>
          <w:rFonts w:ascii="Arial" w:eastAsiaTheme="minorHAnsi" w:hAnsi="Arial"/>
          <w:sz w:val="22"/>
          <w:szCs w:val="22"/>
          <w:lang w:eastAsia="en-US"/>
        </w:rPr>
        <w:t xml:space="preserve"> as part of its monitoring arrangements. Any significant development areas and complaints that are identified should be reported to the </w:t>
      </w:r>
      <w:r w:rsidR="00260162">
        <w:rPr>
          <w:rFonts w:ascii="Arial" w:eastAsiaTheme="minorHAnsi" w:hAnsi="Arial"/>
          <w:sz w:val="22"/>
          <w:szCs w:val="22"/>
          <w:lang w:eastAsia="en-US"/>
        </w:rPr>
        <w:t>Council</w:t>
      </w:r>
      <w:r w:rsidRPr="00695C74">
        <w:rPr>
          <w:rFonts w:ascii="Arial" w:eastAsiaTheme="minorHAnsi" w:hAnsi="Arial"/>
          <w:sz w:val="22"/>
          <w:szCs w:val="22"/>
          <w:lang w:eastAsia="en-US"/>
        </w:rPr>
        <w:t xml:space="preserve"> within 7 days.  </w:t>
      </w:r>
    </w:p>
    <w:p w:rsidR="00695C74" w:rsidRPr="00695C74" w:rsidRDefault="00695C74" w:rsidP="005B1304">
      <w:pPr>
        <w:pStyle w:val="Heading3"/>
        <w:rPr>
          <w:rFonts w:eastAsiaTheme="minorHAnsi"/>
        </w:rPr>
      </w:pPr>
    </w:p>
    <w:p w:rsidR="00B402CA" w:rsidRPr="00382835" w:rsidRDefault="00AC2267"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04" w:name="_Toc504722891"/>
      <w:bookmarkStart w:id="105" w:name="_Toc525731246"/>
      <w:r w:rsidRPr="00382835">
        <w:rPr>
          <w:rFonts w:ascii="Arial" w:eastAsiaTheme="minorHAnsi" w:hAnsi="Arial" w:cs="Arial"/>
          <w:b/>
          <w:i/>
          <w:sz w:val="22"/>
          <w:szCs w:val="22"/>
          <w:lang w:eastAsia="en-US"/>
        </w:rPr>
        <w:t>Governance</w:t>
      </w:r>
      <w:bookmarkEnd w:id="104"/>
      <w:bookmarkEnd w:id="105"/>
    </w:p>
    <w:p w:rsidR="00B402CA"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 will ensure that the following is in place:</w:t>
      </w:r>
    </w:p>
    <w:p w:rsidR="00032264" w:rsidRPr="00DC6922" w:rsidRDefault="00032264" w:rsidP="00032264">
      <w:pPr>
        <w:pStyle w:val="ListParagraph"/>
        <w:tabs>
          <w:tab w:val="left" w:pos="851"/>
        </w:tabs>
        <w:ind w:left="851"/>
        <w:contextualSpacing/>
        <w:jc w:val="both"/>
        <w:rPr>
          <w:rFonts w:ascii="Arial" w:eastAsiaTheme="minorHAnsi" w:hAnsi="Arial"/>
          <w:sz w:val="22"/>
          <w:szCs w:val="22"/>
          <w:lang w:eastAsia="en-US"/>
        </w:rPr>
      </w:pPr>
    </w:p>
    <w:p w:rsidR="00B402CA" w:rsidRPr="00AC2267" w:rsidRDefault="00B402CA" w:rsidP="00184663">
      <w:pPr>
        <w:pStyle w:val="ListParagraph"/>
        <w:numPr>
          <w:ilvl w:val="0"/>
          <w:numId w:val="13"/>
        </w:numPr>
        <w:rPr>
          <w:rFonts w:ascii="Arial" w:hAnsi="Arial" w:cs="Arial"/>
          <w:sz w:val="22"/>
        </w:rPr>
      </w:pPr>
      <w:r w:rsidRPr="00AC2267">
        <w:rPr>
          <w:rFonts w:ascii="Arial" w:hAnsi="Arial" w:cs="Arial"/>
          <w:sz w:val="22"/>
        </w:rPr>
        <w:t>The individuals responsible for the governance of the Service</w:t>
      </w:r>
      <w:r w:rsidR="002F58A0">
        <w:rPr>
          <w:rFonts w:ascii="Arial" w:hAnsi="Arial" w:cs="Arial"/>
          <w:sz w:val="22"/>
        </w:rPr>
        <w:t xml:space="preserve"> “the Governance Structure”</w:t>
      </w:r>
      <w:r w:rsidRPr="00AC2267">
        <w:rPr>
          <w:rFonts w:ascii="Arial" w:hAnsi="Arial" w:cs="Arial"/>
          <w:sz w:val="22"/>
        </w:rPr>
        <w:t xml:space="preserve"> delivered by the Service Provider will be made up of individuals with a mix of skills and expertise. All members of the governance structure will be conversant and have a good understanding/experience of the Services that the Service Provider is delivering</w:t>
      </w:r>
    </w:p>
    <w:p w:rsidR="00B402CA" w:rsidRPr="00AC2267" w:rsidRDefault="00B402CA" w:rsidP="00184663">
      <w:pPr>
        <w:pStyle w:val="ListParagraph"/>
        <w:numPr>
          <w:ilvl w:val="0"/>
          <w:numId w:val="13"/>
        </w:numPr>
        <w:rPr>
          <w:rFonts w:ascii="Arial" w:hAnsi="Arial" w:cs="Arial"/>
          <w:sz w:val="22"/>
        </w:rPr>
      </w:pPr>
      <w:r w:rsidRPr="00AC2267">
        <w:rPr>
          <w:rFonts w:ascii="Arial" w:hAnsi="Arial" w:cs="Arial"/>
          <w:sz w:val="22"/>
        </w:rPr>
        <w:t>An outcomes focussed approach to Service del</w:t>
      </w:r>
      <w:r w:rsidR="002F58A0">
        <w:rPr>
          <w:rFonts w:ascii="Arial" w:hAnsi="Arial" w:cs="Arial"/>
          <w:sz w:val="22"/>
        </w:rPr>
        <w:t>ivery will be taken by the Governance Structure</w:t>
      </w:r>
    </w:p>
    <w:p w:rsidR="00B402CA" w:rsidRDefault="00B402CA" w:rsidP="00184663">
      <w:pPr>
        <w:pStyle w:val="ListParagraph"/>
        <w:numPr>
          <w:ilvl w:val="0"/>
          <w:numId w:val="13"/>
        </w:numPr>
        <w:rPr>
          <w:rFonts w:ascii="Arial" w:hAnsi="Arial" w:cs="Arial"/>
          <w:sz w:val="22"/>
        </w:rPr>
      </w:pPr>
      <w:r w:rsidRPr="00AC2267">
        <w:rPr>
          <w:rFonts w:ascii="Arial" w:hAnsi="Arial" w:cs="Arial"/>
          <w:sz w:val="22"/>
        </w:rPr>
        <w:t xml:space="preserve">Staff at all levels will have a voice and presence on the </w:t>
      </w:r>
      <w:r w:rsidR="002F58A0">
        <w:rPr>
          <w:rFonts w:ascii="Arial" w:hAnsi="Arial" w:cs="Arial"/>
          <w:sz w:val="22"/>
        </w:rPr>
        <w:t>Governance Structure</w:t>
      </w:r>
      <w:r w:rsidRPr="00AC2267">
        <w:rPr>
          <w:rFonts w:ascii="Arial" w:hAnsi="Arial" w:cs="Arial"/>
          <w:sz w:val="22"/>
        </w:rPr>
        <w:t xml:space="preserve"> and be consulted on decision making.</w:t>
      </w:r>
    </w:p>
    <w:p w:rsidR="00206863" w:rsidRDefault="00206863" w:rsidP="00206863">
      <w:pPr>
        <w:pStyle w:val="ListParagraph"/>
        <w:ind w:left="1211"/>
        <w:rPr>
          <w:rFonts w:ascii="Arial" w:hAnsi="Arial" w:cs="Arial"/>
          <w:sz w:val="22"/>
        </w:rPr>
      </w:pPr>
    </w:p>
    <w:p w:rsidR="00B61D1F" w:rsidRPr="00C6799E" w:rsidRDefault="00B61D1F"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06" w:name="_Toc504722893"/>
      <w:bookmarkStart w:id="107" w:name="_Toc525731247"/>
      <w:r w:rsidRPr="00C6799E">
        <w:rPr>
          <w:rFonts w:ascii="Arial" w:eastAsiaTheme="minorHAnsi" w:hAnsi="Arial" w:cs="Arial"/>
          <w:b/>
          <w:i/>
          <w:sz w:val="22"/>
          <w:szCs w:val="22"/>
          <w:lang w:eastAsia="en-US"/>
        </w:rPr>
        <w:t>Electronic Record Systems</w:t>
      </w:r>
      <w:bookmarkEnd w:id="106"/>
      <w:bookmarkEnd w:id="107"/>
      <w:r w:rsidRPr="00C6799E">
        <w:rPr>
          <w:rFonts w:ascii="Arial" w:eastAsiaTheme="minorHAnsi" w:hAnsi="Arial" w:cs="Arial"/>
          <w:b/>
          <w:i/>
          <w:sz w:val="22"/>
          <w:szCs w:val="22"/>
          <w:lang w:eastAsia="en-US"/>
        </w:rPr>
        <w:t xml:space="preserve"> </w:t>
      </w:r>
    </w:p>
    <w:p w:rsidR="00B61D1F" w:rsidRPr="00C6799E" w:rsidRDefault="00B61D1F"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Service Provider will maintain an electronic recording system</w:t>
      </w:r>
      <w:r w:rsidR="002F35FF" w:rsidRPr="00C6799E">
        <w:rPr>
          <w:rFonts w:ascii="Arial" w:eastAsiaTheme="minorHAnsi" w:hAnsi="Arial"/>
          <w:sz w:val="22"/>
          <w:szCs w:val="22"/>
          <w:lang w:eastAsia="en-US"/>
        </w:rPr>
        <w:t xml:space="preserve"> “the System”</w:t>
      </w:r>
      <w:r w:rsidRPr="00C6799E">
        <w:rPr>
          <w:rFonts w:ascii="Arial" w:eastAsiaTheme="minorHAnsi" w:hAnsi="Arial"/>
          <w:sz w:val="22"/>
          <w:szCs w:val="22"/>
          <w:lang w:eastAsia="en-US"/>
        </w:rPr>
        <w:t xml:space="preserve"> that documents all of the information below as a minimum, including the ability to provide the data required against Appendix 1: KPIs and Appe</w:t>
      </w:r>
      <w:r w:rsidR="007A627B" w:rsidRPr="00C6799E">
        <w:rPr>
          <w:rFonts w:ascii="Arial" w:eastAsiaTheme="minorHAnsi" w:hAnsi="Arial"/>
          <w:sz w:val="22"/>
          <w:szCs w:val="22"/>
          <w:lang w:eastAsia="en-US"/>
        </w:rPr>
        <w:t>ndix 2: Management Information.</w:t>
      </w:r>
    </w:p>
    <w:p w:rsidR="00B61D1F" w:rsidRPr="00C6799E" w:rsidRDefault="00B61D1F" w:rsidP="00B61D1F">
      <w:pPr>
        <w:ind w:left="851" w:hanging="851"/>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4320"/>
      </w:tblGrid>
      <w:tr w:rsidR="00B61D1F" w:rsidRPr="00C6799E" w:rsidTr="00DB6836">
        <w:tc>
          <w:tcPr>
            <w:tcW w:w="8391" w:type="dxa"/>
            <w:gridSpan w:val="2"/>
          </w:tcPr>
          <w:p w:rsidR="00B61D1F" w:rsidRPr="00C6799E" w:rsidRDefault="002F35FF" w:rsidP="00B61D1F">
            <w:pPr>
              <w:spacing w:before="120" w:after="120"/>
              <w:rPr>
                <w:b/>
              </w:rPr>
            </w:pPr>
            <w:r w:rsidRPr="00C6799E">
              <w:rPr>
                <w:b/>
              </w:rPr>
              <w:t>Electronic Records</w:t>
            </w:r>
          </w:p>
        </w:tc>
      </w:tr>
      <w:tr w:rsidR="00B61D1F" w:rsidRPr="00C6799E" w:rsidTr="00DB6836">
        <w:tc>
          <w:tcPr>
            <w:tcW w:w="4071" w:type="dxa"/>
          </w:tcPr>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lastRenderedPageBreak/>
              <w:t>Name</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Gender </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Date of birth</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Nationality</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Ethnicity</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Religion </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National Insurance Number</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Passport Number </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(each member of the family)</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Social worker details and contact </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Social worker visit dates </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Electronic attachment of care pathway plans, education plans </w:t>
            </w:r>
            <w:r w:rsidR="003F47A7" w:rsidRPr="00DC58E1">
              <w:rPr>
                <w:rFonts w:ascii="Arial" w:hAnsi="Arial" w:cs="Arial"/>
                <w:sz w:val="20"/>
              </w:rPr>
              <w:t>etc.</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Start and end date of placement</w:t>
            </w:r>
          </w:p>
        </w:tc>
        <w:tc>
          <w:tcPr>
            <w:tcW w:w="4320" w:type="dxa"/>
          </w:tcPr>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Risk Assessments (</w:t>
            </w:r>
            <w:r w:rsidR="00260162">
              <w:rPr>
                <w:rFonts w:ascii="Arial" w:hAnsi="Arial" w:cs="Arial"/>
                <w:sz w:val="20"/>
              </w:rPr>
              <w:t>Council</w:t>
            </w:r>
            <w:r w:rsidRPr="00DC58E1">
              <w:rPr>
                <w:rFonts w:ascii="Arial" w:hAnsi="Arial" w:cs="Arial"/>
                <w:sz w:val="20"/>
              </w:rPr>
              <w:t xml:space="preserve"> and Service Provider)</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Support Plans</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Case notes</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Assessments</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Education and employment details</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Visitors log</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Incident logs</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Safeguarding alerts</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 xml:space="preserve">Disability/impairment/other health issues </w:t>
            </w:r>
          </w:p>
          <w:p w:rsidR="00B61D1F" w:rsidRPr="00DC58E1" w:rsidRDefault="00B61D1F" w:rsidP="00184663">
            <w:pPr>
              <w:pStyle w:val="ListParagraph"/>
              <w:numPr>
                <w:ilvl w:val="0"/>
                <w:numId w:val="33"/>
              </w:numPr>
              <w:spacing w:after="60"/>
              <w:rPr>
                <w:rFonts w:ascii="Arial" w:hAnsi="Arial" w:cs="Arial"/>
                <w:sz w:val="20"/>
              </w:rPr>
            </w:pPr>
            <w:r w:rsidRPr="00DC58E1">
              <w:rPr>
                <w:rFonts w:ascii="Arial" w:hAnsi="Arial" w:cs="Arial"/>
                <w:sz w:val="20"/>
              </w:rPr>
              <w:t>Medical registrations and appointments</w:t>
            </w:r>
          </w:p>
          <w:p w:rsidR="00B61D1F" w:rsidRPr="00DC58E1" w:rsidRDefault="00B61D1F" w:rsidP="00B61D1F">
            <w:pPr>
              <w:spacing w:after="60"/>
              <w:rPr>
                <w:rFonts w:cs="Arial"/>
                <w:sz w:val="20"/>
              </w:rPr>
            </w:pPr>
          </w:p>
        </w:tc>
      </w:tr>
    </w:tbl>
    <w:p w:rsidR="00B61D1F" w:rsidRPr="00C6799E" w:rsidRDefault="00B61D1F" w:rsidP="00B61D1F">
      <w:pPr>
        <w:ind w:left="851" w:hanging="851"/>
        <w:rPr>
          <w:rFonts w:cs="Arial"/>
        </w:rPr>
      </w:pPr>
    </w:p>
    <w:p w:rsidR="00B61D1F" w:rsidRPr="00C6799E" w:rsidRDefault="00B61D1F"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2F35FF" w:rsidRPr="00C6799E">
        <w:rPr>
          <w:rFonts w:ascii="Arial" w:eastAsiaTheme="minorHAnsi" w:hAnsi="Arial"/>
          <w:sz w:val="22"/>
          <w:szCs w:val="22"/>
          <w:lang w:eastAsia="en-US"/>
        </w:rPr>
        <w:t>S</w:t>
      </w:r>
      <w:r w:rsidRPr="00C6799E">
        <w:rPr>
          <w:rFonts w:ascii="Arial" w:eastAsiaTheme="minorHAnsi" w:hAnsi="Arial"/>
          <w:sz w:val="22"/>
          <w:szCs w:val="22"/>
          <w:lang w:eastAsia="en-US"/>
        </w:rPr>
        <w:t xml:space="preserve">ystem needs to meet the requirements of the </w:t>
      </w:r>
      <w:r w:rsidR="00260162">
        <w:rPr>
          <w:rFonts w:ascii="Arial" w:eastAsiaTheme="minorHAnsi" w:hAnsi="Arial"/>
          <w:sz w:val="22"/>
          <w:szCs w:val="22"/>
          <w:lang w:eastAsia="en-US"/>
        </w:rPr>
        <w:t>Council</w:t>
      </w:r>
      <w:r w:rsidRPr="00C6799E">
        <w:rPr>
          <w:rFonts w:ascii="Arial" w:eastAsiaTheme="minorHAnsi" w:hAnsi="Arial"/>
          <w:sz w:val="22"/>
          <w:szCs w:val="22"/>
          <w:lang w:eastAsia="en-US"/>
        </w:rPr>
        <w:t xml:space="preserve"> and sh</w:t>
      </w:r>
      <w:r w:rsidR="002F35FF" w:rsidRPr="00C6799E">
        <w:rPr>
          <w:rFonts w:ascii="Arial" w:eastAsiaTheme="minorHAnsi" w:hAnsi="Arial"/>
          <w:sz w:val="22"/>
          <w:szCs w:val="22"/>
          <w:lang w:eastAsia="en-US"/>
        </w:rPr>
        <w:t>all</w:t>
      </w:r>
      <w:r w:rsidRPr="00C6799E">
        <w:rPr>
          <w:rFonts w:ascii="Arial" w:eastAsiaTheme="minorHAnsi" w:hAnsi="Arial"/>
          <w:sz w:val="22"/>
          <w:szCs w:val="22"/>
          <w:lang w:eastAsia="en-US"/>
        </w:rPr>
        <w:t xml:space="preserve"> be capable of recording dates for every interaction and producing a report of key </w:t>
      </w:r>
      <w:r w:rsidR="007A627B" w:rsidRPr="00C6799E">
        <w:rPr>
          <w:rFonts w:ascii="Arial" w:eastAsiaTheme="minorHAnsi" w:hAnsi="Arial"/>
          <w:sz w:val="22"/>
          <w:szCs w:val="22"/>
          <w:lang w:eastAsia="en-US"/>
        </w:rPr>
        <w:t>areas in a chronological format.</w:t>
      </w:r>
    </w:p>
    <w:p w:rsidR="002F35FF" w:rsidRPr="00C6799E" w:rsidRDefault="002F35FF" w:rsidP="002F35FF">
      <w:pPr>
        <w:ind w:left="851" w:hanging="851"/>
        <w:rPr>
          <w:rFonts w:cs="Arial"/>
        </w:rPr>
      </w:pPr>
    </w:p>
    <w:p w:rsidR="00B61D1F" w:rsidRPr="00C6799E" w:rsidRDefault="00B61D1F"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Any other information that the Service Provider intends to collect in relation to this contract will be advised in writing to the </w:t>
      </w:r>
      <w:r w:rsidR="00260162">
        <w:rPr>
          <w:rFonts w:ascii="Arial" w:eastAsiaTheme="minorHAnsi" w:hAnsi="Arial"/>
          <w:sz w:val="22"/>
          <w:szCs w:val="22"/>
          <w:lang w:eastAsia="en-US"/>
        </w:rPr>
        <w:t>Council</w:t>
      </w:r>
      <w:r w:rsidRPr="00C6799E">
        <w:rPr>
          <w:rFonts w:ascii="Arial" w:eastAsiaTheme="minorHAnsi" w:hAnsi="Arial"/>
          <w:sz w:val="22"/>
          <w:szCs w:val="22"/>
          <w:lang w:eastAsia="en-US"/>
        </w:rPr>
        <w:t xml:space="preserve"> and not collected until express written consent is obtained from the </w:t>
      </w:r>
      <w:r w:rsidR="00260162">
        <w:rPr>
          <w:rFonts w:ascii="Arial" w:eastAsiaTheme="minorHAnsi" w:hAnsi="Arial"/>
          <w:sz w:val="22"/>
          <w:szCs w:val="22"/>
          <w:lang w:eastAsia="en-US"/>
        </w:rPr>
        <w:t>Council</w:t>
      </w:r>
      <w:r w:rsidRPr="00C6799E">
        <w:rPr>
          <w:rFonts w:ascii="Arial" w:eastAsiaTheme="minorHAnsi" w:hAnsi="Arial"/>
          <w:sz w:val="22"/>
          <w:szCs w:val="22"/>
          <w:lang w:eastAsia="en-US"/>
        </w:rPr>
        <w:t>.</w:t>
      </w:r>
    </w:p>
    <w:p w:rsidR="002F35FF" w:rsidRPr="00C6799E" w:rsidRDefault="002F35FF" w:rsidP="00DC6922">
      <w:pPr>
        <w:pStyle w:val="ListParagraph"/>
        <w:tabs>
          <w:tab w:val="left" w:pos="851"/>
        </w:tabs>
        <w:ind w:left="851"/>
        <w:contextualSpacing/>
        <w:jc w:val="both"/>
        <w:rPr>
          <w:rFonts w:ascii="Arial" w:eastAsiaTheme="minorHAnsi" w:hAnsi="Arial"/>
          <w:sz w:val="22"/>
          <w:szCs w:val="22"/>
          <w:lang w:eastAsia="en-US"/>
        </w:rPr>
      </w:pPr>
    </w:p>
    <w:p w:rsidR="00B61D1F" w:rsidRPr="00C6799E" w:rsidRDefault="002F35FF"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w:t>
      </w:r>
      <w:r w:rsidR="00B61D1F" w:rsidRPr="00C6799E">
        <w:rPr>
          <w:rFonts w:ascii="Arial" w:eastAsiaTheme="minorHAnsi" w:hAnsi="Arial"/>
          <w:sz w:val="22"/>
          <w:szCs w:val="22"/>
          <w:lang w:eastAsia="en-US"/>
        </w:rPr>
        <w:t>ystem used will be hos</w:t>
      </w:r>
      <w:r w:rsidR="00EF3CD2" w:rsidRPr="00C6799E">
        <w:rPr>
          <w:rFonts w:ascii="Arial" w:eastAsiaTheme="minorHAnsi" w:hAnsi="Arial"/>
          <w:sz w:val="22"/>
          <w:szCs w:val="22"/>
          <w:lang w:eastAsia="en-US"/>
        </w:rPr>
        <w:t xml:space="preserve">ted in the United Kingdom (UK) or on a fixed server maintained by the Service Provider.  </w:t>
      </w:r>
      <w:r w:rsidR="00B61D1F" w:rsidRPr="00C6799E">
        <w:rPr>
          <w:rFonts w:ascii="Arial" w:eastAsiaTheme="minorHAnsi" w:hAnsi="Arial"/>
          <w:sz w:val="22"/>
          <w:szCs w:val="22"/>
          <w:lang w:eastAsia="en-US"/>
        </w:rPr>
        <w:t>Any systems that operate outside of the UK in a ‘cloud’ based environment or any other environment where servers are not within the UK</w:t>
      </w:r>
      <w:r w:rsidR="00EF3CD2" w:rsidRPr="00C6799E">
        <w:rPr>
          <w:rFonts w:ascii="Arial" w:eastAsiaTheme="minorHAnsi" w:hAnsi="Arial"/>
          <w:sz w:val="22"/>
          <w:szCs w:val="22"/>
          <w:lang w:eastAsia="en-US"/>
        </w:rPr>
        <w:t>,</w:t>
      </w:r>
      <w:r w:rsidR="00B61D1F" w:rsidRPr="00C6799E">
        <w:rPr>
          <w:rFonts w:ascii="Arial" w:eastAsiaTheme="minorHAnsi" w:hAnsi="Arial"/>
          <w:sz w:val="22"/>
          <w:szCs w:val="22"/>
          <w:lang w:eastAsia="en-US"/>
        </w:rPr>
        <w:t xml:space="preserve"> shall only be permitted where the express written authority of the </w:t>
      </w:r>
      <w:r w:rsidR="00260162">
        <w:rPr>
          <w:rFonts w:ascii="Arial" w:eastAsiaTheme="minorHAnsi" w:hAnsi="Arial"/>
          <w:sz w:val="22"/>
          <w:szCs w:val="22"/>
          <w:lang w:eastAsia="en-US"/>
        </w:rPr>
        <w:t>Council</w:t>
      </w:r>
      <w:r w:rsidR="00B61D1F" w:rsidRPr="00C6799E">
        <w:rPr>
          <w:rFonts w:ascii="Arial" w:eastAsiaTheme="minorHAnsi" w:hAnsi="Arial"/>
          <w:sz w:val="22"/>
          <w:szCs w:val="22"/>
          <w:lang w:eastAsia="en-US"/>
        </w:rPr>
        <w:t xml:space="preserve"> is sought and obtained, following </w:t>
      </w:r>
      <w:r w:rsidRPr="00C6799E">
        <w:rPr>
          <w:rFonts w:ascii="Arial" w:eastAsiaTheme="minorHAnsi" w:hAnsi="Arial"/>
          <w:sz w:val="22"/>
          <w:szCs w:val="22"/>
          <w:lang w:eastAsia="en-US"/>
        </w:rPr>
        <w:t>due diligence by the</w:t>
      </w:r>
      <w:r w:rsidR="00B61D1F" w:rsidRPr="00C6799E">
        <w:rPr>
          <w:rFonts w:ascii="Arial" w:eastAsiaTheme="minorHAnsi" w:hAnsi="Arial"/>
          <w:sz w:val="22"/>
          <w:szCs w:val="22"/>
          <w:lang w:eastAsia="en-US"/>
        </w:rPr>
        <w:t xml:space="preserve"> </w:t>
      </w:r>
      <w:r w:rsidR="00260162">
        <w:rPr>
          <w:rFonts w:ascii="Arial" w:eastAsiaTheme="minorHAnsi" w:hAnsi="Arial"/>
          <w:sz w:val="22"/>
          <w:szCs w:val="22"/>
          <w:lang w:eastAsia="en-US"/>
        </w:rPr>
        <w:t>Council</w:t>
      </w:r>
      <w:r w:rsidR="00B61D1F" w:rsidRPr="00C6799E">
        <w:rPr>
          <w:rFonts w:ascii="Arial" w:eastAsiaTheme="minorHAnsi" w:hAnsi="Arial"/>
          <w:sz w:val="22"/>
          <w:szCs w:val="22"/>
          <w:lang w:eastAsia="en-US"/>
        </w:rPr>
        <w:t>.</w:t>
      </w:r>
    </w:p>
    <w:p w:rsidR="00DC6922" w:rsidRPr="00C6799E" w:rsidRDefault="00DC6922" w:rsidP="00DC6922">
      <w:pPr>
        <w:tabs>
          <w:tab w:val="left" w:pos="851"/>
        </w:tabs>
        <w:contextualSpacing/>
      </w:pPr>
    </w:p>
    <w:p w:rsidR="00B61D1F" w:rsidRDefault="000F3E07"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System and any associated hardware</w:t>
      </w:r>
      <w:r w:rsidR="00B61D1F" w:rsidRPr="00C6799E">
        <w:rPr>
          <w:rFonts w:ascii="Arial" w:eastAsiaTheme="minorHAnsi" w:hAnsi="Arial"/>
          <w:sz w:val="22"/>
          <w:szCs w:val="22"/>
          <w:lang w:eastAsia="en-US"/>
        </w:rPr>
        <w:t xml:space="preserve"> will follow these broad principles:</w:t>
      </w:r>
    </w:p>
    <w:p w:rsidR="00DC58E1" w:rsidRPr="00C6799E" w:rsidRDefault="00DC58E1" w:rsidP="00DC58E1">
      <w:pPr>
        <w:pStyle w:val="ListParagraph"/>
        <w:tabs>
          <w:tab w:val="left" w:pos="851"/>
        </w:tabs>
        <w:ind w:left="851"/>
        <w:contextualSpacing/>
        <w:jc w:val="both"/>
        <w:rPr>
          <w:rFonts w:ascii="Arial" w:eastAsiaTheme="minorHAnsi" w:hAnsi="Arial"/>
          <w:sz w:val="22"/>
          <w:szCs w:val="22"/>
          <w:lang w:eastAsia="en-US"/>
        </w:rPr>
      </w:pPr>
    </w:p>
    <w:p w:rsidR="00B61D1F" w:rsidRPr="00C6799E" w:rsidRDefault="00B61D1F" w:rsidP="00184663">
      <w:pPr>
        <w:pStyle w:val="ListParagraph"/>
        <w:numPr>
          <w:ilvl w:val="0"/>
          <w:numId w:val="14"/>
        </w:numPr>
        <w:rPr>
          <w:rFonts w:ascii="Arial" w:hAnsi="Arial" w:cs="Arial"/>
          <w:sz w:val="22"/>
        </w:rPr>
      </w:pPr>
      <w:r w:rsidRPr="00C6799E">
        <w:rPr>
          <w:rFonts w:ascii="Arial" w:hAnsi="Arial" w:cs="Arial"/>
          <w:sz w:val="22"/>
        </w:rPr>
        <w:t>Will only be accessible by authorised staff  within the organisation</w:t>
      </w:r>
    </w:p>
    <w:p w:rsidR="00B61D1F" w:rsidRPr="00C6799E" w:rsidRDefault="00B61D1F" w:rsidP="00184663">
      <w:pPr>
        <w:pStyle w:val="ListParagraph"/>
        <w:numPr>
          <w:ilvl w:val="0"/>
          <w:numId w:val="14"/>
        </w:numPr>
        <w:rPr>
          <w:rFonts w:ascii="Arial" w:hAnsi="Arial" w:cs="Arial"/>
          <w:sz w:val="22"/>
        </w:rPr>
      </w:pPr>
      <w:r w:rsidRPr="00C6799E">
        <w:rPr>
          <w:rFonts w:ascii="Arial" w:hAnsi="Arial" w:cs="Arial"/>
          <w:sz w:val="22"/>
        </w:rPr>
        <w:t>Password protected where sensitive personal, identifiable information is held</w:t>
      </w:r>
    </w:p>
    <w:p w:rsidR="00AF2239" w:rsidRPr="00C6799E" w:rsidRDefault="00B61D1F" w:rsidP="00184663">
      <w:pPr>
        <w:pStyle w:val="ListParagraph"/>
        <w:numPr>
          <w:ilvl w:val="0"/>
          <w:numId w:val="14"/>
        </w:numPr>
        <w:rPr>
          <w:rFonts w:ascii="Arial" w:hAnsi="Arial" w:cs="Arial"/>
          <w:sz w:val="22"/>
        </w:rPr>
      </w:pPr>
      <w:r w:rsidRPr="00C6799E">
        <w:rPr>
          <w:rFonts w:ascii="Arial" w:hAnsi="Arial" w:cs="Arial"/>
          <w:sz w:val="22"/>
        </w:rPr>
        <w:t>Passwords will not be shared</w:t>
      </w:r>
    </w:p>
    <w:p w:rsidR="00B61D1F" w:rsidRPr="00C6799E" w:rsidRDefault="00B61D1F" w:rsidP="00184663">
      <w:pPr>
        <w:pStyle w:val="ListParagraph"/>
        <w:numPr>
          <w:ilvl w:val="0"/>
          <w:numId w:val="14"/>
        </w:numPr>
        <w:rPr>
          <w:rFonts w:ascii="Arial" w:hAnsi="Arial" w:cs="Arial"/>
          <w:sz w:val="22"/>
        </w:rPr>
      </w:pPr>
      <w:r w:rsidRPr="00C6799E">
        <w:rPr>
          <w:rFonts w:ascii="Arial" w:hAnsi="Arial" w:cs="Arial"/>
          <w:sz w:val="22"/>
        </w:rPr>
        <w:t xml:space="preserve">Held on a fixed server </w:t>
      </w:r>
      <w:r w:rsidR="0035505E" w:rsidRPr="00C6799E">
        <w:rPr>
          <w:rFonts w:ascii="Arial" w:hAnsi="Arial" w:cs="Arial"/>
          <w:sz w:val="22"/>
        </w:rPr>
        <w:t xml:space="preserve">(unless hosted elsewhere and not by the Provider) </w:t>
      </w:r>
      <w:r w:rsidRPr="00C6799E">
        <w:rPr>
          <w:rFonts w:ascii="Arial" w:hAnsi="Arial" w:cs="Arial"/>
          <w:sz w:val="22"/>
        </w:rPr>
        <w:t>that is maintained in a room or building that can be locked when there is not a member of staff presence</w:t>
      </w:r>
    </w:p>
    <w:p w:rsidR="00AF2239" w:rsidRPr="00C6799E" w:rsidRDefault="00B61D1F" w:rsidP="00184663">
      <w:pPr>
        <w:pStyle w:val="ListParagraph"/>
        <w:numPr>
          <w:ilvl w:val="0"/>
          <w:numId w:val="14"/>
        </w:numPr>
        <w:rPr>
          <w:rFonts w:ascii="Arial" w:hAnsi="Arial" w:cs="Arial"/>
          <w:sz w:val="22"/>
        </w:rPr>
      </w:pPr>
      <w:r w:rsidRPr="00C6799E">
        <w:rPr>
          <w:rFonts w:ascii="Arial" w:hAnsi="Arial" w:cs="Arial"/>
          <w:sz w:val="22"/>
        </w:rPr>
        <w:t xml:space="preserve">Fixed desktop PCs and laptops will be maintained in </w:t>
      </w:r>
      <w:r w:rsidR="00AF2239" w:rsidRPr="00C6799E">
        <w:rPr>
          <w:rFonts w:ascii="Arial" w:hAnsi="Arial" w:cs="Arial"/>
          <w:sz w:val="22"/>
        </w:rPr>
        <w:t xml:space="preserve">lockable </w:t>
      </w:r>
      <w:r w:rsidRPr="00C6799E">
        <w:rPr>
          <w:rFonts w:ascii="Arial" w:hAnsi="Arial" w:cs="Arial"/>
          <w:sz w:val="22"/>
        </w:rPr>
        <w:t>room or building</w:t>
      </w:r>
    </w:p>
    <w:p w:rsidR="00B61D1F" w:rsidRPr="00C6799E" w:rsidRDefault="00AF2239" w:rsidP="00184663">
      <w:pPr>
        <w:pStyle w:val="ListParagraph"/>
        <w:numPr>
          <w:ilvl w:val="0"/>
          <w:numId w:val="14"/>
        </w:numPr>
        <w:rPr>
          <w:rFonts w:ascii="Arial" w:hAnsi="Arial" w:cs="Arial"/>
          <w:sz w:val="22"/>
        </w:rPr>
      </w:pPr>
      <w:r w:rsidRPr="00C6799E">
        <w:rPr>
          <w:rFonts w:ascii="Arial" w:hAnsi="Arial" w:cs="Arial"/>
          <w:sz w:val="22"/>
        </w:rPr>
        <w:t>Portable media – eg. Laptops/netbooks/tablets will not be removed from the Centre unless security can be reasonably guaranteed</w:t>
      </w:r>
    </w:p>
    <w:p w:rsidR="00B61D1F" w:rsidRPr="00C6799E" w:rsidRDefault="00AF2239" w:rsidP="00184663">
      <w:pPr>
        <w:pStyle w:val="ListParagraph"/>
        <w:numPr>
          <w:ilvl w:val="0"/>
          <w:numId w:val="14"/>
        </w:numPr>
        <w:rPr>
          <w:rFonts w:ascii="Arial" w:hAnsi="Arial" w:cs="Arial"/>
          <w:sz w:val="22"/>
        </w:rPr>
      </w:pPr>
      <w:r w:rsidRPr="00C6799E">
        <w:rPr>
          <w:rFonts w:ascii="Arial" w:hAnsi="Arial" w:cs="Arial"/>
          <w:sz w:val="22"/>
        </w:rPr>
        <w:t>T</w:t>
      </w:r>
      <w:r w:rsidR="00B61D1F" w:rsidRPr="00C6799E">
        <w:rPr>
          <w:rFonts w:ascii="Arial" w:hAnsi="Arial" w:cs="Arial"/>
          <w:sz w:val="22"/>
        </w:rPr>
        <w:t xml:space="preserve">he Service Provider </w:t>
      </w:r>
      <w:r w:rsidRPr="00C6799E">
        <w:rPr>
          <w:rFonts w:ascii="Arial" w:hAnsi="Arial" w:cs="Arial"/>
          <w:sz w:val="22"/>
        </w:rPr>
        <w:t xml:space="preserve">must implement secure </w:t>
      </w:r>
      <w:r w:rsidR="003F47A7" w:rsidRPr="00C6799E">
        <w:rPr>
          <w:rFonts w:ascii="Arial" w:hAnsi="Arial" w:cs="Arial"/>
          <w:sz w:val="22"/>
        </w:rPr>
        <w:t>Wi-Fi</w:t>
      </w:r>
      <w:r w:rsidRPr="00C6799E">
        <w:rPr>
          <w:rFonts w:ascii="Arial" w:hAnsi="Arial" w:cs="Arial"/>
          <w:sz w:val="22"/>
        </w:rPr>
        <w:t xml:space="preserve"> and not permit portable media to be used on any unsecured or public network within or outside of the office </w:t>
      </w:r>
    </w:p>
    <w:p w:rsidR="00AF2239" w:rsidRPr="00C6799E" w:rsidRDefault="00AF2239" w:rsidP="00AF2239">
      <w:pPr>
        <w:rPr>
          <w:rFonts w:cs="Arial"/>
        </w:rPr>
      </w:pPr>
    </w:p>
    <w:p w:rsidR="00AF2239" w:rsidRPr="00C6799E" w:rsidRDefault="00AF2239"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Service Provider shall not use CDs or DVDs or Memory Sticks to store sensitive, personal, identifiable information which will leave the office</w:t>
      </w:r>
    </w:p>
    <w:p w:rsidR="00B61D1F" w:rsidRPr="00C6799E" w:rsidRDefault="00B61D1F" w:rsidP="00B61D1F">
      <w:pPr>
        <w:ind w:left="720"/>
        <w:rPr>
          <w:rFonts w:cs="Arial"/>
        </w:rPr>
      </w:pPr>
    </w:p>
    <w:p w:rsidR="00AF2239" w:rsidRPr="00C6799E" w:rsidRDefault="009A6C9F" w:rsidP="00DC6922">
      <w:pPr>
        <w:pStyle w:val="Heading5"/>
        <w:tabs>
          <w:tab w:val="left" w:pos="851"/>
        </w:tabs>
        <w:spacing w:before="0" w:after="0"/>
      </w:pPr>
      <w:r w:rsidRPr="00C6799E">
        <w:tab/>
      </w:r>
      <w:r w:rsidR="00AF2239" w:rsidRPr="00C6799E">
        <w:t>Paper Records</w:t>
      </w:r>
    </w:p>
    <w:p w:rsidR="00AF2239" w:rsidRPr="00C6799E" w:rsidRDefault="00AF2239"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Paper records should not be used as a method of storage due to their vulnerabilities, unless there is no reasonable secure alternative.</w:t>
      </w:r>
    </w:p>
    <w:p w:rsidR="00AF2239" w:rsidRPr="00C6799E" w:rsidRDefault="00AF2239" w:rsidP="00AF2239">
      <w:pPr>
        <w:ind w:left="851" w:hanging="851"/>
        <w:rPr>
          <w:rFonts w:eastAsia="Times New Roman" w:cs="Arial"/>
          <w:lang w:eastAsia="en-GB"/>
        </w:rPr>
      </w:pPr>
    </w:p>
    <w:p w:rsidR="00B61D1F" w:rsidRPr="00C6799E" w:rsidRDefault="00AF2239"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lastRenderedPageBreak/>
        <w:t>Where it is necessary to store p</w:t>
      </w:r>
      <w:r w:rsidR="00B61D1F" w:rsidRPr="00C6799E">
        <w:rPr>
          <w:rFonts w:ascii="Arial" w:eastAsiaTheme="minorHAnsi" w:hAnsi="Arial"/>
          <w:sz w:val="22"/>
          <w:szCs w:val="22"/>
          <w:lang w:eastAsia="en-US"/>
        </w:rPr>
        <w:t>aper record</w:t>
      </w:r>
      <w:r w:rsidRPr="00C6799E">
        <w:rPr>
          <w:rFonts w:ascii="Arial" w:eastAsiaTheme="minorHAnsi" w:hAnsi="Arial"/>
          <w:sz w:val="22"/>
          <w:szCs w:val="22"/>
          <w:lang w:eastAsia="en-US"/>
        </w:rPr>
        <w:t>s, the Service Provider will ensure</w:t>
      </w:r>
      <w:r w:rsidR="00B61D1F" w:rsidRPr="00C6799E">
        <w:rPr>
          <w:rFonts w:ascii="Arial" w:eastAsiaTheme="minorHAnsi" w:hAnsi="Arial"/>
          <w:sz w:val="22"/>
          <w:szCs w:val="22"/>
          <w:lang w:eastAsia="en-US"/>
        </w:rPr>
        <w:t xml:space="preserve"> they will be secured in locked cupboards </w:t>
      </w:r>
      <w:r w:rsidRPr="00C6799E">
        <w:rPr>
          <w:rFonts w:ascii="Arial" w:eastAsiaTheme="minorHAnsi" w:hAnsi="Arial"/>
          <w:sz w:val="22"/>
          <w:szCs w:val="22"/>
          <w:lang w:eastAsia="en-US"/>
        </w:rPr>
        <w:t>(with key control) and not left unattended</w:t>
      </w:r>
    </w:p>
    <w:p w:rsidR="00AF2239" w:rsidRPr="00C6799E" w:rsidRDefault="00AF2239" w:rsidP="00B61D1F">
      <w:pPr>
        <w:rPr>
          <w:rFonts w:eastAsia="Times New Roman" w:cs="Arial"/>
          <w:lang w:eastAsia="en-GB"/>
        </w:rPr>
      </w:pPr>
    </w:p>
    <w:p w:rsidR="00B61D1F" w:rsidRPr="00C6799E" w:rsidRDefault="00B61D1F"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Paper documents should not be </w:t>
      </w:r>
      <w:r w:rsidR="00AF2239" w:rsidRPr="00C6799E">
        <w:rPr>
          <w:rFonts w:ascii="Arial" w:eastAsiaTheme="minorHAnsi" w:hAnsi="Arial"/>
          <w:sz w:val="22"/>
          <w:szCs w:val="22"/>
          <w:lang w:eastAsia="en-US"/>
        </w:rPr>
        <w:t>removed from the Family Assessment Centre</w:t>
      </w:r>
      <w:r w:rsidRPr="00C6799E">
        <w:rPr>
          <w:rFonts w:ascii="Arial" w:eastAsiaTheme="minorHAnsi" w:hAnsi="Arial"/>
          <w:sz w:val="22"/>
          <w:szCs w:val="22"/>
          <w:lang w:eastAsia="en-US"/>
        </w:rPr>
        <w:t xml:space="preserve"> unless absolutely critical, and in any case will not be left unattended </w:t>
      </w:r>
      <w:r w:rsidR="00B84CD2" w:rsidRPr="00C6799E">
        <w:rPr>
          <w:rFonts w:ascii="Arial" w:eastAsiaTheme="minorHAnsi" w:hAnsi="Arial"/>
          <w:sz w:val="22"/>
          <w:szCs w:val="22"/>
          <w:lang w:eastAsia="en-US"/>
        </w:rPr>
        <w:t>anywhere in a vehicle.</w:t>
      </w:r>
    </w:p>
    <w:p w:rsidR="00DC6922" w:rsidRPr="00C6799E" w:rsidRDefault="00DC6922" w:rsidP="00DC6922">
      <w:pPr>
        <w:tabs>
          <w:tab w:val="left" w:pos="851"/>
        </w:tabs>
        <w:contextualSpacing/>
      </w:pPr>
    </w:p>
    <w:p w:rsidR="007A4365" w:rsidRPr="00C6799E" w:rsidRDefault="00B61D1F"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08" w:name="_Toc504722894"/>
      <w:bookmarkStart w:id="109" w:name="_Toc525731248"/>
      <w:r w:rsidRPr="00C6799E">
        <w:rPr>
          <w:rFonts w:ascii="Arial" w:eastAsiaTheme="minorHAnsi" w:hAnsi="Arial" w:cs="Arial"/>
          <w:b/>
          <w:i/>
          <w:sz w:val="22"/>
          <w:szCs w:val="22"/>
          <w:lang w:eastAsia="en-US"/>
        </w:rPr>
        <w:t xml:space="preserve">Required </w:t>
      </w:r>
      <w:r w:rsidR="007A4365" w:rsidRPr="00C6799E">
        <w:rPr>
          <w:rFonts w:ascii="Arial" w:eastAsiaTheme="minorHAnsi" w:hAnsi="Arial" w:cs="Arial"/>
          <w:b/>
          <w:i/>
          <w:sz w:val="22"/>
          <w:szCs w:val="22"/>
          <w:lang w:eastAsia="en-US"/>
        </w:rPr>
        <w:t>Records</w:t>
      </w:r>
      <w:bookmarkEnd w:id="108"/>
      <w:bookmarkEnd w:id="109"/>
    </w:p>
    <w:p w:rsidR="007A4365" w:rsidRPr="00C6799E" w:rsidRDefault="007A4365" w:rsidP="007A4365">
      <w:pPr>
        <w:ind w:left="851" w:hanging="851"/>
        <w:rPr>
          <w:rFonts w:cs="Arial"/>
        </w:rPr>
      </w:pPr>
    </w:p>
    <w:p w:rsidR="00B402CA" w:rsidRPr="00C6799E"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Service Provider will maintain files for each member of staff / volunteer with the following documentation:</w:t>
      </w:r>
    </w:p>
    <w:p w:rsidR="00B61D1F" w:rsidRPr="00C6799E" w:rsidRDefault="00B61D1F" w:rsidP="00B61D1F">
      <w:pPr>
        <w:ind w:left="851" w:hanging="851"/>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39"/>
      </w:tblGrid>
      <w:tr w:rsidR="00B61D1F" w:rsidRPr="00C6799E" w:rsidTr="00DC6922">
        <w:tc>
          <w:tcPr>
            <w:tcW w:w="9134" w:type="dxa"/>
            <w:gridSpan w:val="2"/>
          </w:tcPr>
          <w:p w:rsidR="00B61D1F" w:rsidRPr="00C6799E" w:rsidRDefault="00B61D1F" w:rsidP="00B61D1F">
            <w:pPr>
              <w:spacing w:before="120" w:after="120"/>
              <w:rPr>
                <w:rFonts w:cs="Arial"/>
                <w:b/>
              </w:rPr>
            </w:pPr>
            <w:r w:rsidRPr="00C6799E">
              <w:rPr>
                <w:rFonts w:cs="Arial"/>
                <w:b/>
              </w:rPr>
              <w:t>Staff Files</w:t>
            </w:r>
          </w:p>
        </w:tc>
      </w:tr>
      <w:tr w:rsidR="00B61D1F" w:rsidTr="00DC6922">
        <w:tc>
          <w:tcPr>
            <w:tcW w:w="4395" w:type="dxa"/>
          </w:tcPr>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Application form</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Details of interview process and scoring with any relevant tests that were set</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Copies of identification</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Copies of educational / professional body certification</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Copies of training certificates</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DBS reference number and date last undertaken</w:t>
            </w:r>
          </w:p>
          <w:p w:rsidR="00B61D1F" w:rsidRPr="00DC58E1" w:rsidRDefault="00B61D1F" w:rsidP="00B61D1F">
            <w:pPr>
              <w:spacing w:after="60"/>
              <w:rPr>
                <w:rFonts w:cs="Arial"/>
                <w:sz w:val="20"/>
              </w:rPr>
            </w:pPr>
          </w:p>
        </w:tc>
        <w:tc>
          <w:tcPr>
            <w:tcW w:w="4739" w:type="dxa"/>
          </w:tcPr>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Contract of employment</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Details of induction undertaken</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Details of training undertaken / planned with the Service Provider with dates, levels and accrediting bodies</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Supervision notes</w:t>
            </w:r>
          </w:p>
          <w:p w:rsidR="00B61D1F" w:rsidRPr="00DC58E1" w:rsidRDefault="00B61D1F" w:rsidP="00184663">
            <w:pPr>
              <w:pStyle w:val="ListParagraph"/>
              <w:numPr>
                <w:ilvl w:val="0"/>
                <w:numId w:val="34"/>
              </w:numPr>
              <w:spacing w:after="60"/>
              <w:rPr>
                <w:rFonts w:ascii="Arial" w:hAnsi="Arial" w:cs="Arial"/>
                <w:sz w:val="20"/>
              </w:rPr>
            </w:pPr>
            <w:r w:rsidRPr="00DC58E1">
              <w:rPr>
                <w:rFonts w:ascii="Arial" w:hAnsi="Arial" w:cs="Arial"/>
                <w:sz w:val="20"/>
              </w:rPr>
              <w:t>Records of sickness, leave and disciplinary issues</w:t>
            </w:r>
          </w:p>
          <w:p w:rsidR="00B61D1F" w:rsidRPr="00DC58E1" w:rsidRDefault="00B61D1F" w:rsidP="00B61D1F">
            <w:pPr>
              <w:spacing w:after="60"/>
              <w:rPr>
                <w:rFonts w:cs="Arial"/>
                <w:sz w:val="20"/>
              </w:rPr>
            </w:pPr>
          </w:p>
        </w:tc>
      </w:tr>
    </w:tbl>
    <w:p w:rsidR="00DC58E1" w:rsidRDefault="00DC58E1" w:rsidP="00B61D1F">
      <w:pPr>
        <w:ind w:left="851" w:hanging="851"/>
        <w:rPr>
          <w:rFonts w:cs="Arial"/>
        </w:rPr>
      </w:pPr>
    </w:p>
    <w:p w:rsidR="00DC58E1" w:rsidRDefault="00DC58E1">
      <w:pPr>
        <w:spacing w:after="200" w:line="276" w:lineRule="auto"/>
        <w:jc w:val="left"/>
        <w:rPr>
          <w:rFonts w:cs="Arial"/>
        </w:rPr>
      </w:pPr>
      <w:r>
        <w:rPr>
          <w:rFonts w:cs="Arial"/>
        </w:rPr>
        <w:br w:type="page"/>
      </w:r>
    </w:p>
    <w:p w:rsidR="00B61D1F" w:rsidRDefault="00B61D1F" w:rsidP="00B61D1F">
      <w:pPr>
        <w:ind w:left="851" w:hanging="851"/>
        <w:rPr>
          <w:rFonts w:cs="Arial"/>
        </w:rPr>
      </w:pPr>
    </w:p>
    <w:p w:rsidR="00DC6922" w:rsidRPr="00DC6922" w:rsidRDefault="0062119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110" w:name="_Toc504722895"/>
      <w:bookmarkStart w:id="111" w:name="_Toc525731249"/>
      <w:r w:rsidRPr="00DC6922">
        <w:rPr>
          <w:rFonts w:ascii="Arial" w:eastAsiaTheme="minorHAnsi" w:hAnsi="Arial" w:cs="Arial"/>
          <w:b/>
          <w:sz w:val="22"/>
          <w:szCs w:val="22"/>
          <w:lang w:eastAsia="en-US"/>
        </w:rPr>
        <w:t>PRICE AND PAYMENT</w:t>
      </w:r>
      <w:bookmarkStart w:id="112" w:name="_Toc504722896"/>
      <w:bookmarkEnd w:id="110"/>
      <w:bookmarkEnd w:id="111"/>
    </w:p>
    <w:p w:rsidR="00DC6922" w:rsidRDefault="00DC6922" w:rsidP="005B1304">
      <w:pPr>
        <w:pStyle w:val="Heading3"/>
      </w:pPr>
    </w:p>
    <w:p w:rsidR="00B402CA" w:rsidRPr="00382835" w:rsidRDefault="00B84CD2" w:rsidP="00184663">
      <w:pPr>
        <w:pStyle w:val="ListParagraph"/>
        <w:numPr>
          <w:ilvl w:val="1"/>
          <w:numId w:val="37"/>
        </w:numPr>
        <w:tabs>
          <w:tab w:val="left" w:pos="851"/>
        </w:tabs>
        <w:ind w:left="851" w:hanging="851"/>
        <w:contextualSpacing/>
        <w:jc w:val="both"/>
        <w:outlineLvl w:val="1"/>
        <w:rPr>
          <w:rFonts w:ascii="Arial" w:eastAsiaTheme="minorHAnsi" w:hAnsi="Arial" w:cs="Arial"/>
          <w:b/>
          <w:i/>
          <w:sz w:val="22"/>
          <w:szCs w:val="22"/>
          <w:lang w:eastAsia="en-US"/>
        </w:rPr>
      </w:pPr>
      <w:bookmarkStart w:id="113" w:name="_Toc525731250"/>
      <w:r w:rsidRPr="00382835">
        <w:rPr>
          <w:rFonts w:ascii="Arial" w:eastAsiaTheme="minorHAnsi" w:hAnsi="Arial" w:cs="Arial"/>
          <w:b/>
          <w:i/>
          <w:sz w:val="22"/>
          <w:szCs w:val="22"/>
          <w:lang w:eastAsia="en-US"/>
        </w:rPr>
        <w:t>Fees</w:t>
      </w:r>
      <w:bookmarkEnd w:id="112"/>
      <w:bookmarkEnd w:id="113"/>
    </w:p>
    <w:p w:rsidR="00B84CD2"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pay a weekly fee </w:t>
      </w:r>
      <w:r w:rsidR="00B84CD2" w:rsidRPr="00DC6922">
        <w:rPr>
          <w:rFonts w:ascii="Arial" w:eastAsiaTheme="minorHAnsi" w:hAnsi="Arial"/>
          <w:sz w:val="22"/>
          <w:szCs w:val="22"/>
          <w:lang w:eastAsia="en-US"/>
        </w:rPr>
        <w:t xml:space="preserve">for the Service calculated which will be paid in arrears on </w:t>
      </w:r>
      <w:r w:rsidR="003F47A7" w:rsidRPr="00DC6922">
        <w:rPr>
          <w:rFonts w:ascii="Arial" w:eastAsiaTheme="minorHAnsi" w:hAnsi="Arial"/>
          <w:sz w:val="22"/>
          <w:szCs w:val="22"/>
          <w:lang w:eastAsia="en-US"/>
        </w:rPr>
        <w:t>the</w:t>
      </w:r>
      <w:r w:rsidR="00B84CD2" w:rsidRPr="00DC6922">
        <w:rPr>
          <w:rFonts w:ascii="Arial" w:eastAsiaTheme="minorHAnsi" w:hAnsi="Arial"/>
          <w:sz w:val="22"/>
          <w:szCs w:val="22"/>
          <w:lang w:eastAsia="en-US"/>
        </w:rPr>
        <w:t xml:space="preserve"> receipt of an invoice in a format to be agreed by the </w:t>
      </w:r>
      <w:r w:rsidR="00260162">
        <w:rPr>
          <w:rFonts w:ascii="Arial" w:eastAsiaTheme="minorHAnsi" w:hAnsi="Arial"/>
          <w:sz w:val="22"/>
          <w:szCs w:val="22"/>
          <w:lang w:eastAsia="en-US"/>
        </w:rPr>
        <w:t>Council</w:t>
      </w:r>
      <w:r w:rsidR="00B84CD2" w:rsidRPr="00DC6922">
        <w:rPr>
          <w:rFonts w:ascii="Arial" w:eastAsiaTheme="minorHAnsi" w:hAnsi="Arial"/>
          <w:sz w:val="22"/>
          <w:szCs w:val="22"/>
          <w:lang w:eastAsia="en-US"/>
        </w:rPr>
        <w:t>.</w:t>
      </w:r>
    </w:p>
    <w:p w:rsidR="00B84CD2" w:rsidRDefault="00B84CD2" w:rsidP="00B84CD2">
      <w:pPr>
        <w:ind w:left="851" w:hanging="851"/>
        <w:rPr>
          <w:rFonts w:cs="Arial"/>
        </w:rPr>
      </w:pPr>
    </w:p>
    <w:p w:rsidR="00EF3CD2" w:rsidRPr="00DC6922" w:rsidRDefault="00D42A8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w:t>
      </w:r>
      <w:r w:rsidR="00B402CA" w:rsidRPr="00DC6922">
        <w:rPr>
          <w:rFonts w:ascii="Arial" w:eastAsiaTheme="minorHAnsi" w:hAnsi="Arial"/>
          <w:sz w:val="22"/>
          <w:szCs w:val="22"/>
          <w:lang w:eastAsia="en-US"/>
        </w:rPr>
        <w:t xml:space="preserve"> should sign up to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’s ‘i</w:t>
      </w:r>
      <w:r w:rsidR="00EF3CD2" w:rsidRPr="00DC6922">
        <w:rPr>
          <w:rFonts w:ascii="Arial" w:eastAsiaTheme="minorHAnsi" w:hAnsi="Arial"/>
          <w:sz w:val="22"/>
          <w:szCs w:val="22"/>
          <w:lang w:eastAsia="en-US"/>
        </w:rPr>
        <w:t>S</w:t>
      </w:r>
      <w:r w:rsidR="00B402CA" w:rsidRPr="00DC6922">
        <w:rPr>
          <w:rFonts w:ascii="Arial" w:eastAsiaTheme="minorHAnsi" w:hAnsi="Arial"/>
          <w:sz w:val="22"/>
          <w:szCs w:val="22"/>
          <w:lang w:eastAsia="en-US"/>
        </w:rPr>
        <w:t xml:space="preserve">upplier’ portal to upload invoices in arrears at the end of each month.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will pay invoices 10 days from receipt of a </w:t>
      </w:r>
      <w:r w:rsidR="00EF3CD2" w:rsidRPr="00DC6922">
        <w:rPr>
          <w:rFonts w:ascii="Arial" w:eastAsiaTheme="minorHAnsi" w:hAnsi="Arial"/>
          <w:sz w:val="22"/>
          <w:szCs w:val="22"/>
          <w:lang w:eastAsia="en-US"/>
        </w:rPr>
        <w:t>correct invoice if using the ‘iS</w:t>
      </w:r>
      <w:r w:rsidR="00B402CA" w:rsidRPr="00DC6922">
        <w:rPr>
          <w:rFonts w:ascii="Arial" w:eastAsiaTheme="minorHAnsi" w:hAnsi="Arial"/>
          <w:sz w:val="22"/>
          <w:szCs w:val="22"/>
          <w:lang w:eastAsia="en-US"/>
        </w:rPr>
        <w:t>upplier’</w:t>
      </w:r>
      <w:r w:rsidR="00DC6922">
        <w:rPr>
          <w:rFonts w:ascii="Arial" w:eastAsiaTheme="minorHAnsi" w:hAnsi="Arial"/>
          <w:sz w:val="22"/>
          <w:szCs w:val="22"/>
          <w:lang w:eastAsia="en-US"/>
        </w:rPr>
        <w:t xml:space="preserve"> </w:t>
      </w:r>
      <w:r w:rsidR="00B402CA" w:rsidRPr="00DC6922">
        <w:rPr>
          <w:rFonts w:ascii="Arial" w:eastAsiaTheme="minorHAnsi" w:hAnsi="Arial"/>
          <w:sz w:val="22"/>
          <w:szCs w:val="22"/>
          <w:lang w:eastAsia="en-US"/>
        </w:rPr>
        <w:t xml:space="preserve">portal. </w:t>
      </w:r>
      <w:r w:rsidR="00EF3CD2" w:rsidRPr="00DC6922">
        <w:rPr>
          <w:rFonts w:ascii="Arial" w:eastAsiaTheme="minorHAnsi" w:hAnsi="Arial"/>
          <w:sz w:val="22"/>
          <w:szCs w:val="22"/>
          <w:lang w:eastAsia="en-US"/>
        </w:rPr>
        <w:t xml:space="preserve"> The Service Provider shall note that payment arrangements may be subject to change by the </w:t>
      </w:r>
      <w:r w:rsidR="00260162">
        <w:rPr>
          <w:rFonts w:ascii="Arial" w:eastAsiaTheme="minorHAnsi" w:hAnsi="Arial"/>
          <w:sz w:val="22"/>
          <w:szCs w:val="22"/>
          <w:lang w:eastAsia="en-US"/>
        </w:rPr>
        <w:t>Council</w:t>
      </w:r>
      <w:r w:rsidR="00EF3CD2" w:rsidRPr="00DC6922">
        <w:rPr>
          <w:rFonts w:ascii="Arial" w:eastAsiaTheme="minorHAnsi" w:hAnsi="Arial"/>
          <w:sz w:val="22"/>
          <w:szCs w:val="22"/>
          <w:lang w:eastAsia="en-US"/>
        </w:rPr>
        <w:t>, for which reasonable notice will be given.</w:t>
      </w:r>
    </w:p>
    <w:p w:rsidR="00EF3CD2" w:rsidRPr="00DC6922" w:rsidRDefault="00EF3CD2" w:rsidP="00DC6922">
      <w:pPr>
        <w:pStyle w:val="ListParagraph"/>
        <w:tabs>
          <w:tab w:val="left" w:pos="851"/>
        </w:tabs>
        <w:ind w:left="851"/>
        <w:contextualSpacing/>
        <w:jc w:val="both"/>
        <w:rPr>
          <w:rFonts w:ascii="Arial" w:eastAsiaTheme="minorHAnsi" w:hAnsi="Arial"/>
          <w:sz w:val="22"/>
          <w:szCs w:val="22"/>
          <w:lang w:eastAsia="en-US"/>
        </w:rPr>
      </w:pPr>
    </w:p>
    <w:p w:rsidR="00B402CA"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These timescales may increase in the event of a disputed invoice.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work with the Provider to resolve issues as quickly as possible. Invoices should be submitted in arrears within 7 days of the end of each calendar month.</w:t>
      </w:r>
    </w:p>
    <w:p w:rsidR="00D42A80" w:rsidRPr="00DC6922" w:rsidRDefault="00D42A80" w:rsidP="00DC6922">
      <w:pPr>
        <w:pStyle w:val="ListParagraph"/>
        <w:tabs>
          <w:tab w:val="left" w:pos="851"/>
        </w:tabs>
        <w:ind w:left="851"/>
        <w:contextualSpacing/>
        <w:jc w:val="both"/>
        <w:rPr>
          <w:rFonts w:ascii="Arial" w:eastAsiaTheme="minorHAnsi" w:hAnsi="Arial"/>
          <w:sz w:val="22"/>
          <w:szCs w:val="22"/>
          <w:lang w:eastAsia="en-US"/>
        </w:rPr>
      </w:pPr>
    </w:p>
    <w:p w:rsidR="0008243E" w:rsidRPr="00DC6922" w:rsidRDefault="0008243E"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Once a </w:t>
      </w:r>
      <w:r w:rsidR="00260162">
        <w:rPr>
          <w:rFonts w:ascii="Arial" w:eastAsiaTheme="minorHAnsi" w:hAnsi="Arial"/>
          <w:sz w:val="22"/>
          <w:szCs w:val="22"/>
          <w:lang w:eastAsia="en-US"/>
        </w:rPr>
        <w:t>Young Person</w:t>
      </w:r>
      <w:r w:rsidRPr="00DC6922">
        <w:rPr>
          <w:rFonts w:ascii="Arial" w:eastAsiaTheme="minorHAnsi" w:hAnsi="Arial"/>
          <w:sz w:val="22"/>
          <w:szCs w:val="22"/>
          <w:lang w:eastAsia="en-US"/>
        </w:rPr>
        <w:t xml:space="preserve"> reaches age 16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may wish to permit an allowance to prepare for independent living and adulthood. No additional cost will be charged to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by the Service Provider for this. The cost of this allowance is included in the weekly fee payable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t>
      </w:r>
    </w:p>
    <w:p w:rsidR="0008243E" w:rsidRPr="00DC6922" w:rsidRDefault="0008243E" w:rsidP="00DC6922">
      <w:pPr>
        <w:pStyle w:val="ListParagraph"/>
        <w:tabs>
          <w:tab w:val="left" w:pos="851"/>
        </w:tabs>
        <w:ind w:left="851"/>
        <w:contextualSpacing/>
        <w:jc w:val="both"/>
        <w:rPr>
          <w:rFonts w:ascii="Arial" w:eastAsiaTheme="minorHAnsi" w:hAnsi="Arial"/>
          <w:sz w:val="22"/>
          <w:szCs w:val="22"/>
          <w:lang w:eastAsia="en-US"/>
        </w:rPr>
      </w:pPr>
    </w:p>
    <w:p w:rsidR="0008243E" w:rsidRPr="00DC6922" w:rsidRDefault="0008243E"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Where a retainer fee is payable to keep a place open for a forthcoming placement (i.e. where a </w:t>
      </w:r>
      <w:r w:rsidR="00260162">
        <w:rPr>
          <w:rFonts w:ascii="Arial" w:eastAsiaTheme="minorHAnsi" w:hAnsi="Arial"/>
          <w:sz w:val="22"/>
          <w:szCs w:val="22"/>
          <w:lang w:eastAsia="en-US"/>
        </w:rPr>
        <w:t>Young Person</w:t>
      </w:r>
      <w:r w:rsidRPr="00DC6922">
        <w:rPr>
          <w:rFonts w:ascii="Arial" w:eastAsiaTheme="minorHAnsi" w:hAnsi="Arial"/>
          <w:sz w:val="22"/>
          <w:szCs w:val="22"/>
          <w:lang w:eastAsia="en-US"/>
        </w:rPr>
        <w:t xml:space="preserve"> is coming out of secure accommodation or custody) this will be paid at a maximum of 25% of the standard care weekly fee.</w:t>
      </w:r>
    </w:p>
    <w:p w:rsidR="0008243E" w:rsidRPr="00DC6922" w:rsidRDefault="0008243E" w:rsidP="00DC6922">
      <w:pPr>
        <w:pStyle w:val="ListParagraph"/>
        <w:tabs>
          <w:tab w:val="left" w:pos="851"/>
        </w:tabs>
        <w:ind w:left="851"/>
        <w:contextualSpacing/>
        <w:jc w:val="both"/>
        <w:rPr>
          <w:rFonts w:ascii="Arial" w:eastAsiaTheme="minorHAnsi" w:hAnsi="Arial"/>
          <w:sz w:val="22"/>
          <w:szCs w:val="22"/>
          <w:lang w:eastAsia="en-US"/>
        </w:rPr>
      </w:pPr>
    </w:p>
    <w:p w:rsidR="00B402CA" w:rsidRPr="00DC6922" w:rsidRDefault="00D42A80"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w:t>
      </w:r>
      <w:r w:rsidR="00EF3CD2" w:rsidRPr="00DC6922">
        <w:rPr>
          <w:rFonts w:ascii="Arial" w:eastAsiaTheme="minorHAnsi" w:hAnsi="Arial"/>
          <w:sz w:val="22"/>
          <w:szCs w:val="22"/>
          <w:lang w:eastAsia="en-US"/>
        </w:rPr>
        <w:t xml:space="preserve">he weekly </w:t>
      </w:r>
      <w:r w:rsidR="00B402CA" w:rsidRPr="00DC6922">
        <w:rPr>
          <w:rFonts w:ascii="Arial" w:eastAsiaTheme="minorHAnsi" w:hAnsi="Arial"/>
          <w:sz w:val="22"/>
          <w:szCs w:val="22"/>
          <w:lang w:eastAsia="en-US"/>
        </w:rPr>
        <w:t xml:space="preserve">fee will include all costs, with no additional payments made by the </w:t>
      </w:r>
      <w:r w:rsidR="00260162">
        <w:rPr>
          <w:rFonts w:ascii="Arial" w:eastAsiaTheme="minorHAnsi" w:hAnsi="Arial"/>
          <w:sz w:val="22"/>
          <w:szCs w:val="22"/>
          <w:lang w:eastAsia="en-US"/>
        </w:rPr>
        <w:t>Council</w:t>
      </w:r>
      <w:r w:rsidR="00EF3CD2" w:rsidRPr="00DC6922">
        <w:rPr>
          <w:rFonts w:ascii="Arial" w:eastAsiaTheme="minorHAnsi" w:hAnsi="Arial"/>
          <w:sz w:val="22"/>
          <w:szCs w:val="22"/>
          <w:lang w:eastAsia="en-US"/>
        </w:rPr>
        <w:t xml:space="preserve"> regardless of additional need</w:t>
      </w:r>
      <w:r w:rsidR="00B402CA" w:rsidRPr="00DC6922">
        <w:rPr>
          <w:rFonts w:ascii="Arial" w:eastAsiaTheme="minorHAnsi" w:hAnsi="Arial"/>
          <w:sz w:val="22"/>
          <w:szCs w:val="22"/>
          <w:lang w:eastAsia="en-US"/>
        </w:rPr>
        <w:t>.</w:t>
      </w:r>
    </w:p>
    <w:p w:rsidR="00D42A80" w:rsidRPr="00DC6922" w:rsidRDefault="00D42A80" w:rsidP="00DC6922">
      <w:pPr>
        <w:pStyle w:val="ListParagraph"/>
        <w:tabs>
          <w:tab w:val="left" w:pos="851"/>
        </w:tabs>
        <w:ind w:left="851"/>
        <w:contextualSpacing/>
        <w:jc w:val="both"/>
        <w:rPr>
          <w:rFonts w:ascii="Arial" w:eastAsiaTheme="minorHAnsi" w:hAnsi="Arial"/>
          <w:sz w:val="22"/>
          <w:szCs w:val="22"/>
          <w:lang w:eastAsia="en-US"/>
        </w:rPr>
      </w:pPr>
    </w:p>
    <w:p w:rsidR="00B402CA" w:rsidRPr="00DC6922" w:rsidRDefault="00B402CA"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fees payable and pricing structure are detailed within the tender documentation and c</w:t>
      </w:r>
      <w:r w:rsidR="00D83B1B" w:rsidRPr="00DC6922">
        <w:rPr>
          <w:rFonts w:ascii="Arial" w:eastAsiaTheme="minorHAnsi" w:hAnsi="Arial"/>
          <w:sz w:val="22"/>
          <w:szCs w:val="22"/>
          <w:lang w:eastAsia="en-US"/>
        </w:rPr>
        <w:t>ontract ‘ordering process’.</w:t>
      </w:r>
    </w:p>
    <w:p w:rsidR="00D83B1B" w:rsidRPr="00DC6922" w:rsidRDefault="00D83B1B" w:rsidP="00DC6922">
      <w:pPr>
        <w:pStyle w:val="ListParagraph"/>
        <w:tabs>
          <w:tab w:val="left" w:pos="851"/>
        </w:tabs>
        <w:ind w:left="851"/>
        <w:contextualSpacing/>
        <w:jc w:val="both"/>
        <w:rPr>
          <w:rFonts w:ascii="Arial" w:eastAsiaTheme="minorHAnsi" w:hAnsi="Arial"/>
          <w:sz w:val="22"/>
          <w:szCs w:val="22"/>
          <w:lang w:eastAsia="en-US"/>
        </w:rPr>
      </w:pPr>
    </w:p>
    <w:p w:rsidR="00D42A80" w:rsidRPr="00DC6922" w:rsidRDefault="00D83B1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weekly price shall include all services as detailed in this specification, any arrangements set out in the Individual Placement Agreement and all costs associated with meeting any legislative requirements.</w:t>
      </w:r>
    </w:p>
    <w:p w:rsidR="00D83B1B" w:rsidRPr="00DC6922" w:rsidRDefault="00D83B1B" w:rsidP="00DC6922">
      <w:pPr>
        <w:pStyle w:val="ListParagraph"/>
        <w:tabs>
          <w:tab w:val="left" w:pos="851"/>
        </w:tabs>
        <w:ind w:left="851"/>
        <w:contextualSpacing/>
        <w:jc w:val="both"/>
        <w:rPr>
          <w:rFonts w:ascii="Arial" w:eastAsiaTheme="minorHAnsi" w:hAnsi="Arial"/>
          <w:sz w:val="22"/>
          <w:szCs w:val="22"/>
          <w:lang w:eastAsia="en-US"/>
        </w:rPr>
      </w:pPr>
    </w:p>
    <w:p w:rsidR="00D83B1B" w:rsidRPr="00DC6922" w:rsidRDefault="00D83B1B" w:rsidP="00184663">
      <w:pPr>
        <w:pStyle w:val="ListParagraph"/>
        <w:numPr>
          <w:ilvl w:val="2"/>
          <w:numId w:val="37"/>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The Service Provider shall provide the following services within the agreed weekly fee:</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24 hour care and accommodation</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Fit for purpose accommodation, food and safe care that meet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’s needs,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Working with all agencies to meet the Care Plan and any other relevant plans (e.g. Personal Education Plan),</w:t>
      </w:r>
    </w:p>
    <w:p w:rsidR="00D83B1B" w:rsidRPr="00D83B1B" w:rsidRDefault="00260162"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Pr>
          <w:rFonts w:ascii="Arial" w:eastAsia="Times New Roman" w:hAnsi="Arial" w:cs="Arial"/>
          <w:sz w:val="22"/>
          <w:szCs w:val="22"/>
          <w:lang w:val="en-US"/>
        </w:rPr>
        <w:t>Foster Carer</w:t>
      </w:r>
      <w:r w:rsidR="00D83B1B" w:rsidRPr="00D83B1B">
        <w:rPr>
          <w:rFonts w:ascii="Arial" w:eastAsia="Times New Roman" w:hAnsi="Arial" w:cs="Arial"/>
          <w:sz w:val="22"/>
          <w:szCs w:val="22"/>
          <w:lang w:val="en-US"/>
        </w:rPr>
        <w:t xml:space="preserve">s are appropriately insured for any loss or damage to vehicles or property (including the </w:t>
      </w:r>
      <w:r>
        <w:rPr>
          <w:rFonts w:ascii="Arial" w:eastAsia="Times New Roman" w:hAnsi="Arial" w:cs="Arial"/>
          <w:sz w:val="22"/>
          <w:szCs w:val="22"/>
          <w:lang w:val="en-US"/>
        </w:rPr>
        <w:t>Child</w:t>
      </w:r>
      <w:r w:rsidR="00D83B1B" w:rsidRPr="00D83B1B">
        <w:rPr>
          <w:rFonts w:ascii="Arial" w:eastAsia="Times New Roman" w:hAnsi="Arial" w:cs="Arial"/>
          <w:sz w:val="22"/>
          <w:szCs w:val="22"/>
          <w:lang w:val="en-US"/>
        </w:rPr>
        <w:t>/</w:t>
      </w:r>
      <w:r>
        <w:rPr>
          <w:rFonts w:ascii="Arial" w:eastAsia="Times New Roman" w:hAnsi="Arial" w:cs="Arial"/>
          <w:sz w:val="22"/>
          <w:szCs w:val="22"/>
          <w:lang w:val="en-US"/>
        </w:rPr>
        <w:t>Young Person</w:t>
      </w:r>
      <w:r w:rsidR="00D83B1B" w:rsidRPr="00D83B1B">
        <w:rPr>
          <w:rFonts w:ascii="Arial" w:eastAsia="Times New Roman" w:hAnsi="Arial" w:cs="Arial"/>
          <w:sz w:val="22"/>
          <w:szCs w:val="22"/>
          <w:lang w:val="en-US"/>
        </w:rPr>
        <w:t>’s belongings arising from this Contract,)</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 xml:space="preserve">Everyday clothing and school uniforms </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Provide, maintain and replace school uniform, general sports activity clothing and other day to day clothing.  This will include any new uniform due do a change in school,</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Provide, maintain and replace any specialist clothing requirements as a result of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 xml:space="preserve"> or </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’s physical health.  </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Equipment and Resources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Individual sports, hobby equipment or resources, to support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 xml:space="preserve">Young </w:t>
      </w:r>
      <w:r w:rsidR="00260162">
        <w:rPr>
          <w:rFonts w:ascii="Arial" w:eastAsia="Times New Roman" w:hAnsi="Arial" w:cs="Arial"/>
          <w:sz w:val="22"/>
          <w:szCs w:val="22"/>
          <w:lang w:val="en-US"/>
        </w:rPr>
        <w:lastRenderedPageBreak/>
        <w:t>Person</w:t>
      </w:r>
      <w:r w:rsidRPr="00D83B1B">
        <w:rPr>
          <w:rFonts w:ascii="Arial" w:eastAsia="Times New Roman" w:hAnsi="Arial" w:cs="Arial"/>
          <w:sz w:val="22"/>
          <w:szCs w:val="22"/>
          <w:lang w:val="en-US"/>
        </w:rPr>
        <w:t xml:space="preserve"> to develop their talents (for example tennis racket, football, cricket bat, music, school books, arts materials),</w:t>
      </w:r>
    </w:p>
    <w:p w:rsidR="00D83B1B" w:rsidRPr="00D83B1B" w:rsidRDefault="00260162"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Pr>
          <w:rFonts w:ascii="Arial" w:eastAsia="Times New Roman" w:hAnsi="Arial" w:cs="Arial"/>
          <w:sz w:val="22"/>
          <w:szCs w:val="22"/>
          <w:lang w:val="en-US"/>
        </w:rPr>
        <w:t>Child</w:t>
      </w:r>
      <w:r w:rsidR="00D83B1B" w:rsidRPr="00D83B1B">
        <w:rPr>
          <w:rFonts w:ascii="Arial" w:eastAsia="Times New Roman" w:hAnsi="Arial" w:cs="Arial"/>
          <w:sz w:val="22"/>
          <w:szCs w:val="22"/>
          <w:lang w:val="en-US"/>
        </w:rPr>
        <w:t>ren/</w:t>
      </w:r>
      <w:r w:rsidR="009A3590">
        <w:rPr>
          <w:rFonts w:ascii="Arial" w:eastAsia="Times New Roman" w:hAnsi="Arial" w:cs="Arial"/>
          <w:sz w:val="22"/>
          <w:szCs w:val="22"/>
          <w:lang w:val="en-US"/>
        </w:rPr>
        <w:t>Young Pe</w:t>
      </w:r>
      <w:r w:rsidR="00D83B1B" w:rsidRPr="00D83B1B">
        <w:rPr>
          <w:rFonts w:ascii="Arial" w:eastAsia="Times New Roman" w:hAnsi="Arial" w:cs="Arial"/>
          <w:sz w:val="22"/>
          <w:szCs w:val="22"/>
          <w:lang w:val="en-US"/>
        </w:rPr>
        <w:t>ople of school age shall have access to a computer</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In the home that is principally for education and homework. It shall be connected to the internet and be appropriately safeguarded,</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Resources relating to religious and cultural needs,</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Glasses and Contact Lenses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Provision of glasses and contact lenses if required, including replacement in the event of accidental damage or loss.  </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Holidays and Respite Provision</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Reasonable holiday expenses within any twelve (12) month period for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 </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Respite provision and holiday annual leave for carers.  In addition to holiday provision for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 a maximum of fourteen (14) days per year or twenty-one (21) days per year for placements within the Intensive Support Placement grouping.  This will also include the cost of the alternative placement for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Any family outings and routine school trips,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Where additional holidays, such as school activity holidays, are requested for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 a written application can be made to the </w:t>
      </w:r>
      <w:r w:rsidR="00260162">
        <w:rPr>
          <w:rFonts w:ascii="Arial" w:eastAsia="Times New Roman" w:hAnsi="Arial" w:cs="Arial"/>
          <w:sz w:val="22"/>
          <w:szCs w:val="22"/>
          <w:lang w:val="en-US"/>
        </w:rPr>
        <w:t>Council</w:t>
      </w:r>
      <w:r w:rsidRPr="00D83B1B">
        <w:rPr>
          <w:rFonts w:ascii="Arial" w:eastAsia="Times New Roman" w:hAnsi="Arial" w:cs="Arial"/>
          <w:sz w:val="22"/>
          <w:szCs w:val="22"/>
          <w:lang w:val="en-US"/>
        </w:rPr>
        <w:t xml:space="preserve">. The </w:t>
      </w:r>
      <w:r w:rsidR="00260162">
        <w:rPr>
          <w:rFonts w:ascii="Arial" w:eastAsia="Times New Roman" w:hAnsi="Arial" w:cs="Arial"/>
          <w:sz w:val="22"/>
          <w:szCs w:val="22"/>
          <w:lang w:val="en-US"/>
        </w:rPr>
        <w:t>Council</w:t>
      </w:r>
      <w:r w:rsidRPr="00D83B1B">
        <w:rPr>
          <w:rFonts w:ascii="Arial" w:eastAsia="Times New Roman" w:hAnsi="Arial" w:cs="Arial"/>
          <w:sz w:val="22"/>
          <w:szCs w:val="22"/>
          <w:lang w:val="en-US"/>
        </w:rPr>
        <w:t xml:space="preserve"> will consider making additional funding available to fund such trips but each application will be dealt with on an individual basis.</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Contact</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Cost of facilitating, hosting at a suitable venue and promoting contact with family and friends as specified in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’s Care Plan, following a risk assessment and transport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 as required.</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 xml:space="preserve">Assessment and report writing </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Day to day assessment of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 both at the beginning of and throughout the placement.  </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Monthly progress reports against agreed outcomes to be sent to the Social Worker.</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In parent and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9A3590">
        <w:rPr>
          <w:rFonts w:ascii="Arial" w:eastAsia="Times New Roman" w:hAnsi="Arial" w:cs="Arial"/>
          <w:sz w:val="22"/>
          <w:szCs w:val="22"/>
          <w:lang w:val="en-US"/>
        </w:rPr>
        <w:t>Young Pe</w:t>
      </w:r>
      <w:r w:rsidRPr="00D83B1B">
        <w:rPr>
          <w:rFonts w:ascii="Arial" w:eastAsia="Times New Roman" w:hAnsi="Arial" w:cs="Arial"/>
          <w:sz w:val="22"/>
          <w:szCs w:val="22"/>
          <w:lang w:val="en-US"/>
        </w:rPr>
        <w:t xml:space="preserve">ople’s placements all assessment and reports as requested by the </w:t>
      </w:r>
      <w:r w:rsidR="00260162">
        <w:rPr>
          <w:rFonts w:ascii="Arial" w:eastAsia="Times New Roman" w:hAnsi="Arial" w:cs="Arial"/>
          <w:sz w:val="22"/>
          <w:szCs w:val="22"/>
          <w:lang w:val="en-US"/>
        </w:rPr>
        <w:t>Council</w:t>
      </w:r>
      <w:r w:rsidRPr="00D83B1B">
        <w:rPr>
          <w:rFonts w:ascii="Arial" w:eastAsia="Times New Roman" w:hAnsi="Arial" w:cs="Arial"/>
          <w:sz w:val="22"/>
          <w:szCs w:val="22"/>
          <w:lang w:val="en-US"/>
        </w:rPr>
        <w:t xml:space="preserve">   </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 xml:space="preserve">Pocket Money, Birthday and Festival gifts to </w:t>
      </w:r>
      <w:r w:rsidR="00260162">
        <w:rPr>
          <w:rFonts w:ascii="Arial" w:eastAsia="Times New Roman" w:hAnsi="Arial" w:cs="Arial"/>
          <w:sz w:val="22"/>
          <w:szCs w:val="22"/>
          <w:lang w:val="en-US"/>
        </w:rPr>
        <w:t>Child</w:t>
      </w:r>
      <w:r w:rsidRPr="009A6C9F">
        <w:rPr>
          <w:rFonts w:ascii="Arial" w:eastAsia="Times New Roman" w:hAnsi="Arial" w:cs="Arial"/>
          <w:sz w:val="22"/>
          <w:szCs w:val="22"/>
          <w:lang w:val="en-US"/>
        </w:rPr>
        <w:t>ren</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The </w:t>
      </w:r>
      <w:r w:rsidR="00260162">
        <w:rPr>
          <w:rFonts w:ascii="Arial" w:eastAsia="Times New Roman" w:hAnsi="Arial" w:cs="Arial"/>
          <w:sz w:val="22"/>
          <w:szCs w:val="22"/>
          <w:lang w:val="en-US"/>
        </w:rPr>
        <w:t>Foster Carer</w:t>
      </w:r>
      <w:r w:rsidRPr="00D83B1B">
        <w:rPr>
          <w:rFonts w:ascii="Arial" w:eastAsia="Times New Roman" w:hAnsi="Arial" w:cs="Arial"/>
          <w:sz w:val="22"/>
          <w:szCs w:val="22"/>
          <w:lang w:val="en-US"/>
        </w:rPr>
        <w:t xml:space="preserve"> shall give pocket money rates set out in </w:t>
      </w:r>
      <w:r w:rsidR="00260162">
        <w:rPr>
          <w:rFonts w:ascii="Arial" w:eastAsia="Times New Roman" w:hAnsi="Arial" w:cs="Arial"/>
          <w:sz w:val="22"/>
          <w:szCs w:val="22"/>
          <w:lang w:val="en-US"/>
        </w:rPr>
        <w:t>Foster Carer</w:t>
      </w:r>
      <w:r w:rsidRPr="00D83B1B">
        <w:rPr>
          <w:rFonts w:ascii="Arial" w:eastAsia="Times New Roman" w:hAnsi="Arial" w:cs="Arial"/>
          <w:sz w:val="22"/>
          <w:szCs w:val="22"/>
          <w:lang w:val="en-US"/>
        </w:rPr>
        <w:t xml:space="preserve">s Handbook to the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w:t>
      </w:r>
      <w:r w:rsidR="00260162">
        <w:rPr>
          <w:rFonts w:ascii="Arial" w:eastAsia="Times New Roman" w:hAnsi="Arial" w:cs="Arial"/>
          <w:sz w:val="22"/>
          <w:szCs w:val="22"/>
          <w:lang w:val="en-US"/>
        </w:rPr>
        <w:t>Young Person</w:t>
      </w:r>
      <w:r w:rsidRPr="00D83B1B">
        <w:rPr>
          <w:rFonts w:ascii="Arial" w:eastAsia="Times New Roman" w:hAnsi="Arial" w:cs="Arial"/>
          <w:sz w:val="22"/>
          <w:szCs w:val="22"/>
          <w:lang w:val="en-US"/>
        </w:rPr>
        <w:t xml:space="preserve"> in placement each week.  </w:t>
      </w:r>
      <w:r w:rsidR="00260162">
        <w:rPr>
          <w:rFonts w:ascii="Arial" w:eastAsia="Times New Roman" w:hAnsi="Arial" w:cs="Arial"/>
          <w:sz w:val="22"/>
          <w:szCs w:val="22"/>
          <w:lang w:val="en-US"/>
        </w:rPr>
        <w:t>Foster Carer</w:t>
      </w:r>
      <w:r w:rsidRPr="00D83B1B">
        <w:rPr>
          <w:rFonts w:ascii="Arial" w:eastAsia="Times New Roman" w:hAnsi="Arial" w:cs="Arial"/>
          <w:sz w:val="22"/>
          <w:szCs w:val="22"/>
          <w:lang w:val="en-US"/>
        </w:rPr>
        <w:t xml:space="preserve">s can give additional pocket money if they choose. </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The </w:t>
      </w:r>
      <w:r w:rsidR="00260162">
        <w:rPr>
          <w:rFonts w:ascii="Arial" w:eastAsia="Times New Roman" w:hAnsi="Arial" w:cs="Arial"/>
          <w:sz w:val="22"/>
          <w:szCs w:val="22"/>
          <w:lang w:val="en-US"/>
        </w:rPr>
        <w:t>Foster Carer</w:t>
      </w:r>
      <w:r w:rsidRPr="00D83B1B">
        <w:rPr>
          <w:rFonts w:ascii="Arial" w:eastAsia="Times New Roman" w:hAnsi="Arial" w:cs="Arial"/>
          <w:sz w:val="22"/>
          <w:szCs w:val="22"/>
          <w:lang w:val="en-US"/>
        </w:rPr>
        <w:t xml:space="preserve"> shall give </w:t>
      </w:r>
      <w:r w:rsidR="00260162">
        <w:rPr>
          <w:rFonts w:ascii="Arial" w:eastAsia="Times New Roman" w:hAnsi="Arial" w:cs="Arial"/>
          <w:sz w:val="22"/>
          <w:szCs w:val="22"/>
          <w:lang w:val="en-US"/>
        </w:rPr>
        <w:t>Child</w:t>
      </w:r>
      <w:r w:rsidRPr="00D83B1B">
        <w:rPr>
          <w:rFonts w:ascii="Arial" w:eastAsia="Times New Roman" w:hAnsi="Arial" w:cs="Arial"/>
          <w:sz w:val="22"/>
          <w:szCs w:val="22"/>
          <w:lang w:val="en-US"/>
        </w:rPr>
        <w:t>ren/</w:t>
      </w:r>
      <w:r w:rsidR="009A3590">
        <w:rPr>
          <w:rFonts w:ascii="Arial" w:eastAsia="Times New Roman" w:hAnsi="Arial" w:cs="Arial"/>
          <w:sz w:val="22"/>
          <w:szCs w:val="22"/>
          <w:lang w:val="en-US"/>
        </w:rPr>
        <w:t>Young Pe</w:t>
      </w:r>
      <w:r w:rsidRPr="00D83B1B">
        <w:rPr>
          <w:rFonts w:ascii="Arial" w:eastAsia="Times New Roman" w:hAnsi="Arial" w:cs="Arial"/>
          <w:sz w:val="22"/>
          <w:szCs w:val="22"/>
          <w:lang w:val="en-US"/>
        </w:rPr>
        <w:t>ople additional money to enable them to buy gifts and cards for friends and family members birthdays and other celebratory events.</w:t>
      </w:r>
    </w:p>
    <w:p w:rsidR="00D83B1B" w:rsidRDefault="00260162"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Pr>
          <w:rFonts w:ascii="Arial" w:eastAsia="Times New Roman" w:hAnsi="Arial" w:cs="Arial"/>
          <w:sz w:val="22"/>
          <w:szCs w:val="22"/>
          <w:lang w:val="en-US"/>
        </w:rPr>
        <w:t>Child</w:t>
      </w:r>
      <w:r w:rsidR="00D83B1B" w:rsidRPr="00D83B1B">
        <w:rPr>
          <w:rFonts w:ascii="Arial" w:eastAsia="Times New Roman" w:hAnsi="Arial" w:cs="Arial"/>
          <w:sz w:val="22"/>
          <w:szCs w:val="22"/>
          <w:lang w:val="en-US"/>
        </w:rPr>
        <w:t xml:space="preserve">ren and </w:t>
      </w:r>
      <w:r w:rsidR="009A3590">
        <w:rPr>
          <w:rFonts w:ascii="Arial" w:eastAsia="Times New Roman" w:hAnsi="Arial" w:cs="Arial"/>
          <w:sz w:val="22"/>
          <w:szCs w:val="22"/>
          <w:lang w:val="en-US"/>
        </w:rPr>
        <w:t>Young Pe</w:t>
      </w:r>
      <w:r w:rsidR="00D83B1B" w:rsidRPr="00D83B1B">
        <w:rPr>
          <w:rFonts w:ascii="Arial" w:eastAsia="Times New Roman" w:hAnsi="Arial" w:cs="Arial"/>
          <w:sz w:val="22"/>
          <w:szCs w:val="22"/>
          <w:lang w:val="en-US"/>
        </w:rPr>
        <w:t xml:space="preserve">ople will be entitled to a birthday allowance paid to the carer and this will be spent on the </w:t>
      </w:r>
      <w:r>
        <w:rPr>
          <w:rFonts w:ascii="Arial" w:eastAsia="Times New Roman" w:hAnsi="Arial" w:cs="Arial"/>
          <w:sz w:val="22"/>
          <w:szCs w:val="22"/>
          <w:lang w:val="en-US"/>
        </w:rPr>
        <w:t>Child</w:t>
      </w:r>
      <w:r w:rsidR="00D83B1B" w:rsidRPr="00D83B1B">
        <w:rPr>
          <w:rFonts w:ascii="Arial" w:eastAsia="Times New Roman" w:hAnsi="Arial" w:cs="Arial"/>
          <w:sz w:val="22"/>
          <w:szCs w:val="22"/>
          <w:lang w:val="en-US"/>
        </w:rPr>
        <w:t xml:space="preserve"> / </w:t>
      </w:r>
      <w:r>
        <w:rPr>
          <w:rFonts w:ascii="Arial" w:eastAsia="Times New Roman" w:hAnsi="Arial" w:cs="Arial"/>
          <w:sz w:val="22"/>
          <w:szCs w:val="22"/>
          <w:lang w:val="en-US"/>
        </w:rPr>
        <w:t>Young Person</w:t>
      </w:r>
      <w:r w:rsidR="00D83B1B" w:rsidRPr="00D83B1B">
        <w:rPr>
          <w:rFonts w:ascii="Arial" w:eastAsia="Times New Roman" w:hAnsi="Arial" w:cs="Arial"/>
          <w:sz w:val="22"/>
          <w:szCs w:val="22"/>
          <w:lang w:val="en-US"/>
        </w:rPr>
        <w:t>.</w:t>
      </w:r>
    </w:p>
    <w:p w:rsidR="001042F8" w:rsidRDefault="001042F8" w:rsidP="001042F8">
      <w:pPr>
        <w:widowControl w:val="0"/>
        <w:autoSpaceDE w:val="0"/>
        <w:autoSpaceDN w:val="0"/>
        <w:adjustRightInd w:val="0"/>
        <w:contextualSpacing/>
        <w:rPr>
          <w:rFonts w:eastAsia="Times New Roman" w:cs="Arial"/>
          <w:lang w:val="en-US"/>
        </w:rPr>
      </w:pPr>
    </w:p>
    <w:p w:rsidR="001042F8" w:rsidRPr="00CE297F" w:rsidRDefault="001042F8" w:rsidP="001F671F">
      <w:r w:rsidRPr="00CE297F">
        <w:t>From the effective date of 01</w:t>
      </w:r>
      <w:r w:rsidRPr="00CE297F">
        <w:rPr>
          <w:vertAlign w:val="superscript"/>
        </w:rPr>
        <w:t>st</w:t>
      </w:r>
      <w:r w:rsidRPr="00CE297F">
        <w:t xml:space="preserve"> February 2019 the Council will maintain savings accounts for Children and Young People and save directly into these, releasing the money at age 18 or before if they leave care. </w:t>
      </w:r>
    </w:p>
    <w:p w:rsidR="001042F8" w:rsidRDefault="001042F8" w:rsidP="001042F8">
      <w:pPr>
        <w:widowControl w:val="0"/>
        <w:autoSpaceDE w:val="0"/>
        <w:autoSpaceDN w:val="0"/>
        <w:adjustRightInd w:val="0"/>
        <w:contextualSpacing/>
        <w:rPr>
          <w:rFonts w:eastAsia="Times New Roman" w:cs="Arial"/>
          <w:lang w:val="en-US"/>
        </w:rPr>
      </w:pPr>
    </w:p>
    <w:p w:rsidR="001042F8" w:rsidRPr="001042F8" w:rsidRDefault="001042F8" w:rsidP="001042F8">
      <w:pPr>
        <w:widowControl w:val="0"/>
        <w:autoSpaceDE w:val="0"/>
        <w:autoSpaceDN w:val="0"/>
        <w:adjustRightInd w:val="0"/>
        <w:contextualSpacing/>
        <w:rPr>
          <w:rFonts w:eastAsia="Times New Roman" w:cs="Arial"/>
          <w:lang w:val="en-US"/>
        </w:rPr>
      </w:pP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Education</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Costs associated with regular attendance, homework assignments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Extracurricular activities,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Fees for any early years placements</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Telephone calls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lastRenderedPageBreak/>
        <w:t xml:space="preserve">Calls to family members, significant others, friends, Ofsted, Advocacy and Independent Visitors Service and the </w:t>
      </w:r>
      <w:r w:rsidR="00260162">
        <w:rPr>
          <w:rFonts w:ascii="Arial" w:eastAsia="Times New Roman" w:hAnsi="Arial" w:cs="Arial"/>
          <w:sz w:val="22"/>
          <w:szCs w:val="22"/>
          <w:lang w:val="en-US"/>
        </w:rPr>
        <w:t>Council</w:t>
      </w:r>
      <w:r w:rsidRPr="00D83B1B">
        <w:rPr>
          <w:rFonts w:ascii="Arial" w:eastAsia="Times New Roman" w:hAnsi="Arial" w:cs="Arial"/>
          <w:sz w:val="22"/>
          <w:szCs w:val="22"/>
          <w:lang w:val="en-US"/>
        </w:rPr>
        <w:t xml:space="preserve"> to be included.</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The costs of owning and operating a mobile phone are excluded and can be funded from any pocket money allowance, if the Care Plan states this to be appropriate.</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Toiletries and Cosmetics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All toiletries, including personal hygiene, sanitary care, skin and hair care products.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The cost of a regular hair cut</w:t>
      </w:r>
    </w:p>
    <w:p w:rsidR="00D83B1B" w:rsidRPr="009A6C9F" w:rsidRDefault="00D83B1B" w:rsidP="00184663">
      <w:pPr>
        <w:pStyle w:val="ListParagraph"/>
        <w:widowControl w:val="0"/>
        <w:numPr>
          <w:ilvl w:val="0"/>
          <w:numId w:val="23"/>
        </w:numPr>
        <w:autoSpaceDE w:val="0"/>
        <w:autoSpaceDN w:val="0"/>
        <w:adjustRightInd w:val="0"/>
        <w:ind w:left="1134" w:hanging="283"/>
        <w:rPr>
          <w:rFonts w:ascii="Arial" w:eastAsia="Times New Roman" w:hAnsi="Arial" w:cs="Arial"/>
          <w:sz w:val="22"/>
          <w:szCs w:val="22"/>
          <w:lang w:val="en-US"/>
        </w:rPr>
      </w:pPr>
      <w:r w:rsidRPr="009A6C9F">
        <w:rPr>
          <w:rFonts w:ascii="Arial" w:eastAsia="Times New Roman" w:hAnsi="Arial" w:cs="Arial"/>
          <w:sz w:val="22"/>
          <w:szCs w:val="22"/>
          <w:lang w:val="en-US"/>
        </w:rPr>
        <w:t>Transport</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All transport to appointments, training courses, interviews, apprenticeships, school, contact that occur within a twenty (20) miles radius.</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Where any of the appointments set out in (1) is over twenty (20) miles from the </w:t>
      </w:r>
      <w:r w:rsidR="00260162">
        <w:rPr>
          <w:rFonts w:ascii="Arial" w:eastAsia="Times New Roman" w:hAnsi="Arial" w:cs="Arial"/>
          <w:sz w:val="22"/>
          <w:szCs w:val="22"/>
          <w:lang w:val="en-US"/>
        </w:rPr>
        <w:t>Foster Carer</w:t>
      </w:r>
      <w:r w:rsidRPr="00D83B1B">
        <w:rPr>
          <w:rFonts w:ascii="Arial" w:eastAsia="Times New Roman" w:hAnsi="Arial" w:cs="Arial"/>
          <w:sz w:val="22"/>
          <w:szCs w:val="22"/>
          <w:lang w:val="en-US"/>
        </w:rPr>
        <w:t xml:space="preserve">’s home, the </w:t>
      </w:r>
      <w:r w:rsidR="00260162">
        <w:rPr>
          <w:rFonts w:ascii="Arial" w:eastAsia="Times New Roman" w:hAnsi="Arial" w:cs="Arial"/>
          <w:sz w:val="22"/>
          <w:szCs w:val="22"/>
          <w:lang w:val="en-US"/>
        </w:rPr>
        <w:t>Council</w:t>
      </w:r>
      <w:r w:rsidRPr="00D83B1B">
        <w:rPr>
          <w:rFonts w:ascii="Arial" w:eastAsia="Times New Roman" w:hAnsi="Arial" w:cs="Arial"/>
          <w:sz w:val="22"/>
          <w:szCs w:val="22"/>
          <w:lang w:val="en-US"/>
        </w:rPr>
        <w:t xml:space="preserve"> shall only pay the difference at a rate of 40p per mile (for example if the school/hospital is twenty-five (25) miles away the </w:t>
      </w:r>
      <w:r w:rsidR="00260162">
        <w:rPr>
          <w:rFonts w:ascii="Arial" w:eastAsia="Times New Roman" w:hAnsi="Arial" w:cs="Arial"/>
          <w:sz w:val="22"/>
          <w:szCs w:val="22"/>
          <w:lang w:val="en-US"/>
        </w:rPr>
        <w:t>Council</w:t>
      </w:r>
      <w:r w:rsidRPr="00D83B1B">
        <w:rPr>
          <w:rFonts w:ascii="Arial" w:eastAsia="Times New Roman" w:hAnsi="Arial" w:cs="Arial"/>
          <w:sz w:val="22"/>
          <w:szCs w:val="22"/>
          <w:lang w:val="en-US"/>
        </w:rPr>
        <w:t xml:space="preserve"> shall only pay for the additional five (5) miles and ten (10) miles for a return journey).</w:t>
      </w:r>
    </w:p>
    <w:p w:rsidR="00D83B1B" w:rsidRPr="00D83B1B" w:rsidRDefault="00D83B1B" w:rsidP="00184663">
      <w:pPr>
        <w:pStyle w:val="ListParagraph"/>
        <w:widowControl w:val="0"/>
        <w:numPr>
          <w:ilvl w:val="0"/>
          <w:numId w:val="24"/>
        </w:numPr>
        <w:autoSpaceDE w:val="0"/>
        <w:autoSpaceDN w:val="0"/>
        <w:adjustRightInd w:val="0"/>
        <w:ind w:left="1560" w:hanging="426"/>
        <w:contextualSpacing/>
        <w:rPr>
          <w:rFonts w:ascii="Arial" w:eastAsia="Times New Roman" w:hAnsi="Arial" w:cs="Arial"/>
          <w:sz w:val="22"/>
          <w:szCs w:val="22"/>
          <w:lang w:val="en-US"/>
        </w:rPr>
      </w:pPr>
      <w:r w:rsidRPr="00D83B1B">
        <w:rPr>
          <w:rFonts w:ascii="Arial" w:eastAsia="Times New Roman" w:hAnsi="Arial" w:cs="Arial"/>
          <w:sz w:val="22"/>
          <w:szCs w:val="22"/>
          <w:lang w:val="en-US"/>
        </w:rPr>
        <w:t xml:space="preserve">All bus/underground/local train fares. </w:t>
      </w:r>
    </w:p>
    <w:p w:rsidR="00D83B1B" w:rsidRDefault="00D83B1B" w:rsidP="00D42A80">
      <w:pPr>
        <w:ind w:left="851" w:hanging="851"/>
        <w:rPr>
          <w:rFonts w:cs="Arial"/>
        </w:rPr>
      </w:pPr>
    </w:p>
    <w:p w:rsidR="00621195" w:rsidRPr="00382835" w:rsidRDefault="00621195" w:rsidP="00184663">
      <w:pPr>
        <w:pStyle w:val="ListParagraph"/>
        <w:numPr>
          <w:ilvl w:val="0"/>
          <w:numId w:val="37"/>
        </w:numPr>
        <w:ind w:left="851" w:hanging="851"/>
        <w:contextualSpacing/>
        <w:jc w:val="both"/>
        <w:outlineLvl w:val="0"/>
        <w:rPr>
          <w:rFonts w:ascii="Arial" w:eastAsiaTheme="minorHAnsi" w:hAnsi="Arial" w:cs="Arial"/>
          <w:b/>
          <w:sz w:val="22"/>
          <w:szCs w:val="22"/>
          <w:lang w:eastAsia="en-US"/>
        </w:rPr>
      </w:pPr>
      <w:bookmarkStart w:id="114" w:name="_Toc504722897"/>
      <w:bookmarkStart w:id="115" w:name="_Toc525731251"/>
      <w:r w:rsidRPr="00382835">
        <w:rPr>
          <w:rFonts w:ascii="Arial" w:eastAsiaTheme="minorHAnsi" w:hAnsi="Arial" w:cs="Arial"/>
          <w:b/>
          <w:sz w:val="22"/>
          <w:szCs w:val="22"/>
          <w:lang w:eastAsia="en-US"/>
        </w:rPr>
        <w:t>SOCIAL VALUE</w:t>
      </w:r>
      <w:bookmarkEnd w:id="114"/>
      <w:bookmarkEnd w:id="115"/>
    </w:p>
    <w:p w:rsidR="00382835" w:rsidRPr="00382835" w:rsidRDefault="00382835" w:rsidP="00382835"/>
    <w:p w:rsidR="00B402CA" w:rsidRPr="00382835" w:rsidRDefault="00D42A80"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T</w:t>
      </w:r>
      <w:r w:rsidR="00B402CA" w:rsidRPr="00382835">
        <w:rPr>
          <w:rFonts w:ascii="Arial" w:eastAsiaTheme="minorHAnsi" w:hAnsi="Arial" w:cs="Arial"/>
          <w:sz w:val="22"/>
          <w:szCs w:val="22"/>
          <w:lang w:eastAsia="en-US"/>
        </w:rPr>
        <w:t xml:space="preserve">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 xml:space="preserve"> has considered the implications of the </w:t>
      </w:r>
      <w:r w:rsidR="00B402CA" w:rsidRPr="00382835">
        <w:rPr>
          <w:rFonts w:ascii="Arial" w:eastAsiaTheme="minorHAnsi" w:hAnsi="Arial" w:cs="Arial"/>
          <w:sz w:val="22"/>
          <w:szCs w:val="22"/>
          <w:lang w:eastAsia="en-US"/>
        </w:rPr>
        <w:t>Social Value Act</w:t>
      </w:r>
      <w:r w:rsidRPr="00382835">
        <w:rPr>
          <w:rFonts w:ascii="Arial" w:eastAsiaTheme="minorHAnsi" w:hAnsi="Arial" w:cs="Arial"/>
          <w:sz w:val="22"/>
          <w:szCs w:val="22"/>
          <w:lang w:eastAsia="en-US"/>
        </w:rPr>
        <w:t xml:space="preserve"> </w:t>
      </w:r>
      <w:r w:rsidR="003F47A7" w:rsidRPr="00382835">
        <w:rPr>
          <w:rFonts w:ascii="Arial" w:eastAsiaTheme="minorHAnsi" w:hAnsi="Arial" w:cs="Arial"/>
          <w:sz w:val="22"/>
          <w:szCs w:val="22"/>
          <w:lang w:eastAsia="en-US"/>
        </w:rPr>
        <w:t>2012 within</w:t>
      </w:r>
      <w:r w:rsidRPr="00382835">
        <w:rPr>
          <w:rFonts w:ascii="Arial" w:eastAsiaTheme="minorHAnsi" w:hAnsi="Arial" w:cs="Arial"/>
          <w:sz w:val="22"/>
          <w:szCs w:val="22"/>
          <w:lang w:eastAsia="en-US"/>
        </w:rPr>
        <w:t xml:space="preserve"> the remit of this Service. The Social Value A</w:t>
      </w:r>
      <w:r w:rsidR="00B402CA" w:rsidRPr="00382835">
        <w:rPr>
          <w:rFonts w:ascii="Arial" w:eastAsiaTheme="minorHAnsi" w:hAnsi="Arial" w:cs="Arial"/>
          <w:sz w:val="22"/>
          <w:szCs w:val="22"/>
          <w:lang w:eastAsia="en-US"/>
        </w:rPr>
        <w:t xml:space="preserve">ct requires public authorities to have </w:t>
      </w:r>
      <w:r w:rsidRPr="00382835">
        <w:rPr>
          <w:rFonts w:ascii="Arial" w:eastAsiaTheme="minorHAnsi" w:hAnsi="Arial" w:cs="Arial"/>
          <w:sz w:val="22"/>
          <w:szCs w:val="22"/>
          <w:lang w:eastAsia="en-US"/>
        </w:rPr>
        <w:t xml:space="preserve">due </w:t>
      </w:r>
      <w:r w:rsidR="00B402CA" w:rsidRPr="00382835">
        <w:rPr>
          <w:rFonts w:ascii="Arial" w:eastAsiaTheme="minorHAnsi" w:hAnsi="Arial" w:cs="Arial"/>
          <w:sz w:val="22"/>
          <w:szCs w:val="22"/>
          <w:lang w:eastAsia="en-US"/>
        </w:rPr>
        <w:t xml:space="preserve">regard for economic, social and environmental wellbeing in connection with public </w:t>
      </w:r>
      <w:r w:rsidRPr="00382835">
        <w:rPr>
          <w:rFonts w:ascii="Arial" w:eastAsiaTheme="minorHAnsi" w:hAnsi="Arial" w:cs="Arial"/>
          <w:sz w:val="22"/>
          <w:szCs w:val="22"/>
          <w:lang w:eastAsia="en-US"/>
        </w:rPr>
        <w:t>s</w:t>
      </w:r>
      <w:r w:rsidR="00B402CA" w:rsidRPr="00382835">
        <w:rPr>
          <w:rFonts w:ascii="Arial" w:eastAsiaTheme="minorHAnsi" w:hAnsi="Arial" w:cs="Arial"/>
          <w:sz w:val="22"/>
          <w:szCs w:val="22"/>
          <w:lang w:eastAsia="en-US"/>
        </w:rPr>
        <w:t xml:space="preserve">ervice contracts. </w:t>
      </w:r>
    </w:p>
    <w:p w:rsidR="00C95785" w:rsidRDefault="00C95785" w:rsidP="00D42A80">
      <w:pPr>
        <w:ind w:left="851" w:hanging="851"/>
        <w:rPr>
          <w:rFonts w:cs="Arial"/>
        </w:rPr>
      </w:pPr>
    </w:p>
    <w:p w:rsidR="00C95785" w:rsidRPr="00382835" w:rsidRDefault="00C95785"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’s Social Value framework is set out here:</w:t>
      </w:r>
    </w:p>
    <w:p w:rsidR="00C95785" w:rsidRPr="00382835" w:rsidRDefault="00C95785" w:rsidP="00D42A80">
      <w:pPr>
        <w:ind w:left="851" w:hanging="851"/>
        <w:rPr>
          <w:rFonts w:cs="Arial"/>
        </w:rPr>
      </w:pPr>
      <w:r w:rsidRPr="00382835">
        <w:rPr>
          <w:rFonts w:cs="Arial"/>
        </w:rPr>
        <w:tab/>
      </w:r>
      <w:hyperlink r:id="rId15" w:history="1">
        <w:r w:rsidRPr="00382835">
          <w:rPr>
            <w:rStyle w:val="Hyperlink"/>
            <w:sz w:val="22"/>
          </w:rPr>
          <w:t>https://www.thurrock.gov.uk/</w:t>
        </w:r>
        <w:r w:rsidR="00260162">
          <w:rPr>
            <w:rStyle w:val="Hyperlink"/>
            <w:sz w:val="22"/>
          </w:rPr>
          <w:t>Council</w:t>
        </w:r>
        <w:r w:rsidRPr="00382835">
          <w:rPr>
            <w:rStyle w:val="Hyperlink"/>
            <w:sz w:val="22"/>
          </w:rPr>
          <w:t>-procedures-and-thresholds/social-values</w:t>
        </w:r>
      </w:hyperlink>
      <w:r w:rsidRPr="00382835">
        <w:t>.</w:t>
      </w:r>
    </w:p>
    <w:p w:rsidR="00D42A80" w:rsidRPr="00A94EEF" w:rsidRDefault="00D42A80" w:rsidP="00D42A80">
      <w:pPr>
        <w:ind w:left="851" w:hanging="851"/>
        <w:rPr>
          <w:rFonts w:cs="Arial"/>
        </w:rPr>
      </w:pPr>
    </w:p>
    <w:p w:rsidR="00B402CA" w:rsidRPr="00382835" w:rsidRDefault="00D42A80"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Therefore </w:t>
      </w:r>
      <w:r w:rsidR="00B402CA" w:rsidRPr="00382835">
        <w:rPr>
          <w:rFonts w:ascii="Arial" w:eastAsiaTheme="minorHAnsi" w:hAnsi="Arial" w:cs="Arial"/>
          <w:sz w:val="22"/>
          <w:szCs w:val="22"/>
          <w:lang w:eastAsia="en-US"/>
        </w:rPr>
        <w:t>the Service Provider will deliver additional ‘added’ social value that benefits the community and</w:t>
      </w:r>
      <w:r w:rsidRPr="00382835">
        <w:rPr>
          <w:rFonts w:ascii="Arial" w:eastAsiaTheme="minorHAnsi" w:hAnsi="Arial" w:cs="Arial"/>
          <w:sz w:val="22"/>
          <w:szCs w:val="22"/>
          <w:lang w:eastAsia="en-US"/>
        </w:rPr>
        <w:t xml:space="preserve"> the people who live within it.</w:t>
      </w:r>
    </w:p>
    <w:p w:rsidR="00382835" w:rsidRDefault="00382835" w:rsidP="00382835">
      <w:pPr>
        <w:ind w:right="259"/>
        <w:rPr>
          <w:rFonts w:eastAsia="Arial" w:cs="Arial"/>
          <w:color w:val="0A0A0A"/>
        </w:rPr>
      </w:pPr>
    </w:p>
    <w:p w:rsidR="00B402CA" w:rsidRPr="00382835" w:rsidRDefault="00D42A80"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The Service</w:t>
      </w:r>
      <w:r w:rsidR="00B402CA" w:rsidRPr="00382835">
        <w:rPr>
          <w:rFonts w:ascii="Arial" w:eastAsiaTheme="minorHAnsi" w:hAnsi="Arial" w:cs="Arial"/>
          <w:sz w:val="22"/>
          <w:szCs w:val="22"/>
          <w:lang w:eastAsia="en-US"/>
        </w:rPr>
        <w:t xml:space="preserve"> Provider will demonstrate engagement in community activities or activities such as offering student placements</w:t>
      </w:r>
      <w:r w:rsidRPr="00382835">
        <w:rPr>
          <w:rFonts w:ascii="Arial" w:eastAsiaTheme="minorHAnsi" w:hAnsi="Arial" w:cs="Arial"/>
          <w:sz w:val="22"/>
          <w:szCs w:val="22"/>
          <w:lang w:eastAsia="en-US"/>
        </w:rPr>
        <w:t xml:space="preserve"> or</w:t>
      </w:r>
      <w:r w:rsidR="00B402CA" w:rsidRPr="00382835">
        <w:rPr>
          <w:rFonts w:ascii="Arial" w:eastAsiaTheme="minorHAnsi" w:hAnsi="Arial" w:cs="Arial"/>
          <w:sz w:val="22"/>
          <w:szCs w:val="22"/>
          <w:lang w:eastAsia="en-US"/>
        </w:rPr>
        <w:t xml:space="preserve"> shadowing opportunities</w:t>
      </w:r>
      <w:r w:rsidR="00C95785" w:rsidRPr="00382835">
        <w:rPr>
          <w:rFonts w:ascii="Arial" w:eastAsiaTheme="minorHAnsi" w:hAnsi="Arial" w:cs="Arial"/>
          <w:sz w:val="22"/>
          <w:szCs w:val="22"/>
          <w:lang w:eastAsia="en-US"/>
        </w:rPr>
        <w:t>, or voluntary activities (subject to a suitable risk assessment)</w:t>
      </w:r>
      <w:r w:rsidRPr="00382835">
        <w:rPr>
          <w:rFonts w:ascii="Arial" w:eastAsiaTheme="minorHAnsi" w:hAnsi="Arial" w:cs="Arial"/>
          <w:sz w:val="22"/>
          <w:szCs w:val="22"/>
          <w:lang w:eastAsia="en-US"/>
        </w:rPr>
        <w:t xml:space="preserve"> for at least four (4) hours for each month during a placement is commissioned.</w:t>
      </w:r>
    </w:p>
    <w:p w:rsidR="00B402CA" w:rsidRPr="00FA7200" w:rsidRDefault="00B402CA" w:rsidP="00D42A80">
      <w:pPr>
        <w:spacing w:before="2"/>
        <w:ind w:left="851" w:hanging="851"/>
        <w:rPr>
          <w:rFonts w:cs="Arial"/>
        </w:rPr>
      </w:pPr>
    </w:p>
    <w:p w:rsidR="00B402CA" w:rsidRPr="00382835" w:rsidRDefault="00DC36DE" w:rsidP="00184663">
      <w:pPr>
        <w:pStyle w:val="ListParagraph"/>
        <w:numPr>
          <w:ilvl w:val="1"/>
          <w:numId w:val="37"/>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Bidders will make proposals around these as part of their tender submission and once agreed by the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 will become a contractual obligation for the successful Consultant.</w:t>
      </w:r>
    </w:p>
    <w:p w:rsidR="00621195" w:rsidRDefault="00621195" w:rsidP="00C94392">
      <w:pPr>
        <w:tabs>
          <w:tab w:val="left" w:pos="851"/>
        </w:tabs>
      </w:pPr>
    </w:p>
    <w:p w:rsidR="00827F8B" w:rsidRPr="00845554" w:rsidRDefault="00827F8B" w:rsidP="00827F8B">
      <w:pPr>
        <w:widowControl w:val="0"/>
        <w:tabs>
          <w:tab w:val="num" w:pos="2340"/>
        </w:tabs>
        <w:autoSpaceDE w:val="0"/>
        <w:autoSpaceDN w:val="0"/>
        <w:adjustRightInd w:val="0"/>
        <w:ind w:firstLine="720"/>
        <w:rPr>
          <w:rFonts w:eastAsia="Times New Roman" w:cs="Arial"/>
          <w:lang w:val="en-US"/>
        </w:rPr>
      </w:pPr>
    </w:p>
    <w:p w:rsidR="00827F8B" w:rsidRDefault="00827F8B" w:rsidP="00C94392">
      <w:pPr>
        <w:tabs>
          <w:tab w:val="left" w:pos="851"/>
        </w:tabs>
        <w:sectPr w:rsidR="00827F8B" w:rsidSect="00566774">
          <w:footerReference w:type="default" r:id="rId16"/>
          <w:pgSz w:w="11906" w:h="16838" w:code="9"/>
          <w:pgMar w:top="1440" w:right="1440" w:bottom="1440" w:left="1440" w:header="709" w:footer="709" w:gutter="0"/>
          <w:pgNumType w:start="1"/>
          <w:cols w:space="708"/>
          <w:docGrid w:linePitch="360"/>
        </w:sectPr>
      </w:pPr>
    </w:p>
    <w:p w:rsidR="00621195" w:rsidRDefault="00621195" w:rsidP="005B1304">
      <w:pPr>
        <w:pStyle w:val="Heading3"/>
      </w:pPr>
      <w:bookmarkStart w:id="116" w:name="_Toc504722898"/>
      <w:bookmarkStart w:id="117" w:name="_Toc525731252"/>
      <w:r>
        <w:lastRenderedPageBreak/>
        <w:t>APPENDIX 1 – KEY PERFORMANCE INDICATORS</w:t>
      </w:r>
      <w:bookmarkEnd w:id="116"/>
      <w:bookmarkEnd w:id="117"/>
    </w:p>
    <w:p w:rsidR="00382835" w:rsidRPr="00382835" w:rsidRDefault="00382835" w:rsidP="00382835"/>
    <w:p w:rsidR="00B402CA" w:rsidRDefault="00E378E1" w:rsidP="00E378E1">
      <w:pPr>
        <w:spacing w:after="60"/>
        <w:rPr>
          <w:rFonts w:cs="Arial"/>
          <w:sz w:val="20"/>
          <w:lang w:val="en-US"/>
        </w:rPr>
      </w:pPr>
      <w:r w:rsidRPr="003D0E47">
        <w:rPr>
          <w:rFonts w:cs="Arial"/>
          <w:sz w:val="20"/>
          <w:lang w:val="en-US"/>
        </w:rPr>
        <w:t>Key Performance Indicators will be reviewed annually</w:t>
      </w:r>
      <w:r w:rsidR="003D0E47" w:rsidRPr="003D0E47">
        <w:rPr>
          <w:rFonts w:cs="Arial"/>
          <w:sz w:val="20"/>
          <w:lang w:val="en-US"/>
        </w:rPr>
        <w:t>.  Note that the reporting frequency in the table below will apply when placements are commissioned.</w:t>
      </w:r>
    </w:p>
    <w:p w:rsidR="009A3590" w:rsidRPr="003D0E47" w:rsidRDefault="009A3590" w:rsidP="00E378E1">
      <w:pPr>
        <w:spacing w:after="60"/>
        <w:rPr>
          <w:rFonts w:cs="Arial"/>
          <w:sz w:val="20"/>
          <w:lang w:val="en-US"/>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4752"/>
        <w:gridCol w:w="4754"/>
        <w:gridCol w:w="1176"/>
        <w:gridCol w:w="1741"/>
      </w:tblGrid>
      <w:tr w:rsidR="00621195" w:rsidRPr="00E378E1" w:rsidTr="00E14CB1">
        <w:trPr>
          <w:trHeight w:val="344"/>
          <w:tblHeader/>
        </w:trPr>
        <w:tc>
          <w:tcPr>
            <w:tcW w:w="2085" w:type="dxa"/>
            <w:vMerge w:val="restart"/>
            <w:vAlign w:val="center"/>
          </w:tcPr>
          <w:p w:rsidR="00621195" w:rsidRPr="009A3590" w:rsidRDefault="00621195" w:rsidP="00FA1BFC">
            <w:pPr>
              <w:tabs>
                <w:tab w:val="left" w:pos="851"/>
              </w:tabs>
              <w:contextualSpacing/>
              <w:jc w:val="center"/>
              <w:rPr>
                <w:rFonts w:cs="Arial"/>
                <w:b/>
              </w:rPr>
            </w:pPr>
            <w:r w:rsidRPr="009A3590">
              <w:rPr>
                <w:rFonts w:cs="Arial"/>
                <w:b/>
              </w:rPr>
              <w:t>Outcome</w:t>
            </w:r>
          </w:p>
        </w:tc>
        <w:tc>
          <w:tcPr>
            <w:tcW w:w="4750" w:type="dxa"/>
            <w:vMerge w:val="restart"/>
            <w:vAlign w:val="center"/>
          </w:tcPr>
          <w:p w:rsidR="00621195" w:rsidRPr="009A3590" w:rsidRDefault="00C6799E" w:rsidP="00FA1BFC">
            <w:pPr>
              <w:tabs>
                <w:tab w:val="left" w:pos="851"/>
              </w:tabs>
              <w:contextualSpacing/>
              <w:jc w:val="center"/>
              <w:rPr>
                <w:rFonts w:cs="Arial"/>
                <w:b/>
              </w:rPr>
            </w:pPr>
            <w:r w:rsidRPr="009A3590">
              <w:rPr>
                <w:rFonts w:cs="Arial"/>
                <w:b/>
              </w:rPr>
              <w:t>Description</w:t>
            </w:r>
          </w:p>
        </w:tc>
        <w:tc>
          <w:tcPr>
            <w:tcW w:w="4751" w:type="dxa"/>
            <w:vMerge w:val="restart"/>
            <w:vAlign w:val="center"/>
          </w:tcPr>
          <w:p w:rsidR="00621195" w:rsidRPr="009A3590" w:rsidRDefault="00C6799E" w:rsidP="00FA1BFC">
            <w:pPr>
              <w:tabs>
                <w:tab w:val="left" w:pos="851"/>
              </w:tabs>
              <w:contextualSpacing/>
              <w:jc w:val="center"/>
              <w:rPr>
                <w:rFonts w:cs="Arial"/>
                <w:b/>
              </w:rPr>
            </w:pPr>
            <w:r w:rsidRPr="009A3590">
              <w:rPr>
                <w:rFonts w:cs="Arial"/>
                <w:b/>
              </w:rPr>
              <w:t>Calculation</w:t>
            </w:r>
          </w:p>
        </w:tc>
        <w:tc>
          <w:tcPr>
            <w:tcW w:w="1175" w:type="dxa"/>
            <w:vMerge w:val="restart"/>
            <w:vAlign w:val="center"/>
          </w:tcPr>
          <w:p w:rsidR="00621195" w:rsidRPr="009A3590" w:rsidRDefault="00C6799E" w:rsidP="00FA1BFC">
            <w:pPr>
              <w:tabs>
                <w:tab w:val="left" w:pos="851"/>
              </w:tabs>
              <w:contextualSpacing/>
              <w:jc w:val="center"/>
              <w:rPr>
                <w:b/>
              </w:rPr>
            </w:pPr>
            <w:r w:rsidRPr="009A3590">
              <w:rPr>
                <w:b/>
              </w:rPr>
              <w:t>KPI</w:t>
            </w:r>
            <w:r w:rsidR="00621195" w:rsidRPr="009A3590">
              <w:rPr>
                <w:b/>
              </w:rPr>
              <w:t xml:space="preserve"> Target</w:t>
            </w:r>
          </w:p>
        </w:tc>
        <w:tc>
          <w:tcPr>
            <w:tcW w:w="1747" w:type="dxa"/>
            <w:vMerge w:val="restart"/>
            <w:vAlign w:val="center"/>
          </w:tcPr>
          <w:p w:rsidR="00621195" w:rsidRPr="009A3590" w:rsidRDefault="00621195" w:rsidP="00FA1BFC">
            <w:pPr>
              <w:tabs>
                <w:tab w:val="left" w:pos="851"/>
              </w:tabs>
              <w:contextualSpacing/>
              <w:jc w:val="center"/>
              <w:rPr>
                <w:rFonts w:cs="Arial"/>
                <w:b/>
              </w:rPr>
            </w:pPr>
            <w:r w:rsidRPr="009A3590">
              <w:rPr>
                <w:rFonts w:cs="Arial"/>
                <w:b/>
              </w:rPr>
              <w:t>Reporting Frequency</w:t>
            </w:r>
          </w:p>
        </w:tc>
      </w:tr>
      <w:tr w:rsidR="00621195" w:rsidRPr="00E378E1" w:rsidTr="00E14CB1">
        <w:trPr>
          <w:trHeight w:val="343"/>
          <w:tblHeader/>
        </w:trPr>
        <w:tc>
          <w:tcPr>
            <w:tcW w:w="2085" w:type="dxa"/>
            <w:vMerge/>
          </w:tcPr>
          <w:p w:rsidR="00621195" w:rsidRPr="009A3590" w:rsidRDefault="00621195" w:rsidP="00FA1BFC">
            <w:pPr>
              <w:tabs>
                <w:tab w:val="left" w:pos="851"/>
              </w:tabs>
              <w:contextualSpacing/>
              <w:jc w:val="center"/>
              <w:rPr>
                <w:rFonts w:cs="Arial"/>
                <w:b/>
              </w:rPr>
            </w:pPr>
          </w:p>
        </w:tc>
        <w:tc>
          <w:tcPr>
            <w:tcW w:w="4750" w:type="dxa"/>
            <w:vMerge/>
          </w:tcPr>
          <w:p w:rsidR="00621195" w:rsidRPr="009A3590" w:rsidRDefault="00621195" w:rsidP="00FA1BFC">
            <w:pPr>
              <w:tabs>
                <w:tab w:val="left" w:pos="851"/>
              </w:tabs>
              <w:contextualSpacing/>
              <w:jc w:val="center"/>
              <w:rPr>
                <w:rFonts w:cs="Arial"/>
                <w:b/>
              </w:rPr>
            </w:pPr>
          </w:p>
        </w:tc>
        <w:tc>
          <w:tcPr>
            <w:tcW w:w="4751" w:type="dxa"/>
            <w:vMerge/>
          </w:tcPr>
          <w:p w:rsidR="00621195" w:rsidRPr="009A3590" w:rsidRDefault="00621195" w:rsidP="00FA1BFC">
            <w:pPr>
              <w:tabs>
                <w:tab w:val="left" w:pos="851"/>
              </w:tabs>
              <w:contextualSpacing/>
              <w:jc w:val="center"/>
              <w:rPr>
                <w:rFonts w:cs="Arial"/>
                <w:b/>
              </w:rPr>
            </w:pPr>
          </w:p>
        </w:tc>
        <w:tc>
          <w:tcPr>
            <w:tcW w:w="1175" w:type="dxa"/>
            <w:vMerge/>
          </w:tcPr>
          <w:p w:rsidR="00621195" w:rsidRPr="009A3590" w:rsidRDefault="00621195" w:rsidP="00FA1BFC">
            <w:pPr>
              <w:tabs>
                <w:tab w:val="left" w:pos="851"/>
              </w:tabs>
              <w:ind w:left="363" w:hanging="363"/>
              <w:contextualSpacing/>
              <w:jc w:val="center"/>
              <w:rPr>
                <w:rFonts w:cs="Arial"/>
                <w:b/>
              </w:rPr>
            </w:pPr>
          </w:p>
        </w:tc>
        <w:tc>
          <w:tcPr>
            <w:tcW w:w="1747" w:type="dxa"/>
            <w:vMerge/>
          </w:tcPr>
          <w:p w:rsidR="00621195" w:rsidRPr="009A3590" w:rsidRDefault="00621195" w:rsidP="00FA1BFC">
            <w:pPr>
              <w:tabs>
                <w:tab w:val="left" w:pos="851"/>
              </w:tabs>
              <w:contextualSpacing/>
              <w:jc w:val="center"/>
              <w:rPr>
                <w:rFonts w:cs="Arial"/>
                <w:b/>
              </w:rPr>
            </w:pPr>
          </w:p>
        </w:tc>
      </w:tr>
      <w:tr w:rsidR="009B6E08" w:rsidRPr="00E378E1" w:rsidTr="00E14CB1">
        <w:tc>
          <w:tcPr>
            <w:tcW w:w="2085" w:type="dxa"/>
            <w:vMerge w:val="restart"/>
            <w:vAlign w:val="center"/>
          </w:tcPr>
          <w:p w:rsidR="009B6E08" w:rsidRPr="009A3590" w:rsidRDefault="009B6E08" w:rsidP="00184663">
            <w:pPr>
              <w:pStyle w:val="ListParagraph"/>
              <w:numPr>
                <w:ilvl w:val="0"/>
                <w:numId w:val="28"/>
              </w:numPr>
              <w:tabs>
                <w:tab w:val="left" w:pos="284"/>
              </w:tabs>
              <w:ind w:left="284" w:hanging="284"/>
              <w:contextualSpacing/>
              <w:rPr>
                <w:rFonts w:ascii="Arial" w:hAnsi="Arial" w:cs="Arial"/>
                <w:sz w:val="22"/>
                <w:szCs w:val="22"/>
              </w:rPr>
            </w:pPr>
            <w:r w:rsidRPr="009A3590">
              <w:rPr>
                <w:rFonts w:ascii="Arial" w:hAnsi="Arial" w:cs="Arial"/>
                <w:sz w:val="22"/>
                <w:szCs w:val="22"/>
              </w:rPr>
              <w:t>Success and stability of placements</w:t>
            </w:r>
          </w:p>
        </w:tc>
        <w:tc>
          <w:tcPr>
            <w:tcW w:w="4750" w:type="dxa"/>
          </w:tcPr>
          <w:p w:rsidR="009B6E08" w:rsidRPr="009A3590" w:rsidRDefault="009A3590" w:rsidP="00667FFC">
            <w:pPr>
              <w:tabs>
                <w:tab w:val="left" w:pos="317"/>
              </w:tabs>
              <w:ind w:left="317" w:hanging="317"/>
              <w:contextualSpacing/>
              <w:jc w:val="left"/>
              <w:rPr>
                <w:rFonts w:cs="Arial"/>
              </w:rPr>
            </w:pPr>
            <w:r w:rsidRPr="009A3590">
              <w:rPr>
                <w:rFonts w:eastAsia="Times New Roman" w:cs="Arial"/>
                <w:lang w:val="en-US"/>
              </w:rPr>
              <w:t xml:space="preserve">1.1 </w:t>
            </w:r>
            <w:r w:rsidR="009B6E08" w:rsidRPr="009A3590">
              <w:rPr>
                <w:rFonts w:eastAsia="Times New Roman" w:cs="Arial"/>
                <w:lang w:val="en-US"/>
              </w:rPr>
              <w:t xml:space="preserve">Percentage of IPAs fulfilled in accordance with the specified outcomes, objectives, </w:t>
            </w:r>
            <w:r w:rsidR="00667FFC">
              <w:rPr>
                <w:rFonts w:eastAsia="Times New Roman" w:cs="Arial"/>
                <w:lang w:val="en-US"/>
              </w:rPr>
              <w:t xml:space="preserve">and </w:t>
            </w:r>
            <w:r w:rsidR="009B6E08" w:rsidRPr="009A3590">
              <w:rPr>
                <w:rFonts w:eastAsia="Times New Roman" w:cs="Arial"/>
                <w:lang w:val="en-US"/>
              </w:rPr>
              <w:t xml:space="preserve">targets </w:t>
            </w:r>
            <w:r w:rsidR="00667FFC">
              <w:rPr>
                <w:rFonts w:eastAsia="Times New Roman" w:cs="Arial"/>
                <w:lang w:val="en-US"/>
              </w:rPr>
              <w:t>within the stated timeframes</w:t>
            </w:r>
          </w:p>
        </w:tc>
        <w:tc>
          <w:tcPr>
            <w:tcW w:w="4751" w:type="dxa"/>
          </w:tcPr>
          <w:p w:rsidR="009B6E08" w:rsidRPr="009A3590" w:rsidRDefault="009A3590" w:rsidP="009A3590">
            <w:pPr>
              <w:tabs>
                <w:tab w:val="left" w:pos="317"/>
              </w:tabs>
              <w:ind w:left="317" w:hanging="317"/>
              <w:contextualSpacing/>
              <w:jc w:val="left"/>
            </w:pPr>
            <w:r w:rsidRPr="009A3590">
              <w:rPr>
                <w:rFonts w:eastAsia="Times New Roman" w:cs="Arial"/>
                <w:lang w:val="en-US"/>
              </w:rPr>
              <w:t xml:space="preserve">1.1 </w:t>
            </w:r>
            <w:r w:rsidR="009B6E08" w:rsidRPr="009A3590">
              <w:rPr>
                <w:rFonts w:eastAsia="Times New Roman" w:cs="Arial"/>
                <w:lang w:val="en-US"/>
              </w:rPr>
              <w:t>Number of IPAs fulfilled in accordance with the specified outcomes, objectives, targets and duration, divided by number of IPAs</w:t>
            </w:r>
          </w:p>
        </w:tc>
        <w:tc>
          <w:tcPr>
            <w:tcW w:w="1175" w:type="dxa"/>
            <w:vAlign w:val="center"/>
          </w:tcPr>
          <w:p w:rsidR="009B6E08" w:rsidRPr="00E14CB1" w:rsidRDefault="00AF5595" w:rsidP="00FA1BFC">
            <w:pPr>
              <w:tabs>
                <w:tab w:val="left" w:pos="851"/>
              </w:tabs>
              <w:ind w:left="363" w:hanging="363"/>
              <w:contextualSpacing/>
              <w:jc w:val="center"/>
              <w:rPr>
                <w:rFonts w:cs="Arial"/>
              </w:rPr>
            </w:pPr>
            <w:r w:rsidRPr="00E14CB1">
              <w:rPr>
                <w:rFonts w:cs="Arial"/>
              </w:rPr>
              <w:t>95</w:t>
            </w:r>
            <w:r w:rsidR="009B6E08" w:rsidRPr="00E14CB1">
              <w:rPr>
                <w:rFonts w:cs="Arial"/>
              </w:rPr>
              <w:t>%</w:t>
            </w:r>
          </w:p>
        </w:tc>
        <w:tc>
          <w:tcPr>
            <w:tcW w:w="1747" w:type="dxa"/>
            <w:vAlign w:val="center"/>
          </w:tcPr>
          <w:p w:rsidR="009B6E08" w:rsidRPr="009A3590" w:rsidRDefault="009B6E08" w:rsidP="00371B3A">
            <w:pPr>
              <w:tabs>
                <w:tab w:val="left" w:pos="459"/>
              </w:tabs>
              <w:contextualSpacing/>
              <w:jc w:val="left"/>
              <w:rPr>
                <w:rFonts w:cs="Arial"/>
              </w:rPr>
            </w:pPr>
            <w:r w:rsidRPr="009A3590">
              <w:rPr>
                <w:rFonts w:cs="Arial"/>
              </w:rPr>
              <w:t>Reporting</w:t>
            </w:r>
          </w:p>
          <w:p w:rsidR="009B6E08" w:rsidRPr="009A3590" w:rsidRDefault="009B6E08" w:rsidP="006025E1">
            <w:pPr>
              <w:tabs>
                <w:tab w:val="left" w:pos="851"/>
              </w:tabs>
              <w:ind w:left="720" w:hanging="720"/>
              <w:contextualSpacing/>
              <w:jc w:val="left"/>
              <w:rPr>
                <w:rFonts w:cs="Arial"/>
              </w:rPr>
            </w:pPr>
            <w:r w:rsidRPr="009A3590">
              <w:rPr>
                <w:rFonts w:cs="Arial"/>
              </w:rPr>
              <w:t xml:space="preserve"> </w:t>
            </w:r>
            <w:r w:rsidR="006025E1">
              <w:rPr>
                <w:rFonts w:cs="Arial"/>
              </w:rPr>
              <w:t xml:space="preserve">  Quarterly</w:t>
            </w:r>
          </w:p>
        </w:tc>
      </w:tr>
      <w:tr w:rsidR="009B6E08" w:rsidRPr="00E378E1" w:rsidTr="00E14CB1">
        <w:tc>
          <w:tcPr>
            <w:tcW w:w="2085" w:type="dxa"/>
            <w:vMerge/>
          </w:tcPr>
          <w:p w:rsidR="009B6E08" w:rsidRPr="009A3590" w:rsidRDefault="009B6E08" w:rsidP="009A3590">
            <w:pPr>
              <w:tabs>
                <w:tab w:val="left" w:pos="284"/>
                <w:tab w:val="left" w:pos="459"/>
              </w:tabs>
              <w:ind w:left="284" w:hanging="284"/>
              <w:contextualSpacing/>
              <w:jc w:val="left"/>
              <w:rPr>
                <w:rFonts w:cs="Arial"/>
              </w:rPr>
            </w:pPr>
          </w:p>
        </w:tc>
        <w:tc>
          <w:tcPr>
            <w:tcW w:w="4750"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1.2 </w:t>
            </w:r>
            <w:r w:rsidR="009B6E08" w:rsidRPr="009A3590">
              <w:rPr>
                <w:rFonts w:eastAsia="Times New Roman" w:cs="Arial"/>
                <w:lang w:val="en-US"/>
              </w:rPr>
              <w:t xml:space="preserve">Percentage of placements ended in an unplanned way, not in accordance with the IPA, at the instigation of the </w:t>
            </w:r>
            <w:r w:rsidR="00260162">
              <w:rPr>
                <w:rFonts w:eastAsia="Times New Roman" w:cs="Arial"/>
                <w:lang w:val="en-US"/>
              </w:rPr>
              <w:t>Council</w:t>
            </w:r>
          </w:p>
        </w:tc>
        <w:tc>
          <w:tcPr>
            <w:tcW w:w="4751" w:type="dxa"/>
          </w:tcPr>
          <w:p w:rsidR="009B6E08" w:rsidRPr="009A3590" w:rsidRDefault="009A3590" w:rsidP="009A3590">
            <w:pPr>
              <w:tabs>
                <w:tab w:val="left" w:pos="317"/>
                <w:tab w:val="left" w:pos="601"/>
              </w:tabs>
              <w:ind w:left="317" w:hanging="317"/>
              <w:contextualSpacing/>
              <w:jc w:val="left"/>
              <w:rPr>
                <w:rFonts w:eastAsia="Times New Roman" w:cs="Arial"/>
                <w:lang w:val="en-US"/>
              </w:rPr>
            </w:pPr>
            <w:r w:rsidRPr="009A3590">
              <w:rPr>
                <w:rFonts w:eastAsia="Times New Roman" w:cs="Arial"/>
                <w:lang w:val="en-US"/>
              </w:rPr>
              <w:t xml:space="preserve">1.2 </w:t>
            </w:r>
            <w:r w:rsidR="009B6E08" w:rsidRPr="009A3590">
              <w:rPr>
                <w:rFonts w:eastAsia="Times New Roman" w:cs="Arial"/>
                <w:lang w:val="en-US"/>
              </w:rPr>
              <w:t xml:space="preserve">Number of placements ended at the instigation of the </w:t>
            </w:r>
            <w:r w:rsidR="00260162">
              <w:rPr>
                <w:rFonts w:eastAsia="Times New Roman" w:cs="Arial"/>
                <w:lang w:val="en-US"/>
              </w:rPr>
              <w:t>Council</w:t>
            </w:r>
            <w:r w:rsidR="009B6E08" w:rsidRPr="009A3590">
              <w:rPr>
                <w:rFonts w:eastAsia="Times New Roman" w:cs="Arial"/>
                <w:lang w:val="en-US"/>
              </w:rPr>
              <w:t>, divided by number of placements ended</w:t>
            </w:r>
          </w:p>
        </w:tc>
        <w:tc>
          <w:tcPr>
            <w:tcW w:w="1175" w:type="dxa"/>
            <w:vAlign w:val="center"/>
          </w:tcPr>
          <w:p w:rsidR="009B6E08" w:rsidRPr="00E14CB1" w:rsidRDefault="00AF5595" w:rsidP="00AF5595">
            <w:pPr>
              <w:jc w:val="center"/>
            </w:pPr>
            <w:r w:rsidRPr="00E14CB1">
              <w:rPr>
                <w:rFonts w:cs="Arial"/>
              </w:rPr>
              <w:t>&lt;5</w:t>
            </w:r>
            <w:r w:rsidR="009B6E08" w:rsidRPr="00E14CB1">
              <w:rPr>
                <w:rFonts w:cs="Arial"/>
              </w:rPr>
              <w:t>%</w:t>
            </w:r>
          </w:p>
        </w:tc>
        <w:tc>
          <w:tcPr>
            <w:tcW w:w="1747" w:type="dxa"/>
            <w:vAlign w:val="center"/>
          </w:tcPr>
          <w:p w:rsidR="009B6E08" w:rsidRPr="009A3590" w:rsidRDefault="009B6E08" w:rsidP="00FA1BFC">
            <w:pPr>
              <w:tabs>
                <w:tab w:val="left" w:pos="459"/>
              </w:tabs>
              <w:contextualSpacing/>
              <w:jc w:val="left"/>
              <w:rPr>
                <w:rFonts w:cs="Arial"/>
              </w:rPr>
            </w:pPr>
            <w:r w:rsidRPr="009A3590">
              <w:rPr>
                <w:rFonts w:cs="Arial"/>
              </w:rPr>
              <w:t>Reporting</w:t>
            </w:r>
          </w:p>
          <w:p w:rsidR="009B6E08" w:rsidRPr="009A3590" w:rsidRDefault="009B6E08" w:rsidP="00FA1BFC">
            <w:pPr>
              <w:tabs>
                <w:tab w:val="left" w:pos="851"/>
              </w:tabs>
              <w:contextualSpacing/>
              <w:jc w:val="left"/>
              <w:rPr>
                <w:rFonts w:cs="Arial"/>
              </w:rPr>
            </w:pPr>
            <w:r w:rsidRPr="009A3590">
              <w:rPr>
                <w:rFonts w:cs="Arial"/>
              </w:rPr>
              <w:t xml:space="preserve"> </w:t>
            </w:r>
            <w:r w:rsidR="00206863">
              <w:rPr>
                <w:rFonts w:cs="Arial"/>
              </w:rPr>
              <w:t>Quarterly</w:t>
            </w:r>
          </w:p>
        </w:tc>
      </w:tr>
      <w:tr w:rsidR="009B6E08" w:rsidRPr="00E378E1" w:rsidTr="009A3590">
        <w:tc>
          <w:tcPr>
            <w:tcW w:w="2093" w:type="dxa"/>
            <w:vMerge/>
          </w:tcPr>
          <w:p w:rsidR="009B6E08" w:rsidRPr="009A3590" w:rsidRDefault="009B6E08" w:rsidP="009A3590">
            <w:pPr>
              <w:tabs>
                <w:tab w:val="left" w:pos="284"/>
                <w:tab w:val="left" w:pos="851"/>
              </w:tabs>
              <w:ind w:left="284" w:hanging="284"/>
              <w:contextualSpacing/>
              <w:rPr>
                <w:rFonts w:cs="Arial"/>
              </w:rPr>
            </w:pPr>
          </w:p>
        </w:tc>
        <w:tc>
          <w:tcPr>
            <w:tcW w:w="4796"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1.3 </w:t>
            </w:r>
            <w:r w:rsidR="009B6E08" w:rsidRPr="009A3590">
              <w:rPr>
                <w:rFonts w:eastAsia="Times New Roman" w:cs="Arial"/>
                <w:lang w:val="en-US"/>
              </w:rPr>
              <w:t>Percentage of placements ended in an unplanned way, not in accordance with the IPA, at the instigation of the Service Provider</w:t>
            </w:r>
          </w:p>
        </w:tc>
        <w:tc>
          <w:tcPr>
            <w:tcW w:w="4797" w:type="dxa"/>
          </w:tcPr>
          <w:p w:rsidR="009B6E08" w:rsidRPr="009A3590" w:rsidRDefault="009A3590" w:rsidP="009A3590">
            <w:pPr>
              <w:tabs>
                <w:tab w:val="left" w:pos="317"/>
                <w:tab w:val="left" w:pos="601"/>
              </w:tabs>
              <w:ind w:left="317" w:hanging="317"/>
              <w:contextualSpacing/>
              <w:jc w:val="left"/>
              <w:rPr>
                <w:rFonts w:eastAsia="Times New Roman" w:cs="Arial"/>
                <w:lang w:val="en-US"/>
              </w:rPr>
            </w:pPr>
            <w:r w:rsidRPr="009A3590">
              <w:rPr>
                <w:rFonts w:eastAsia="Times New Roman" w:cs="Arial"/>
                <w:lang w:val="en-US"/>
              </w:rPr>
              <w:t xml:space="preserve">1.3 </w:t>
            </w:r>
            <w:r w:rsidR="009B6E08" w:rsidRPr="009A3590">
              <w:rPr>
                <w:rFonts w:eastAsia="Times New Roman" w:cs="Arial"/>
                <w:lang w:val="en-US"/>
              </w:rPr>
              <w:t>Number of placements ended at the instigation of the Service Provider, divided by number of placements ended</w:t>
            </w:r>
          </w:p>
        </w:tc>
        <w:tc>
          <w:tcPr>
            <w:tcW w:w="1180" w:type="dxa"/>
            <w:vAlign w:val="center"/>
          </w:tcPr>
          <w:p w:rsidR="009B6E08" w:rsidRPr="00E14CB1" w:rsidRDefault="00AF5595" w:rsidP="009B6E08">
            <w:pPr>
              <w:jc w:val="center"/>
            </w:pPr>
            <w:r w:rsidRPr="00E14CB1">
              <w:rPr>
                <w:rFonts w:cs="Arial"/>
              </w:rPr>
              <w:t>&lt;5</w:t>
            </w:r>
            <w:r w:rsidR="009B6E08" w:rsidRPr="00E14CB1">
              <w:rPr>
                <w:rFonts w:cs="Arial"/>
              </w:rPr>
              <w:t>%</w:t>
            </w:r>
          </w:p>
        </w:tc>
        <w:tc>
          <w:tcPr>
            <w:tcW w:w="1642" w:type="dxa"/>
            <w:vAlign w:val="center"/>
          </w:tcPr>
          <w:p w:rsidR="009B6E08" w:rsidRPr="009A3590" w:rsidRDefault="009B6E08" w:rsidP="00FA1BFC">
            <w:pPr>
              <w:tabs>
                <w:tab w:val="left" w:pos="459"/>
              </w:tabs>
              <w:contextualSpacing/>
              <w:jc w:val="left"/>
              <w:rPr>
                <w:rFonts w:cs="Arial"/>
              </w:rPr>
            </w:pPr>
            <w:r w:rsidRPr="009A3590">
              <w:rPr>
                <w:rFonts w:cs="Arial"/>
              </w:rPr>
              <w:t>Reporting</w:t>
            </w:r>
          </w:p>
          <w:p w:rsidR="009B6E08" w:rsidRPr="009A3590" w:rsidRDefault="00206863" w:rsidP="00FA1BFC">
            <w:pPr>
              <w:tabs>
                <w:tab w:val="left" w:pos="851"/>
              </w:tabs>
              <w:contextualSpacing/>
              <w:jc w:val="left"/>
              <w:rPr>
                <w:rFonts w:cs="Arial"/>
              </w:rPr>
            </w:pPr>
            <w:r>
              <w:rPr>
                <w:rFonts w:cs="Arial"/>
              </w:rPr>
              <w:t>Quarterly</w:t>
            </w:r>
          </w:p>
        </w:tc>
      </w:tr>
      <w:tr w:rsidR="009B6E08" w:rsidRPr="00E378E1" w:rsidTr="00AF5595">
        <w:tc>
          <w:tcPr>
            <w:tcW w:w="2093" w:type="dxa"/>
            <w:vMerge w:val="restart"/>
            <w:vAlign w:val="center"/>
          </w:tcPr>
          <w:p w:rsidR="009B6E08" w:rsidRPr="009A3590" w:rsidRDefault="009B6E08" w:rsidP="00184663">
            <w:pPr>
              <w:pStyle w:val="ListParagraph"/>
              <w:numPr>
                <w:ilvl w:val="0"/>
                <w:numId w:val="28"/>
              </w:numPr>
              <w:tabs>
                <w:tab w:val="left" w:pos="284"/>
              </w:tabs>
              <w:ind w:left="284" w:hanging="284"/>
              <w:contextualSpacing/>
              <w:rPr>
                <w:rFonts w:ascii="Arial" w:hAnsi="Arial" w:cs="Arial"/>
                <w:sz w:val="22"/>
                <w:szCs w:val="22"/>
              </w:rPr>
            </w:pPr>
            <w:r w:rsidRPr="009A3590">
              <w:rPr>
                <w:rFonts w:ascii="Arial" w:hAnsi="Arial" w:cs="Arial"/>
                <w:sz w:val="22"/>
                <w:szCs w:val="22"/>
              </w:rPr>
              <w:t>Attendance and achievement in school</w:t>
            </w:r>
          </w:p>
        </w:tc>
        <w:tc>
          <w:tcPr>
            <w:tcW w:w="4796"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2.1 </w:t>
            </w:r>
            <w:r w:rsidR="009B6E08" w:rsidRPr="009A3590">
              <w:rPr>
                <w:rFonts w:eastAsia="Times New Roman" w:cs="Arial"/>
                <w:lang w:val="en-US"/>
              </w:rPr>
              <w:t xml:space="preserve">Percentage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 of statutory school age receiving at least 25 hours registered / approved education provision (pro rata where placement made midway through the year)</w:t>
            </w:r>
          </w:p>
        </w:tc>
        <w:tc>
          <w:tcPr>
            <w:tcW w:w="4797" w:type="dxa"/>
          </w:tcPr>
          <w:p w:rsidR="009B6E08" w:rsidRPr="009A3590" w:rsidRDefault="009A3590" w:rsidP="009A3590">
            <w:pPr>
              <w:tabs>
                <w:tab w:val="left" w:pos="317"/>
                <w:tab w:val="left" w:pos="601"/>
              </w:tabs>
              <w:ind w:left="317" w:hanging="317"/>
              <w:contextualSpacing/>
              <w:jc w:val="left"/>
              <w:rPr>
                <w:rFonts w:eastAsia="Times New Roman" w:cs="Arial"/>
                <w:lang w:val="en-US"/>
              </w:rPr>
            </w:pPr>
            <w:r w:rsidRPr="009A3590">
              <w:rPr>
                <w:rFonts w:eastAsia="Times New Roman" w:cs="Arial"/>
                <w:lang w:val="en-US"/>
              </w:rPr>
              <w:t xml:space="preserve">2.1 </w:t>
            </w:r>
            <w:r w:rsidR="009B6E08" w:rsidRPr="009A3590">
              <w:rPr>
                <w:rFonts w:eastAsia="Times New Roman" w:cs="Arial"/>
                <w:lang w:val="en-US"/>
              </w:rPr>
              <w:t xml:space="preserve">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 xml:space="preserve">ople of statutory school age receiving at least 25 hours registered / approved education provision, divided by 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 of statutory school age</w:t>
            </w:r>
          </w:p>
        </w:tc>
        <w:tc>
          <w:tcPr>
            <w:tcW w:w="1180" w:type="dxa"/>
            <w:vAlign w:val="center"/>
          </w:tcPr>
          <w:p w:rsidR="009B6E08" w:rsidRPr="00E14CB1" w:rsidRDefault="00AF5595" w:rsidP="009B6E08">
            <w:pPr>
              <w:jc w:val="center"/>
            </w:pPr>
            <w:r w:rsidRPr="00E14CB1">
              <w:rPr>
                <w:rFonts w:cs="Arial"/>
              </w:rPr>
              <w:t>95</w:t>
            </w:r>
            <w:r w:rsidR="009B6E08" w:rsidRPr="00E14CB1">
              <w:rPr>
                <w:rFonts w:cs="Arial"/>
              </w:rPr>
              <w:t>%</w:t>
            </w:r>
          </w:p>
        </w:tc>
        <w:tc>
          <w:tcPr>
            <w:tcW w:w="1642" w:type="dxa"/>
            <w:vAlign w:val="center"/>
          </w:tcPr>
          <w:p w:rsidR="009B6E08" w:rsidRPr="009A3590" w:rsidRDefault="009B6E08" w:rsidP="00FA1BFC">
            <w:pPr>
              <w:tabs>
                <w:tab w:val="left" w:pos="459"/>
              </w:tabs>
              <w:contextualSpacing/>
              <w:jc w:val="left"/>
              <w:rPr>
                <w:rFonts w:cs="Arial"/>
              </w:rPr>
            </w:pPr>
            <w:r w:rsidRPr="009A3590">
              <w:rPr>
                <w:rFonts w:cs="Arial"/>
              </w:rPr>
              <w:t>Reporting</w:t>
            </w:r>
          </w:p>
          <w:p w:rsidR="009B6E08" w:rsidRPr="009A3590" w:rsidRDefault="009B6E08" w:rsidP="00FA1BFC">
            <w:pPr>
              <w:tabs>
                <w:tab w:val="left" w:pos="851"/>
              </w:tabs>
              <w:contextualSpacing/>
              <w:jc w:val="left"/>
              <w:rPr>
                <w:rFonts w:cs="Arial"/>
              </w:rPr>
            </w:pPr>
            <w:r w:rsidRPr="009A3590">
              <w:rPr>
                <w:rFonts w:cs="Arial"/>
              </w:rPr>
              <w:t xml:space="preserve"> </w:t>
            </w:r>
            <w:r w:rsidR="00206863">
              <w:rPr>
                <w:rFonts w:cs="Arial"/>
              </w:rPr>
              <w:t>Quarterly</w:t>
            </w:r>
          </w:p>
        </w:tc>
      </w:tr>
      <w:tr w:rsidR="00E14CB1" w:rsidRPr="00E378E1" w:rsidTr="005654AE">
        <w:trPr>
          <w:trHeight w:val="1265"/>
        </w:trPr>
        <w:tc>
          <w:tcPr>
            <w:tcW w:w="2093" w:type="dxa"/>
            <w:vMerge/>
          </w:tcPr>
          <w:p w:rsidR="00E14CB1" w:rsidRPr="009A3590" w:rsidRDefault="00E14CB1" w:rsidP="009A3590">
            <w:pPr>
              <w:tabs>
                <w:tab w:val="left" w:pos="284"/>
                <w:tab w:val="left" w:pos="851"/>
              </w:tabs>
              <w:ind w:left="284" w:hanging="284"/>
              <w:contextualSpacing/>
              <w:rPr>
                <w:rFonts w:cs="Arial"/>
              </w:rPr>
            </w:pPr>
          </w:p>
        </w:tc>
        <w:tc>
          <w:tcPr>
            <w:tcW w:w="4796" w:type="dxa"/>
          </w:tcPr>
          <w:p w:rsidR="00E14CB1" w:rsidRPr="009A3590" w:rsidRDefault="00E14CB1"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2.2 Percentage of </w:t>
            </w:r>
            <w:r>
              <w:rPr>
                <w:rFonts w:eastAsia="Times New Roman" w:cs="Arial"/>
                <w:lang w:val="en-US"/>
              </w:rPr>
              <w:t>Child</w:t>
            </w:r>
            <w:r w:rsidRPr="009A3590">
              <w:rPr>
                <w:rFonts w:eastAsia="Times New Roman" w:cs="Arial"/>
                <w:lang w:val="en-US"/>
              </w:rPr>
              <w:t>ren/</w:t>
            </w:r>
            <w:r>
              <w:rPr>
                <w:rFonts w:eastAsia="Times New Roman" w:cs="Arial"/>
                <w:lang w:val="en-US"/>
              </w:rPr>
              <w:t>Young Pe</w:t>
            </w:r>
            <w:r w:rsidRPr="009A3590">
              <w:rPr>
                <w:rFonts w:eastAsia="Times New Roman" w:cs="Arial"/>
                <w:lang w:val="en-US"/>
              </w:rPr>
              <w:t>ople of statutory school age who have missed at least 25 days education</w:t>
            </w:r>
          </w:p>
        </w:tc>
        <w:tc>
          <w:tcPr>
            <w:tcW w:w="4797" w:type="dxa"/>
          </w:tcPr>
          <w:p w:rsidR="00E14CB1" w:rsidRPr="009A3590" w:rsidRDefault="00E14CB1"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2.2 Number of </w:t>
            </w:r>
            <w:r>
              <w:rPr>
                <w:rFonts w:eastAsia="Times New Roman" w:cs="Arial"/>
                <w:lang w:val="en-US"/>
              </w:rPr>
              <w:t>Child</w:t>
            </w:r>
            <w:r w:rsidRPr="009A3590">
              <w:rPr>
                <w:rFonts w:eastAsia="Times New Roman" w:cs="Arial"/>
                <w:lang w:val="en-US"/>
              </w:rPr>
              <w:t>ren/</w:t>
            </w:r>
            <w:r>
              <w:rPr>
                <w:rFonts w:eastAsia="Times New Roman" w:cs="Arial"/>
                <w:lang w:val="en-US"/>
              </w:rPr>
              <w:t>Young Pe</w:t>
            </w:r>
            <w:r w:rsidRPr="009A3590">
              <w:rPr>
                <w:rFonts w:eastAsia="Times New Roman" w:cs="Arial"/>
                <w:lang w:val="en-US"/>
              </w:rPr>
              <w:t xml:space="preserve">ople of statutory school age who have missed at least 25 days education, divided by number of </w:t>
            </w:r>
            <w:r>
              <w:rPr>
                <w:rFonts w:eastAsia="Times New Roman" w:cs="Arial"/>
                <w:lang w:val="en-US"/>
              </w:rPr>
              <w:t>Child</w:t>
            </w:r>
            <w:r w:rsidRPr="009A3590">
              <w:rPr>
                <w:rFonts w:eastAsia="Times New Roman" w:cs="Arial"/>
                <w:lang w:val="en-US"/>
              </w:rPr>
              <w:t>ren/</w:t>
            </w:r>
            <w:r>
              <w:rPr>
                <w:rFonts w:eastAsia="Times New Roman" w:cs="Arial"/>
                <w:lang w:val="en-US"/>
              </w:rPr>
              <w:t>Young Pe</w:t>
            </w:r>
            <w:r w:rsidRPr="009A3590">
              <w:rPr>
                <w:rFonts w:eastAsia="Times New Roman" w:cs="Arial"/>
                <w:lang w:val="en-US"/>
              </w:rPr>
              <w:t>ople of statutory school age</w:t>
            </w:r>
          </w:p>
        </w:tc>
        <w:tc>
          <w:tcPr>
            <w:tcW w:w="1180" w:type="dxa"/>
            <w:vAlign w:val="center"/>
          </w:tcPr>
          <w:p w:rsidR="00E14CB1" w:rsidRPr="00E14CB1" w:rsidRDefault="00E14CB1" w:rsidP="009B6E08">
            <w:pPr>
              <w:jc w:val="center"/>
            </w:pPr>
            <w:r w:rsidRPr="00E14CB1">
              <w:rPr>
                <w:rFonts w:cs="Arial"/>
              </w:rPr>
              <w:t>&lt;5%</w:t>
            </w:r>
          </w:p>
        </w:tc>
        <w:tc>
          <w:tcPr>
            <w:tcW w:w="1642" w:type="dxa"/>
            <w:vAlign w:val="center"/>
          </w:tcPr>
          <w:p w:rsidR="00E14CB1" w:rsidRPr="009A3590" w:rsidRDefault="00E14CB1" w:rsidP="00FA1BFC">
            <w:pPr>
              <w:tabs>
                <w:tab w:val="left" w:pos="459"/>
              </w:tabs>
              <w:contextualSpacing/>
              <w:jc w:val="left"/>
              <w:rPr>
                <w:rFonts w:cs="Arial"/>
              </w:rPr>
            </w:pPr>
            <w:r w:rsidRPr="009A3590">
              <w:rPr>
                <w:rFonts w:cs="Arial"/>
              </w:rPr>
              <w:t>Reporting</w:t>
            </w:r>
          </w:p>
          <w:p w:rsidR="00E14CB1" w:rsidRPr="009A3590" w:rsidRDefault="00E14CB1" w:rsidP="00FA1BFC">
            <w:pPr>
              <w:tabs>
                <w:tab w:val="left" w:pos="851"/>
              </w:tabs>
              <w:contextualSpacing/>
              <w:jc w:val="left"/>
              <w:rPr>
                <w:rFonts w:cs="Arial"/>
              </w:rPr>
            </w:pPr>
            <w:r w:rsidRPr="009A3590">
              <w:rPr>
                <w:rFonts w:cs="Arial"/>
              </w:rPr>
              <w:t xml:space="preserve"> </w:t>
            </w:r>
            <w:r>
              <w:rPr>
                <w:rFonts w:cs="Arial"/>
              </w:rPr>
              <w:t>Quarterly</w:t>
            </w:r>
          </w:p>
        </w:tc>
      </w:tr>
      <w:tr w:rsidR="009B6E08" w:rsidRPr="00E378E1" w:rsidTr="00E14CB1">
        <w:trPr>
          <w:cantSplit/>
          <w:trHeight w:val="472"/>
        </w:trPr>
        <w:tc>
          <w:tcPr>
            <w:tcW w:w="2085" w:type="dxa"/>
            <w:vMerge w:val="restart"/>
            <w:vAlign w:val="center"/>
          </w:tcPr>
          <w:p w:rsidR="009B6E08" w:rsidRPr="009A3590" w:rsidRDefault="009A3590" w:rsidP="00184663">
            <w:pPr>
              <w:pStyle w:val="ListParagraph"/>
              <w:numPr>
                <w:ilvl w:val="0"/>
                <w:numId w:val="28"/>
              </w:numPr>
              <w:tabs>
                <w:tab w:val="left" w:pos="284"/>
              </w:tabs>
              <w:ind w:left="284" w:hanging="284"/>
              <w:contextualSpacing/>
              <w:rPr>
                <w:rFonts w:ascii="Arial" w:hAnsi="Arial" w:cs="Arial"/>
                <w:sz w:val="22"/>
                <w:szCs w:val="22"/>
              </w:rPr>
            </w:pPr>
            <w:r w:rsidRPr="009A3590">
              <w:rPr>
                <w:rFonts w:ascii="Arial" w:hAnsi="Arial" w:cs="Arial"/>
                <w:bCs/>
                <w:color w:val="000000"/>
                <w:sz w:val="22"/>
                <w:szCs w:val="22"/>
              </w:rPr>
              <w:t>Support</w:t>
            </w:r>
            <w:r w:rsidR="009B6E08" w:rsidRPr="009A3590">
              <w:rPr>
                <w:rFonts w:ascii="Arial" w:hAnsi="Arial" w:cs="Arial"/>
                <w:bCs/>
                <w:color w:val="000000"/>
                <w:sz w:val="22"/>
                <w:szCs w:val="22"/>
              </w:rPr>
              <w:t xml:space="preserve"> of health and </w:t>
            </w:r>
            <w:r w:rsidR="009B6E08" w:rsidRPr="009A3590">
              <w:rPr>
                <w:rFonts w:ascii="Arial" w:hAnsi="Arial" w:cs="Arial"/>
                <w:sz w:val="22"/>
                <w:szCs w:val="22"/>
              </w:rPr>
              <w:t>wellbeing</w:t>
            </w:r>
          </w:p>
        </w:tc>
        <w:tc>
          <w:tcPr>
            <w:tcW w:w="4750"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3.1 </w:t>
            </w:r>
            <w:r w:rsidR="009B6E08" w:rsidRPr="009A3590">
              <w:rPr>
                <w:rFonts w:eastAsia="Times New Roman" w:cs="Arial"/>
                <w:lang w:val="en-US"/>
              </w:rPr>
              <w:t xml:space="preserve">Percentage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 who received an annual health check</w:t>
            </w:r>
            <w:r w:rsidR="00667FFC">
              <w:rPr>
                <w:rFonts w:eastAsia="Times New Roman" w:cs="Arial"/>
                <w:lang w:val="en-US"/>
              </w:rPr>
              <w:t>, registered with a GP, dentist and optician</w:t>
            </w:r>
          </w:p>
        </w:tc>
        <w:tc>
          <w:tcPr>
            <w:tcW w:w="4751"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3.1 </w:t>
            </w:r>
            <w:r w:rsidR="009B6E08" w:rsidRPr="009A3590">
              <w:rPr>
                <w:rFonts w:eastAsia="Times New Roman" w:cs="Arial"/>
                <w:lang w:val="en-US"/>
              </w:rPr>
              <w:t xml:space="preserve">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 xml:space="preserve">ople who received an annual health check, </w:t>
            </w:r>
            <w:r w:rsidR="00667FFC">
              <w:rPr>
                <w:rFonts w:eastAsia="Times New Roman" w:cs="Arial"/>
                <w:lang w:val="en-US"/>
              </w:rPr>
              <w:t xml:space="preserve">registered with a GP, dentist and optician </w:t>
            </w:r>
            <w:r w:rsidR="009B6E08" w:rsidRPr="009A3590">
              <w:rPr>
                <w:rFonts w:eastAsia="Times New Roman" w:cs="Arial"/>
                <w:lang w:val="en-US"/>
              </w:rPr>
              <w:t xml:space="preserve">divided by 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w:t>
            </w:r>
          </w:p>
        </w:tc>
        <w:tc>
          <w:tcPr>
            <w:tcW w:w="1175" w:type="dxa"/>
            <w:vAlign w:val="center"/>
          </w:tcPr>
          <w:p w:rsidR="009B6E08" w:rsidRPr="00E14CB1" w:rsidRDefault="00FC0B48" w:rsidP="009B6E08">
            <w:pPr>
              <w:jc w:val="center"/>
            </w:pPr>
            <w:r>
              <w:rPr>
                <w:rFonts w:cs="Arial"/>
              </w:rPr>
              <w:t>100</w:t>
            </w:r>
            <w:r w:rsidR="009B6E08" w:rsidRPr="00E14CB1">
              <w:rPr>
                <w:rFonts w:cs="Arial"/>
              </w:rPr>
              <w:t>%</w:t>
            </w:r>
          </w:p>
        </w:tc>
        <w:tc>
          <w:tcPr>
            <w:tcW w:w="1747" w:type="dxa"/>
            <w:vAlign w:val="center"/>
          </w:tcPr>
          <w:p w:rsidR="009B6E08" w:rsidRPr="009A3590" w:rsidRDefault="009B6E08" w:rsidP="00FA1BFC">
            <w:pPr>
              <w:tabs>
                <w:tab w:val="left" w:pos="459"/>
              </w:tabs>
              <w:contextualSpacing/>
              <w:jc w:val="left"/>
              <w:rPr>
                <w:rFonts w:cs="Arial"/>
              </w:rPr>
            </w:pPr>
            <w:r w:rsidRPr="009A3590">
              <w:rPr>
                <w:rFonts w:cs="Arial"/>
              </w:rPr>
              <w:t>Reporting</w:t>
            </w:r>
          </w:p>
          <w:p w:rsidR="009B6E08" w:rsidRPr="009A3590" w:rsidRDefault="009B6E08" w:rsidP="00FA1BFC">
            <w:pPr>
              <w:tabs>
                <w:tab w:val="left" w:pos="851"/>
              </w:tabs>
              <w:ind w:left="720" w:hanging="720"/>
              <w:contextualSpacing/>
              <w:jc w:val="left"/>
              <w:rPr>
                <w:rFonts w:cs="Arial"/>
              </w:rPr>
            </w:pPr>
            <w:r w:rsidRPr="009A3590">
              <w:rPr>
                <w:rFonts w:cs="Arial"/>
              </w:rPr>
              <w:t xml:space="preserve"> </w:t>
            </w:r>
            <w:r w:rsidR="00E14CB1">
              <w:rPr>
                <w:rFonts w:cs="Arial"/>
              </w:rPr>
              <w:t>Quarterly</w:t>
            </w:r>
          </w:p>
        </w:tc>
      </w:tr>
      <w:tr w:rsidR="009B6E08" w:rsidRPr="00E378E1" w:rsidTr="00E14CB1">
        <w:tc>
          <w:tcPr>
            <w:tcW w:w="2085" w:type="dxa"/>
            <w:vMerge/>
          </w:tcPr>
          <w:p w:rsidR="009B6E08" w:rsidRPr="009A3590" w:rsidRDefault="009B6E08" w:rsidP="00FA1BFC">
            <w:pPr>
              <w:tabs>
                <w:tab w:val="left" w:pos="851"/>
              </w:tabs>
              <w:ind w:left="426" w:hanging="426"/>
              <w:contextualSpacing/>
              <w:rPr>
                <w:rFonts w:cs="Arial"/>
              </w:rPr>
            </w:pPr>
          </w:p>
        </w:tc>
        <w:tc>
          <w:tcPr>
            <w:tcW w:w="4750"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3.2 </w:t>
            </w:r>
            <w:r w:rsidR="009B6E08" w:rsidRPr="009A3590">
              <w:rPr>
                <w:rFonts w:eastAsia="Times New Roman" w:cs="Arial"/>
                <w:lang w:val="en-US"/>
              </w:rPr>
              <w:t xml:space="preserve">Percentage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 xml:space="preserve">ople who </w:t>
            </w:r>
            <w:r w:rsidR="009B6E08" w:rsidRPr="009A3590">
              <w:rPr>
                <w:rFonts w:eastAsia="Times New Roman" w:cs="Arial"/>
                <w:lang w:val="en-US"/>
              </w:rPr>
              <w:lastRenderedPageBreak/>
              <w:t>have fulfilled the recommendations arising from any health statutory assessment (including a CAMHS/EWMHS service)</w:t>
            </w:r>
            <w:r w:rsidR="00667FFC">
              <w:rPr>
                <w:rFonts w:eastAsia="Times New Roman" w:cs="Arial"/>
                <w:lang w:val="en-US"/>
              </w:rPr>
              <w:t xml:space="preserve"> within the given timeframes</w:t>
            </w:r>
          </w:p>
        </w:tc>
        <w:tc>
          <w:tcPr>
            <w:tcW w:w="4751"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lastRenderedPageBreak/>
              <w:t xml:space="preserve">3.2 </w:t>
            </w:r>
            <w:r w:rsidR="009B6E08" w:rsidRPr="009A3590">
              <w:rPr>
                <w:rFonts w:eastAsia="Times New Roman" w:cs="Arial"/>
                <w:lang w:val="en-US"/>
              </w:rPr>
              <w:t xml:space="preserve">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 xml:space="preserve">ople who </w:t>
            </w:r>
            <w:r w:rsidR="009B6E08" w:rsidRPr="009A3590">
              <w:rPr>
                <w:rFonts w:eastAsia="Times New Roman" w:cs="Arial"/>
                <w:lang w:val="en-US"/>
              </w:rPr>
              <w:lastRenderedPageBreak/>
              <w:t xml:space="preserve">have fulfilled the recommendations arising from any health statutory assessment, divided by 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 with recommendations arisen from a health statutory assessment</w:t>
            </w:r>
          </w:p>
        </w:tc>
        <w:tc>
          <w:tcPr>
            <w:tcW w:w="1175" w:type="dxa"/>
            <w:vAlign w:val="center"/>
          </w:tcPr>
          <w:p w:rsidR="009B6E08" w:rsidRPr="00E14CB1" w:rsidRDefault="00FC0B48" w:rsidP="009B6E08">
            <w:pPr>
              <w:jc w:val="center"/>
            </w:pPr>
            <w:r>
              <w:rPr>
                <w:rFonts w:cs="Arial"/>
              </w:rPr>
              <w:lastRenderedPageBreak/>
              <w:t>100</w:t>
            </w:r>
            <w:r w:rsidR="009B6E08" w:rsidRPr="00E14CB1">
              <w:rPr>
                <w:rFonts w:cs="Arial"/>
              </w:rPr>
              <w:t>%</w:t>
            </w:r>
          </w:p>
        </w:tc>
        <w:tc>
          <w:tcPr>
            <w:tcW w:w="1747" w:type="dxa"/>
            <w:vAlign w:val="center"/>
          </w:tcPr>
          <w:p w:rsidR="009B6E08" w:rsidRPr="009A3590" w:rsidRDefault="009B6E08" w:rsidP="00371B3A">
            <w:pPr>
              <w:tabs>
                <w:tab w:val="left" w:pos="459"/>
              </w:tabs>
              <w:contextualSpacing/>
              <w:jc w:val="left"/>
              <w:rPr>
                <w:rFonts w:cs="Arial"/>
              </w:rPr>
            </w:pPr>
            <w:r w:rsidRPr="009A3590">
              <w:rPr>
                <w:rFonts w:cs="Arial"/>
              </w:rPr>
              <w:t>Reporting</w:t>
            </w:r>
          </w:p>
          <w:p w:rsidR="009B6E08" w:rsidRPr="009A3590" w:rsidRDefault="00E14CB1" w:rsidP="00371B3A">
            <w:pPr>
              <w:tabs>
                <w:tab w:val="left" w:pos="851"/>
              </w:tabs>
              <w:ind w:left="720" w:hanging="720"/>
              <w:contextualSpacing/>
              <w:jc w:val="left"/>
              <w:rPr>
                <w:rFonts w:cs="Arial"/>
              </w:rPr>
            </w:pPr>
            <w:r>
              <w:rPr>
                <w:rFonts w:cs="Arial"/>
              </w:rPr>
              <w:lastRenderedPageBreak/>
              <w:t>Quarterly</w:t>
            </w:r>
          </w:p>
        </w:tc>
      </w:tr>
      <w:tr w:rsidR="009B6E08" w:rsidRPr="00E378E1" w:rsidTr="00E14CB1">
        <w:tc>
          <w:tcPr>
            <w:tcW w:w="2085" w:type="dxa"/>
            <w:vMerge/>
          </w:tcPr>
          <w:p w:rsidR="009B6E08" w:rsidRPr="009A3590" w:rsidRDefault="009B6E08" w:rsidP="00FA1BFC">
            <w:pPr>
              <w:tabs>
                <w:tab w:val="left" w:pos="851"/>
              </w:tabs>
              <w:ind w:left="426" w:hanging="426"/>
              <w:contextualSpacing/>
              <w:jc w:val="left"/>
              <w:rPr>
                <w:rFonts w:cs="Arial"/>
              </w:rPr>
            </w:pPr>
          </w:p>
        </w:tc>
        <w:tc>
          <w:tcPr>
            <w:tcW w:w="4750"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3.3 </w:t>
            </w:r>
            <w:r w:rsidR="009B6E08" w:rsidRPr="009A3590">
              <w:rPr>
                <w:rFonts w:eastAsia="Times New Roman" w:cs="Arial"/>
                <w:lang w:val="en-US"/>
              </w:rPr>
              <w:t xml:space="preserve">Percentage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 with complex learning difficulties and/or disability who had contributed to a transition plan developed using a person-centred approach</w:t>
            </w:r>
          </w:p>
        </w:tc>
        <w:tc>
          <w:tcPr>
            <w:tcW w:w="4751" w:type="dxa"/>
          </w:tcPr>
          <w:p w:rsidR="009B6E08" w:rsidRPr="009A3590" w:rsidRDefault="009A3590" w:rsidP="009A3590">
            <w:pPr>
              <w:tabs>
                <w:tab w:val="left" w:pos="317"/>
              </w:tabs>
              <w:ind w:left="317" w:hanging="317"/>
              <w:contextualSpacing/>
              <w:jc w:val="left"/>
              <w:rPr>
                <w:rFonts w:eastAsia="Times New Roman" w:cs="Arial"/>
                <w:lang w:val="en-US"/>
              </w:rPr>
            </w:pPr>
            <w:r w:rsidRPr="009A3590">
              <w:rPr>
                <w:rFonts w:eastAsia="Times New Roman" w:cs="Arial"/>
                <w:lang w:val="en-US"/>
              </w:rPr>
              <w:t xml:space="preserve">3.3 </w:t>
            </w:r>
            <w:r w:rsidR="009B6E08" w:rsidRPr="009A3590">
              <w:rPr>
                <w:rFonts w:eastAsia="Times New Roman" w:cs="Arial"/>
                <w:lang w:val="en-US"/>
              </w:rPr>
              <w:t xml:space="preserve">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 xml:space="preserve">ople with complex learning difficulties and/or disability who had contributed to a transition plan, divided by number of </w:t>
            </w:r>
            <w:r w:rsidR="00260162">
              <w:rPr>
                <w:rFonts w:eastAsia="Times New Roman" w:cs="Arial"/>
                <w:lang w:val="en-US"/>
              </w:rPr>
              <w:t>Child</w:t>
            </w:r>
            <w:r w:rsidR="009B6E08" w:rsidRPr="009A3590">
              <w:rPr>
                <w:rFonts w:eastAsia="Times New Roman" w:cs="Arial"/>
                <w:lang w:val="en-US"/>
              </w:rPr>
              <w:t>ren/</w:t>
            </w:r>
            <w:r>
              <w:rPr>
                <w:rFonts w:eastAsia="Times New Roman" w:cs="Arial"/>
                <w:lang w:val="en-US"/>
              </w:rPr>
              <w:t>Young Pe</w:t>
            </w:r>
            <w:r w:rsidR="009B6E08" w:rsidRPr="009A3590">
              <w:rPr>
                <w:rFonts w:eastAsia="Times New Roman" w:cs="Arial"/>
                <w:lang w:val="en-US"/>
              </w:rPr>
              <w:t>ople with complex learning difficulties and/or disabilities</w:t>
            </w:r>
          </w:p>
        </w:tc>
        <w:tc>
          <w:tcPr>
            <w:tcW w:w="1175" w:type="dxa"/>
            <w:shd w:val="clear" w:color="auto" w:fill="auto"/>
            <w:vAlign w:val="center"/>
          </w:tcPr>
          <w:p w:rsidR="009B6E08" w:rsidRPr="009A3590" w:rsidRDefault="00E14CB1" w:rsidP="009B6E08">
            <w:pPr>
              <w:jc w:val="center"/>
              <w:rPr>
                <w:highlight w:val="yellow"/>
              </w:rPr>
            </w:pPr>
            <w:r w:rsidRPr="00E14CB1">
              <w:rPr>
                <w:rFonts w:cs="Arial"/>
              </w:rPr>
              <w:t>95</w:t>
            </w:r>
            <w:r w:rsidR="009B6E08" w:rsidRPr="00E14CB1">
              <w:rPr>
                <w:rFonts w:cs="Arial"/>
              </w:rPr>
              <w:t>%</w:t>
            </w:r>
          </w:p>
        </w:tc>
        <w:tc>
          <w:tcPr>
            <w:tcW w:w="1747" w:type="dxa"/>
            <w:vAlign w:val="center"/>
          </w:tcPr>
          <w:p w:rsidR="009B6E08" w:rsidRPr="009A3590" w:rsidRDefault="009B6E08" w:rsidP="00371B3A">
            <w:pPr>
              <w:tabs>
                <w:tab w:val="left" w:pos="459"/>
              </w:tabs>
              <w:contextualSpacing/>
              <w:jc w:val="left"/>
              <w:rPr>
                <w:rFonts w:cs="Arial"/>
              </w:rPr>
            </w:pPr>
            <w:r w:rsidRPr="009A3590">
              <w:rPr>
                <w:rFonts w:cs="Arial"/>
              </w:rPr>
              <w:t>Reporting</w:t>
            </w:r>
          </w:p>
          <w:p w:rsidR="009B6E08" w:rsidRPr="009A3590" w:rsidRDefault="009B6E08" w:rsidP="00371B3A">
            <w:pPr>
              <w:tabs>
                <w:tab w:val="left" w:pos="851"/>
              </w:tabs>
              <w:ind w:left="720" w:hanging="720"/>
              <w:contextualSpacing/>
              <w:jc w:val="left"/>
              <w:rPr>
                <w:rFonts w:cs="Arial"/>
              </w:rPr>
            </w:pPr>
            <w:r w:rsidRPr="009A3590">
              <w:rPr>
                <w:rFonts w:cs="Arial"/>
              </w:rPr>
              <w:t xml:space="preserve"> </w:t>
            </w:r>
            <w:r w:rsidR="00E14CB1">
              <w:rPr>
                <w:rFonts w:cs="Arial"/>
              </w:rPr>
              <w:t>Quarterly</w:t>
            </w:r>
          </w:p>
        </w:tc>
      </w:tr>
    </w:tbl>
    <w:p w:rsidR="00B402CA" w:rsidRDefault="00B402CA" w:rsidP="00C94392">
      <w:pPr>
        <w:tabs>
          <w:tab w:val="left" w:pos="851"/>
        </w:tabs>
        <w:sectPr w:rsidR="00B402CA" w:rsidSect="00621195">
          <w:pgSz w:w="16838" w:h="11906" w:orient="landscape"/>
          <w:pgMar w:top="1440" w:right="1440" w:bottom="1440" w:left="1440" w:header="708" w:footer="708" w:gutter="0"/>
          <w:cols w:space="708"/>
          <w:docGrid w:linePitch="360"/>
        </w:sectPr>
      </w:pPr>
    </w:p>
    <w:p w:rsidR="00621195" w:rsidRDefault="00621195" w:rsidP="005B1304">
      <w:pPr>
        <w:pStyle w:val="Heading3"/>
      </w:pPr>
      <w:bookmarkStart w:id="118" w:name="_Toc504722899"/>
      <w:bookmarkStart w:id="119" w:name="_Toc525731253"/>
      <w:r>
        <w:lastRenderedPageBreak/>
        <w:t>APPENDIX 2 –</w:t>
      </w:r>
      <w:r w:rsidR="00330C87">
        <w:t xml:space="preserve"> </w:t>
      </w:r>
      <w:r>
        <w:t>MANAGEMENT INFORMATION</w:t>
      </w:r>
      <w:bookmarkEnd w:id="118"/>
      <w:bookmarkEnd w:id="119"/>
    </w:p>
    <w:p w:rsidR="003140DC" w:rsidRDefault="003140DC" w:rsidP="000C6F59">
      <w:pPr>
        <w:jc w:val="left"/>
        <w:rPr>
          <w:rFonts w:eastAsia="Times New Roman" w:cs="Arial"/>
          <w:lang w:val="en-US"/>
        </w:rPr>
      </w:pPr>
    </w:p>
    <w:p w:rsidR="000C6F59" w:rsidRPr="00232B8E" w:rsidRDefault="000C6F59" w:rsidP="000C6F59">
      <w:pPr>
        <w:jc w:val="left"/>
        <w:rPr>
          <w:rFonts w:eastAsia="Times New Roman" w:cs="Arial"/>
          <w:lang w:val="en-US"/>
        </w:rPr>
      </w:pPr>
      <w:r w:rsidRPr="00232B8E">
        <w:rPr>
          <w:rFonts w:eastAsia="Times New Roman" w:cs="Arial"/>
          <w:lang w:val="en-US"/>
        </w:rPr>
        <w:t>Number of placements which ended in the year in an unplanned way, not in accordance with the IPA, at</w:t>
      </w:r>
      <w:r>
        <w:rPr>
          <w:rFonts w:eastAsia="Times New Roman" w:cs="Arial"/>
          <w:lang w:val="en-US"/>
        </w:rPr>
        <w:t xml:space="preserve"> the instigation of the </w:t>
      </w:r>
      <w:r w:rsidR="00260162">
        <w:rPr>
          <w:rFonts w:eastAsia="Times New Roman" w:cs="Arial"/>
          <w:lang w:val="en-US"/>
        </w:rPr>
        <w:t>Council</w:t>
      </w:r>
      <w:r w:rsidRPr="00232B8E">
        <w:rPr>
          <w:rFonts w:eastAsia="Times New Roman" w:cs="Arial"/>
          <w:lang w:val="en-US"/>
        </w:rPr>
        <w:br/>
      </w:r>
    </w:p>
    <w:p w:rsidR="000C6F59" w:rsidRPr="00232B8E" w:rsidRDefault="000C6F59" w:rsidP="000C6F59">
      <w:pPr>
        <w:jc w:val="left"/>
        <w:rPr>
          <w:rFonts w:eastAsia="Times New Roman" w:cs="Arial"/>
          <w:lang w:val="en-US"/>
        </w:rPr>
      </w:pPr>
      <w:r>
        <w:rPr>
          <w:rFonts w:eastAsia="Times New Roman" w:cs="Arial"/>
          <w:lang w:val="en-US"/>
        </w:rPr>
        <w:t xml:space="preserve">Number </w:t>
      </w:r>
      <w:r w:rsidRPr="00232B8E">
        <w:rPr>
          <w:rFonts w:eastAsia="Times New Roman" w:cs="Arial"/>
          <w:lang w:val="en-US"/>
        </w:rPr>
        <w:t xml:space="preserve">of placements which ended in the year in an unplanned way, not in accordance with the IPA, at the instigation of the </w:t>
      </w:r>
      <w:r>
        <w:rPr>
          <w:rFonts w:eastAsia="Times New Roman" w:cs="Arial"/>
          <w:lang w:val="en-US"/>
        </w:rPr>
        <w:t>Service Provider</w:t>
      </w:r>
      <w:r w:rsidRPr="00232B8E">
        <w:rPr>
          <w:rFonts w:eastAsia="Times New Roman" w:cs="Arial"/>
          <w:b/>
          <w:lang w:val="en-US"/>
        </w:rPr>
        <w:br/>
      </w:r>
      <w:r w:rsidRPr="00232B8E">
        <w:rPr>
          <w:rFonts w:eastAsia="Times New Roman" w:cs="Arial"/>
          <w:lang w:val="en-US"/>
        </w:rPr>
        <w:br/>
        <w:t xml:space="preserve">Number of </w:t>
      </w:r>
      <w:r w:rsidR="00260162">
        <w:rPr>
          <w:rFonts w:eastAsia="Times New Roman" w:cs="Arial"/>
          <w:lang w:val="en-US"/>
        </w:rPr>
        <w:t>Child</w:t>
      </w:r>
      <w:r w:rsidRPr="00232B8E">
        <w:rPr>
          <w:rFonts w:eastAsia="Times New Roman" w:cs="Arial"/>
          <w:lang w:val="en-US"/>
        </w:rPr>
        <w:t>ren/</w:t>
      </w:r>
      <w:r w:rsidR="009A3590">
        <w:rPr>
          <w:rFonts w:eastAsia="Times New Roman" w:cs="Arial"/>
          <w:lang w:val="en-US"/>
        </w:rPr>
        <w:t>Young Pe</w:t>
      </w:r>
      <w:r w:rsidRPr="00232B8E">
        <w:rPr>
          <w:rFonts w:eastAsia="Times New Roman" w:cs="Arial"/>
          <w:lang w:val="en-US"/>
        </w:rPr>
        <w:t>ople in current placements who are of statutory school age and who are receiving at least 25 hours of education per week in a registered or approved education provision (as measured across the whole of the previous year, or where placement began during the year, a pro-rata proportion of the year representing the perio</w:t>
      </w:r>
      <w:r>
        <w:rPr>
          <w:rFonts w:eastAsia="Times New Roman" w:cs="Arial"/>
          <w:lang w:val="en-US"/>
        </w:rPr>
        <w:t>d in placement with the agency)</w:t>
      </w:r>
      <w:r w:rsidRPr="00232B8E">
        <w:rPr>
          <w:rFonts w:eastAsia="Times New Roman" w:cs="Arial"/>
          <w:lang w:val="en-US"/>
        </w:rPr>
        <w:br/>
      </w:r>
      <w:r w:rsidRPr="00232B8E">
        <w:rPr>
          <w:rFonts w:eastAsia="Times New Roman" w:cs="Arial"/>
          <w:lang w:val="en-US"/>
        </w:rPr>
        <w:br/>
        <w:t xml:space="preserve">Number of </w:t>
      </w:r>
      <w:r w:rsidR="00260162">
        <w:rPr>
          <w:rFonts w:eastAsia="Times New Roman" w:cs="Arial"/>
          <w:lang w:val="en-US"/>
        </w:rPr>
        <w:t>Child</w:t>
      </w:r>
      <w:r w:rsidRPr="00232B8E">
        <w:rPr>
          <w:rFonts w:eastAsia="Times New Roman" w:cs="Arial"/>
          <w:lang w:val="en-US"/>
        </w:rPr>
        <w:t>ren/</w:t>
      </w:r>
      <w:r w:rsidR="009A3590">
        <w:rPr>
          <w:rFonts w:eastAsia="Times New Roman" w:cs="Arial"/>
          <w:lang w:val="en-US"/>
        </w:rPr>
        <w:t>Young Pe</w:t>
      </w:r>
      <w:r w:rsidRPr="00232B8E">
        <w:rPr>
          <w:rFonts w:eastAsia="Times New Roman" w:cs="Arial"/>
          <w:lang w:val="en-US"/>
        </w:rPr>
        <w:t>ople of statutory school age who have missed a total of at least 25 days education in the last 12 months</w:t>
      </w:r>
      <w:r w:rsidRPr="00232B8E">
        <w:rPr>
          <w:rFonts w:eastAsia="Times New Roman" w:cs="Arial"/>
          <w:lang w:val="en-US"/>
        </w:rPr>
        <w:br/>
      </w:r>
      <w:r w:rsidRPr="00232B8E">
        <w:rPr>
          <w:rFonts w:eastAsia="Times New Roman" w:cs="Arial"/>
          <w:lang w:val="en-US"/>
        </w:rPr>
        <w:br/>
        <w:t xml:space="preserve">Number of </w:t>
      </w:r>
      <w:r w:rsidR="009A3590">
        <w:rPr>
          <w:rFonts w:eastAsia="Times New Roman" w:cs="Arial"/>
          <w:lang w:val="en-US"/>
        </w:rPr>
        <w:t>Young Pe</w:t>
      </w:r>
      <w:r w:rsidRPr="00232B8E">
        <w:rPr>
          <w:rFonts w:eastAsia="Times New Roman" w:cs="Arial"/>
          <w:lang w:val="en-US"/>
        </w:rPr>
        <w:t>ople aged 16 or over, whose last or current placement was with the fostering service, who attained five or more GCSEs at grades A*–C in the last 12 months</w:t>
      </w:r>
    </w:p>
    <w:p w:rsidR="000C6F59" w:rsidRPr="00232B8E" w:rsidRDefault="000C6F59" w:rsidP="000C6F59">
      <w:pPr>
        <w:jc w:val="left"/>
        <w:rPr>
          <w:rFonts w:eastAsia="Times New Roman" w:cs="Arial"/>
          <w:lang w:val="en-US"/>
        </w:rPr>
      </w:pPr>
    </w:p>
    <w:p w:rsidR="000C6F59" w:rsidRPr="00232B8E" w:rsidRDefault="000C6F59" w:rsidP="000C6F59">
      <w:pPr>
        <w:jc w:val="left"/>
        <w:rPr>
          <w:rFonts w:eastAsia="Times New Roman" w:cs="Arial"/>
          <w:lang w:val="en-US"/>
        </w:rPr>
      </w:pPr>
      <w:r w:rsidRPr="00232B8E">
        <w:rPr>
          <w:rFonts w:eastAsia="Times New Roman" w:cs="Arial"/>
          <w:lang w:val="en-US"/>
        </w:rPr>
        <w:t xml:space="preserve">Number of </w:t>
      </w:r>
      <w:r w:rsidR="00260162">
        <w:rPr>
          <w:rFonts w:eastAsia="Times New Roman" w:cs="Arial"/>
          <w:lang w:val="en-US"/>
        </w:rPr>
        <w:t>Child</w:t>
      </w:r>
      <w:r w:rsidRPr="00232B8E">
        <w:rPr>
          <w:rFonts w:eastAsia="Times New Roman" w:cs="Arial"/>
          <w:lang w:val="en-US"/>
        </w:rPr>
        <w:t xml:space="preserve">ren and </w:t>
      </w:r>
      <w:r w:rsidR="009A3590">
        <w:rPr>
          <w:rFonts w:eastAsia="Times New Roman" w:cs="Arial"/>
          <w:lang w:val="en-US"/>
        </w:rPr>
        <w:t>Young Pe</w:t>
      </w:r>
      <w:r w:rsidRPr="00232B8E">
        <w:rPr>
          <w:rFonts w:eastAsia="Times New Roman" w:cs="Arial"/>
          <w:lang w:val="en-US"/>
        </w:rPr>
        <w:t>ople in placement who received an annual health check in the last 12 months</w:t>
      </w:r>
    </w:p>
    <w:p w:rsidR="000C6F59" w:rsidRPr="00232B8E" w:rsidRDefault="000C6F59" w:rsidP="000C6F59">
      <w:pPr>
        <w:jc w:val="left"/>
        <w:rPr>
          <w:rFonts w:eastAsia="Times New Roman" w:cs="Arial"/>
          <w:lang w:val="en-US"/>
        </w:rPr>
      </w:pPr>
      <w:r w:rsidRPr="00232B8E">
        <w:rPr>
          <w:rFonts w:eastAsia="Times New Roman" w:cs="Arial"/>
          <w:lang w:val="en-US"/>
        </w:rPr>
        <w:br/>
        <w:t xml:space="preserve">Number of </w:t>
      </w:r>
      <w:r w:rsidR="00260162">
        <w:rPr>
          <w:rFonts w:eastAsia="Times New Roman" w:cs="Arial"/>
          <w:lang w:val="en-US"/>
        </w:rPr>
        <w:t>Child</w:t>
      </w:r>
      <w:r w:rsidRPr="00232B8E">
        <w:rPr>
          <w:rFonts w:eastAsia="Times New Roman" w:cs="Arial"/>
          <w:lang w:val="en-US"/>
        </w:rPr>
        <w:t xml:space="preserve">ren and </w:t>
      </w:r>
      <w:r w:rsidR="009A3590">
        <w:rPr>
          <w:rFonts w:eastAsia="Times New Roman" w:cs="Arial"/>
          <w:lang w:val="en-US"/>
        </w:rPr>
        <w:t>Young Pe</w:t>
      </w:r>
      <w:r w:rsidRPr="00232B8E">
        <w:rPr>
          <w:rFonts w:eastAsia="Times New Roman" w:cs="Arial"/>
          <w:lang w:val="en-US"/>
        </w:rPr>
        <w:t>ople in placement who have fulfilled the recommendations arising from any health statutory assessment (including a CAMHS/EWMHS service)</w:t>
      </w:r>
    </w:p>
    <w:p w:rsidR="000C6F59" w:rsidRPr="00232B8E" w:rsidRDefault="000C6F59" w:rsidP="000C6F59">
      <w:pPr>
        <w:jc w:val="left"/>
        <w:rPr>
          <w:rFonts w:eastAsia="Times New Roman" w:cs="Arial"/>
          <w:lang w:val="en-US"/>
        </w:rPr>
      </w:pPr>
    </w:p>
    <w:p w:rsidR="000C6F59" w:rsidRDefault="000C6F59" w:rsidP="000C6F59">
      <w:pPr>
        <w:jc w:val="left"/>
        <w:rPr>
          <w:rFonts w:eastAsia="Times New Roman" w:cs="Arial"/>
          <w:lang w:val="en-US"/>
        </w:rPr>
      </w:pPr>
      <w:r w:rsidRPr="00232B8E">
        <w:rPr>
          <w:rFonts w:eastAsia="Times New Roman" w:cs="Arial"/>
          <w:lang w:val="en-US"/>
        </w:rPr>
        <w:t xml:space="preserve">Number of </w:t>
      </w:r>
      <w:r w:rsidR="00260162">
        <w:rPr>
          <w:rFonts w:eastAsia="Times New Roman" w:cs="Arial"/>
          <w:lang w:val="en-US"/>
        </w:rPr>
        <w:t>Child</w:t>
      </w:r>
      <w:r w:rsidRPr="00232B8E">
        <w:rPr>
          <w:rFonts w:eastAsia="Times New Roman" w:cs="Arial"/>
          <w:lang w:val="en-US"/>
        </w:rPr>
        <w:t>ren/</w:t>
      </w:r>
      <w:r w:rsidR="009A3590">
        <w:rPr>
          <w:rFonts w:eastAsia="Times New Roman" w:cs="Arial"/>
          <w:lang w:val="en-US"/>
        </w:rPr>
        <w:t>Young Pe</w:t>
      </w:r>
      <w:r w:rsidRPr="00232B8E">
        <w:rPr>
          <w:rFonts w:eastAsia="Times New Roman" w:cs="Arial"/>
          <w:lang w:val="en-US"/>
        </w:rPr>
        <w:t>ople with complex learning difficulties and/or disability who had contributed to a transition plan developed using a person centred approach</w:t>
      </w:r>
    </w:p>
    <w:p w:rsidR="00F459B6" w:rsidRDefault="00F459B6" w:rsidP="000C6F59">
      <w:pPr>
        <w:jc w:val="left"/>
        <w:rPr>
          <w:rFonts w:eastAsia="Times New Roman" w:cs="Arial"/>
          <w:lang w:val="en-US"/>
        </w:rPr>
      </w:pPr>
    </w:p>
    <w:p w:rsidR="00F459B6" w:rsidRPr="00F459B6" w:rsidRDefault="00F459B6" w:rsidP="00F459B6">
      <w:pPr>
        <w:spacing w:line="276" w:lineRule="auto"/>
        <w:contextualSpacing/>
        <w:rPr>
          <w:rFonts w:cs="Arial"/>
        </w:rPr>
      </w:pPr>
      <w:r w:rsidRPr="00F459B6">
        <w:rPr>
          <w:rFonts w:cs="Arial"/>
        </w:rPr>
        <w:t>Number</w:t>
      </w:r>
      <w:r>
        <w:rPr>
          <w:rFonts w:cs="Arial"/>
        </w:rPr>
        <w:t xml:space="preserve"> of complaints and action taken</w:t>
      </w:r>
    </w:p>
    <w:p w:rsidR="00F459B6" w:rsidRPr="00257AF5" w:rsidRDefault="00F459B6" w:rsidP="000C6F59">
      <w:pPr>
        <w:jc w:val="left"/>
        <w:rPr>
          <w:rFonts w:eastAsia="Times New Roman" w:cs="Arial"/>
          <w:lang w:val="en-US"/>
        </w:rPr>
      </w:pPr>
    </w:p>
    <w:p w:rsidR="00621195" w:rsidRDefault="00621195" w:rsidP="00C94392">
      <w:pPr>
        <w:tabs>
          <w:tab w:val="left" w:pos="851"/>
        </w:tabs>
        <w:spacing w:after="200" w:line="276" w:lineRule="auto"/>
        <w:jc w:val="left"/>
      </w:pPr>
    </w:p>
    <w:p w:rsidR="002C305F" w:rsidRDefault="002C305F" w:rsidP="002C305F">
      <w:r>
        <w:br w:type="page"/>
      </w:r>
    </w:p>
    <w:p w:rsidR="00621195" w:rsidRDefault="00F60515" w:rsidP="005B1304">
      <w:pPr>
        <w:pStyle w:val="Heading3"/>
      </w:pPr>
      <w:bookmarkStart w:id="120" w:name="_Toc504722900"/>
      <w:bookmarkStart w:id="121" w:name="_Toc525731254"/>
      <w:r>
        <w:lastRenderedPageBreak/>
        <w:t>APPENDIX 3</w:t>
      </w:r>
      <w:r w:rsidR="00621195">
        <w:t xml:space="preserve"> – RELEVANT LEGISLATION</w:t>
      </w:r>
      <w:bookmarkEnd w:id="120"/>
      <w:bookmarkEnd w:id="121"/>
    </w:p>
    <w:p w:rsidR="00753ED3" w:rsidRPr="00753ED3" w:rsidRDefault="00753ED3" w:rsidP="00753ED3"/>
    <w:p w:rsidR="00B402CA" w:rsidRDefault="00B402CA" w:rsidP="00B402CA">
      <w:pPr>
        <w:rPr>
          <w:rFonts w:cs="Arial"/>
        </w:rPr>
      </w:pPr>
      <w:r w:rsidRPr="00A94EEF">
        <w:rPr>
          <w:rFonts w:cs="Arial"/>
        </w:rPr>
        <w:t xml:space="preserve">The legislation that is relevant to this contract is set out below. The </w:t>
      </w:r>
      <w:r>
        <w:rPr>
          <w:rFonts w:cs="Arial"/>
        </w:rPr>
        <w:t>Service Provider</w:t>
      </w:r>
      <w:r w:rsidRPr="00A94EEF">
        <w:rPr>
          <w:rFonts w:cs="Arial"/>
        </w:rPr>
        <w:t xml:space="preserve"> will adhere to all relevant legislation listed below, will ensure that its practices conform to this legislation, ensure that </w:t>
      </w:r>
      <w:r>
        <w:rPr>
          <w:rFonts w:cs="Arial"/>
        </w:rPr>
        <w:t>f</w:t>
      </w:r>
      <w:r w:rsidRPr="00A94EEF">
        <w:rPr>
          <w:rFonts w:cs="Arial"/>
        </w:rPr>
        <w:t>amily assessors are familiar with the principles of each piece of legislation and will ensure that it keeps up-to-date with changes and revisions of this legislation:</w:t>
      </w:r>
    </w:p>
    <w:p w:rsidR="00DC58E1" w:rsidRPr="00A94EEF" w:rsidRDefault="00DC58E1" w:rsidP="00B402CA">
      <w:pPr>
        <w:rPr>
          <w:rFonts w:cs="Arial"/>
        </w:rPr>
      </w:pPr>
    </w:p>
    <w:p w:rsidR="00753ED3" w:rsidRPr="007C08B9" w:rsidRDefault="00753ED3" w:rsidP="00184663">
      <w:pPr>
        <w:numPr>
          <w:ilvl w:val="0"/>
          <w:numId w:val="10"/>
        </w:numPr>
        <w:spacing w:after="200" w:line="276" w:lineRule="auto"/>
        <w:ind w:left="284" w:hanging="284"/>
        <w:contextualSpacing/>
        <w:jc w:val="left"/>
        <w:rPr>
          <w:rFonts w:cs="Arial"/>
          <w:i/>
        </w:rPr>
      </w:pPr>
      <w:r w:rsidRPr="00475F5B">
        <w:rPr>
          <w:rFonts w:cs="Arial"/>
        </w:rPr>
        <w:t xml:space="preserve">The </w:t>
      </w:r>
      <w:r w:rsidR="00260162">
        <w:rPr>
          <w:rFonts w:cs="Arial"/>
        </w:rPr>
        <w:t>Child</w:t>
      </w:r>
      <w:r w:rsidRPr="00475F5B">
        <w:rPr>
          <w:rFonts w:cs="Arial"/>
        </w:rPr>
        <w:t xml:space="preserve">ren Act 2004 (repealing and amending previous legislation), notably the </w:t>
      </w:r>
      <w:r w:rsidR="00260162">
        <w:rPr>
          <w:rFonts w:cs="Arial"/>
        </w:rPr>
        <w:t>Child</w:t>
      </w:r>
      <w:r w:rsidRPr="00475F5B">
        <w:rPr>
          <w:rFonts w:cs="Arial"/>
        </w:rPr>
        <w:t>ren Act 1989</w:t>
      </w:r>
    </w:p>
    <w:p w:rsidR="00753ED3" w:rsidRPr="007C08B9" w:rsidRDefault="00753ED3" w:rsidP="00184663">
      <w:pPr>
        <w:numPr>
          <w:ilvl w:val="0"/>
          <w:numId w:val="10"/>
        </w:numPr>
        <w:spacing w:after="200" w:line="276" w:lineRule="auto"/>
        <w:ind w:left="284" w:hanging="284"/>
        <w:contextualSpacing/>
        <w:jc w:val="left"/>
        <w:rPr>
          <w:rFonts w:cs="Arial"/>
        </w:rPr>
      </w:pPr>
      <w:r w:rsidRPr="007C08B9">
        <w:rPr>
          <w:rFonts w:cs="Arial"/>
        </w:rPr>
        <w:t>The Fostering Services</w:t>
      </w:r>
      <w:r>
        <w:rPr>
          <w:rFonts w:cs="Arial"/>
        </w:rPr>
        <w:t xml:space="preserve"> (England) Regulations 2011</w:t>
      </w:r>
      <w:r w:rsidRPr="007C08B9">
        <w:rPr>
          <w:rFonts w:cs="Arial"/>
          <w:lang w:val="en"/>
        </w:rPr>
        <w:t xml:space="preserve">made under the </w:t>
      </w:r>
      <w:r w:rsidR="00260162">
        <w:rPr>
          <w:rFonts w:cs="Arial"/>
          <w:lang w:val="en"/>
        </w:rPr>
        <w:t>Child</w:t>
      </w:r>
      <w:r w:rsidRPr="007C08B9">
        <w:rPr>
          <w:rFonts w:cs="Arial"/>
          <w:lang w:val="en"/>
        </w:rPr>
        <w:t xml:space="preserve">ren </w:t>
      </w:r>
      <w:r w:rsidRPr="007C08B9">
        <w:rPr>
          <w:rFonts w:cs="Arial"/>
          <w:bCs/>
          <w:lang w:val="en"/>
        </w:rPr>
        <w:t>Act</w:t>
      </w:r>
      <w:r w:rsidRPr="007C08B9">
        <w:rPr>
          <w:rFonts w:cs="Arial"/>
          <w:lang w:val="en"/>
        </w:rPr>
        <w:t xml:space="preserve"> 1989 and the Care Standards </w:t>
      </w:r>
      <w:r w:rsidRPr="007C08B9">
        <w:rPr>
          <w:rFonts w:cs="Arial"/>
          <w:bCs/>
          <w:lang w:val="en"/>
        </w:rPr>
        <w:t>Act</w:t>
      </w:r>
      <w:r w:rsidRPr="007C08B9">
        <w:rPr>
          <w:rFonts w:cs="Arial"/>
          <w:lang w:val="en"/>
        </w:rPr>
        <w:t xml:space="preserve"> 2000.</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 xml:space="preserve">The Carers and Disabled </w:t>
      </w:r>
      <w:r w:rsidR="00260162">
        <w:rPr>
          <w:rFonts w:cs="Arial"/>
        </w:rPr>
        <w:t>Child</w:t>
      </w:r>
      <w:r w:rsidRPr="00475F5B">
        <w:rPr>
          <w:rFonts w:cs="Arial"/>
        </w:rPr>
        <w:t>ren’s Act 2000</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 xml:space="preserve">The </w:t>
      </w:r>
      <w:r w:rsidR="00260162">
        <w:rPr>
          <w:rFonts w:cs="Arial"/>
        </w:rPr>
        <w:t>Child</w:t>
      </w:r>
      <w:r w:rsidRPr="00475F5B">
        <w:rPr>
          <w:rFonts w:cs="Arial"/>
        </w:rPr>
        <w:t>ren (Leaving Care) Act 2000</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The Care Leavers (England) Regulations 2010</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The Care Planning, Placement and Case Review (England) Regulations 2010</w:t>
      </w:r>
    </w:p>
    <w:p w:rsidR="00753ED3" w:rsidRPr="00475F5B" w:rsidRDefault="00260162" w:rsidP="00184663">
      <w:pPr>
        <w:numPr>
          <w:ilvl w:val="0"/>
          <w:numId w:val="10"/>
        </w:numPr>
        <w:spacing w:after="200" w:line="276" w:lineRule="auto"/>
        <w:ind w:left="284" w:hanging="284"/>
        <w:contextualSpacing/>
        <w:jc w:val="left"/>
        <w:rPr>
          <w:rFonts w:cs="Arial"/>
          <w:i/>
        </w:rPr>
      </w:pPr>
      <w:r>
        <w:rPr>
          <w:rFonts w:cs="Arial"/>
        </w:rPr>
        <w:t>Child</w:t>
      </w:r>
      <w:r w:rsidR="00753ED3" w:rsidRPr="00475F5B">
        <w:rPr>
          <w:rFonts w:cs="Arial"/>
        </w:rPr>
        <w:t>ren and Families Act 2014</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Safeguarding Vulnerable Groups Act 2006</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Health and Safety at Work Act 1974</w:t>
      </w:r>
    </w:p>
    <w:p w:rsidR="00753ED3" w:rsidRPr="00475F5B" w:rsidRDefault="00753ED3" w:rsidP="00184663">
      <w:pPr>
        <w:numPr>
          <w:ilvl w:val="0"/>
          <w:numId w:val="10"/>
        </w:numPr>
        <w:spacing w:after="200" w:line="276" w:lineRule="auto"/>
        <w:ind w:left="284" w:hanging="284"/>
        <w:contextualSpacing/>
        <w:jc w:val="left"/>
        <w:rPr>
          <w:rFonts w:cs="Arial"/>
          <w:i/>
        </w:rPr>
      </w:pPr>
      <w:r w:rsidRPr="00475F5B">
        <w:rPr>
          <w:rFonts w:cs="Arial"/>
        </w:rPr>
        <w:t>Equalities Act 2010</w:t>
      </w:r>
    </w:p>
    <w:p w:rsidR="00753ED3" w:rsidRPr="001759BA" w:rsidRDefault="00BF2F73" w:rsidP="00184663">
      <w:pPr>
        <w:numPr>
          <w:ilvl w:val="0"/>
          <w:numId w:val="10"/>
        </w:numPr>
        <w:spacing w:after="200" w:line="276" w:lineRule="auto"/>
        <w:ind w:left="284" w:hanging="284"/>
        <w:contextualSpacing/>
        <w:jc w:val="left"/>
        <w:rPr>
          <w:rFonts w:cs="Arial"/>
          <w:i/>
        </w:rPr>
      </w:pPr>
      <w:r>
        <w:rPr>
          <w:rFonts w:cs="Arial"/>
        </w:rPr>
        <w:t>General Data Protection Regulations 2016</w:t>
      </w:r>
    </w:p>
    <w:p w:rsidR="00753ED3" w:rsidRPr="00910348" w:rsidRDefault="00753ED3" w:rsidP="00184663">
      <w:pPr>
        <w:numPr>
          <w:ilvl w:val="0"/>
          <w:numId w:val="10"/>
        </w:numPr>
        <w:spacing w:after="200" w:line="276" w:lineRule="auto"/>
        <w:ind w:left="284" w:hanging="284"/>
        <w:contextualSpacing/>
        <w:jc w:val="left"/>
        <w:rPr>
          <w:rFonts w:cs="Arial"/>
          <w:i/>
        </w:rPr>
      </w:pPr>
      <w:r>
        <w:rPr>
          <w:rFonts w:cs="Arial"/>
        </w:rPr>
        <w:t xml:space="preserve">The UN convention on the rights of the </w:t>
      </w:r>
      <w:r w:rsidR="00260162">
        <w:rPr>
          <w:rFonts w:cs="Arial"/>
        </w:rPr>
        <w:t>Child</w:t>
      </w:r>
    </w:p>
    <w:p w:rsidR="00B402CA" w:rsidRDefault="00B402CA" w:rsidP="00B402CA">
      <w:pPr>
        <w:rPr>
          <w:rFonts w:cs="Arial"/>
        </w:rPr>
      </w:pPr>
    </w:p>
    <w:p w:rsidR="00B402CA" w:rsidRDefault="00B402CA" w:rsidP="00B402CA">
      <w:pPr>
        <w:rPr>
          <w:rFonts w:cs="Arial"/>
        </w:rPr>
      </w:pPr>
    </w:p>
    <w:p w:rsidR="00621195" w:rsidRDefault="00621195" w:rsidP="00C94392">
      <w:pPr>
        <w:tabs>
          <w:tab w:val="left" w:pos="851"/>
        </w:tabs>
      </w:pPr>
    </w:p>
    <w:p w:rsidR="00621195" w:rsidRDefault="00621195" w:rsidP="00C94392">
      <w:pPr>
        <w:tabs>
          <w:tab w:val="left" w:pos="851"/>
        </w:tabs>
        <w:spacing w:after="200" w:line="276" w:lineRule="auto"/>
        <w:jc w:val="left"/>
      </w:pPr>
      <w:r>
        <w:br w:type="page"/>
      </w:r>
    </w:p>
    <w:p w:rsidR="00621195" w:rsidRDefault="00F60515" w:rsidP="005B1304">
      <w:pPr>
        <w:pStyle w:val="Heading3"/>
      </w:pPr>
      <w:bookmarkStart w:id="122" w:name="_Toc504722901"/>
      <w:bookmarkStart w:id="123" w:name="_Toc525731255"/>
      <w:r>
        <w:lastRenderedPageBreak/>
        <w:t>APPENDIX 4</w:t>
      </w:r>
      <w:r w:rsidR="00621195">
        <w:t xml:space="preserve"> – APPLICABLE STRATEGIES AND POLICIES</w:t>
      </w:r>
      <w:bookmarkEnd w:id="122"/>
      <w:bookmarkEnd w:id="123"/>
    </w:p>
    <w:p w:rsidR="008A6AFB" w:rsidRDefault="008A6AFB" w:rsidP="00C94392">
      <w:pPr>
        <w:tabs>
          <w:tab w:val="left" w:pos="851"/>
        </w:tabs>
        <w:rPr>
          <w:rFonts w:cs="Arial"/>
          <w:b/>
          <w:sz w:val="20"/>
        </w:rPr>
      </w:pPr>
    </w:p>
    <w:p w:rsidR="00142A79" w:rsidRDefault="00142A79" w:rsidP="00142A79">
      <w:pPr>
        <w:tabs>
          <w:tab w:val="left" w:pos="851"/>
        </w:tabs>
        <w:rPr>
          <w:rFonts w:cs="Arial"/>
          <w:b/>
          <w:sz w:val="20"/>
        </w:rPr>
      </w:pPr>
    </w:p>
    <w:p w:rsidR="00142A79" w:rsidRDefault="00142A79" w:rsidP="00142A79">
      <w:pPr>
        <w:tabs>
          <w:tab w:val="left" w:pos="851"/>
          <w:tab w:val="left" w:pos="993"/>
        </w:tabs>
        <w:rPr>
          <w:rFonts w:cs="Arial"/>
          <w:b/>
        </w:rPr>
      </w:pPr>
      <w:r w:rsidRPr="00142A79">
        <w:rPr>
          <w:rFonts w:cs="Arial"/>
          <w:b/>
        </w:rPr>
        <w:t>Violence against Women and Girls (VAWG) Strategy:</w:t>
      </w:r>
    </w:p>
    <w:p w:rsidR="00142A79" w:rsidRPr="00142A79" w:rsidRDefault="00142A79" w:rsidP="00142A79">
      <w:pPr>
        <w:tabs>
          <w:tab w:val="left" w:pos="851"/>
          <w:tab w:val="left" w:pos="993"/>
        </w:tabs>
        <w:rPr>
          <w:rFonts w:cs="Arial"/>
          <w:b/>
        </w:rPr>
      </w:pPr>
    </w:p>
    <w:p w:rsidR="00142A79" w:rsidRPr="00142A79" w:rsidRDefault="00142A79" w:rsidP="00142A79">
      <w:pPr>
        <w:tabs>
          <w:tab w:val="left" w:pos="851"/>
          <w:tab w:val="left" w:pos="993"/>
        </w:tabs>
        <w:rPr>
          <w:rFonts w:cs="Arial"/>
          <w:bCs/>
        </w:rPr>
      </w:pPr>
      <w:r w:rsidRPr="00142A79">
        <w:rPr>
          <w:rFonts w:cs="Arial"/>
          <w:bCs/>
        </w:rPr>
        <w:t xml:space="preserve">Violence Against Women and Girls (VAWG) undermines confidence, opportunity and ambition for victim-survivors, especially where it takes place during childhood or adolescence. It is not only implicated in ongoing gender inequality, meaning women and girls do not reach their potential, but also results in mistrust and isolation that undermines communities.  </w:t>
      </w:r>
    </w:p>
    <w:p w:rsidR="00142A79" w:rsidRPr="00142A79" w:rsidRDefault="00142A79" w:rsidP="00142A79">
      <w:pPr>
        <w:tabs>
          <w:tab w:val="left" w:pos="851"/>
          <w:tab w:val="left" w:pos="993"/>
        </w:tabs>
        <w:rPr>
          <w:rFonts w:cs="Arial"/>
          <w:bCs/>
        </w:rPr>
      </w:pPr>
    </w:p>
    <w:p w:rsidR="00142A79" w:rsidRPr="00142A79" w:rsidRDefault="00142A79" w:rsidP="00142A79">
      <w:pPr>
        <w:tabs>
          <w:tab w:val="left" w:pos="851"/>
          <w:tab w:val="left" w:pos="993"/>
        </w:tabs>
        <w:rPr>
          <w:rFonts w:cs="Arial"/>
          <w:bCs/>
        </w:rPr>
      </w:pPr>
      <w:r w:rsidRPr="00142A79">
        <w:rPr>
          <w:rFonts w:cs="Arial"/>
          <w:bCs/>
        </w:rPr>
        <w:t>Providers shall both understand and ensure their Service acts appropriately against any act of VAWG, defined as follows:</w:t>
      </w:r>
    </w:p>
    <w:p w:rsidR="00142A79" w:rsidRPr="00142A79" w:rsidRDefault="00142A79" w:rsidP="00142A79">
      <w:pPr>
        <w:tabs>
          <w:tab w:val="left" w:pos="851"/>
          <w:tab w:val="left" w:pos="993"/>
        </w:tabs>
        <w:rPr>
          <w:rFonts w:cs="Arial"/>
          <w:b/>
          <w:bCs/>
        </w:rPr>
      </w:pPr>
    </w:p>
    <w:p w:rsidR="00142A79" w:rsidRPr="00142A79" w:rsidRDefault="00142A79" w:rsidP="00142A79">
      <w:pPr>
        <w:tabs>
          <w:tab w:val="left" w:pos="851"/>
          <w:tab w:val="left" w:pos="993"/>
        </w:tabs>
        <w:rPr>
          <w:rFonts w:cs="Arial"/>
          <w:b/>
        </w:rPr>
      </w:pPr>
      <w:r w:rsidRPr="00142A79">
        <w:rPr>
          <w:rFonts w:cs="Arial"/>
          <w:b/>
        </w:rPr>
        <w:t>Home Office Definition:</w:t>
      </w:r>
    </w:p>
    <w:p w:rsidR="00142A79" w:rsidRPr="00142A79" w:rsidRDefault="00142A79" w:rsidP="00142A79">
      <w:pPr>
        <w:tabs>
          <w:tab w:val="left" w:pos="851"/>
          <w:tab w:val="left" w:pos="993"/>
        </w:tabs>
        <w:rPr>
          <w:rFonts w:cs="Arial"/>
        </w:rPr>
      </w:pPr>
      <w:r w:rsidRPr="00142A79">
        <w:rPr>
          <w:rFonts w:cs="Arial"/>
        </w:rPr>
        <w:t xml:space="preserve"> any act of gender based violence that results in, or is likely to result in physical, sexual or psychological harm or    suffering to women, including threats of such acts, coercion or arbitrary deprivation of liberty, whether occurring in public or in private.</w:t>
      </w:r>
    </w:p>
    <w:p w:rsidR="00142A79" w:rsidRPr="00142A79" w:rsidRDefault="00142A79" w:rsidP="00142A79">
      <w:pPr>
        <w:tabs>
          <w:tab w:val="left" w:pos="851"/>
          <w:tab w:val="left" w:pos="993"/>
        </w:tabs>
        <w:rPr>
          <w:rFonts w:cs="Arial"/>
        </w:rPr>
      </w:pPr>
    </w:p>
    <w:p w:rsidR="00142A79" w:rsidRPr="00142A79" w:rsidRDefault="00142A79" w:rsidP="00142A79">
      <w:pPr>
        <w:tabs>
          <w:tab w:val="left" w:pos="851"/>
          <w:tab w:val="left" w:pos="993"/>
        </w:tabs>
        <w:rPr>
          <w:rFonts w:cs="Arial"/>
          <w:b/>
        </w:rPr>
      </w:pPr>
      <w:r w:rsidRPr="00142A79">
        <w:rPr>
          <w:rFonts w:cs="Arial"/>
          <w:b/>
        </w:rPr>
        <w:t>UN Definition</w:t>
      </w:r>
    </w:p>
    <w:p w:rsidR="00142A79" w:rsidRPr="00142A79" w:rsidRDefault="00142A79" w:rsidP="00142A79">
      <w:pPr>
        <w:tabs>
          <w:tab w:val="left" w:pos="851"/>
          <w:tab w:val="left" w:pos="993"/>
        </w:tabs>
        <w:rPr>
          <w:rFonts w:cs="Arial"/>
        </w:rPr>
      </w:pPr>
      <w:r w:rsidRPr="00142A79">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142A79" w:rsidRPr="00142A79" w:rsidRDefault="00142A79" w:rsidP="00142A79">
      <w:pPr>
        <w:tabs>
          <w:tab w:val="left" w:pos="851"/>
          <w:tab w:val="left" w:pos="993"/>
        </w:tabs>
        <w:rPr>
          <w:rFonts w:cs="Arial"/>
        </w:rPr>
      </w:pPr>
    </w:p>
    <w:p w:rsidR="00142A79" w:rsidRPr="00142A79" w:rsidRDefault="00142A79" w:rsidP="00142A79">
      <w:pPr>
        <w:tabs>
          <w:tab w:val="left" w:pos="851"/>
          <w:tab w:val="left" w:pos="993"/>
        </w:tabs>
        <w:rPr>
          <w:rFonts w:cs="Arial"/>
          <w:bCs/>
        </w:rPr>
      </w:pPr>
      <w:r w:rsidRPr="00142A79">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142A79" w:rsidRPr="00142A79" w:rsidRDefault="00142A79" w:rsidP="00142A79">
      <w:pPr>
        <w:tabs>
          <w:tab w:val="left" w:pos="851"/>
          <w:tab w:val="left" w:pos="993"/>
        </w:tabs>
        <w:rPr>
          <w:rFonts w:cs="Arial"/>
          <w:bCs/>
        </w:rPr>
      </w:pPr>
    </w:p>
    <w:p w:rsidR="00142A79" w:rsidRPr="00142A79" w:rsidRDefault="00142A79" w:rsidP="00142A79">
      <w:pPr>
        <w:tabs>
          <w:tab w:val="left" w:pos="851"/>
          <w:tab w:val="left" w:pos="993"/>
        </w:tabs>
        <w:rPr>
          <w:rFonts w:cs="Arial"/>
          <w:bCs/>
        </w:rPr>
      </w:pPr>
      <w:r w:rsidRPr="00142A79">
        <w:rPr>
          <w:rFonts w:cs="Arial"/>
          <w:bCs/>
        </w:rPr>
        <w:t>Service Provider staff shall be trained to understand and act on the signs of potential sexual abuse or domestic violence, both towards women and towards men.  The following link has useful information:</w:t>
      </w:r>
    </w:p>
    <w:p w:rsidR="00142A79" w:rsidRPr="00142A79" w:rsidRDefault="00142A79" w:rsidP="00142A79">
      <w:pPr>
        <w:tabs>
          <w:tab w:val="left" w:pos="851"/>
          <w:tab w:val="left" w:pos="993"/>
        </w:tabs>
        <w:rPr>
          <w:rFonts w:cs="Arial"/>
          <w:color w:val="0000FF" w:themeColor="hyperlink"/>
          <w:u w:val="single"/>
        </w:rPr>
      </w:pPr>
      <w:r w:rsidRPr="00142A79">
        <w:rPr>
          <w:rFonts w:cs="Arial"/>
        </w:rPr>
        <w:t xml:space="preserve"> </w:t>
      </w:r>
      <w:hyperlink r:id="rId17" w:history="1">
        <w:r w:rsidRPr="00142A79">
          <w:rPr>
            <w:rFonts w:cs="Arial"/>
            <w:color w:val="0000FF" w:themeColor="hyperlink"/>
            <w:u w:val="single"/>
          </w:rPr>
          <w:t>http://www.nhs.uk/Livewell/abuse/Pages/signs-domestic-violence.aspx</w:t>
        </w:r>
      </w:hyperlink>
    </w:p>
    <w:p w:rsidR="00142A79" w:rsidRPr="00142A79" w:rsidRDefault="00142A79" w:rsidP="00142A79">
      <w:pPr>
        <w:tabs>
          <w:tab w:val="left" w:pos="851"/>
          <w:tab w:val="left" w:pos="993"/>
        </w:tabs>
        <w:rPr>
          <w:rFonts w:cs="Arial"/>
          <w:b/>
        </w:rPr>
      </w:pPr>
    </w:p>
    <w:p w:rsidR="00142A79" w:rsidRPr="00142A79" w:rsidRDefault="00142A79" w:rsidP="00142A79">
      <w:pPr>
        <w:tabs>
          <w:tab w:val="left" w:pos="851"/>
          <w:tab w:val="left" w:pos="993"/>
        </w:tabs>
        <w:rPr>
          <w:rFonts w:cs="Arial"/>
          <w:b/>
        </w:rPr>
      </w:pPr>
      <w:r w:rsidRPr="00142A79">
        <w:rPr>
          <w:rFonts w:cs="Arial"/>
          <w:b/>
        </w:rPr>
        <w:t>2.</w:t>
      </w:r>
      <w:r w:rsidRPr="00142A79">
        <w:rPr>
          <w:rFonts w:cs="Arial"/>
          <w:b/>
        </w:rPr>
        <w:tab/>
        <w:t>Child Sexual Exploitation (CSE) Core Principles</w:t>
      </w:r>
    </w:p>
    <w:p w:rsidR="00142A79" w:rsidRPr="00142A79" w:rsidRDefault="00142A79" w:rsidP="00142A79">
      <w:pPr>
        <w:tabs>
          <w:tab w:val="left" w:pos="851"/>
          <w:tab w:val="left" w:pos="993"/>
        </w:tabs>
        <w:rPr>
          <w:rFonts w:cs="Arial"/>
          <w:bCs/>
        </w:rPr>
      </w:pPr>
      <w:r w:rsidRPr="00142A79">
        <w:rPr>
          <w:rFonts w:cs="Arial"/>
          <w:bCs/>
        </w:rPr>
        <w:t xml:space="preserve">Service Providers will be conversant with CSE, its complexities, the warning signs and children’s vulnerabilities toward CSE.  It is critical to both victim and public confidence that the response of partners is reflected accurately through operational activity, communications material and channels, and the media. </w:t>
      </w:r>
    </w:p>
    <w:p w:rsidR="00142A79" w:rsidRPr="00142A79" w:rsidRDefault="00142A79" w:rsidP="00142A79">
      <w:pPr>
        <w:tabs>
          <w:tab w:val="left" w:pos="851"/>
          <w:tab w:val="left" w:pos="993"/>
        </w:tabs>
        <w:rPr>
          <w:rFonts w:cs="Arial"/>
          <w:bCs/>
        </w:rPr>
      </w:pPr>
    </w:p>
    <w:p w:rsidR="00142A79" w:rsidRPr="00142A79" w:rsidRDefault="00142A79" w:rsidP="00142A79">
      <w:pPr>
        <w:tabs>
          <w:tab w:val="left" w:pos="851"/>
          <w:tab w:val="left" w:pos="993"/>
        </w:tabs>
        <w:contextualSpacing/>
        <w:rPr>
          <w:rFonts w:cs="Arial"/>
          <w:bCs/>
        </w:rPr>
      </w:pPr>
      <w:r w:rsidRPr="00142A79">
        <w:rPr>
          <w:rFonts w:cs="Arial"/>
          <w:bCs/>
        </w:rPr>
        <w:t>CSE is a form of abuse which involves children (male and female, of different ethnic origins and of different ages) receiving something in exchange for sexual activity. Perpetrators of CSE are found in all parts of the country, rural and urban areas and are not restricted to particular ethnic groups.</w:t>
      </w:r>
    </w:p>
    <w:p w:rsidR="00142A79" w:rsidRPr="00142A79" w:rsidRDefault="00142A79" w:rsidP="00142A79">
      <w:pPr>
        <w:tabs>
          <w:tab w:val="left" w:pos="851"/>
          <w:tab w:val="left" w:pos="993"/>
        </w:tabs>
        <w:contextualSpacing/>
        <w:rPr>
          <w:rFonts w:cs="Arial"/>
          <w:bCs/>
        </w:rPr>
      </w:pPr>
    </w:p>
    <w:p w:rsidR="00142A79" w:rsidRPr="00142A79" w:rsidRDefault="00142A79" w:rsidP="00142A79">
      <w:pPr>
        <w:tabs>
          <w:tab w:val="left" w:pos="851"/>
          <w:tab w:val="left" w:pos="993"/>
        </w:tabs>
        <w:contextualSpacing/>
        <w:rPr>
          <w:rFonts w:cs="Arial"/>
          <w:bCs/>
        </w:rPr>
      </w:pPr>
      <w:r w:rsidRPr="00142A79">
        <w:rPr>
          <w:rFonts w:cs="Arial"/>
          <w:bCs/>
        </w:rPr>
        <w:t>This definition is supported by a set of national key messages:</w:t>
      </w:r>
    </w:p>
    <w:p w:rsidR="00142A79" w:rsidRPr="00142A79" w:rsidRDefault="00142A79" w:rsidP="00142A79">
      <w:pPr>
        <w:tabs>
          <w:tab w:val="left" w:pos="851"/>
          <w:tab w:val="left" w:pos="993"/>
        </w:tabs>
        <w:contextualSpacing/>
        <w:rPr>
          <w:rFonts w:cs="Arial"/>
          <w:bCs/>
        </w:rPr>
      </w:pPr>
    </w:p>
    <w:p w:rsidR="00142A79" w:rsidRPr="00142A79" w:rsidRDefault="00142A79" w:rsidP="00142A79">
      <w:pPr>
        <w:numPr>
          <w:ilvl w:val="0"/>
          <w:numId w:val="4"/>
        </w:numPr>
        <w:tabs>
          <w:tab w:val="left" w:pos="851"/>
          <w:tab w:val="left" w:pos="993"/>
        </w:tabs>
        <w:spacing w:after="200"/>
        <w:contextualSpacing/>
        <w:rPr>
          <w:rFonts w:cs="Arial"/>
          <w:bCs/>
        </w:rPr>
      </w:pPr>
      <w:r w:rsidRPr="00142A79">
        <w:rPr>
          <w:rFonts w:cs="Arial"/>
          <w:bCs/>
        </w:rPr>
        <w:t>CSE (aged 18 and under) involves situations, contexts and relationships where the Young Person receives ‘something’ (e.g. food, accommodation, drugs, alcohol, cigarettes, affection, gifts and/or money) as a result of them performing, and/or others performing on them, sexual activities.</w:t>
      </w:r>
    </w:p>
    <w:p w:rsidR="00142A79" w:rsidRPr="00142A79" w:rsidRDefault="00142A79" w:rsidP="00142A79">
      <w:pPr>
        <w:numPr>
          <w:ilvl w:val="0"/>
          <w:numId w:val="4"/>
        </w:numPr>
        <w:tabs>
          <w:tab w:val="left" w:pos="851"/>
          <w:tab w:val="left" w:pos="993"/>
        </w:tabs>
        <w:spacing w:after="200"/>
        <w:contextualSpacing/>
        <w:rPr>
          <w:rFonts w:cs="Arial"/>
          <w:bCs/>
        </w:rPr>
      </w:pPr>
      <w:r w:rsidRPr="00142A79">
        <w:rPr>
          <w:rFonts w:cs="Arial"/>
          <w:bCs/>
        </w:rPr>
        <w:t>CSE can occur through the use of technology without the child’s immediate recognition; for example, being persuaded to post images on the internet / mobile phones without immediate payment or gain.</w:t>
      </w:r>
    </w:p>
    <w:p w:rsidR="00142A79" w:rsidRPr="00142A79" w:rsidRDefault="00142A79" w:rsidP="00142A79">
      <w:pPr>
        <w:tabs>
          <w:tab w:val="left" w:pos="720"/>
          <w:tab w:val="left" w:pos="851"/>
          <w:tab w:val="left" w:pos="993"/>
          <w:tab w:val="center" w:pos="4513"/>
          <w:tab w:val="right" w:pos="9026"/>
        </w:tabs>
        <w:spacing w:after="100" w:afterAutospacing="1"/>
        <w:rPr>
          <w:rFonts w:cs="Arial"/>
          <w:bCs/>
        </w:rPr>
      </w:pPr>
      <w:r w:rsidRPr="00142A79">
        <w:rPr>
          <w:rFonts w:cs="Arial"/>
          <w:bCs/>
        </w:rPr>
        <w:t xml:space="preserve">Further information and advice on CSE can be obtained from the Local Safeguarding Children Board (LSCB) </w:t>
      </w:r>
      <w:hyperlink r:id="rId18" w:history="1">
        <w:r w:rsidRPr="00142A79">
          <w:rPr>
            <w:rFonts w:cs="Arial"/>
            <w:bCs/>
            <w:color w:val="0000FF" w:themeColor="hyperlink"/>
            <w:sz w:val="16"/>
            <w:u w:val="single"/>
          </w:rPr>
          <w:t>http://www.thurrocklscb.org.uk/</w:t>
        </w:r>
      </w:hyperlink>
      <w:r w:rsidRPr="00142A79">
        <w:rPr>
          <w:rFonts w:cs="Arial"/>
          <w:bCs/>
        </w:rPr>
        <w:t>.</w:t>
      </w:r>
    </w:p>
    <w:p w:rsidR="00142A79" w:rsidRPr="00142A79" w:rsidRDefault="00142A79" w:rsidP="00142A79">
      <w:pPr>
        <w:tabs>
          <w:tab w:val="left" w:pos="851"/>
          <w:tab w:val="left" w:pos="993"/>
        </w:tabs>
        <w:rPr>
          <w:rFonts w:cs="Arial"/>
          <w:bCs/>
          <w:color w:val="FF0000"/>
        </w:rPr>
      </w:pPr>
      <w:r w:rsidRPr="00142A79">
        <w:rPr>
          <w:rFonts w:cs="Arial"/>
          <w:bCs/>
        </w:rPr>
        <w:t>The NSPCC website gives a basic awareness around child sexual abuse and exploitation. All staff should be versed in order to have a reasonable level of understanding if not already obtained</w:t>
      </w:r>
      <w:r w:rsidRPr="00142A79">
        <w:rPr>
          <w:rFonts w:cs="Arial"/>
          <w:bCs/>
          <w:color w:val="FF0000"/>
        </w:rPr>
        <w:t xml:space="preserve">. </w:t>
      </w:r>
    </w:p>
    <w:p w:rsidR="00142A79" w:rsidRPr="00142A79" w:rsidRDefault="008E342A" w:rsidP="00142A79">
      <w:pPr>
        <w:tabs>
          <w:tab w:val="left" w:pos="851"/>
          <w:tab w:val="left" w:pos="993"/>
        </w:tabs>
        <w:rPr>
          <w:rFonts w:cs="Arial"/>
          <w:color w:val="0000FF" w:themeColor="hyperlink"/>
          <w:u w:val="single"/>
        </w:rPr>
      </w:pPr>
      <w:hyperlink r:id="rId19" w:anchor="tab-3a4631c0-8b39f8d0" w:history="1">
        <w:r w:rsidR="00142A79" w:rsidRPr="00142A79">
          <w:rPr>
            <w:rFonts w:cs="Arial"/>
            <w:color w:val="0000FF" w:themeColor="hyperlink"/>
            <w:u w:val="single"/>
          </w:rPr>
          <w:t>http://www.nspcc.org.uk/preventing-abuse/child-abuse-and-neglect/child-sexual-abuse/what-is-csa/#tab-3a4631c0-8b39f8d0</w:t>
        </w:r>
      </w:hyperlink>
    </w:p>
    <w:p w:rsidR="00142A79" w:rsidRPr="00142A79" w:rsidRDefault="00142A79" w:rsidP="00142A79">
      <w:pPr>
        <w:tabs>
          <w:tab w:val="left" w:pos="851"/>
          <w:tab w:val="left" w:pos="993"/>
        </w:tabs>
        <w:rPr>
          <w:rFonts w:cs="Arial"/>
          <w:bCs/>
        </w:rPr>
      </w:pPr>
    </w:p>
    <w:p w:rsidR="00142A79" w:rsidRPr="00142A79" w:rsidRDefault="00142A79" w:rsidP="00142A79">
      <w:pPr>
        <w:tabs>
          <w:tab w:val="left" w:pos="851"/>
          <w:tab w:val="left" w:pos="993"/>
        </w:tabs>
        <w:rPr>
          <w:rFonts w:cs="Arial"/>
          <w:color w:val="0000FF" w:themeColor="hyperlink"/>
        </w:rPr>
      </w:pPr>
      <w:r w:rsidRPr="00142A79">
        <w:rPr>
          <w:rFonts w:cs="Arial"/>
          <w:bCs/>
        </w:rPr>
        <w:t xml:space="preserve">All staff should be versed on teenage relationship abuse at a basic level in order to gain a reasonable level of understanding. </w:t>
      </w:r>
      <w:hyperlink r:id="rId20" w:history="1">
        <w:r w:rsidRPr="00142A79">
          <w:rPr>
            <w:rFonts w:cs="Arial"/>
            <w:color w:val="0000FF" w:themeColor="hyperlink"/>
          </w:rPr>
          <w:t>http://thisisabuse.direct.gov.uk/</w:t>
        </w:r>
      </w:hyperlink>
    </w:p>
    <w:p w:rsidR="00142A79" w:rsidRPr="00142A79" w:rsidRDefault="00142A79" w:rsidP="00142A79">
      <w:pPr>
        <w:tabs>
          <w:tab w:val="left" w:pos="851"/>
          <w:tab w:val="left" w:pos="993"/>
        </w:tabs>
        <w:rPr>
          <w:rFonts w:cs="Arial"/>
          <w:color w:val="0000FF" w:themeColor="hyperlink"/>
          <w:u w:val="single"/>
        </w:rPr>
      </w:pPr>
    </w:p>
    <w:p w:rsidR="00142A79" w:rsidRPr="00142A79" w:rsidRDefault="00142A79" w:rsidP="00142A79">
      <w:pPr>
        <w:tabs>
          <w:tab w:val="left" w:pos="720"/>
          <w:tab w:val="left" w:pos="851"/>
          <w:tab w:val="left" w:pos="993"/>
          <w:tab w:val="center" w:pos="4513"/>
          <w:tab w:val="right" w:pos="9026"/>
        </w:tabs>
        <w:spacing w:after="100" w:afterAutospacing="1"/>
        <w:rPr>
          <w:rFonts w:cs="Arial"/>
          <w:bCs/>
        </w:rPr>
      </w:pPr>
      <w:r w:rsidRPr="00142A79">
        <w:rPr>
          <w:rFonts w:cs="Arial"/>
          <w:bCs/>
        </w:rPr>
        <w:t xml:space="preserve">All Providers, when working with young people, parents and schools will as part of their service delivery, raise awareness on the hidden harms and exploitation within all forms of social media, social networking, mobiles, sexual bullying and the dangers of sharing both images and personal information. </w:t>
      </w:r>
    </w:p>
    <w:p w:rsidR="00142A79" w:rsidRPr="00142A79" w:rsidRDefault="00142A79" w:rsidP="00142A79">
      <w:pPr>
        <w:tabs>
          <w:tab w:val="left" w:pos="720"/>
          <w:tab w:val="left" w:pos="851"/>
          <w:tab w:val="left" w:pos="993"/>
          <w:tab w:val="center" w:pos="4513"/>
          <w:tab w:val="right" w:pos="9026"/>
        </w:tabs>
        <w:spacing w:after="100" w:afterAutospacing="1"/>
        <w:rPr>
          <w:rFonts w:cs="Arial"/>
          <w:b/>
          <w:bCs/>
          <w:u w:val="single"/>
        </w:rPr>
      </w:pPr>
      <w:r w:rsidRPr="00142A79">
        <w:rPr>
          <w:rFonts w:cs="Arial"/>
          <w:b/>
          <w:bCs/>
          <w:u w:val="single"/>
        </w:rPr>
        <w:t>Sexual violence / childhood sexual abuse (CSA)</w:t>
      </w:r>
    </w:p>
    <w:p w:rsidR="00142A79" w:rsidRPr="00142A79" w:rsidRDefault="00142A79" w:rsidP="00142A79">
      <w:pPr>
        <w:suppressAutoHyphens/>
        <w:autoSpaceDN w:val="0"/>
        <w:jc w:val="left"/>
        <w:textAlignment w:val="baseline"/>
        <w:rPr>
          <w:rFonts w:ascii="Calibri" w:eastAsia="Calibri" w:hAnsi="Calibri" w:cs="Times New Roman"/>
          <w:b/>
          <w:sz w:val="24"/>
          <w:szCs w:val="24"/>
        </w:rPr>
      </w:pPr>
      <w:r w:rsidRPr="00142A79">
        <w:rPr>
          <w:rFonts w:ascii="Calibri" w:eastAsia="Calibri" w:hAnsi="Calibri" w:cs="Times New Roman"/>
          <w:b/>
          <w:sz w:val="24"/>
          <w:szCs w:val="24"/>
        </w:rPr>
        <w:t>The Legislative Framework for Sexual Violence and Abuse</w:t>
      </w: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 xml:space="preserve"> </w:t>
      </w: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There are two critical pieces of legislation governing the sexual offences laws in the UK; the Sexual Offences Act 1956 and the Sexual Offences Act 2003. The 2003 Act came into force on 1</w:t>
      </w:r>
      <w:r w:rsidRPr="00142A79">
        <w:rPr>
          <w:rFonts w:ascii="Calibri" w:eastAsia="Calibri" w:hAnsi="Calibri" w:cs="Times New Roman"/>
          <w:sz w:val="24"/>
          <w:szCs w:val="24"/>
          <w:vertAlign w:val="superscript"/>
        </w:rPr>
        <w:t>st</w:t>
      </w:r>
      <w:r w:rsidRPr="00142A79">
        <w:rPr>
          <w:rFonts w:ascii="Calibri" w:eastAsia="Calibri" w:hAnsi="Calibri" w:cs="Times New Roman"/>
          <w:sz w:val="24"/>
          <w:szCs w:val="24"/>
        </w:rPr>
        <w:t xml:space="preserve"> May 2004 and applies to all offences committed on or after that date. The 1956 Act relates to cases where the offence took place before 1</w:t>
      </w:r>
      <w:r w:rsidRPr="00142A79">
        <w:rPr>
          <w:rFonts w:ascii="Calibri" w:eastAsia="Calibri" w:hAnsi="Calibri" w:cs="Times New Roman"/>
          <w:sz w:val="24"/>
          <w:szCs w:val="24"/>
          <w:vertAlign w:val="superscript"/>
        </w:rPr>
        <w:t>st</w:t>
      </w:r>
      <w:r w:rsidRPr="00142A79">
        <w:rPr>
          <w:rFonts w:ascii="Calibri" w:eastAsia="Calibri" w:hAnsi="Calibri" w:cs="Times New Roman"/>
          <w:sz w:val="24"/>
          <w:szCs w:val="24"/>
        </w:rPr>
        <w:t xml:space="preserve"> May 2004 and remains relevant for some non-current sexual violence cases. Key offences covered within the Acts include the following where the victim does not consent to the act and where the defendant “does not reasonably believe” that the victim has consented; rape, assault by penetration, sexual assault, causing sexual activity without consent. The age of consent in the UK is 16 and a child under the age of 13 cannot legally consent to any sexual activity. For this reason, all reports of sexual activity with an under 13 year old are required to be reported to the Police and Social Care. </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suppressAutoHyphens/>
        <w:autoSpaceDN w:val="0"/>
        <w:jc w:val="left"/>
        <w:textAlignment w:val="baseline"/>
        <w:rPr>
          <w:rFonts w:ascii="Calibri" w:eastAsia="Calibri" w:hAnsi="Calibri" w:cs="Times New Roman"/>
          <w:b/>
          <w:sz w:val="24"/>
          <w:szCs w:val="24"/>
        </w:rPr>
      </w:pPr>
      <w:r w:rsidRPr="00142A79">
        <w:rPr>
          <w:rFonts w:ascii="Calibri" w:eastAsia="Calibri" w:hAnsi="Calibri" w:cs="Times New Roman"/>
          <w:b/>
          <w:sz w:val="24"/>
          <w:szCs w:val="24"/>
        </w:rPr>
        <w:t>What is Sexual Violence and Abuse?</w:t>
      </w:r>
      <w:r w:rsidRPr="00142A79">
        <w:rPr>
          <w:rFonts w:ascii="Calibri" w:eastAsia="Calibri" w:hAnsi="Calibri" w:cs="Times New Roman"/>
          <w:b/>
          <w:color w:val="FF0000"/>
          <w:sz w:val="24"/>
          <w:szCs w:val="24"/>
        </w:rPr>
        <w:t xml:space="preserve"> </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 xml:space="preserve">The World Health Organisation (2010) defines sexual violence and abuse (SVA) as ‘any sexual act, attempt to obtain a sexual act, unwanted sexual comments or advances, or acts to traffic, or otherwise directed against a person’s sexuality using coercion, by any person regardless of their relationship to the victim, in any setting including but not limited to home or work’. This definition includes rape. As per the Sexual Offences Act 2003 (SOA 2013), rape has legally been defined in the UK as the penetration with a penis of the vagina, anus or mouth of another person without their consent. Rape is defined as ‘physically forced or otherwise coerced penetration, even if slight, of the vulva or anus using a penis, other body parts or an object’. The attempt to do so is attempted rape. Rape of a person by two or more perpetrators is gang rape. </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The SOA 2013 describes penetration of a vagina, mouth or anus with any part of the body other than the penis or with an object without their consent as “assault by penetration”. Sexual violence can include other forms of assault involving a sexual organ, including coerced contact between the mouth and penis, vulva or anus. Any sexual activity with a child under the age of 16 is an offence, including non-contact activities (such as encouraging to send nude photos online or making a child watch pornographic material) or encouraging children to behave in sexually inappropriate ways.</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It is important to recognise that sexual violence and abuse can happen to anybody, of any age, regardless of sex, gender, sexuality, religion, cultural, social or ethnic background. It should also be understood as a cause and consequence of sex/gender inequality, and as a result, impacts disproportionately on women and girls. Sexual violence and abuse may be a one-off event or happen repeatedly over any period of time. In some cases it can involve the use of technology such as phones, internet or social media. Sexual violence and abuse can occur anywhere including in public, within the home or workplace and within organisations and institutions such as schools, religious settings and sports clubs. It may also occur when the person is unable to give consent while drunk, drugged, asleep or mentally incapable of understanding the situation.</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suppressAutoHyphens/>
        <w:autoSpaceDN w:val="0"/>
        <w:jc w:val="left"/>
        <w:textAlignment w:val="baseline"/>
        <w:rPr>
          <w:rFonts w:ascii="Calibri" w:eastAsia="Calibri" w:hAnsi="Calibri" w:cs="Times New Roman"/>
          <w:sz w:val="24"/>
          <w:lang w:eastAsia="en-GB"/>
        </w:rPr>
      </w:pPr>
      <w:r w:rsidRPr="00142A79">
        <w:rPr>
          <w:rFonts w:ascii="Calibri" w:eastAsia="Calibri" w:hAnsi="Calibri" w:cs="Times New Roman"/>
          <w:sz w:val="24"/>
          <w:lang w:eastAsia="en-GB"/>
        </w:rPr>
        <w:t xml:space="preserve">Child sexual abuse (CSA) is when a child is forced or persuaded to take part in sexual activities. This may involve physical contact or non-contact activities and can happen online or offline. Children and young </w:t>
      </w:r>
      <w:r w:rsidRPr="00142A79">
        <w:rPr>
          <w:rFonts w:ascii="Calibri" w:eastAsia="Calibri" w:hAnsi="Calibri" w:cs="Times New Roman"/>
          <w:sz w:val="24"/>
          <w:lang w:eastAsia="en-GB"/>
        </w:rPr>
        <w:lastRenderedPageBreak/>
        <w:t>people may not always understand that they are being sexually abused. </w:t>
      </w:r>
      <w:r w:rsidRPr="00142A79">
        <w:rPr>
          <w:rFonts w:ascii="Calibri" w:eastAsia="Calibri" w:hAnsi="Calibri" w:cs="Times New Roman"/>
          <w:bCs/>
          <w:sz w:val="24"/>
          <w:bdr w:val="none" w:sz="0" w:space="0" w:color="auto" w:frame="1"/>
          <w:lang w:eastAsia="en-GB"/>
        </w:rPr>
        <w:t>Contact abuse</w:t>
      </w:r>
      <w:r w:rsidRPr="00142A79">
        <w:rPr>
          <w:rFonts w:ascii="Calibri" w:eastAsia="Calibri" w:hAnsi="Calibri" w:cs="Times New Roman"/>
          <w:sz w:val="24"/>
          <w:lang w:eastAsia="en-GB"/>
        </w:rPr>
        <w:t xml:space="preserve"> involves activities where an abuser makes physical contact with a child. It includes: sexual touching of any part of the body, whether the child is wearing clothes or not, forcing or encouraging a child to take part in sexual activity, making a child take their clothes off or touch someone else's genitals, rape or penetration by putting an object or body part inside a child's mouth, vagina or anus. </w:t>
      </w:r>
      <w:r w:rsidRPr="00142A79">
        <w:rPr>
          <w:rFonts w:ascii="Calibri" w:eastAsia="Calibri" w:hAnsi="Calibri" w:cs="Times New Roman"/>
          <w:bCs/>
          <w:sz w:val="24"/>
          <w:bdr w:val="none" w:sz="0" w:space="0" w:color="auto" w:frame="1"/>
          <w:lang w:eastAsia="en-GB"/>
        </w:rPr>
        <w:t>Non-contact abuse</w:t>
      </w:r>
      <w:r w:rsidRPr="00142A79">
        <w:rPr>
          <w:rFonts w:ascii="Calibri" w:eastAsia="Calibri" w:hAnsi="Calibri" w:cs="Times New Roman"/>
          <w:sz w:val="24"/>
          <w:lang w:eastAsia="en-GB"/>
        </w:rPr>
        <w:t xml:space="preserve"> involves activities where there is no physical contact. It includes: flashing at a child, encouraging or forcing a child to watch or hear sexual acts, not taking proper measures to prevent a child being exposed to sexual activities by others, making a child masturbate while others watch, persuading a child to make, view or distribute child abuse images (such as performing sexual acts over the internet, sexting or showing pornography to a child), making, viewing or distributing child abuse images, allowing someone else to make, view or distribute child abuse images, meeting a child following grooming with the intent of abusing them (even if abuse did not take place). </w:t>
      </w:r>
      <w:r w:rsidRPr="00142A79">
        <w:rPr>
          <w:rFonts w:ascii="Calibri" w:eastAsia="Calibri" w:hAnsi="Calibri" w:cs="Times New Roman"/>
          <w:sz w:val="24"/>
          <w:szCs w:val="24"/>
        </w:rPr>
        <w:t>There is not an actual offence of CSA, rather sexual offenders against children are charged with a range of sexual offences defined in law.</w:t>
      </w:r>
    </w:p>
    <w:p w:rsidR="00142A79" w:rsidRPr="00142A79" w:rsidRDefault="00142A79" w:rsidP="00142A79">
      <w:pPr>
        <w:suppressAutoHyphens/>
        <w:autoSpaceDN w:val="0"/>
        <w:jc w:val="left"/>
        <w:textAlignment w:val="baseline"/>
        <w:rPr>
          <w:rFonts w:ascii="Calibri" w:eastAsia="Calibri" w:hAnsi="Calibri" w:cs="Times New Roman"/>
          <w:sz w:val="24"/>
          <w:lang w:eastAsia="en-GB"/>
        </w:rPr>
      </w:pP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Child sexual exploitation (CSE) is a form of child sexual abuse. Sexual exploitation of children and young people aged under 18 involves exploitative situations, contexts and relationships where young people are manipulated or deceived in to sexual activity in exchange for something the victim needs or wants and and/or for the financial advantage or increased status of the perpetrator or facilitator. Child sexual exploitation does not always involve physical contact and can also occur through the use of technology without the child’s immediate recognition, for example being persuaded to send sexual images via the internet or use of a mobile phone. The key factor that distinguishes CSE from other forms of child sexual abuse (CSA) is the presence of some form of exchange, i.e. the child receives ‘something’ e.g. gifts, drugs, alcohol, accommodation or food in return for the sexual activity. In all cases, those exploiting the child/young person have power over them whether it is by virtue of age, gender, intellect, physical strength and/or economic or other resources. It is important to remember that the victim may have been sexually exploited even if the sexual activity appears consensual.</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suppressAutoHyphens/>
        <w:autoSpaceDN w:val="0"/>
        <w:jc w:val="left"/>
        <w:textAlignment w:val="baseline"/>
        <w:rPr>
          <w:rFonts w:ascii="Calibri" w:eastAsia="Calibri" w:hAnsi="Calibri" w:cs="Times New Roman"/>
          <w:sz w:val="24"/>
          <w:szCs w:val="24"/>
        </w:rPr>
      </w:pPr>
      <w:r w:rsidRPr="00142A79">
        <w:rPr>
          <w:rFonts w:ascii="Calibri" w:eastAsia="Calibri" w:hAnsi="Calibri" w:cs="Times New Roman"/>
          <w:sz w:val="24"/>
          <w:szCs w:val="24"/>
        </w:rPr>
        <w:t xml:space="preserve">Over the recent years, the profile of sexual offences have been raised significantly due to high profile inquiries such as the Inquiry into Child Sexual Exploitation in the family environment, the Independent Inquiry into Child Sexual Abuse (IICSA) and the Independent Inquiry into Child Sexual Exploitation in Rotherham. Campaigns such as the #METOO movement and high profile media coverage cases involving well known individuals such as Jimmy Savile and Michael Jackson have also contributed. </w:t>
      </w:r>
    </w:p>
    <w:p w:rsidR="00142A79" w:rsidRPr="00142A79" w:rsidRDefault="00142A79" w:rsidP="00142A79">
      <w:pPr>
        <w:suppressAutoHyphens/>
        <w:autoSpaceDN w:val="0"/>
        <w:jc w:val="left"/>
        <w:textAlignment w:val="baseline"/>
        <w:rPr>
          <w:rFonts w:ascii="Calibri" w:eastAsia="Calibri" w:hAnsi="Calibri" w:cs="Times New Roman"/>
          <w:sz w:val="24"/>
          <w:szCs w:val="24"/>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Pr="00142A79" w:rsidRDefault="00142A79" w:rsidP="00142A79">
      <w:pPr>
        <w:tabs>
          <w:tab w:val="left" w:pos="284"/>
        </w:tabs>
        <w:rPr>
          <w:rFonts w:cs="Arial"/>
          <w:b/>
        </w:rPr>
      </w:pPr>
    </w:p>
    <w:p w:rsidR="00142A79" w:rsidRDefault="00142A79" w:rsidP="00142A79">
      <w:pPr>
        <w:tabs>
          <w:tab w:val="left" w:pos="851"/>
        </w:tabs>
        <w:rPr>
          <w:rFonts w:cs="Arial"/>
          <w:b/>
          <w:sz w:val="20"/>
        </w:rPr>
      </w:pPr>
    </w:p>
    <w:p w:rsidR="008A6AFB" w:rsidRPr="00D20742" w:rsidRDefault="008A6AFB" w:rsidP="00142A79">
      <w:pPr>
        <w:tabs>
          <w:tab w:val="left" w:pos="851"/>
        </w:tabs>
        <w:rPr>
          <w:rFonts w:cs="Arial"/>
          <w:bCs/>
        </w:rPr>
      </w:pPr>
      <w:r w:rsidRPr="00D20742">
        <w:rPr>
          <w:rFonts w:cs="Arial"/>
          <w:bCs/>
        </w:rPr>
        <w:t xml:space="preserve"> </w:t>
      </w:r>
    </w:p>
    <w:p w:rsidR="008A6AFB" w:rsidRPr="00D20742" w:rsidRDefault="008A6AFB" w:rsidP="00C94392">
      <w:pPr>
        <w:tabs>
          <w:tab w:val="left" w:pos="851"/>
        </w:tabs>
        <w:rPr>
          <w:rFonts w:cs="Arial"/>
          <w:b/>
        </w:rPr>
      </w:pPr>
      <w:r w:rsidRPr="00D20742">
        <w:rPr>
          <w:rFonts w:cs="Arial"/>
          <w:b/>
        </w:rPr>
        <w:t>3.</w:t>
      </w:r>
      <w:r w:rsidRPr="00D20742">
        <w:rPr>
          <w:rFonts w:cs="Arial"/>
          <w:b/>
        </w:rPr>
        <w:tab/>
        <w:t>PREVENT</w:t>
      </w:r>
    </w:p>
    <w:p w:rsidR="008A6AFB" w:rsidRPr="00D20742" w:rsidRDefault="008A6AFB" w:rsidP="00C94392">
      <w:pPr>
        <w:tabs>
          <w:tab w:val="left" w:pos="851"/>
        </w:tabs>
        <w:rPr>
          <w:rFonts w:cs="Arial"/>
          <w:color w:val="1F497D"/>
          <w:sz w:val="24"/>
        </w:rPr>
      </w:pPr>
      <w:r w:rsidRPr="00D20742">
        <w:rPr>
          <w:rFonts w:cs="Arial"/>
          <w:bCs/>
        </w:rPr>
        <w:t>Providers are expected to have an appropriate level of training regarding the Prevent agenda which is part of the government’s counter-terrorism strategy, CONTEST. Its aim is to stop people becoming terrorists or supporting terrorism.</w:t>
      </w:r>
      <w:r w:rsidRPr="00D20742">
        <w:rPr>
          <w:rFonts w:cs="Arial"/>
          <w:color w:val="1F497D"/>
          <w:sz w:val="24"/>
        </w:rPr>
        <w:t xml:space="preserve">  </w:t>
      </w:r>
    </w:p>
    <w:p w:rsidR="008A6AFB" w:rsidRPr="00D20742" w:rsidRDefault="008E342A" w:rsidP="00C94392">
      <w:pPr>
        <w:tabs>
          <w:tab w:val="left" w:pos="851"/>
        </w:tabs>
        <w:rPr>
          <w:rFonts w:cs="Arial"/>
          <w:color w:val="0000FF" w:themeColor="hyperlink"/>
          <w:u w:val="single"/>
        </w:rPr>
      </w:pPr>
      <w:hyperlink r:id="rId21" w:history="1">
        <w:r w:rsidR="008A6AFB" w:rsidRPr="00D20742">
          <w:rPr>
            <w:rStyle w:val="Hyperlink"/>
            <w:rFonts w:cs="Arial"/>
            <w:sz w:val="24"/>
          </w:rPr>
          <w:t>https://www.gov.uk/government/uploads/system/uploads/attachment_data/file/97976/prevent-strategy-review.pdf</w:t>
        </w:r>
      </w:hyperlink>
      <w:r w:rsidR="008A6AFB" w:rsidRPr="00D20742">
        <w:rPr>
          <w:rFonts w:cs="Arial"/>
          <w:color w:val="1F497D"/>
          <w:sz w:val="24"/>
        </w:rPr>
        <w:t xml:space="preserve"> </w:t>
      </w:r>
    </w:p>
    <w:p w:rsidR="008A6AFB" w:rsidRPr="00D20742" w:rsidRDefault="008A6AFB" w:rsidP="00C94392">
      <w:pPr>
        <w:tabs>
          <w:tab w:val="left" w:pos="851"/>
        </w:tabs>
        <w:rPr>
          <w:rFonts w:cs="Arial"/>
          <w:bCs/>
        </w:rPr>
      </w:pPr>
      <w:r w:rsidRPr="00D20742">
        <w:rPr>
          <w:rFonts w:cs="Arial"/>
          <w:bCs/>
        </w:rPr>
        <w:t xml:space="preserve">Concerns should be reported where appropriate and engagement with the LSCB and organisation and local authority leads for PREVENT as necessary. </w:t>
      </w:r>
    </w:p>
    <w:p w:rsidR="008A6AFB" w:rsidRPr="00D20742" w:rsidRDefault="008A6AFB" w:rsidP="00C94392">
      <w:pPr>
        <w:tabs>
          <w:tab w:val="left" w:pos="851"/>
        </w:tabs>
        <w:rPr>
          <w:rFonts w:cs="Arial"/>
          <w:sz w:val="24"/>
        </w:rPr>
      </w:pPr>
    </w:p>
    <w:p w:rsidR="00C11DC4" w:rsidRPr="00A94EEF" w:rsidRDefault="00C11DC4" w:rsidP="00C11DC4">
      <w:pPr>
        <w:spacing w:before="100" w:after="100"/>
        <w:rPr>
          <w:rFonts w:cs="Arial"/>
        </w:rPr>
      </w:pPr>
      <w:r w:rsidRPr="00A94EEF">
        <w:rPr>
          <w:rFonts w:cs="Arial"/>
          <w:lang w:eastAsia="en-GB"/>
        </w:rPr>
        <w:t xml:space="preserve">The exposure of </w:t>
      </w:r>
      <w:r w:rsidR="009A3590">
        <w:rPr>
          <w:rFonts w:cs="Arial"/>
          <w:lang w:eastAsia="en-GB"/>
        </w:rPr>
        <w:t>Young Pe</w:t>
      </w:r>
      <w:r w:rsidRPr="00A94EEF">
        <w:rPr>
          <w:rFonts w:cs="Arial"/>
          <w:lang w:eastAsia="en-GB"/>
        </w:rPr>
        <w:t xml:space="preserve">ople (and adults) to extreme messages is a form of </w:t>
      </w:r>
      <w:r w:rsidR="00260162">
        <w:rPr>
          <w:rFonts w:cs="Arial"/>
          <w:lang w:eastAsia="en-GB"/>
        </w:rPr>
        <w:t>Child</w:t>
      </w:r>
      <w:r w:rsidRPr="00A94EEF">
        <w:rPr>
          <w:rFonts w:cs="Arial"/>
          <w:lang w:eastAsia="en-GB"/>
        </w:rPr>
        <w:t xml:space="preserve"> explo</w:t>
      </w:r>
      <w:r>
        <w:rPr>
          <w:rFonts w:cs="Arial"/>
          <w:lang w:eastAsia="en-GB"/>
        </w:rPr>
        <w:t>i</w:t>
      </w:r>
      <w:r w:rsidRPr="00A94EEF">
        <w:rPr>
          <w:rFonts w:cs="Arial"/>
          <w:lang w:eastAsia="en-GB"/>
        </w:rPr>
        <w:t xml:space="preserve">tation. </w:t>
      </w:r>
    </w:p>
    <w:p w:rsidR="00C11DC4" w:rsidRDefault="00C11DC4" w:rsidP="00C11DC4">
      <w:pPr>
        <w:rPr>
          <w:rFonts w:cs="Arial"/>
          <w:lang w:eastAsia="en-GB"/>
        </w:rPr>
      </w:pPr>
      <w:r w:rsidRPr="00A94EEF">
        <w:rPr>
          <w:rFonts w:eastAsia="Times New Roman" w:cs="Arial"/>
          <w:iCs/>
          <w:lang w:val="en" w:eastAsia="en-GB"/>
        </w:rPr>
        <w:t xml:space="preserve">The </w:t>
      </w:r>
      <w:r>
        <w:rPr>
          <w:rFonts w:eastAsia="Times New Roman" w:cs="Arial"/>
          <w:iCs/>
          <w:lang w:val="en" w:eastAsia="en-GB"/>
        </w:rPr>
        <w:t>Service Provider</w:t>
      </w:r>
      <w:r w:rsidRPr="00A94EEF">
        <w:rPr>
          <w:rFonts w:eastAsia="Times New Roman" w:cs="Arial"/>
          <w:iCs/>
          <w:lang w:val="en" w:eastAsia="en-GB"/>
        </w:rPr>
        <w:t xml:space="preserve">s of </w:t>
      </w:r>
      <w:r>
        <w:rPr>
          <w:rFonts w:eastAsia="Times New Roman" w:cs="Arial"/>
          <w:iCs/>
          <w:lang w:val="en" w:eastAsia="en-GB"/>
        </w:rPr>
        <w:t>Service</w:t>
      </w:r>
      <w:r w:rsidRPr="00A94EEF">
        <w:rPr>
          <w:rFonts w:eastAsia="Times New Roman" w:cs="Arial"/>
          <w:iCs/>
          <w:lang w:val="en" w:eastAsia="en-GB"/>
        </w:rPr>
        <w:t xml:space="preserve">s for </w:t>
      </w:r>
      <w:r w:rsidR="00260162">
        <w:rPr>
          <w:rFonts w:eastAsia="Times New Roman" w:cs="Arial"/>
          <w:iCs/>
          <w:lang w:val="en" w:eastAsia="en-GB"/>
        </w:rPr>
        <w:t>Child</w:t>
      </w:r>
      <w:r w:rsidRPr="00A94EEF">
        <w:rPr>
          <w:rFonts w:eastAsia="Times New Roman" w:cs="Arial"/>
          <w:iCs/>
          <w:lang w:val="en" w:eastAsia="en-GB"/>
        </w:rPr>
        <w:t xml:space="preserve">ren </w:t>
      </w:r>
      <w:r w:rsidRPr="00A94EEF">
        <w:rPr>
          <w:rFonts w:cs="Arial"/>
          <w:lang w:eastAsia="en-GB"/>
        </w:rPr>
        <w:t>play an imp</w:t>
      </w:r>
      <w:r>
        <w:rPr>
          <w:rFonts w:cs="Arial"/>
          <w:lang w:eastAsia="en-GB"/>
        </w:rPr>
        <w:t>o</w:t>
      </w:r>
      <w:r w:rsidRPr="00A94EEF">
        <w:rPr>
          <w:rFonts w:cs="Arial"/>
          <w:lang w:eastAsia="en-GB"/>
        </w:rPr>
        <w:t xml:space="preserve">rtant role in helping </w:t>
      </w:r>
      <w:r w:rsidR="009A3590">
        <w:rPr>
          <w:rFonts w:cs="Arial"/>
          <w:lang w:eastAsia="en-GB"/>
        </w:rPr>
        <w:t>Young Pe</w:t>
      </w:r>
      <w:r w:rsidRPr="00A94EEF">
        <w:rPr>
          <w:rFonts w:cs="Arial"/>
          <w:lang w:eastAsia="en-GB"/>
        </w:rPr>
        <w:t>ople to become more resilient to messages of violent extremists, and in tackling the sorts of</w:t>
      </w:r>
      <w:r>
        <w:rPr>
          <w:rFonts w:cs="Arial"/>
          <w:lang w:eastAsia="en-GB"/>
        </w:rPr>
        <w:t xml:space="preserve"> </w:t>
      </w:r>
      <w:r w:rsidRPr="00A94EEF">
        <w:rPr>
          <w:rFonts w:cs="Arial"/>
          <w:lang w:eastAsia="en-GB"/>
        </w:rPr>
        <w:t xml:space="preserve">grievances extremists seek to exploit, through creating an environment where all </w:t>
      </w:r>
      <w:r w:rsidR="009A3590">
        <w:rPr>
          <w:rFonts w:cs="Arial"/>
          <w:lang w:eastAsia="en-GB"/>
        </w:rPr>
        <w:t>Young Pe</w:t>
      </w:r>
      <w:r w:rsidRPr="00A94EEF">
        <w:rPr>
          <w:rFonts w:cs="Arial"/>
          <w:lang w:eastAsia="en-GB"/>
        </w:rPr>
        <w:t xml:space="preserve">ople learn to </w:t>
      </w:r>
      <w:r>
        <w:rPr>
          <w:rFonts w:cs="Arial"/>
          <w:lang w:eastAsia="en-GB"/>
        </w:rPr>
        <w:t>und</w:t>
      </w:r>
      <w:r w:rsidRPr="00A94EEF">
        <w:rPr>
          <w:rFonts w:cs="Arial"/>
          <w:lang w:eastAsia="en-GB"/>
        </w:rPr>
        <w:t>erstand others, value and appreciate diversity and develop skills to</w:t>
      </w:r>
      <w:r>
        <w:rPr>
          <w:rFonts w:cs="Arial"/>
          <w:lang w:eastAsia="en-GB"/>
        </w:rPr>
        <w:t xml:space="preserve"> </w:t>
      </w:r>
      <w:r w:rsidRPr="00A94EEF">
        <w:rPr>
          <w:rFonts w:cs="Arial"/>
          <w:lang w:eastAsia="en-GB"/>
        </w:rPr>
        <w:t xml:space="preserve">debate and analyse. </w:t>
      </w:r>
    </w:p>
    <w:p w:rsidR="00C11DC4" w:rsidRDefault="00C11DC4" w:rsidP="00C11DC4">
      <w:pPr>
        <w:rPr>
          <w:rFonts w:cs="Arial"/>
          <w:lang w:eastAsia="en-GB"/>
        </w:rPr>
      </w:pPr>
    </w:p>
    <w:p w:rsidR="00C11DC4" w:rsidRPr="00A94EEF" w:rsidRDefault="00C11DC4" w:rsidP="00C11DC4">
      <w:pPr>
        <w:ind w:hanging="851"/>
        <w:rPr>
          <w:rFonts w:cs="Arial"/>
        </w:rPr>
      </w:pPr>
      <w:r w:rsidRPr="00A94EEF">
        <w:rPr>
          <w:rFonts w:cs="Arial"/>
          <w:lang w:eastAsia="en-GB"/>
        </w:rPr>
        <w:tab/>
      </w:r>
      <w:r w:rsidRPr="00A94EEF">
        <w:rPr>
          <w:rFonts w:eastAsia="Times New Roman" w:cs="Arial"/>
          <w:bCs/>
          <w:u w:val="single"/>
          <w:lang w:val="en"/>
        </w:rPr>
        <w:t>Staff training</w:t>
      </w:r>
    </w:p>
    <w:p w:rsidR="00C11DC4" w:rsidRPr="00A94EEF" w:rsidRDefault="00C11DC4" w:rsidP="00C11DC4">
      <w:pPr>
        <w:rPr>
          <w:rFonts w:cs="Arial"/>
        </w:rPr>
      </w:pPr>
      <w:r w:rsidRPr="00A94EEF">
        <w:rPr>
          <w:rFonts w:eastAsia="Times New Roman" w:cs="Arial"/>
          <w:lang w:val="en"/>
        </w:rPr>
        <w:t xml:space="preserve">The </w:t>
      </w:r>
      <w:r>
        <w:rPr>
          <w:rFonts w:eastAsia="Times New Roman" w:cs="Arial"/>
          <w:lang w:val="en"/>
        </w:rPr>
        <w:t>Service Provider</w:t>
      </w:r>
      <w:r w:rsidRPr="00A94EEF">
        <w:rPr>
          <w:rFonts w:eastAsia="Times New Roman" w:cs="Arial"/>
          <w:lang w:val="en"/>
        </w:rPr>
        <w:t xml:space="preserve"> should ensure that their staff are trained and equipped to identify </w:t>
      </w:r>
      <w:r w:rsidR="009A3590">
        <w:rPr>
          <w:rFonts w:eastAsia="Times New Roman" w:cs="Arial"/>
          <w:lang w:val="en"/>
        </w:rPr>
        <w:t>Young Pe</w:t>
      </w:r>
      <w:r w:rsidRPr="00A94EEF">
        <w:rPr>
          <w:rFonts w:eastAsia="Times New Roman" w:cs="Arial"/>
          <w:lang w:val="en"/>
        </w:rPr>
        <w:t xml:space="preserve">ople or adults at risk of being drawn into extremist actions, as well as challenge extremist ideas. All staff should know how to refer </w:t>
      </w:r>
      <w:r w:rsidR="009A3590">
        <w:rPr>
          <w:rFonts w:eastAsia="Times New Roman" w:cs="Arial"/>
          <w:lang w:val="en"/>
        </w:rPr>
        <w:t>Young Pe</w:t>
      </w:r>
      <w:r w:rsidRPr="00A94EEF">
        <w:rPr>
          <w:rFonts w:eastAsia="Times New Roman" w:cs="Arial"/>
          <w:lang w:val="en"/>
        </w:rPr>
        <w:t xml:space="preserve">ople or adults at risk of being radicalised.  All staff should be aware of the Government’s PREVENT strategy. The </w:t>
      </w:r>
      <w:r w:rsidR="00260162">
        <w:rPr>
          <w:rFonts w:eastAsia="Times New Roman" w:cs="Arial"/>
          <w:lang w:val="en"/>
        </w:rPr>
        <w:t>Council</w:t>
      </w:r>
      <w:r w:rsidRPr="00A94EEF">
        <w:rPr>
          <w:rFonts w:eastAsia="Times New Roman" w:cs="Arial"/>
          <w:lang w:val="en"/>
        </w:rPr>
        <w:t xml:space="preserve"> will make checks on the training of staff in this area.</w:t>
      </w:r>
      <w:r w:rsidRPr="00A94EEF">
        <w:rPr>
          <w:rFonts w:eastAsia="Times New Roman" w:cs="Arial"/>
          <w:iCs/>
          <w:lang w:val="en" w:eastAsia="en-GB"/>
        </w:rPr>
        <w:t xml:space="preserve"> </w:t>
      </w:r>
    </w:p>
    <w:p w:rsidR="00C11DC4" w:rsidRDefault="00C11DC4" w:rsidP="00C11DC4">
      <w:pPr>
        <w:ind w:hanging="142"/>
        <w:rPr>
          <w:rFonts w:eastAsia="Times New Roman" w:cs="Arial"/>
          <w:iCs/>
          <w:lang w:val="en" w:eastAsia="en-GB"/>
        </w:rPr>
      </w:pPr>
      <w:r w:rsidRPr="00A94EEF">
        <w:rPr>
          <w:rFonts w:eastAsia="Times New Roman" w:cs="Arial"/>
          <w:iCs/>
          <w:lang w:val="en" w:eastAsia="en-GB"/>
        </w:rPr>
        <w:t xml:space="preserve">  For more information on the Prevent / Anti-radicalisation strategy please see the following </w:t>
      </w:r>
      <w:r>
        <w:rPr>
          <w:rFonts w:eastAsia="Times New Roman" w:cs="Arial"/>
          <w:iCs/>
          <w:lang w:val="en" w:eastAsia="en-GB"/>
        </w:rPr>
        <w:t xml:space="preserve">     </w:t>
      </w:r>
      <w:r w:rsidRPr="00A94EEF">
        <w:rPr>
          <w:rFonts w:eastAsia="Times New Roman" w:cs="Arial"/>
          <w:iCs/>
          <w:lang w:val="en" w:eastAsia="en-GB"/>
        </w:rPr>
        <w:t>websites:</w:t>
      </w:r>
    </w:p>
    <w:p w:rsidR="00C11DC4" w:rsidRPr="00A94EEF" w:rsidRDefault="00C11DC4" w:rsidP="00C11DC4">
      <w:pPr>
        <w:ind w:hanging="142"/>
        <w:rPr>
          <w:rFonts w:cs="Arial"/>
        </w:rPr>
      </w:pPr>
    </w:p>
    <w:p w:rsidR="00C11DC4" w:rsidRDefault="00C11DC4" w:rsidP="00C11DC4"/>
    <w:p w:rsidR="00C11DC4" w:rsidRPr="002D50A8" w:rsidRDefault="008E342A" w:rsidP="00C11DC4">
      <w:pPr>
        <w:rPr>
          <w:rFonts w:cs="Arial"/>
        </w:rPr>
      </w:pPr>
      <w:hyperlink r:id="rId22" w:history="1">
        <w:r w:rsidR="00C11DC4" w:rsidRPr="00E36F48">
          <w:rPr>
            <w:rStyle w:val="Hyperlink"/>
            <w:rFonts w:eastAsia="Times New Roman" w:cs="Arial"/>
          </w:rPr>
          <w:t>https://www.gov.uk/government/uploads/system/uploads/attachment_data/file/425189/Channel_Duty_Guidance_April_2015.pdf</w:t>
        </w:r>
      </w:hyperlink>
    </w:p>
    <w:p w:rsidR="00C11DC4" w:rsidRPr="002D50A8" w:rsidRDefault="00C11DC4" w:rsidP="00C11DC4">
      <w:pPr>
        <w:ind w:left="567"/>
        <w:rPr>
          <w:rFonts w:eastAsia="Times New Roman" w:cs="Arial"/>
          <w:b/>
          <w:u w:val="single"/>
        </w:rPr>
      </w:pPr>
    </w:p>
    <w:p w:rsidR="002F67C0" w:rsidRDefault="002F67C0">
      <w:pPr>
        <w:spacing w:after="200" w:line="276" w:lineRule="auto"/>
        <w:jc w:val="left"/>
        <w:rPr>
          <w:rFonts w:eastAsia="Times New Roman" w:cs="Arial"/>
          <w:b/>
        </w:rPr>
      </w:pPr>
      <w:r>
        <w:rPr>
          <w:rFonts w:eastAsia="Times New Roman" w:cs="Arial"/>
          <w:b/>
        </w:rPr>
        <w:br w:type="page"/>
      </w:r>
    </w:p>
    <w:p w:rsidR="00C11DC4" w:rsidRPr="00A94EEF" w:rsidRDefault="00C11DC4" w:rsidP="00C11DC4">
      <w:pPr>
        <w:rPr>
          <w:rFonts w:eastAsia="Times New Roman" w:cs="Arial"/>
          <w:b/>
        </w:rPr>
      </w:pPr>
      <w:r>
        <w:rPr>
          <w:rFonts w:eastAsia="Times New Roman" w:cs="Arial"/>
          <w:b/>
        </w:rPr>
        <w:lastRenderedPageBreak/>
        <w:t>4.</w:t>
      </w:r>
      <w:r>
        <w:rPr>
          <w:rFonts w:eastAsia="Times New Roman" w:cs="Arial"/>
          <w:b/>
        </w:rPr>
        <w:tab/>
      </w:r>
      <w:r w:rsidRPr="00A94EEF">
        <w:rPr>
          <w:rFonts w:eastAsia="Times New Roman" w:cs="Arial"/>
          <w:b/>
        </w:rPr>
        <w:t>HATE CRIME</w:t>
      </w:r>
    </w:p>
    <w:p w:rsidR="00C11DC4" w:rsidRPr="00A94EEF" w:rsidRDefault="00C11DC4" w:rsidP="00C11DC4">
      <w:pPr>
        <w:rPr>
          <w:rFonts w:eastAsia="Times New Roman" w:cs="Arial"/>
          <w:b/>
        </w:rPr>
      </w:pPr>
    </w:p>
    <w:p w:rsidR="00C11DC4" w:rsidRPr="00A94EEF" w:rsidRDefault="00C11DC4" w:rsidP="00C11DC4">
      <w:pPr>
        <w:rPr>
          <w:rFonts w:cs="Arial"/>
        </w:rPr>
      </w:pPr>
      <w:r w:rsidRPr="00A94EEF">
        <w:rPr>
          <w:rFonts w:eastAsia="Times New Roman" w:cs="Arial"/>
        </w:rPr>
        <w:t>Hate crime or prejudice-based incident, whether a crime or not, is an incident which is perceived by the victim or any other person as being motivated by prejudice or hostility because of a person’s:</w:t>
      </w:r>
    </w:p>
    <w:p w:rsidR="00C11DC4" w:rsidRPr="00A94EEF" w:rsidRDefault="00C11DC4" w:rsidP="00C11DC4">
      <w:pPr>
        <w:ind w:left="567"/>
        <w:rPr>
          <w:rFonts w:eastAsia="Times New Roman" w:cs="Arial"/>
        </w:rPr>
      </w:pPr>
    </w:p>
    <w:p w:rsidR="00C11DC4" w:rsidRPr="00A94EEF" w:rsidRDefault="00C11DC4" w:rsidP="001343E4">
      <w:pPr>
        <w:numPr>
          <w:ilvl w:val="0"/>
          <w:numId w:val="7"/>
        </w:numPr>
        <w:autoSpaceDN w:val="0"/>
        <w:ind w:left="567" w:hanging="567"/>
        <w:jc w:val="left"/>
        <w:rPr>
          <w:rFonts w:eastAsia="Times New Roman" w:cs="Arial"/>
        </w:rPr>
      </w:pPr>
      <w:r w:rsidRPr="00A94EEF">
        <w:rPr>
          <w:rFonts w:eastAsia="Times New Roman" w:cs="Arial"/>
        </w:rPr>
        <w:t>Race</w:t>
      </w:r>
    </w:p>
    <w:p w:rsidR="00C11DC4" w:rsidRPr="00A94EEF" w:rsidRDefault="00C11DC4" w:rsidP="001343E4">
      <w:pPr>
        <w:numPr>
          <w:ilvl w:val="0"/>
          <w:numId w:val="7"/>
        </w:numPr>
        <w:autoSpaceDN w:val="0"/>
        <w:ind w:left="567" w:hanging="567"/>
        <w:jc w:val="left"/>
        <w:rPr>
          <w:rFonts w:eastAsia="Times New Roman" w:cs="Arial"/>
        </w:rPr>
      </w:pPr>
      <w:r w:rsidRPr="00A94EEF">
        <w:rPr>
          <w:rFonts w:eastAsia="Times New Roman" w:cs="Arial"/>
        </w:rPr>
        <w:t>Religion or belief</w:t>
      </w:r>
    </w:p>
    <w:p w:rsidR="00C11DC4" w:rsidRPr="00A94EEF" w:rsidRDefault="00C11DC4" w:rsidP="001343E4">
      <w:pPr>
        <w:numPr>
          <w:ilvl w:val="0"/>
          <w:numId w:val="7"/>
        </w:numPr>
        <w:autoSpaceDN w:val="0"/>
        <w:ind w:left="567" w:hanging="567"/>
        <w:jc w:val="left"/>
        <w:rPr>
          <w:rFonts w:eastAsia="Times New Roman" w:cs="Arial"/>
        </w:rPr>
      </w:pPr>
      <w:r w:rsidRPr="00A94EEF">
        <w:rPr>
          <w:rFonts w:eastAsia="Times New Roman" w:cs="Arial"/>
        </w:rPr>
        <w:t>Gender Identity</w:t>
      </w:r>
    </w:p>
    <w:p w:rsidR="00C11DC4" w:rsidRPr="00A94EEF" w:rsidRDefault="00C11DC4" w:rsidP="001343E4">
      <w:pPr>
        <w:numPr>
          <w:ilvl w:val="0"/>
          <w:numId w:val="7"/>
        </w:numPr>
        <w:autoSpaceDN w:val="0"/>
        <w:ind w:left="567" w:hanging="567"/>
        <w:jc w:val="left"/>
        <w:rPr>
          <w:rFonts w:eastAsia="Times New Roman" w:cs="Arial"/>
        </w:rPr>
      </w:pPr>
      <w:r w:rsidRPr="00A94EEF">
        <w:rPr>
          <w:rFonts w:eastAsia="Times New Roman" w:cs="Arial"/>
        </w:rPr>
        <w:t>Sexual orientation</w:t>
      </w:r>
    </w:p>
    <w:p w:rsidR="00C11DC4" w:rsidRPr="00A94EEF" w:rsidRDefault="00C11DC4" w:rsidP="001343E4">
      <w:pPr>
        <w:numPr>
          <w:ilvl w:val="0"/>
          <w:numId w:val="7"/>
        </w:numPr>
        <w:autoSpaceDN w:val="0"/>
        <w:ind w:left="567" w:hanging="567"/>
        <w:jc w:val="left"/>
        <w:rPr>
          <w:rFonts w:eastAsia="Times New Roman" w:cs="Arial"/>
        </w:rPr>
      </w:pPr>
      <w:r w:rsidRPr="00A94EEF">
        <w:rPr>
          <w:rFonts w:eastAsia="Times New Roman" w:cs="Arial"/>
        </w:rPr>
        <w:t>Disability</w:t>
      </w:r>
    </w:p>
    <w:p w:rsidR="00C11DC4" w:rsidRPr="00A94EEF" w:rsidRDefault="00C11DC4" w:rsidP="00C11DC4">
      <w:pPr>
        <w:ind w:left="1134"/>
        <w:rPr>
          <w:rFonts w:eastAsia="Times New Roman" w:cs="Arial"/>
        </w:rPr>
      </w:pPr>
    </w:p>
    <w:p w:rsidR="00C11DC4" w:rsidRPr="00A94EEF" w:rsidRDefault="00C11DC4" w:rsidP="00C11DC4">
      <w:pPr>
        <w:rPr>
          <w:rFonts w:eastAsia="Times New Roman" w:cs="Arial"/>
        </w:rPr>
      </w:pPr>
      <w:r w:rsidRPr="00A94EEF">
        <w:rPr>
          <w:rFonts w:eastAsia="Times New Roman" w:cs="Arial"/>
        </w:rPr>
        <w:t>Hate crime, by individuals or groups, can take many forms such as:</w:t>
      </w:r>
    </w:p>
    <w:p w:rsidR="00C11DC4" w:rsidRPr="00A94EEF" w:rsidRDefault="00C11DC4" w:rsidP="00C11DC4">
      <w:pPr>
        <w:ind w:left="1134"/>
        <w:rPr>
          <w:rFonts w:eastAsia="Times New Roman" w:cs="Arial"/>
        </w:rPr>
      </w:pP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Assault</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Damage to property</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Offensive graffiti</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Neighbour disputes</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Arson</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Threat of attack and other intimidating behaviour</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Verbal abuse</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Offensive leaflets and posters</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Dumping of rubbish outside homes or through letterboxes</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Unfounded and malicious complaints</w:t>
      </w:r>
    </w:p>
    <w:p w:rsidR="00C11DC4" w:rsidRPr="00A94EEF" w:rsidRDefault="00C11DC4" w:rsidP="001343E4">
      <w:pPr>
        <w:numPr>
          <w:ilvl w:val="0"/>
          <w:numId w:val="8"/>
        </w:numPr>
        <w:autoSpaceDN w:val="0"/>
        <w:ind w:left="567" w:hanging="567"/>
        <w:jc w:val="left"/>
        <w:rPr>
          <w:rFonts w:eastAsia="Times New Roman" w:cs="Arial"/>
        </w:rPr>
      </w:pPr>
      <w:r w:rsidRPr="00A94EEF">
        <w:rPr>
          <w:rFonts w:eastAsia="Times New Roman" w:cs="Arial"/>
        </w:rPr>
        <w:t>Bullying</w:t>
      </w:r>
    </w:p>
    <w:p w:rsidR="00C11DC4" w:rsidRPr="00A94EEF" w:rsidRDefault="00C11DC4" w:rsidP="00C11DC4">
      <w:pPr>
        <w:ind w:left="567" w:hanging="567"/>
        <w:rPr>
          <w:rFonts w:eastAsia="Times New Roman" w:cs="Arial"/>
        </w:rPr>
      </w:pPr>
    </w:p>
    <w:p w:rsidR="00C11DC4" w:rsidRPr="00A94EEF" w:rsidRDefault="00C11DC4" w:rsidP="00C11DC4">
      <w:pPr>
        <w:rPr>
          <w:rFonts w:cs="Arial"/>
        </w:rPr>
      </w:pPr>
      <w:r w:rsidRPr="00A94EEF">
        <w:rPr>
          <w:rFonts w:eastAsia="Times New Roman" w:cs="Arial"/>
        </w:rPr>
        <w:t>The</w:t>
      </w:r>
      <w:r w:rsidRPr="00A94EEF">
        <w:rPr>
          <w:rFonts w:eastAsia="Times New Roman" w:cs="Arial"/>
          <w:i/>
        </w:rPr>
        <w:t xml:space="preserve"> </w:t>
      </w:r>
      <w:r>
        <w:rPr>
          <w:rFonts w:eastAsia="Times New Roman" w:cs="Arial"/>
        </w:rPr>
        <w:t>Service Provider</w:t>
      </w:r>
      <w:r w:rsidRPr="00A94EEF">
        <w:rPr>
          <w:rFonts w:eastAsia="Times New Roman" w:cs="Arial"/>
          <w:i/>
        </w:rPr>
        <w:t xml:space="preserve"> </w:t>
      </w:r>
      <w:r w:rsidRPr="00A94EEF">
        <w:rPr>
          <w:rFonts w:eastAsia="Times New Roman" w:cs="Arial"/>
        </w:rPr>
        <w:t xml:space="preserve">will ensure that families within the centre as well as staff are protected from these crimes. Should they be perpetrated towards families or members of staff within the </w:t>
      </w:r>
      <w:r w:rsidRPr="00A94EEF">
        <w:rPr>
          <w:rFonts w:eastAsia="Times New Roman" w:cs="Arial"/>
          <w:i/>
        </w:rPr>
        <w:t>centre</w:t>
      </w:r>
      <w:r w:rsidRPr="00A94EEF">
        <w:rPr>
          <w:rFonts w:eastAsia="Times New Roman" w:cs="Arial"/>
        </w:rPr>
        <w:t xml:space="preserve"> or outside of it, this will be reported to the police on 101 if this is not an emergency or 999 if it is an emergency. Following any incidences of hate crime families / staff will be supported to</w:t>
      </w:r>
      <w:r w:rsidR="002F67C0">
        <w:rPr>
          <w:rFonts w:eastAsia="Times New Roman" w:cs="Arial"/>
        </w:rPr>
        <w:t xml:space="preserve"> </w:t>
      </w:r>
      <w:r w:rsidRPr="00A94EEF">
        <w:rPr>
          <w:rFonts w:eastAsia="Times New Roman" w:cs="Arial"/>
        </w:rPr>
        <w:t>understand and process the emotions that go with these crimes and will support the family or member of staff to report this to the police.</w:t>
      </w:r>
    </w:p>
    <w:p w:rsidR="00900210" w:rsidRDefault="00900210" w:rsidP="00900210"/>
    <w:p w:rsidR="002F67C0" w:rsidRPr="00900210" w:rsidRDefault="00900210" w:rsidP="00900210">
      <w:pPr>
        <w:rPr>
          <w:rFonts w:eastAsia="Times New Roman" w:cs="Arial"/>
          <w:b/>
        </w:rPr>
      </w:pPr>
      <w:r>
        <w:rPr>
          <w:rFonts w:eastAsia="Times New Roman" w:cs="Arial"/>
          <w:b/>
        </w:rPr>
        <w:t xml:space="preserve">5. </w:t>
      </w:r>
      <w:r>
        <w:rPr>
          <w:rFonts w:eastAsia="Times New Roman" w:cs="Arial"/>
          <w:b/>
        </w:rPr>
        <w:tab/>
      </w:r>
      <w:r w:rsidR="00260162">
        <w:rPr>
          <w:rFonts w:eastAsia="Times New Roman" w:cs="Arial"/>
          <w:b/>
        </w:rPr>
        <w:t>CHILD</w:t>
      </w:r>
      <w:r w:rsidRPr="00900210">
        <w:rPr>
          <w:rFonts w:eastAsia="Times New Roman" w:cs="Arial"/>
          <w:b/>
        </w:rPr>
        <w:t>HOOD SEXUAL ABUSE (CSA)</w:t>
      </w:r>
    </w:p>
    <w:p w:rsidR="00621195" w:rsidRDefault="00621195" w:rsidP="00900210">
      <w:pPr>
        <w:tabs>
          <w:tab w:val="left" w:pos="851"/>
        </w:tabs>
        <w:jc w:val="left"/>
      </w:pPr>
    </w:p>
    <w:p w:rsidR="00900210" w:rsidRPr="005B1D36" w:rsidRDefault="00260162" w:rsidP="00900210">
      <w:pPr>
        <w:rPr>
          <w:rFonts w:eastAsia="Times New Roman" w:cs="Arial"/>
        </w:rPr>
      </w:pPr>
      <w:r>
        <w:rPr>
          <w:rFonts w:eastAsia="Times New Roman" w:cs="Arial"/>
        </w:rPr>
        <w:t>Child</w:t>
      </w:r>
      <w:r w:rsidR="00900210" w:rsidRPr="005B1D36">
        <w:rPr>
          <w:rFonts w:eastAsia="Times New Roman" w:cs="Arial"/>
        </w:rPr>
        <w:t xml:space="preserve">hood sexual abuse can be disclosed as a </w:t>
      </w:r>
      <w:r>
        <w:rPr>
          <w:rFonts w:eastAsia="Times New Roman" w:cs="Arial"/>
        </w:rPr>
        <w:t>Child</w:t>
      </w:r>
      <w:r w:rsidR="00900210" w:rsidRPr="005B1D36">
        <w:rPr>
          <w:rFonts w:eastAsia="Times New Roman" w:cs="Arial"/>
        </w:rPr>
        <w:t xml:space="preserve"> or remain undisclosed by adults who were abused as </w:t>
      </w:r>
      <w:r>
        <w:rPr>
          <w:rFonts w:eastAsia="Times New Roman" w:cs="Arial"/>
        </w:rPr>
        <w:t>Child</w:t>
      </w:r>
      <w:r w:rsidR="00900210" w:rsidRPr="005B1D36">
        <w:rPr>
          <w:rFonts w:eastAsia="Times New Roman" w:cs="Arial"/>
        </w:rPr>
        <w:t xml:space="preserve">ren for significant periods of time and often well into adulthood. The </w:t>
      </w:r>
      <w:r w:rsidR="00900210" w:rsidRPr="0020648C">
        <w:rPr>
          <w:rFonts w:eastAsia="Times New Roman" w:cs="Arial"/>
        </w:rPr>
        <w:t>Provider</w:t>
      </w:r>
      <w:r w:rsidR="00900210" w:rsidRPr="005B1D36">
        <w:rPr>
          <w:rFonts w:eastAsia="Times New Roman" w:cs="Arial"/>
        </w:rPr>
        <w:t xml:space="preserve"> will ensure that staff are able to recognise disclosures of CSA and make appropriate referrals to other providers, where the victim wishes to. Where safeguarding responsibilities override the duty of confidentiality the </w:t>
      </w:r>
      <w:r>
        <w:rPr>
          <w:rFonts w:eastAsia="Times New Roman" w:cs="Arial"/>
        </w:rPr>
        <w:t>Allocated Social Worker</w:t>
      </w:r>
      <w:r w:rsidR="00900210" w:rsidRPr="005B1D36">
        <w:rPr>
          <w:rFonts w:eastAsia="Times New Roman" w:cs="Arial"/>
        </w:rPr>
        <w:t xml:space="preserve"> will be informed.</w:t>
      </w:r>
    </w:p>
    <w:p w:rsidR="00900210" w:rsidRDefault="00900210" w:rsidP="00900210">
      <w:pPr>
        <w:tabs>
          <w:tab w:val="left" w:pos="851"/>
        </w:tabs>
        <w:jc w:val="left"/>
      </w:pPr>
    </w:p>
    <w:p w:rsidR="00900210" w:rsidRDefault="00900210" w:rsidP="00900210">
      <w:pPr>
        <w:rPr>
          <w:rFonts w:eastAsia="Times New Roman" w:cs="Arial"/>
          <w:b/>
        </w:rPr>
      </w:pPr>
      <w:r>
        <w:rPr>
          <w:rFonts w:eastAsia="Times New Roman" w:cs="Arial"/>
          <w:b/>
        </w:rPr>
        <w:t>6.</w:t>
      </w:r>
      <w:r>
        <w:rPr>
          <w:rFonts w:eastAsia="Times New Roman" w:cs="Arial"/>
          <w:b/>
        </w:rPr>
        <w:tab/>
        <w:t>GANGS</w:t>
      </w:r>
    </w:p>
    <w:p w:rsidR="00900210" w:rsidRDefault="00900210" w:rsidP="00900210">
      <w:pPr>
        <w:rPr>
          <w:rFonts w:eastAsia="Times New Roman" w:cs="Arial"/>
          <w:b/>
        </w:rPr>
      </w:pPr>
    </w:p>
    <w:p w:rsidR="00900210" w:rsidRPr="005B1D36" w:rsidRDefault="00900210" w:rsidP="00900210">
      <w:pPr>
        <w:rPr>
          <w:rFonts w:eastAsia="Times New Roman" w:cs="Arial"/>
        </w:rPr>
      </w:pPr>
      <w:r w:rsidRPr="005B1D36">
        <w:rPr>
          <w:rFonts w:eastAsia="Times New Roman" w:cs="Arial"/>
        </w:rPr>
        <w:t>The definition of a gang is as follows:</w:t>
      </w:r>
    </w:p>
    <w:p w:rsidR="00900210" w:rsidRPr="005B1D36" w:rsidRDefault="00900210" w:rsidP="00184663">
      <w:pPr>
        <w:numPr>
          <w:ilvl w:val="0"/>
          <w:numId w:val="26"/>
        </w:numPr>
        <w:spacing w:after="200" w:line="276" w:lineRule="auto"/>
        <w:contextualSpacing/>
        <w:jc w:val="left"/>
        <w:rPr>
          <w:rFonts w:eastAsia="Times New Roman" w:cs="Arial"/>
        </w:rPr>
      </w:pPr>
      <w:r w:rsidRPr="005B1D36">
        <w:rPr>
          <w:rFonts w:eastAsia="Times New Roman" w:cs="Arial"/>
        </w:rPr>
        <w:t xml:space="preserve">A relatively durable, predominantly street-based group of </w:t>
      </w:r>
      <w:r w:rsidR="009A3590">
        <w:rPr>
          <w:rFonts w:eastAsia="Times New Roman" w:cs="Arial"/>
        </w:rPr>
        <w:t>Young Pe</w:t>
      </w:r>
      <w:r w:rsidRPr="005B1D36">
        <w:rPr>
          <w:rFonts w:eastAsia="Times New Roman" w:cs="Arial"/>
        </w:rPr>
        <w:t>ople who:</w:t>
      </w:r>
    </w:p>
    <w:p w:rsidR="00900210" w:rsidRPr="005B1D36" w:rsidRDefault="00900210" w:rsidP="00184663">
      <w:pPr>
        <w:numPr>
          <w:ilvl w:val="0"/>
          <w:numId w:val="27"/>
        </w:numPr>
        <w:spacing w:after="200" w:line="276" w:lineRule="auto"/>
        <w:contextualSpacing/>
        <w:jc w:val="left"/>
        <w:rPr>
          <w:rFonts w:eastAsia="Times New Roman" w:cs="Arial"/>
        </w:rPr>
      </w:pPr>
      <w:r w:rsidRPr="005B1D36">
        <w:rPr>
          <w:rFonts w:eastAsia="Times New Roman" w:cs="Arial"/>
        </w:rPr>
        <w:t>See themselves (and are seen by others) as a discernible group</w:t>
      </w:r>
    </w:p>
    <w:p w:rsidR="00900210" w:rsidRPr="005B1D36" w:rsidRDefault="00900210" w:rsidP="00184663">
      <w:pPr>
        <w:numPr>
          <w:ilvl w:val="0"/>
          <w:numId w:val="27"/>
        </w:numPr>
        <w:spacing w:after="200" w:line="276" w:lineRule="auto"/>
        <w:contextualSpacing/>
        <w:jc w:val="left"/>
        <w:rPr>
          <w:rFonts w:eastAsia="Times New Roman" w:cs="Arial"/>
        </w:rPr>
      </w:pPr>
      <w:r w:rsidRPr="005B1D36">
        <w:rPr>
          <w:rFonts w:eastAsia="Times New Roman" w:cs="Arial"/>
        </w:rPr>
        <w:t>Engage in a range of criminal activity and violence</w:t>
      </w:r>
    </w:p>
    <w:p w:rsidR="00900210" w:rsidRPr="005B1D36" w:rsidRDefault="00900210" w:rsidP="00184663">
      <w:pPr>
        <w:numPr>
          <w:ilvl w:val="0"/>
          <w:numId w:val="27"/>
        </w:numPr>
        <w:spacing w:after="200" w:line="276" w:lineRule="auto"/>
        <w:contextualSpacing/>
        <w:jc w:val="left"/>
        <w:rPr>
          <w:rFonts w:eastAsia="Times New Roman" w:cs="Arial"/>
        </w:rPr>
      </w:pPr>
      <w:r w:rsidRPr="005B1D36">
        <w:rPr>
          <w:rFonts w:eastAsia="Times New Roman" w:cs="Arial"/>
        </w:rPr>
        <w:t>Identify with or lay claim over territory</w:t>
      </w:r>
    </w:p>
    <w:p w:rsidR="00900210" w:rsidRPr="005B1D36" w:rsidRDefault="00900210" w:rsidP="00184663">
      <w:pPr>
        <w:numPr>
          <w:ilvl w:val="0"/>
          <w:numId w:val="27"/>
        </w:numPr>
        <w:spacing w:after="200" w:line="276" w:lineRule="auto"/>
        <w:contextualSpacing/>
        <w:jc w:val="left"/>
        <w:rPr>
          <w:rFonts w:eastAsia="Times New Roman" w:cs="Arial"/>
        </w:rPr>
      </w:pPr>
      <w:r w:rsidRPr="005B1D36">
        <w:rPr>
          <w:rFonts w:eastAsia="Times New Roman" w:cs="Arial"/>
        </w:rPr>
        <w:t>Have some form of identifying structural feature</w:t>
      </w:r>
    </w:p>
    <w:p w:rsidR="00900210" w:rsidRPr="005B1D36" w:rsidRDefault="00900210" w:rsidP="00184663">
      <w:pPr>
        <w:numPr>
          <w:ilvl w:val="0"/>
          <w:numId w:val="27"/>
        </w:numPr>
        <w:spacing w:after="200" w:line="276" w:lineRule="auto"/>
        <w:contextualSpacing/>
        <w:jc w:val="left"/>
        <w:rPr>
          <w:rFonts w:eastAsia="Times New Roman" w:cs="Arial"/>
        </w:rPr>
      </w:pPr>
      <w:r w:rsidRPr="005B1D36">
        <w:rPr>
          <w:rFonts w:eastAsia="Times New Roman" w:cs="Arial"/>
        </w:rPr>
        <w:t>Are in conflict with other, similar, gangs</w:t>
      </w:r>
    </w:p>
    <w:p w:rsidR="00900210" w:rsidRDefault="00900210" w:rsidP="00900210">
      <w:pPr>
        <w:rPr>
          <w:rFonts w:eastAsia="Times New Roman" w:cs="Arial"/>
        </w:rPr>
      </w:pPr>
    </w:p>
    <w:p w:rsidR="00900210" w:rsidRDefault="00900210" w:rsidP="00900210">
      <w:pPr>
        <w:rPr>
          <w:rFonts w:eastAsia="Times New Roman" w:cs="Arial"/>
        </w:rPr>
      </w:pPr>
      <w:r w:rsidRPr="005B1D36">
        <w:rPr>
          <w:rFonts w:eastAsia="Times New Roman" w:cs="Arial"/>
        </w:rPr>
        <w:t xml:space="preserve">Vulnerable </w:t>
      </w:r>
      <w:r w:rsidR="009A3590">
        <w:rPr>
          <w:rFonts w:eastAsia="Times New Roman" w:cs="Arial"/>
        </w:rPr>
        <w:t>Young Pe</w:t>
      </w:r>
      <w:r w:rsidRPr="005B1D36">
        <w:rPr>
          <w:rFonts w:eastAsia="Times New Roman" w:cs="Arial"/>
        </w:rPr>
        <w:t xml:space="preserve">ople are increasingly at risk of being exploited into gangs to ‘run’ drugs and commit crime. The video clip and report </w:t>
      </w:r>
      <w:r w:rsidR="00A36662">
        <w:rPr>
          <w:rFonts w:eastAsia="Times New Roman" w:cs="Arial"/>
        </w:rPr>
        <w:t>linked below</w:t>
      </w:r>
      <w:r w:rsidRPr="005B1D36">
        <w:rPr>
          <w:rFonts w:eastAsia="Times New Roman" w:cs="Arial"/>
        </w:rPr>
        <w:t xml:space="preserve"> should be familiar to all staff.</w:t>
      </w:r>
    </w:p>
    <w:p w:rsidR="00A36662" w:rsidRPr="005B1D36" w:rsidRDefault="00A36662" w:rsidP="00900210">
      <w:pPr>
        <w:rPr>
          <w:rFonts w:eastAsia="Times New Roman" w:cs="Arial"/>
        </w:rPr>
      </w:pPr>
    </w:p>
    <w:p w:rsidR="00900210" w:rsidRPr="005B1D36" w:rsidRDefault="00900210" w:rsidP="00900210">
      <w:pPr>
        <w:rPr>
          <w:rFonts w:eastAsia="Times New Roman" w:cs="Arial"/>
        </w:rPr>
      </w:pPr>
      <w:r w:rsidRPr="005B1D36">
        <w:rPr>
          <w:rFonts w:eastAsia="Times New Roman" w:cs="Arial"/>
        </w:rPr>
        <w:t xml:space="preserve">The </w:t>
      </w:r>
      <w:r w:rsidRPr="0020648C">
        <w:rPr>
          <w:rFonts w:eastAsia="Times New Roman" w:cs="Arial"/>
        </w:rPr>
        <w:t>Provider</w:t>
      </w:r>
      <w:r w:rsidRPr="005B1D36">
        <w:rPr>
          <w:rFonts w:eastAsia="Times New Roman" w:cs="Arial"/>
        </w:rPr>
        <w:t xml:space="preserve"> will ensure that staff</w:t>
      </w:r>
      <w:r>
        <w:rPr>
          <w:rFonts w:eastAsia="Times New Roman" w:cs="Arial"/>
        </w:rPr>
        <w:t xml:space="preserve"> </w:t>
      </w:r>
      <w:r w:rsidRPr="005B1D36">
        <w:rPr>
          <w:rFonts w:eastAsia="Times New Roman" w:cs="Arial"/>
        </w:rPr>
        <w:t xml:space="preserve">are trained to identify these risks and identifying behaviours that could alert to a </w:t>
      </w:r>
      <w:r w:rsidR="00260162">
        <w:rPr>
          <w:rFonts w:eastAsia="Times New Roman" w:cs="Arial"/>
        </w:rPr>
        <w:t>Young Person</w:t>
      </w:r>
      <w:r w:rsidRPr="005B1D36">
        <w:rPr>
          <w:rFonts w:eastAsia="Times New Roman" w:cs="Arial"/>
        </w:rPr>
        <w:t xml:space="preserve"> being involved in gangs. Where engagement or risk of engagement of a </w:t>
      </w:r>
      <w:r w:rsidR="00260162">
        <w:rPr>
          <w:rFonts w:eastAsia="Times New Roman" w:cs="Arial"/>
        </w:rPr>
        <w:t>Young Person</w:t>
      </w:r>
      <w:r w:rsidRPr="005B1D36">
        <w:rPr>
          <w:rFonts w:eastAsia="Times New Roman" w:cs="Arial"/>
        </w:rPr>
        <w:t xml:space="preserve"> with a gang is identified, the Provider will ensure that they work with the relevant authorities to raise an alert. In the first instance contact will be made with the Thurrock Youth Offending Team. Where a </w:t>
      </w:r>
      <w:r w:rsidR="00260162">
        <w:rPr>
          <w:rFonts w:eastAsia="Times New Roman" w:cs="Arial"/>
        </w:rPr>
        <w:t>Child</w:t>
      </w:r>
      <w:r w:rsidRPr="005B1D36">
        <w:rPr>
          <w:rFonts w:eastAsia="Times New Roman" w:cs="Arial"/>
        </w:rPr>
        <w:t>/</w:t>
      </w:r>
      <w:r w:rsidR="00260162">
        <w:rPr>
          <w:rFonts w:eastAsia="Times New Roman" w:cs="Arial"/>
        </w:rPr>
        <w:t>Young Person</w:t>
      </w:r>
      <w:r w:rsidRPr="005B1D36">
        <w:rPr>
          <w:rFonts w:eastAsia="Times New Roman" w:cs="Arial"/>
        </w:rPr>
        <w:t xml:space="preserve"> is deemed to be in immediate danger the Provider will notify the police. </w:t>
      </w:r>
    </w:p>
    <w:p w:rsidR="00900210" w:rsidRPr="005B1D36" w:rsidRDefault="00900210" w:rsidP="00900210">
      <w:pPr>
        <w:rPr>
          <w:rFonts w:eastAsia="Times New Roman" w:cs="Arial"/>
          <w:b/>
          <w:color w:val="0070C0"/>
          <w:u w:val="single"/>
        </w:rPr>
      </w:pPr>
    </w:p>
    <w:p w:rsidR="00900210" w:rsidRDefault="008E342A" w:rsidP="00A36662">
      <w:pPr>
        <w:tabs>
          <w:tab w:val="left" w:pos="851"/>
        </w:tabs>
        <w:jc w:val="left"/>
        <w:rPr>
          <w:rStyle w:val="Hyperlink"/>
          <w:sz w:val="22"/>
        </w:rPr>
      </w:pPr>
      <w:hyperlink r:id="rId23" w:history="1">
        <w:r w:rsidR="00900210" w:rsidRPr="00A36662">
          <w:rPr>
            <w:rStyle w:val="Hyperlink"/>
            <w:sz w:val="22"/>
          </w:rPr>
          <w:t>https://www.youtube.com/watch?v=AKRCWbif-x4</w:t>
        </w:r>
      </w:hyperlink>
    </w:p>
    <w:p w:rsidR="002D3232" w:rsidRDefault="002D3232" w:rsidP="00A36662">
      <w:pPr>
        <w:tabs>
          <w:tab w:val="left" w:pos="851"/>
        </w:tabs>
        <w:jc w:val="left"/>
        <w:rPr>
          <w:rStyle w:val="Hyperlink"/>
          <w:sz w:val="22"/>
        </w:rPr>
      </w:pPr>
    </w:p>
    <w:p w:rsidR="002D3232" w:rsidRPr="00A36662" w:rsidRDefault="008E342A" w:rsidP="00A36662">
      <w:pPr>
        <w:tabs>
          <w:tab w:val="left" w:pos="851"/>
        </w:tabs>
        <w:jc w:val="left"/>
        <w:rPr>
          <w:rStyle w:val="Hyperlink"/>
          <w:sz w:val="22"/>
        </w:rPr>
      </w:pPr>
      <w:hyperlink r:id="rId24" w:history="1">
        <w:r w:rsidR="002D3232" w:rsidRPr="0029192A">
          <w:rPr>
            <w:color w:val="0000FF"/>
            <w:u w:val="single"/>
          </w:rPr>
          <w:t>https://www.nationalcrimeagency.gov.uk/what-we-do/crime-threats/drug-trafficking/county-lines</w:t>
        </w:r>
      </w:hyperlink>
    </w:p>
    <w:p w:rsidR="00900210" w:rsidRPr="00900210" w:rsidRDefault="00900210" w:rsidP="00900210">
      <w:pPr>
        <w:rPr>
          <w:rFonts w:eastAsia="Times New Roman" w:cs="Arial"/>
          <w:b/>
        </w:rPr>
      </w:pPr>
    </w:p>
    <w:p w:rsidR="00900210" w:rsidRDefault="00900210">
      <w:pPr>
        <w:spacing w:after="200" w:line="276" w:lineRule="auto"/>
        <w:jc w:val="left"/>
        <w:rPr>
          <w:rFonts w:eastAsiaTheme="majorEastAsia" w:cstheme="majorBidi"/>
          <w:b/>
          <w:bCs/>
          <w14:textOutline w14:w="9525" w14:cap="rnd" w14:cmpd="sng" w14:algn="ctr">
            <w14:noFill/>
            <w14:prstDash w14:val="solid"/>
            <w14:bevel/>
          </w14:textOutline>
        </w:rPr>
      </w:pPr>
      <w:bookmarkStart w:id="124" w:name="_Toc504722902"/>
      <w:r>
        <w:br w:type="page"/>
      </w:r>
    </w:p>
    <w:p w:rsidR="00621195" w:rsidRPr="00FE6803" w:rsidRDefault="00F60515" w:rsidP="005B1304">
      <w:pPr>
        <w:pStyle w:val="Heading3"/>
      </w:pPr>
      <w:bookmarkStart w:id="125" w:name="_Toc525731256"/>
      <w:r>
        <w:lastRenderedPageBreak/>
        <w:t>APPENDIX 5</w:t>
      </w:r>
      <w:r w:rsidR="00621195" w:rsidRPr="00FE6803">
        <w:t xml:space="preserve"> – </w:t>
      </w:r>
      <w:r w:rsidR="00370131" w:rsidRPr="00FE6803">
        <w:t>DATA PROTECTION, GDPR AND RELATED POLICIES</w:t>
      </w:r>
      <w:bookmarkEnd w:id="124"/>
      <w:bookmarkEnd w:id="125"/>
    </w:p>
    <w:p w:rsidR="00370131" w:rsidRDefault="00370131" w:rsidP="00C94392">
      <w:pPr>
        <w:tabs>
          <w:tab w:val="left" w:pos="851"/>
        </w:tabs>
      </w:pPr>
    </w:p>
    <w:p w:rsidR="00CE297F" w:rsidRPr="00CE297F" w:rsidRDefault="00CE297F" w:rsidP="00CE297F">
      <w:pPr>
        <w:tabs>
          <w:tab w:val="left" w:pos="851"/>
          <w:tab w:val="left" w:pos="993"/>
        </w:tabs>
        <w:rPr>
          <w:rFonts w:cs="Arial"/>
        </w:rPr>
      </w:pPr>
      <w:r w:rsidRPr="00CE297F">
        <w:rPr>
          <w:rFonts w:cs="Arial"/>
        </w:rPr>
        <w:t>Service Providers must familiarise themselves with the requirements of the General Data Protection Regulations as set out in the following guidance from the Information Commissioner’s Office</w:t>
      </w:r>
    </w:p>
    <w:p w:rsidR="00CE297F" w:rsidRPr="00CE297F" w:rsidRDefault="00CE297F" w:rsidP="00CE297F">
      <w:pPr>
        <w:tabs>
          <w:tab w:val="left" w:pos="851"/>
          <w:tab w:val="left" w:pos="993"/>
        </w:tabs>
        <w:rPr>
          <w:rFonts w:cs="Arial"/>
        </w:rPr>
      </w:pPr>
    </w:p>
    <w:p w:rsidR="00CE297F" w:rsidRPr="00CE297F" w:rsidRDefault="008E342A" w:rsidP="00CE297F">
      <w:pPr>
        <w:tabs>
          <w:tab w:val="left" w:pos="851"/>
          <w:tab w:val="left" w:pos="993"/>
        </w:tabs>
        <w:rPr>
          <w:rFonts w:cs="Arial"/>
        </w:rPr>
      </w:pPr>
      <w:hyperlink r:id="rId25" w:history="1">
        <w:r w:rsidR="00CE297F" w:rsidRPr="00CE297F">
          <w:rPr>
            <w:rFonts w:cs="Arial"/>
            <w:color w:val="0000FF" w:themeColor="hyperlink"/>
            <w:sz w:val="16"/>
            <w:u w:val="single"/>
          </w:rPr>
          <w:t>https://ico.org.uk/for-organisations/guide-to-the-general-data-protection-regulation-gdpr/</w:t>
        </w:r>
      </w:hyperlink>
    </w:p>
    <w:p w:rsidR="00370131" w:rsidRDefault="00370131" w:rsidP="00C94392">
      <w:pPr>
        <w:tabs>
          <w:tab w:val="left" w:pos="851"/>
        </w:tabs>
      </w:pPr>
    </w:p>
    <w:p w:rsidR="008A6AFB" w:rsidRDefault="008A6AFB" w:rsidP="00C94392">
      <w:pPr>
        <w:tabs>
          <w:tab w:val="left" w:pos="851"/>
        </w:tabs>
        <w:spacing w:after="200" w:line="276" w:lineRule="auto"/>
        <w:jc w:val="left"/>
      </w:pPr>
      <w:r>
        <w:br w:type="page"/>
      </w:r>
    </w:p>
    <w:p w:rsidR="00621195" w:rsidRDefault="00621195" w:rsidP="00CE297F">
      <w:pPr>
        <w:pStyle w:val="ListParagraph"/>
        <w:tabs>
          <w:tab w:val="left" w:pos="851"/>
        </w:tabs>
        <w:spacing w:after="200" w:line="276" w:lineRule="auto"/>
        <w:ind w:left="820"/>
      </w:pPr>
    </w:p>
    <w:p w:rsidR="005B1304" w:rsidRDefault="005B1304" w:rsidP="005B1304">
      <w:pPr>
        <w:pStyle w:val="Heading3"/>
      </w:pPr>
      <w:bookmarkStart w:id="126" w:name="_Toc504722904"/>
    </w:p>
    <w:p w:rsidR="005B1304" w:rsidRPr="005B1304" w:rsidRDefault="005B1304" w:rsidP="005B1304">
      <w:pPr>
        <w:pStyle w:val="Heading3"/>
      </w:pPr>
      <w:bookmarkStart w:id="127" w:name="_Toc525731257"/>
      <w:r>
        <w:t xml:space="preserve">APPENDIX 6 - </w:t>
      </w:r>
      <w:r w:rsidRPr="005B1304">
        <w:t>MEMORANDUM OF UNDERSTANDING – CHILDREN AND YOUNG PEOPLE MISSING FROM PLACEMENT</w:t>
      </w:r>
      <w:bookmarkEnd w:id="127"/>
    </w:p>
    <w:p w:rsidR="005B1304" w:rsidRDefault="005B1304" w:rsidP="005B1304">
      <w:pPr>
        <w:pStyle w:val="Heading3"/>
      </w:pPr>
    </w:p>
    <w:p w:rsidR="005B1304" w:rsidRPr="00D7188E" w:rsidRDefault="005B1304" w:rsidP="005B1304">
      <w:pPr>
        <w:tabs>
          <w:tab w:val="left" w:pos="993"/>
        </w:tabs>
      </w:pPr>
      <w:r>
        <w:t xml:space="preserve">The attached appendix is required to be signed and returned as part of the contract. </w:t>
      </w:r>
    </w:p>
    <w:p w:rsidR="005B1304" w:rsidRDefault="005B1304" w:rsidP="005B1304">
      <w:pPr>
        <w:pStyle w:val="Heading3"/>
      </w:pPr>
    </w:p>
    <w:p w:rsidR="005B1304" w:rsidRDefault="005B1304" w:rsidP="005B1304">
      <w:pPr>
        <w:pStyle w:val="Heading3"/>
      </w:pPr>
    </w:p>
    <w:p w:rsidR="005654AE" w:rsidRPr="00C9189B" w:rsidRDefault="005654AE" w:rsidP="005654AE">
      <w:pPr>
        <w:ind w:left="709" w:hanging="709"/>
        <w:jc w:val="center"/>
        <w:rPr>
          <w:rFonts w:cs="Arial"/>
        </w:rPr>
      </w:pPr>
      <w:r w:rsidRPr="000403B2">
        <w:rPr>
          <w:rFonts w:ascii="Calibri" w:hAnsi="Calibri"/>
          <w:noProof/>
          <w:lang w:eastAsia="en-GB"/>
        </w:rPr>
        <w:drawing>
          <wp:inline distT="0" distB="0" distL="0" distR="0">
            <wp:extent cx="1476375" cy="1200150"/>
            <wp:effectExtent l="0" t="0" r="9525" b="0"/>
            <wp:docPr id="5" name="Picture 5"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_crest_white"/>
                    <pic:cNvPicPr>
                      <a:picLocks noChangeAspect="1" noChangeArrowheads="1"/>
                    </pic:cNvPicPr>
                  </pic:nvPicPr>
                  <pic:blipFill>
                    <a:blip r:embed="rId26" cstate="print">
                      <a:extLst>
                        <a:ext uri="{28A0092B-C50C-407E-A947-70E740481C1C}">
                          <a14:useLocalDpi xmlns:a14="http://schemas.microsoft.com/office/drawing/2010/main" val="0"/>
                        </a:ext>
                      </a:extLst>
                    </a:blip>
                    <a:srcRect l="7219" t="9985" r="10428" b="12921"/>
                    <a:stretch>
                      <a:fillRect/>
                    </a:stretch>
                  </pic:blipFill>
                  <pic:spPr bwMode="auto">
                    <a:xfrm>
                      <a:off x="0" y="0"/>
                      <a:ext cx="1476375" cy="1200150"/>
                    </a:xfrm>
                    <a:prstGeom prst="rect">
                      <a:avLst/>
                    </a:prstGeom>
                    <a:noFill/>
                    <a:ln>
                      <a:noFill/>
                    </a:ln>
                  </pic:spPr>
                </pic:pic>
              </a:graphicData>
            </a:graphic>
          </wp:inline>
        </w:drawing>
      </w:r>
      <w:r>
        <w:rPr>
          <w:rFonts w:ascii="Century Gothic" w:hAnsi="Century Gothic" w:cs="Arial"/>
        </w:rPr>
        <w:t xml:space="preserve">   </w:t>
      </w:r>
      <w:r w:rsidRPr="000403B2">
        <w:rPr>
          <w:noProof/>
          <w:lang w:eastAsia="en-GB"/>
        </w:rPr>
        <w:drawing>
          <wp:inline distT="0" distB="0" distL="0" distR="0">
            <wp:extent cx="1581150" cy="1419225"/>
            <wp:effectExtent l="0" t="0" r="0" b="9525"/>
            <wp:docPr id="4" name="Picture 4"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r w:rsidRPr="000403B2">
        <w:rPr>
          <w:noProof/>
          <w:lang w:eastAsia="en-GB"/>
        </w:rPr>
        <w:drawing>
          <wp:inline distT="0" distB="0" distL="0" distR="0">
            <wp:extent cx="90487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r>
        <w:rPr>
          <w:noProof/>
        </w:rPr>
        <w:t xml:space="preserve">   </w:t>
      </w:r>
      <w:r w:rsidRPr="000403B2">
        <w:rPr>
          <w:noProof/>
          <w:lang w:eastAsia="en-GB"/>
        </w:rPr>
        <w:drawing>
          <wp:inline distT="0" distB="0" distL="0" distR="0">
            <wp:extent cx="1485900" cy="1524000"/>
            <wp:effectExtent l="0" t="0" r="0" b="0"/>
            <wp:docPr id="2" name="Picture 2"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5654AE" w:rsidRPr="00C9189B" w:rsidRDefault="005654AE" w:rsidP="005654AE">
      <w:pPr>
        <w:rPr>
          <w:rFonts w:cs="Arial"/>
        </w:rPr>
      </w:pPr>
      <w:r w:rsidRPr="009B56C0">
        <w:rPr>
          <w:rFonts w:cs="Arial"/>
          <w:noProof/>
          <w:lang w:eastAsia="en-GB"/>
        </w:rPr>
        <mc:AlternateContent>
          <mc:Choice Requires="wps">
            <w:drawing>
              <wp:anchor distT="0" distB="0" distL="114935" distR="114935" simplePos="0" relativeHeight="251659264" behindDoc="0" locked="0" layoutInCell="1" allowOverlap="1">
                <wp:simplePos x="0" y="0"/>
                <wp:positionH relativeFrom="column">
                  <wp:posOffset>-23495</wp:posOffset>
                </wp:positionH>
                <wp:positionV relativeFrom="paragraph">
                  <wp:posOffset>50800</wp:posOffset>
                </wp:positionV>
                <wp:extent cx="6506845" cy="2887345"/>
                <wp:effectExtent l="5715" t="8255"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887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F73" w:rsidRPr="008F795B" w:rsidRDefault="00BF2F73" w:rsidP="005654AE">
                            <w:pPr>
                              <w:jc w:val="center"/>
                              <w:rPr>
                                <w:rFonts w:ascii="Calibri" w:hAnsi="Calibri" w:cs="Arial"/>
                                <w:b/>
                                <w:sz w:val="40"/>
                                <w:szCs w:val="40"/>
                              </w:rPr>
                            </w:pPr>
                          </w:p>
                          <w:p w:rsidR="00BF2F73" w:rsidRPr="00AF2F2D" w:rsidRDefault="00BF2F73" w:rsidP="005654AE">
                            <w:pPr>
                              <w:jc w:val="center"/>
                              <w:rPr>
                                <w:rFonts w:ascii="Calibri" w:hAnsi="Calibri" w:cs="Arial"/>
                                <w:b/>
                                <w:sz w:val="48"/>
                                <w:szCs w:val="48"/>
                              </w:rPr>
                            </w:pPr>
                            <w:r w:rsidRPr="00AF2F2D">
                              <w:rPr>
                                <w:rFonts w:ascii="Calibri" w:hAnsi="Calibri" w:cs="Arial"/>
                                <w:b/>
                                <w:sz w:val="48"/>
                                <w:szCs w:val="48"/>
                              </w:rPr>
                              <w:t>Missing from Care</w:t>
                            </w:r>
                          </w:p>
                          <w:p w:rsidR="00BF2F73" w:rsidRPr="00AF2F2D" w:rsidRDefault="00BF2F73" w:rsidP="005654AE">
                            <w:pPr>
                              <w:jc w:val="center"/>
                              <w:rPr>
                                <w:rFonts w:ascii="Calibri" w:hAnsi="Calibri" w:cs="Arial"/>
                                <w:b/>
                                <w:sz w:val="48"/>
                                <w:szCs w:val="48"/>
                              </w:rPr>
                            </w:pPr>
                            <w:r w:rsidRPr="00AF2F2D">
                              <w:rPr>
                                <w:rFonts w:ascii="Calibri" w:hAnsi="Calibri" w:cs="Arial"/>
                                <w:b/>
                                <w:sz w:val="48"/>
                                <w:szCs w:val="48"/>
                              </w:rPr>
                              <w:t>Memorandum of Understanding (MOU)</w:t>
                            </w:r>
                          </w:p>
                          <w:p w:rsidR="00BF2F73" w:rsidRPr="00AF2F2D" w:rsidRDefault="00BF2F73" w:rsidP="005654AE">
                            <w:pPr>
                              <w:jc w:val="center"/>
                              <w:rPr>
                                <w:rFonts w:ascii="Calibri" w:hAnsi="Calibri" w:cs="Arial"/>
                                <w:b/>
                                <w:sz w:val="40"/>
                                <w:szCs w:val="40"/>
                              </w:rPr>
                            </w:pPr>
                            <w:r w:rsidRPr="00AF2F2D">
                              <w:rPr>
                                <w:rFonts w:ascii="Calibri" w:hAnsi="Calibri" w:cs="Arial"/>
                                <w:b/>
                                <w:sz w:val="40"/>
                                <w:szCs w:val="40"/>
                              </w:rPr>
                              <w:t>Between</w:t>
                            </w:r>
                          </w:p>
                          <w:p w:rsidR="00BF2F73" w:rsidRPr="00AF2F2D" w:rsidRDefault="00BF2F73" w:rsidP="005654AE">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BF2F73" w:rsidRPr="00AF2F2D" w:rsidRDefault="00BF2F73" w:rsidP="005654AE">
                            <w:pPr>
                              <w:jc w:val="center"/>
                              <w:rPr>
                                <w:rFonts w:ascii="Calibri" w:hAnsi="Calibri" w:cs="Arial"/>
                                <w:b/>
                                <w:sz w:val="40"/>
                                <w:szCs w:val="40"/>
                              </w:rPr>
                            </w:pPr>
                            <w:r w:rsidRPr="00AF2F2D">
                              <w:rPr>
                                <w:rFonts w:ascii="Calibri" w:hAnsi="Calibri" w:cs="Arial"/>
                                <w:b/>
                                <w:sz w:val="40"/>
                                <w:szCs w:val="40"/>
                              </w:rPr>
                              <w:t>and</w:t>
                            </w:r>
                          </w:p>
                          <w:p w:rsidR="00BF2F73" w:rsidRPr="00AF2F2D" w:rsidRDefault="00BF2F73" w:rsidP="005654AE">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BF2F73" w:rsidRPr="00D02922" w:rsidRDefault="00BF2F73" w:rsidP="005654AE">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BF2F73" w:rsidTr="005654AE">
                              <w:tc>
                                <w:tcPr>
                                  <w:tcW w:w="3663" w:type="dxa"/>
                                  <w:shd w:val="clear" w:color="auto" w:fill="auto"/>
                                  <w:vAlign w:val="center"/>
                                </w:tcPr>
                                <w:p w:rsidR="00BF2F73" w:rsidRDefault="00BF2F73" w:rsidP="005654AE">
                                  <w:pPr>
                                    <w:pStyle w:val="Footer"/>
                                    <w:snapToGrid w:val="0"/>
                                    <w:rPr>
                                      <w:sz w:val="16"/>
                                      <w:szCs w:val="16"/>
                                    </w:rPr>
                                  </w:pPr>
                                </w:p>
                              </w:tc>
                              <w:tc>
                                <w:tcPr>
                                  <w:tcW w:w="3663" w:type="dxa"/>
                                  <w:shd w:val="clear" w:color="auto" w:fill="auto"/>
                                  <w:vAlign w:val="center"/>
                                </w:tcPr>
                                <w:p w:rsidR="00BF2F73" w:rsidRDefault="00BF2F73" w:rsidP="005654AE">
                                  <w:pPr>
                                    <w:pStyle w:val="Footer"/>
                                    <w:snapToGrid w:val="0"/>
                                    <w:jc w:val="center"/>
                                    <w:rPr>
                                      <w:sz w:val="16"/>
                                      <w:szCs w:val="16"/>
                                    </w:rPr>
                                  </w:pPr>
                                </w:p>
                              </w:tc>
                              <w:tc>
                                <w:tcPr>
                                  <w:tcW w:w="3000" w:type="dxa"/>
                                  <w:shd w:val="clear" w:color="auto" w:fill="auto"/>
                                  <w:vAlign w:val="center"/>
                                </w:tcPr>
                                <w:p w:rsidR="00BF2F73" w:rsidRPr="00553495" w:rsidRDefault="00BF2F73" w:rsidP="005654AE">
                                  <w:pPr>
                                    <w:pStyle w:val="Footer"/>
                                    <w:snapToGrid w:val="0"/>
                                    <w:rPr>
                                      <w:rFonts w:ascii="ECC Logo" w:hAnsi="ECC Logo"/>
                                      <w:sz w:val="16"/>
                                      <w:szCs w:val="16"/>
                                    </w:rPr>
                                  </w:pPr>
                                </w:p>
                              </w:tc>
                            </w:tr>
                          </w:tbl>
                          <w:p w:rsidR="00BF2F73" w:rsidRPr="00CE1D7D" w:rsidRDefault="00BF2F73" w:rsidP="005654AE">
                            <w:pPr>
                              <w:jc w:val="center"/>
                              <w:rPr>
                                <w:rFonts w:cs="Arial"/>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85pt;margin-top:4pt;width:512.35pt;height:22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" stroked="f">
                <v:fill opacity="0"/>
                <v:textbox inset="0,0,0,0">
                  <w:txbxContent>
                    <w:p w:rsidR="00BF2F73" w:rsidRPr="008F795B" w:rsidRDefault="00BF2F73" w:rsidP="005654AE">
                      <w:pPr>
                        <w:jc w:val="center"/>
                        <w:rPr>
                          <w:rFonts w:ascii="Calibri" w:hAnsi="Calibri" w:cs="Arial"/>
                          <w:b/>
                          <w:sz w:val="40"/>
                          <w:szCs w:val="40"/>
                        </w:rPr>
                      </w:pPr>
                    </w:p>
                    <w:p w:rsidR="00BF2F73" w:rsidRPr="00AF2F2D" w:rsidRDefault="00BF2F73" w:rsidP="005654AE">
                      <w:pPr>
                        <w:jc w:val="center"/>
                        <w:rPr>
                          <w:rFonts w:ascii="Calibri" w:hAnsi="Calibri" w:cs="Arial"/>
                          <w:b/>
                          <w:sz w:val="48"/>
                          <w:szCs w:val="48"/>
                        </w:rPr>
                      </w:pPr>
                      <w:r w:rsidRPr="00AF2F2D">
                        <w:rPr>
                          <w:rFonts w:ascii="Calibri" w:hAnsi="Calibri" w:cs="Arial"/>
                          <w:b/>
                          <w:sz w:val="48"/>
                          <w:szCs w:val="48"/>
                        </w:rPr>
                        <w:t>Missing from Care</w:t>
                      </w:r>
                    </w:p>
                    <w:p w:rsidR="00BF2F73" w:rsidRPr="00AF2F2D" w:rsidRDefault="00BF2F73" w:rsidP="005654AE">
                      <w:pPr>
                        <w:jc w:val="center"/>
                        <w:rPr>
                          <w:rFonts w:ascii="Calibri" w:hAnsi="Calibri" w:cs="Arial"/>
                          <w:b/>
                          <w:sz w:val="48"/>
                          <w:szCs w:val="48"/>
                        </w:rPr>
                      </w:pPr>
                      <w:r w:rsidRPr="00AF2F2D">
                        <w:rPr>
                          <w:rFonts w:ascii="Calibri" w:hAnsi="Calibri" w:cs="Arial"/>
                          <w:b/>
                          <w:sz w:val="48"/>
                          <w:szCs w:val="48"/>
                        </w:rPr>
                        <w:t>Memorandum of Understanding (MOU)</w:t>
                      </w:r>
                    </w:p>
                    <w:p w:rsidR="00BF2F73" w:rsidRPr="00AF2F2D" w:rsidRDefault="00BF2F73" w:rsidP="005654AE">
                      <w:pPr>
                        <w:jc w:val="center"/>
                        <w:rPr>
                          <w:rFonts w:ascii="Calibri" w:hAnsi="Calibri" w:cs="Arial"/>
                          <w:b/>
                          <w:sz w:val="40"/>
                          <w:szCs w:val="40"/>
                        </w:rPr>
                      </w:pPr>
                      <w:r w:rsidRPr="00AF2F2D">
                        <w:rPr>
                          <w:rFonts w:ascii="Calibri" w:hAnsi="Calibri" w:cs="Arial"/>
                          <w:b/>
                          <w:sz w:val="40"/>
                          <w:szCs w:val="40"/>
                        </w:rPr>
                        <w:t>Between</w:t>
                      </w:r>
                    </w:p>
                    <w:p w:rsidR="00BF2F73" w:rsidRPr="00AF2F2D" w:rsidRDefault="00BF2F73" w:rsidP="005654AE">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BF2F73" w:rsidRPr="00AF2F2D" w:rsidRDefault="00BF2F73" w:rsidP="005654AE">
                      <w:pPr>
                        <w:jc w:val="center"/>
                        <w:rPr>
                          <w:rFonts w:ascii="Calibri" w:hAnsi="Calibri" w:cs="Arial"/>
                          <w:b/>
                          <w:sz w:val="40"/>
                          <w:szCs w:val="40"/>
                        </w:rPr>
                      </w:pPr>
                      <w:r w:rsidRPr="00AF2F2D">
                        <w:rPr>
                          <w:rFonts w:ascii="Calibri" w:hAnsi="Calibri" w:cs="Arial"/>
                          <w:b/>
                          <w:sz w:val="40"/>
                          <w:szCs w:val="40"/>
                        </w:rPr>
                        <w:t>and</w:t>
                      </w:r>
                    </w:p>
                    <w:p w:rsidR="00BF2F73" w:rsidRPr="00AF2F2D" w:rsidRDefault="00BF2F73" w:rsidP="005654AE">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BF2F73" w:rsidRPr="00D02922" w:rsidRDefault="00BF2F73" w:rsidP="005654AE">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p w:rsidR="00BF2F73" w:rsidRDefault="00BF2F73" w:rsidP="005654AE">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BF2F73" w:rsidTr="005654AE">
                        <w:tc>
                          <w:tcPr>
                            <w:tcW w:w="3663" w:type="dxa"/>
                            <w:shd w:val="clear" w:color="auto" w:fill="auto"/>
                            <w:vAlign w:val="center"/>
                          </w:tcPr>
                          <w:p w:rsidR="00BF2F73" w:rsidRDefault="00BF2F73" w:rsidP="005654AE">
                            <w:pPr>
                              <w:pStyle w:val="Footer"/>
                              <w:snapToGrid w:val="0"/>
                              <w:rPr>
                                <w:sz w:val="16"/>
                                <w:szCs w:val="16"/>
                              </w:rPr>
                            </w:pPr>
                          </w:p>
                        </w:tc>
                        <w:tc>
                          <w:tcPr>
                            <w:tcW w:w="3663" w:type="dxa"/>
                            <w:shd w:val="clear" w:color="auto" w:fill="auto"/>
                            <w:vAlign w:val="center"/>
                          </w:tcPr>
                          <w:p w:rsidR="00BF2F73" w:rsidRDefault="00BF2F73" w:rsidP="005654AE">
                            <w:pPr>
                              <w:pStyle w:val="Footer"/>
                              <w:snapToGrid w:val="0"/>
                              <w:jc w:val="center"/>
                              <w:rPr>
                                <w:sz w:val="16"/>
                                <w:szCs w:val="16"/>
                              </w:rPr>
                            </w:pPr>
                          </w:p>
                        </w:tc>
                        <w:tc>
                          <w:tcPr>
                            <w:tcW w:w="3000" w:type="dxa"/>
                            <w:shd w:val="clear" w:color="auto" w:fill="auto"/>
                            <w:vAlign w:val="center"/>
                          </w:tcPr>
                          <w:p w:rsidR="00BF2F73" w:rsidRPr="00553495" w:rsidRDefault="00BF2F73" w:rsidP="005654AE">
                            <w:pPr>
                              <w:pStyle w:val="Footer"/>
                              <w:snapToGrid w:val="0"/>
                              <w:rPr>
                                <w:rFonts w:ascii="ECC Logo" w:hAnsi="ECC Logo"/>
                                <w:sz w:val="16"/>
                                <w:szCs w:val="16"/>
                              </w:rPr>
                            </w:pPr>
                          </w:p>
                        </w:tc>
                      </w:tr>
                    </w:tbl>
                    <w:p w:rsidR="00BF2F73" w:rsidRPr="00CE1D7D" w:rsidRDefault="00BF2F73" w:rsidP="005654AE">
                      <w:pPr>
                        <w:jc w:val="center"/>
                        <w:rPr>
                          <w:rFonts w:cs="Arial"/>
                          <w:b/>
                          <w:sz w:val="96"/>
                          <w:szCs w:val="96"/>
                        </w:rPr>
                      </w:pPr>
                    </w:p>
                  </w:txbxContent>
                </v:textbox>
              </v:shape>
            </w:pict>
          </mc:Fallback>
        </mc:AlternateContent>
      </w:r>
    </w:p>
    <w:p w:rsidR="005654AE" w:rsidRPr="00C9189B" w:rsidRDefault="005654AE" w:rsidP="005654AE">
      <w:pPr>
        <w:jc w:val="cente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C9189B" w:rsidRDefault="005654AE" w:rsidP="005654AE">
      <w:pPr>
        <w:rPr>
          <w:rFonts w:cs="Arial"/>
        </w:rPr>
      </w:pPr>
    </w:p>
    <w:p w:rsidR="005654AE" w:rsidRPr="006C1035" w:rsidRDefault="005654AE" w:rsidP="005654AE">
      <w:pPr>
        <w:rPr>
          <w:rFonts w:ascii="Calibri" w:hAnsi="Calibri" w:cs="Arial"/>
        </w:rPr>
      </w:pPr>
    </w:p>
    <w:p w:rsidR="005654AE" w:rsidRDefault="005654AE" w:rsidP="005654AE">
      <w:pPr>
        <w:rPr>
          <w:rFonts w:ascii="Calibri" w:hAnsi="Calibri" w:cs="Arial"/>
          <w:sz w:val="32"/>
        </w:rPr>
      </w:pPr>
    </w:p>
    <w:p w:rsidR="005654AE" w:rsidRDefault="005654AE" w:rsidP="005654AE">
      <w:pPr>
        <w:rPr>
          <w:rFonts w:ascii="Calibri" w:hAnsi="Calibri" w:cs="Arial"/>
          <w:b/>
          <w:sz w:val="32"/>
        </w:rPr>
      </w:pPr>
    </w:p>
    <w:p w:rsidR="005654AE" w:rsidRDefault="005654AE" w:rsidP="005654AE">
      <w:pPr>
        <w:rPr>
          <w:rFonts w:ascii="Calibri" w:hAnsi="Calibri" w:cs="Arial"/>
          <w:b/>
          <w:sz w:val="32"/>
        </w:rPr>
      </w:pPr>
    </w:p>
    <w:p w:rsidR="005654AE" w:rsidRPr="00F126BD" w:rsidRDefault="005654AE" w:rsidP="005654AE">
      <w:pPr>
        <w:rPr>
          <w:rFonts w:ascii="Calibri" w:hAnsi="Calibri" w:cs="Arial"/>
          <w:sz w:val="28"/>
          <w:szCs w:val="28"/>
        </w:rPr>
      </w:pPr>
      <w:r w:rsidRPr="00F126BD">
        <w:rPr>
          <w:rFonts w:ascii="Calibri" w:hAnsi="Calibri" w:cs="Arial"/>
          <w:sz w:val="28"/>
          <w:szCs w:val="28"/>
        </w:rPr>
        <w:t xml:space="preserve">The purpose of this document is to set out the joint co-operation between care providers and police as supported by each Local Authority within the County of Essex in relation to children who are likely to go missing or have gone missing.  </w:t>
      </w:r>
    </w:p>
    <w:p w:rsidR="005654AE" w:rsidRPr="00F126BD" w:rsidRDefault="005654AE" w:rsidP="005654AE">
      <w:pPr>
        <w:rPr>
          <w:rFonts w:ascii="Calibri" w:hAnsi="Calibri" w:cs="Arial"/>
          <w:sz w:val="28"/>
          <w:szCs w:val="28"/>
        </w:rPr>
      </w:pPr>
    </w:p>
    <w:p w:rsidR="005654AE" w:rsidRPr="00F126BD" w:rsidRDefault="005654AE" w:rsidP="005654AE">
      <w:pPr>
        <w:rPr>
          <w:rFonts w:ascii="Calibri" w:hAnsi="Calibri" w:cs="Arial"/>
          <w:color w:val="FF0000"/>
          <w:sz w:val="28"/>
          <w:szCs w:val="28"/>
        </w:rPr>
      </w:pPr>
      <w:r w:rsidRPr="00F126BD">
        <w:rPr>
          <w:rFonts w:ascii="Calibri" w:hAnsi="Calibri" w:cs="Arial"/>
          <w:sz w:val="28"/>
          <w:szCs w:val="28"/>
        </w:rPr>
        <w:t xml:space="preserve">Compliance with this MOU is required as per the Southend, Essex, Thurrock (SET) procedures. </w:t>
      </w:r>
    </w:p>
    <w:p w:rsidR="005654AE" w:rsidRPr="00F126BD" w:rsidRDefault="005654AE" w:rsidP="005654AE">
      <w:pPr>
        <w:rPr>
          <w:rFonts w:ascii="Calibri" w:hAnsi="Calibri" w:cs="Arial"/>
          <w:color w:val="FF0000"/>
          <w:sz w:val="28"/>
          <w:szCs w:val="28"/>
        </w:rPr>
      </w:pPr>
    </w:p>
    <w:p w:rsidR="005654AE" w:rsidRPr="00F126BD" w:rsidRDefault="005654AE" w:rsidP="005654AE">
      <w:pPr>
        <w:rPr>
          <w:rFonts w:ascii="Calibri" w:hAnsi="Calibri" w:cs="Arial"/>
          <w:sz w:val="28"/>
          <w:szCs w:val="28"/>
        </w:rPr>
      </w:pPr>
      <w:r w:rsidRPr="00F126BD">
        <w:rPr>
          <w:rFonts w:ascii="Calibri" w:hAnsi="Calibri" w:cs="Arial"/>
          <w:sz w:val="28"/>
          <w:szCs w:val="28"/>
        </w:rPr>
        <w:t>Providers may be subject of checks to ensure that requirements of this MOU are complied with.</w:t>
      </w:r>
    </w:p>
    <w:p w:rsidR="005654AE" w:rsidRPr="00F126BD" w:rsidRDefault="005654AE" w:rsidP="005654AE">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Missing</w:t>
      </w:r>
    </w:p>
    <w:p w:rsidR="005654AE" w:rsidRPr="00F126BD" w:rsidRDefault="005654AE" w:rsidP="005654AE">
      <w:pPr>
        <w:spacing w:before="100" w:beforeAutospacing="1" w:after="100" w:afterAutospacing="1"/>
        <w:rPr>
          <w:rFonts w:ascii="Calibri" w:hAnsi="Calibri" w:cs="Arial"/>
          <w:i/>
          <w:sz w:val="28"/>
          <w:szCs w:val="28"/>
        </w:rPr>
      </w:pPr>
      <w:r w:rsidRPr="00F126BD">
        <w:rPr>
          <w:rFonts w:ascii="Calibri" w:hAnsi="Calibri" w:cs="Arial"/>
          <w:i/>
          <w:sz w:val="28"/>
          <w:szCs w:val="28"/>
        </w:rPr>
        <w:t>Anyone whose whereabouts cannot be established will be considered as missing until located and his or her well-being confirmed.</w:t>
      </w:r>
    </w:p>
    <w:p w:rsidR="005654AE" w:rsidRDefault="005654AE" w:rsidP="005654AE">
      <w:pPr>
        <w:spacing w:before="100" w:beforeAutospacing="1" w:after="100" w:afterAutospacing="1"/>
        <w:rPr>
          <w:rFonts w:ascii="Calibri" w:hAnsi="Calibri" w:cs="Arial"/>
          <w:i/>
          <w:sz w:val="28"/>
          <w:szCs w:val="28"/>
        </w:rPr>
      </w:pPr>
      <w:r w:rsidRPr="00F126BD">
        <w:rPr>
          <w:rFonts w:ascii="Calibri" w:hAnsi="Calibri" w:cs="Arial"/>
          <w:i/>
          <w:sz w:val="28"/>
          <w:szCs w:val="28"/>
        </w:rPr>
        <w:t xml:space="preserve">(College of Policing Authorised </w:t>
      </w:r>
      <w:r>
        <w:rPr>
          <w:rFonts w:ascii="Calibri" w:hAnsi="Calibri" w:cs="Arial"/>
          <w:i/>
          <w:sz w:val="28"/>
          <w:szCs w:val="28"/>
        </w:rPr>
        <w:t>Professional Practice guidance)</w:t>
      </w:r>
    </w:p>
    <w:p w:rsidR="005654AE" w:rsidRDefault="005654AE" w:rsidP="005654AE">
      <w:pPr>
        <w:spacing w:before="100" w:beforeAutospacing="1" w:after="100" w:afterAutospacing="1"/>
        <w:rPr>
          <w:rFonts w:ascii="Calibri" w:hAnsi="Calibri" w:cs="Arial"/>
          <w:sz w:val="28"/>
          <w:szCs w:val="28"/>
          <w:u w:val="single"/>
        </w:rPr>
      </w:pPr>
    </w:p>
    <w:p w:rsidR="005654AE" w:rsidRPr="00F126BD" w:rsidRDefault="005654AE" w:rsidP="005654AE">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lastRenderedPageBreak/>
        <w:t>Definition of a Child</w:t>
      </w:r>
    </w:p>
    <w:p w:rsidR="005654AE" w:rsidRPr="00F126BD" w:rsidRDefault="005654AE" w:rsidP="005654AE">
      <w:pPr>
        <w:spacing w:before="100" w:beforeAutospacing="1" w:after="100" w:afterAutospacing="1"/>
        <w:rPr>
          <w:rFonts w:ascii="Calibri" w:hAnsi="Calibri" w:cs="Arial"/>
          <w:i/>
          <w:sz w:val="28"/>
          <w:szCs w:val="28"/>
        </w:rPr>
      </w:pPr>
      <w:r>
        <w:rPr>
          <w:rFonts w:ascii="Calibri" w:hAnsi="Calibri" w:cs="Arial"/>
          <w:i/>
          <w:sz w:val="28"/>
          <w:szCs w:val="28"/>
        </w:rPr>
        <w:t xml:space="preserve">A child is anyone </w:t>
      </w:r>
      <w:r w:rsidRPr="00F126BD">
        <w:rPr>
          <w:rFonts w:ascii="Calibri" w:hAnsi="Calibri" w:cs="Arial"/>
          <w:i/>
          <w:sz w:val="28"/>
          <w:szCs w:val="28"/>
        </w:rPr>
        <w:t>who has not yet reached their 18</w:t>
      </w:r>
      <w:r w:rsidRPr="00F126BD">
        <w:rPr>
          <w:rFonts w:ascii="Calibri" w:hAnsi="Calibri" w:cs="Arial"/>
          <w:i/>
          <w:sz w:val="28"/>
          <w:szCs w:val="28"/>
          <w:vertAlign w:val="superscript"/>
        </w:rPr>
        <w:t>th</w:t>
      </w:r>
      <w:r w:rsidRPr="00F126BD">
        <w:rPr>
          <w:rFonts w:ascii="Calibri" w:hAnsi="Calibri" w:cs="Arial"/>
          <w:i/>
          <w:sz w:val="28"/>
          <w:szCs w:val="28"/>
        </w:rPr>
        <w:t xml:space="preserve"> birthd</w:t>
      </w:r>
      <w:r>
        <w:rPr>
          <w:rFonts w:ascii="Calibri" w:hAnsi="Calibri" w:cs="Arial"/>
          <w:i/>
          <w:sz w:val="28"/>
          <w:szCs w:val="28"/>
        </w:rPr>
        <w:t xml:space="preserve">ay </w:t>
      </w:r>
      <w:r w:rsidRPr="00F126BD">
        <w:rPr>
          <w:rFonts w:ascii="Calibri" w:hAnsi="Calibri" w:cs="Arial"/>
          <w:i/>
          <w:sz w:val="28"/>
          <w:szCs w:val="28"/>
        </w:rPr>
        <w:t>(SET Procedures)</w:t>
      </w:r>
      <w:r>
        <w:rPr>
          <w:rFonts w:ascii="Calibri" w:hAnsi="Calibri" w:cs="Arial"/>
          <w:i/>
          <w:sz w:val="28"/>
          <w:szCs w:val="28"/>
        </w:rPr>
        <w:t>.</w:t>
      </w:r>
    </w:p>
    <w:p w:rsidR="005654AE" w:rsidRDefault="005654AE" w:rsidP="005654AE">
      <w:pPr>
        <w:rPr>
          <w:rFonts w:ascii="Calibri" w:hAnsi="Calibri" w:cs="Arial"/>
          <w:b/>
          <w:i/>
          <w:sz w:val="28"/>
          <w:szCs w:val="28"/>
        </w:rPr>
      </w:pPr>
    </w:p>
    <w:p w:rsidR="005654AE" w:rsidRPr="00F126BD" w:rsidRDefault="005654AE" w:rsidP="005654AE">
      <w:pPr>
        <w:rPr>
          <w:rFonts w:ascii="Calibri" w:hAnsi="Calibri" w:cs="Arial"/>
          <w:b/>
          <w:i/>
          <w:sz w:val="28"/>
          <w:szCs w:val="28"/>
        </w:rPr>
      </w:pPr>
    </w:p>
    <w:p w:rsidR="005654AE" w:rsidRDefault="005654AE" w:rsidP="005654AE">
      <w:pPr>
        <w:rPr>
          <w:rFonts w:ascii="Calibri" w:hAnsi="Calibri" w:cs="Arial"/>
          <w:b/>
          <w:i/>
        </w:rPr>
      </w:pPr>
      <w:r w:rsidRPr="00AF2F2D">
        <w:rPr>
          <w:rFonts w:ascii="Calibri" w:hAnsi="Calibri" w:cs="Arial"/>
          <w:b/>
          <w:i/>
        </w:rPr>
        <w:t>Care Provider - Please</w:t>
      </w:r>
      <w:r>
        <w:rPr>
          <w:rFonts w:ascii="Calibri" w:hAnsi="Calibri" w:cs="Arial"/>
          <w:b/>
          <w:i/>
        </w:rPr>
        <w:t xml:space="preserve"> complete a, b or c as relevant below:</w:t>
      </w:r>
    </w:p>
    <w:p w:rsidR="005654AE" w:rsidRPr="00AF2F2D" w:rsidRDefault="005654AE" w:rsidP="005654AE">
      <w:pPr>
        <w:rPr>
          <w:rFonts w:ascii="Calibri" w:hAnsi="Calibri" w:cs="Arial"/>
          <w:b/>
          <w:i/>
        </w:rPr>
      </w:pPr>
    </w:p>
    <w:p w:rsidR="005654AE" w:rsidRPr="00D02922" w:rsidRDefault="005654AE" w:rsidP="005654AE">
      <w:pPr>
        <w:rPr>
          <w:rFonts w:ascii="Calibri" w:hAnsi="Calibri" w:cs="Arial"/>
          <w:b/>
          <w:sz w:val="32"/>
        </w:rPr>
      </w:pPr>
    </w:p>
    <w:p w:rsidR="004632B1" w:rsidRPr="005E3FD4" w:rsidRDefault="004632B1" w:rsidP="004632B1">
      <w:pPr>
        <w:numPr>
          <w:ilvl w:val="0"/>
          <w:numId w:val="44"/>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Pr="005E3FD4">
        <w:rPr>
          <w:rFonts w:ascii="Calibri" w:hAnsi="Calibri" w:cs="Arial"/>
          <w:b/>
          <w:sz w:val="28"/>
          <w:szCs w:val="28"/>
        </w:rPr>
        <w:t xml:space="preserve"> OF RESIDENTIAL</w:t>
      </w:r>
      <w:r>
        <w:rPr>
          <w:rFonts w:ascii="Calibri" w:hAnsi="Calibri" w:cs="Arial"/>
          <w:b/>
          <w:sz w:val="28"/>
          <w:szCs w:val="28"/>
        </w:rPr>
        <w:t xml:space="preserve"> CARE HOME</w:t>
      </w:r>
      <w:r w:rsidRPr="005E3FD4">
        <w:rPr>
          <w:rFonts w:ascii="Calibri" w:hAnsi="Calibri" w:cs="Arial"/>
          <w:b/>
          <w:sz w:val="28"/>
          <w:szCs w:val="28"/>
        </w:rPr>
        <w:t>:</w:t>
      </w: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numPr>
          <w:ilvl w:val="0"/>
          <w:numId w:val="44"/>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Pr="005E3FD4">
        <w:rPr>
          <w:rFonts w:ascii="Calibri" w:hAnsi="Calibri" w:cs="Arial"/>
          <w:b/>
          <w:sz w:val="28"/>
          <w:szCs w:val="28"/>
        </w:rPr>
        <w:t xml:space="preserve"> OF </w:t>
      </w:r>
      <w:r>
        <w:rPr>
          <w:rFonts w:ascii="Calibri" w:hAnsi="Calibri" w:cs="Arial"/>
          <w:b/>
          <w:sz w:val="28"/>
          <w:szCs w:val="28"/>
        </w:rPr>
        <w:t>16+ SUPPORTED LIVING PROVIDER</w:t>
      </w:r>
      <w:r w:rsidRPr="005E3FD4">
        <w:rPr>
          <w:rFonts w:ascii="Calibri" w:hAnsi="Calibri" w:cs="Arial"/>
          <w:b/>
          <w:sz w:val="28"/>
          <w:szCs w:val="28"/>
        </w:rPr>
        <w:t>:</w:t>
      </w: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5E3FD4" w:rsidRDefault="004632B1" w:rsidP="004632B1">
      <w:pPr>
        <w:rPr>
          <w:rFonts w:ascii="Calibri" w:hAnsi="Calibri" w:cs="Arial"/>
          <w:b/>
          <w:sz w:val="28"/>
          <w:szCs w:val="28"/>
        </w:rPr>
      </w:pPr>
    </w:p>
    <w:p w:rsidR="004632B1" w:rsidRPr="004D378D" w:rsidRDefault="004632B1" w:rsidP="00873F4C">
      <w:pPr>
        <w:pStyle w:val="ListParagraph"/>
        <w:numPr>
          <w:ilvl w:val="0"/>
          <w:numId w:val="44"/>
        </w:numPr>
        <w:shd w:val="clear" w:color="auto" w:fill="00B0F0"/>
        <w:suppressAutoHyphens/>
        <w:spacing w:before="100" w:beforeAutospacing="1" w:after="100" w:afterAutospacing="1"/>
        <w:rPr>
          <w:rFonts w:ascii="Calibri" w:hAnsi="Calibri" w:cs="Arial"/>
          <w:b/>
          <w:i/>
          <w:color w:val="FF0000"/>
          <w:sz w:val="28"/>
          <w:szCs w:val="28"/>
        </w:rPr>
      </w:pPr>
      <w:r w:rsidRPr="004D378D">
        <w:rPr>
          <w:rFonts w:ascii="Calibri" w:hAnsi="Calibri" w:cs="Arial"/>
          <w:b/>
          <w:sz w:val="28"/>
          <w:szCs w:val="28"/>
        </w:rPr>
        <w:t xml:space="preserve">NAME OF PROVIDER AND HEAD OFFICE ADDRESS OF </w:t>
      </w:r>
      <w:r>
        <w:rPr>
          <w:rFonts w:ascii="Calibri" w:hAnsi="Calibri" w:cs="Arial"/>
          <w:b/>
          <w:sz w:val="28"/>
          <w:szCs w:val="28"/>
        </w:rPr>
        <w:t>INDEPENDENT FOSTER CARE AGENCY (IFA)</w:t>
      </w:r>
      <w:r w:rsidRPr="004D378D">
        <w:rPr>
          <w:rFonts w:ascii="Calibri" w:hAnsi="Calibri" w:cs="Arial"/>
          <w:b/>
          <w:sz w:val="28"/>
          <w:szCs w:val="28"/>
        </w:rPr>
        <w:t xml:space="preserve"> </w:t>
      </w:r>
    </w:p>
    <w:p w:rsidR="005654AE" w:rsidRDefault="005654AE" w:rsidP="005654AE">
      <w:pPr>
        <w:spacing w:before="100" w:beforeAutospacing="1" w:after="100" w:afterAutospacing="1"/>
        <w:rPr>
          <w:rFonts w:ascii="Calibri" w:hAnsi="Calibri" w:cs="Arial"/>
          <w:b/>
          <w:i/>
          <w:color w:val="FF0000"/>
          <w:sz w:val="28"/>
          <w:szCs w:val="28"/>
        </w:rPr>
      </w:pPr>
    </w:p>
    <w:p w:rsidR="005654AE" w:rsidRDefault="005654AE" w:rsidP="005654AE">
      <w:pPr>
        <w:spacing w:before="100" w:beforeAutospacing="1" w:after="100" w:afterAutospacing="1"/>
        <w:rPr>
          <w:rFonts w:ascii="Calibri" w:hAnsi="Calibri" w:cs="Arial"/>
          <w:b/>
          <w:i/>
          <w:color w:val="FF0000"/>
          <w:sz w:val="28"/>
          <w:szCs w:val="28"/>
        </w:rPr>
      </w:pPr>
    </w:p>
    <w:p w:rsidR="005654AE" w:rsidRDefault="005654AE" w:rsidP="005654AE">
      <w:pPr>
        <w:spacing w:before="100" w:beforeAutospacing="1" w:after="100" w:afterAutospacing="1"/>
        <w:rPr>
          <w:rFonts w:ascii="Calibri" w:hAnsi="Calibri" w:cs="Arial"/>
          <w:b/>
          <w:i/>
          <w:color w:val="FF0000"/>
          <w:sz w:val="28"/>
          <w:szCs w:val="28"/>
        </w:rPr>
      </w:pPr>
    </w:p>
    <w:p w:rsidR="005654AE" w:rsidRDefault="005654AE" w:rsidP="005654AE">
      <w:pPr>
        <w:spacing w:before="100" w:beforeAutospacing="1" w:after="100" w:afterAutospacing="1"/>
        <w:rPr>
          <w:rFonts w:ascii="Calibri" w:hAnsi="Calibri" w:cs="Arial"/>
          <w:b/>
          <w:i/>
          <w:color w:val="FF0000"/>
          <w:sz w:val="28"/>
          <w:szCs w:val="28"/>
        </w:rPr>
      </w:pPr>
    </w:p>
    <w:p w:rsidR="005654AE" w:rsidRDefault="005654AE" w:rsidP="005654AE">
      <w:pPr>
        <w:spacing w:before="100" w:beforeAutospacing="1" w:after="100" w:afterAutospacing="1"/>
        <w:rPr>
          <w:rFonts w:ascii="Calibri" w:hAnsi="Calibri" w:cs="Arial"/>
          <w:b/>
          <w:i/>
          <w:color w:val="FF0000"/>
          <w:sz w:val="28"/>
          <w:szCs w:val="28"/>
        </w:rPr>
      </w:pPr>
    </w:p>
    <w:p w:rsidR="005654AE" w:rsidRDefault="005654AE" w:rsidP="005654AE">
      <w:pPr>
        <w:spacing w:before="100" w:beforeAutospacing="1" w:after="100" w:afterAutospacing="1"/>
        <w:rPr>
          <w:rFonts w:ascii="Calibri" w:hAnsi="Calibri" w:cs="Arial"/>
          <w:b/>
          <w:i/>
          <w:color w:val="FF0000"/>
          <w:sz w:val="28"/>
          <w:szCs w:val="28"/>
        </w:rPr>
      </w:pPr>
    </w:p>
    <w:p w:rsidR="005654AE" w:rsidRDefault="005654AE" w:rsidP="005654AE">
      <w:pPr>
        <w:spacing w:before="100" w:beforeAutospacing="1" w:after="100" w:afterAutospacing="1"/>
        <w:rPr>
          <w:rFonts w:ascii="Calibri" w:hAnsi="Calibri" w:cs="Arial"/>
          <w:b/>
          <w:i/>
          <w:color w:val="FF0000"/>
          <w:sz w:val="28"/>
          <w:szCs w:val="28"/>
        </w:rPr>
      </w:pPr>
    </w:p>
    <w:p w:rsidR="005654AE" w:rsidRPr="00A0022E" w:rsidRDefault="005654AE" w:rsidP="00184663">
      <w:pPr>
        <w:numPr>
          <w:ilvl w:val="0"/>
          <w:numId w:val="38"/>
        </w:numPr>
        <w:suppressAutoHyphens/>
        <w:spacing w:before="100" w:beforeAutospacing="1" w:after="100" w:afterAutospacing="1"/>
        <w:jc w:val="left"/>
        <w:rPr>
          <w:rFonts w:ascii="Calibri" w:hAnsi="Calibri" w:cs="Arial"/>
          <w:b/>
          <w:sz w:val="28"/>
          <w:szCs w:val="28"/>
        </w:rPr>
      </w:pPr>
      <w:bookmarkStart w:id="128" w:name="OLE_LINK1"/>
      <w:bookmarkStart w:id="129" w:name="OLE_LINK2"/>
      <w:r w:rsidRPr="00A0022E">
        <w:rPr>
          <w:rFonts w:ascii="Calibri" w:hAnsi="Calibri" w:cs="Arial"/>
          <w:b/>
          <w:sz w:val="28"/>
          <w:szCs w:val="28"/>
        </w:rPr>
        <w:t>Introduction</w:t>
      </w:r>
    </w:p>
    <w:p w:rsidR="005654AE" w:rsidRPr="00D02922" w:rsidRDefault="005654AE" w:rsidP="005654AE">
      <w:pPr>
        <w:spacing w:before="100" w:beforeAutospacing="1" w:after="100" w:afterAutospacing="1"/>
        <w:ind w:left="360"/>
        <w:rPr>
          <w:rFonts w:ascii="Calibri" w:hAnsi="Calibri" w:cs="Calibri"/>
          <w:bCs/>
        </w:rPr>
      </w:pPr>
      <w:r w:rsidRPr="00D02922">
        <w:rPr>
          <w:rFonts w:ascii="Calibri" w:hAnsi="Calibri" w:cs="Calibri"/>
        </w:rPr>
        <w:t xml:space="preserve">Missing children </w:t>
      </w:r>
      <w:bookmarkEnd w:id="128"/>
      <w:bookmarkEnd w:id="129"/>
      <w:r w:rsidRPr="00D02922">
        <w:rPr>
          <w:rFonts w:ascii="Calibri" w:hAnsi="Calibri" w:cs="Calibri"/>
        </w:rPr>
        <w:t xml:space="preserve">are amongst the most vulnerable in our community.  </w:t>
      </w:r>
    </w:p>
    <w:p w:rsidR="005654AE" w:rsidRPr="00D02922" w:rsidRDefault="005654AE" w:rsidP="005654AE">
      <w:pPr>
        <w:spacing w:before="100" w:beforeAutospacing="1" w:after="100" w:afterAutospacing="1"/>
        <w:ind w:left="360"/>
        <w:rPr>
          <w:rFonts w:ascii="Calibri" w:hAnsi="Calibri" w:cs="Calibri"/>
        </w:rPr>
      </w:pPr>
      <w:r w:rsidRPr="00D02922">
        <w:rPr>
          <w:rFonts w:ascii="Calibri" w:hAnsi="Calibri" w:cs="Calibri"/>
        </w:rPr>
        <w:t xml:space="preserve">This Memorandum of Understanding (MOU) sets out the partnership working relating to children who run away or go missing from care homes, 16+ </w:t>
      </w:r>
      <w:r>
        <w:rPr>
          <w:rFonts w:ascii="Calibri" w:hAnsi="Calibri" w:cs="Calibri"/>
        </w:rPr>
        <w:t xml:space="preserve">supported </w:t>
      </w:r>
      <w:r w:rsidRPr="00D02922">
        <w:rPr>
          <w:rFonts w:ascii="Calibri" w:hAnsi="Calibri" w:cs="Calibri"/>
        </w:rPr>
        <w:t>living provisions</w:t>
      </w:r>
      <w:r>
        <w:rPr>
          <w:rFonts w:ascii="Calibri" w:hAnsi="Calibri" w:cs="Calibri"/>
        </w:rPr>
        <w:t>, residential</w:t>
      </w:r>
      <w:r w:rsidRPr="00D02922">
        <w:rPr>
          <w:rFonts w:ascii="Calibri" w:hAnsi="Calibri" w:cs="Calibri"/>
        </w:rPr>
        <w:t xml:space="preserve"> and foster placements.</w:t>
      </w:r>
    </w:p>
    <w:p w:rsidR="005654AE" w:rsidRPr="00D02922" w:rsidRDefault="005654AE" w:rsidP="005654AE">
      <w:pPr>
        <w:spacing w:before="100" w:beforeAutospacing="1" w:after="100" w:afterAutospacing="1"/>
        <w:ind w:left="360"/>
        <w:rPr>
          <w:rFonts w:ascii="Calibri" w:hAnsi="Calibri" w:cs="Calibri"/>
          <w:bCs/>
        </w:rPr>
      </w:pPr>
      <w:r w:rsidRPr="00D02922">
        <w:rPr>
          <w:rFonts w:ascii="Calibri" w:hAnsi="Calibri" w:cs="Calibri"/>
        </w:rPr>
        <w:t>By working together effectively, it will be possible to prevent or reduce the frequency of children running away from home or care.  Consequently,</w:t>
      </w:r>
      <w:r>
        <w:rPr>
          <w:rFonts w:ascii="Calibri" w:hAnsi="Calibri" w:cs="Calibri"/>
        </w:rPr>
        <w:t xml:space="preserve"> </w:t>
      </w:r>
      <w:r w:rsidRPr="00D02922">
        <w:rPr>
          <w:rFonts w:ascii="Calibri" w:hAnsi="Calibri" w:cs="Calibri"/>
        </w:rPr>
        <w:t>children living in Essex will be safer.</w:t>
      </w:r>
    </w:p>
    <w:p w:rsidR="005654AE" w:rsidRPr="00F6776C" w:rsidRDefault="005654AE" w:rsidP="005654AE">
      <w:pPr>
        <w:spacing w:before="100" w:beforeAutospacing="1" w:after="100" w:afterAutospacing="1"/>
        <w:ind w:left="360"/>
        <w:rPr>
          <w:rFonts w:ascii="Calibri" w:hAnsi="Calibri" w:cs="Arial"/>
        </w:rPr>
      </w:pPr>
      <w:r w:rsidRPr="00D02922">
        <w:rPr>
          <w:rFonts w:ascii="Calibri" w:hAnsi="Calibri" w:cs="Calibri"/>
        </w:rPr>
        <w:t xml:space="preserve">This document should be read in conjunction with the </w:t>
      </w:r>
      <w:r w:rsidRPr="005E3FD4">
        <w:rPr>
          <w:rFonts w:ascii="Calibri" w:eastAsia="Arial" w:hAnsi="Calibri" w:cs="Calibri"/>
        </w:rPr>
        <w:t>S</w:t>
      </w:r>
      <w:r w:rsidRPr="005E3FD4">
        <w:rPr>
          <w:rFonts w:ascii="Calibri" w:eastAsia="Arial" w:hAnsi="Calibri" w:cs="Calibri"/>
          <w:spacing w:val="1"/>
        </w:rPr>
        <w:t>ou</w:t>
      </w:r>
      <w:r w:rsidRPr="005E3FD4">
        <w:rPr>
          <w:rFonts w:ascii="Calibri" w:eastAsia="Arial" w:hAnsi="Calibri" w:cs="Calibri"/>
          <w:spacing w:val="-2"/>
        </w:rPr>
        <w:t>t</w:t>
      </w:r>
      <w:r w:rsidRPr="005E3FD4">
        <w:rPr>
          <w:rFonts w:ascii="Calibri" w:eastAsia="Arial" w:hAnsi="Calibri" w:cs="Calibri"/>
          <w:spacing w:val="1"/>
        </w:rPr>
        <w:t>he</w:t>
      </w:r>
      <w:r w:rsidRPr="005E3FD4">
        <w:rPr>
          <w:rFonts w:ascii="Calibri" w:eastAsia="Arial" w:hAnsi="Calibri" w:cs="Calibri"/>
          <w:spacing w:val="-1"/>
        </w:rPr>
        <w:t>n</w:t>
      </w:r>
      <w:r w:rsidRPr="005E3FD4">
        <w:rPr>
          <w:rFonts w:ascii="Calibri" w:eastAsia="Arial" w:hAnsi="Calibri" w:cs="Calibri"/>
        </w:rPr>
        <w:t>d</w:t>
      </w:r>
      <w:r w:rsidRPr="005E3FD4">
        <w:rPr>
          <w:rFonts w:ascii="Calibri" w:eastAsia="Arial" w:hAnsi="Calibri" w:cs="Calibri"/>
          <w:spacing w:val="3"/>
        </w:rPr>
        <w:t xml:space="preserve"> </w:t>
      </w:r>
      <w:r w:rsidRPr="005E3FD4">
        <w:rPr>
          <w:rFonts w:ascii="Calibri" w:eastAsia="Arial" w:hAnsi="Calibri" w:cs="Calibri"/>
        </w:rPr>
        <w:t>Es</w:t>
      </w:r>
      <w:r w:rsidRPr="005E3FD4">
        <w:rPr>
          <w:rFonts w:ascii="Calibri" w:eastAsia="Arial" w:hAnsi="Calibri" w:cs="Calibri"/>
          <w:spacing w:val="-2"/>
        </w:rPr>
        <w:t>s</w:t>
      </w:r>
      <w:r w:rsidRPr="005E3FD4">
        <w:rPr>
          <w:rFonts w:ascii="Calibri" w:eastAsia="Arial" w:hAnsi="Calibri" w:cs="Calibri"/>
          <w:spacing w:val="1"/>
        </w:rPr>
        <w:t>e</w:t>
      </w:r>
      <w:r w:rsidRPr="005E3FD4">
        <w:rPr>
          <w:rFonts w:ascii="Calibri" w:eastAsia="Arial" w:hAnsi="Calibri" w:cs="Calibri"/>
        </w:rPr>
        <w:t>x</w:t>
      </w:r>
      <w:r w:rsidRPr="005E3FD4">
        <w:rPr>
          <w:rFonts w:ascii="Calibri" w:eastAsia="Arial" w:hAnsi="Calibri" w:cs="Calibri"/>
          <w:spacing w:val="-1"/>
        </w:rPr>
        <w:t xml:space="preserve"> </w:t>
      </w:r>
      <w:r w:rsidRPr="005E3FD4">
        <w:rPr>
          <w:rFonts w:ascii="Calibri" w:eastAsia="Arial" w:hAnsi="Calibri" w:cs="Calibri"/>
          <w:spacing w:val="1"/>
        </w:rPr>
        <w:t>an</w:t>
      </w:r>
      <w:r w:rsidRPr="005E3FD4">
        <w:rPr>
          <w:rFonts w:ascii="Calibri" w:eastAsia="Arial" w:hAnsi="Calibri" w:cs="Calibri"/>
        </w:rPr>
        <w:t>d</w:t>
      </w:r>
      <w:r w:rsidRPr="005E3FD4">
        <w:rPr>
          <w:rFonts w:ascii="Calibri" w:eastAsia="Arial" w:hAnsi="Calibri" w:cs="Calibri"/>
          <w:spacing w:val="-1"/>
        </w:rPr>
        <w:t xml:space="preserve"> </w:t>
      </w:r>
      <w:r w:rsidRPr="005E3FD4">
        <w:rPr>
          <w:rFonts w:ascii="Calibri" w:eastAsia="Arial" w:hAnsi="Calibri" w:cs="Calibri"/>
        </w:rPr>
        <w:t>Th</w:t>
      </w:r>
      <w:r w:rsidRPr="005E3FD4">
        <w:rPr>
          <w:rFonts w:ascii="Calibri" w:eastAsia="Arial" w:hAnsi="Calibri" w:cs="Calibri"/>
          <w:spacing w:val="1"/>
        </w:rPr>
        <w:t>u</w:t>
      </w:r>
      <w:r w:rsidRPr="005E3FD4">
        <w:rPr>
          <w:rFonts w:ascii="Calibri" w:eastAsia="Arial" w:hAnsi="Calibri" w:cs="Calibri"/>
        </w:rPr>
        <w:t>r</w:t>
      </w:r>
      <w:r w:rsidRPr="005E3FD4">
        <w:rPr>
          <w:rFonts w:ascii="Calibri" w:eastAsia="Arial" w:hAnsi="Calibri" w:cs="Calibri"/>
          <w:spacing w:val="-1"/>
        </w:rPr>
        <w:t>r</w:t>
      </w:r>
      <w:r w:rsidRPr="005E3FD4">
        <w:rPr>
          <w:rFonts w:ascii="Calibri" w:eastAsia="Arial" w:hAnsi="Calibri" w:cs="Calibri"/>
          <w:spacing w:val="1"/>
        </w:rPr>
        <w:t>o</w:t>
      </w:r>
      <w:r w:rsidRPr="005E3FD4">
        <w:rPr>
          <w:rFonts w:ascii="Calibri" w:eastAsia="Arial" w:hAnsi="Calibri" w:cs="Calibri"/>
        </w:rPr>
        <w:t>ck</w:t>
      </w:r>
      <w:r w:rsidRPr="005E3FD4">
        <w:rPr>
          <w:rFonts w:ascii="Calibri" w:eastAsia="Arial" w:hAnsi="Calibri" w:cs="Calibri"/>
          <w:spacing w:val="2"/>
        </w:rPr>
        <w:t xml:space="preserve"> </w:t>
      </w:r>
      <w:r w:rsidRPr="005E3FD4">
        <w:rPr>
          <w:rFonts w:ascii="Calibri" w:eastAsia="Arial" w:hAnsi="Calibri" w:cs="Calibri"/>
          <w:spacing w:val="1"/>
        </w:rPr>
        <w:t>(SET) Child Protection Procedures</w:t>
      </w:r>
      <w:r w:rsidRPr="005E3FD4">
        <w:rPr>
          <w:rFonts w:ascii="Calibri" w:hAnsi="Calibri" w:cs="Calibri"/>
        </w:rPr>
        <w:t xml:space="preserve">. It should also be read in conjunction with local guidance in relation to children who are missing, </w:t>
      </w:r>
      <w:r w:rsidRPr="00D02922">
        <w:rPr>
          <w:rFonts w:ascii="Calibri" w:hAnsi="Calibri" w:cs="Calibri"/>
        </w:rPr>
        <w:t>and those</w:t>
      </w:r>
      <w:r w:rsidRPr="005E3FD4">
        <w:rPr>
          <w:rFonts w:ascii="Calibri" w:hAnsi="Calibri" w:cs="Calibri"/>
        </w:rPr>
        <w:t xml:space="preserve"> children whose whereabouts are known, albeit not authorised</w:t>
      </w:r>
      <w:r>
        <w:rPr>
          <w:rFonts w:ascii="Calibri" w:hAnsi="Calibri" w:cs="Calibri"/>
        </w:rPr>
        <w:t xml:space="preserve"> and who are therefore away from p</w:t>
      </w:r>
      <w:r w:rsidRPr="005E3FD4">
        <w:rPr>
          <w:rFonts w:ascii="Calibri" w:hAnsi="Calibri" w:cs="Calibri"/>
        </w:rPr>
        <w:t xml:space="preserve">lacement </w:t>
      </w:r>
      <w:r w:rsidRPr="00D02922">
        <w:rPr>
          <w:rFonts w:ascii="Calibri" w:hAnsi="Calibri" w:cs="Calibri"/>
        </w:rPr>
        <w:t>without</w:t>
      </w:r>
      <w:r>
        <w:rPr>
          <w:rFonts w:ascii="Calibri" w:hAnsi="Calibri" w:cs="Calibri"/>
        </w:rPr>
        <w:t xml:space="preserve"> a</w:t>
      </w:r>
      <w:r w:rsidRPr="005E3FD4">
        <w:rPr>
          <w:rFonts w:ascii="Calibri" w:hAnsi="Calibri" w:cs="Calibri"/>
        </w:rPr>
        <w:t>uthorisation</w:t>
      </w:r>
      <w:r>
        <w:rPr>
          <w:rFonts w:ascii="Calibri" w:hAnsi="Calibri" w:cs="Arial"/>
        </w:rPr>
        <w:br/>
      </w:r>
    </w:p>
    <w:p w:rsidR="005654AE" w:rsidRPr="00AF2F2D" w:rsidRDefault="005654AE" w:rsidP="005654AE">
      <w:pPr>
        <w:spacing w:before="100" w:beforeAutospacing="1" w:after="100" w:afterAutospacing="1"/>
        <w:ind w:left="360" w:hanging="360"/>
        <w:rPr>
          <w:rFonts w:ascii="Calibri" w:hAnsi="Calibri" w:cs="Arial"/>
          <w:b/>
          <w:sz w:val="28"/>
          <w:szCs w:val="28"/>
        </w:rPr>
      </w:pPr>
      <w:r>
        <w:rPr>
          <w:rFonts w:ascii="Calibri" w:hAnsi="Calibri" w:cs="Arial"/>
          <w:b/>
          <w:sz w:val="28"/>
          <w:szCs w:val="28"/>
        </w:rPr>
        <w:t>2</w:t>
      </w:r>
      <w:r w:rsidRPr="006C1035">
        <w:rPr>
          <w:rFonts w:ascii="Calibri" w:hAnsi="Calibri" w:cs="Arial"/>
          <w:b/>
          <w:sz w:val="28"/>
          <w:szCs w:val="28"/>
        </w:rPr>
        <w:t>.</w:t>
      </w:r>
      <w:r w:rsidRPr="006C1035">
        <w:rPr>
          <w:rFonts w:ascii="Calibri" w:hAnsi="Calibri" w:cs="Arial"/>
          <w:b/>
        </w:rPr>
        <w:t xml:space="preserve"> </w:t>
      </w:r>
      <w:r w:rsidRPr="006C1035">
        <w:rPr>
          <w:rFonts w:ascii="Calibri" w:hAnsi="Calibri" w:cs="Arial"/>
          <w:b/>
        </w:rPr>
        <w:tab/>
      </w:r>
      <w:r w:rsidRPr="00116DDF">
        <w:rPr>
          <w:rFonts w:ascii="Calibri" w:hAnsi="Calibri" w:cs="Arial"/>
          <w:b/>
          <w:sz w:val="28"/>
          <w:szCs w:val="28"/>
        </w:rPr>
        <w:t>Care</w:t>
      </w:r>
      <w:r>
        <w:rPr>
          <w:rFonts w:ascii="Calibri" w:hAnsi="Calibri" w:cs="Arial"/>
          <w:b/>
        </w:rPr>
        <w:t xml:space="preserve"> </w:t>
      </w:r>
      <w:r w:rsidRPr="006C1035">
        <w:rPr>
          <w:rFonts w:ascii="Calibri" w:hAnsi="Calibri" w:cs="Arial"/>
          <w:b/>
          <w:sz w:val="28"/>
          <w:szCs w:val="28"/>
        </w:rPr>
        <w:t>Home</w:t>
      </w:r>
      <w:r>
        <w:rPr>
          <w:rFonts w:ascii="Calibri" w:hAnsi="Calibri" w:cs="Arial"/>
          <w:b/>
          <w:sz w:val="28"/>
          <w:szCs w:val="28"/>
        </w:rPr>
        <w:t xml:space="preserve"> </w:t>
      </w:r>
      <w:r w:rsidRPr="0019085F">
        <w:rPr>
          <w:rFonts w:ascii="Calibri" w:hAnsi="Calibri" w:cs="Arial"/>
          <w:b/>
          <w:sz w:val="28"/>
          <w:szCs w:val="28"/>
        </w:rPr>
        <w:t xml:space="preserve">Provider / </w:t>
      </w:r>
      <w:r>
        <w:rPr>
          <w:rFonts w:ascii="Calibri" w:hAnsi="Calibri" w:cs="Arial"/>
          <w:b/>
          <w:sz w:val="28"/>
          <w:szCs w:val="28"/>
        </w:rPr>
        <w:t xml:space="preserve">16+ </w:t>
      </w:r>
      <w:r w:rsidRPr="0019085F">
        <w:rPr>
          <w:rFonts w:ascii="Calibri" w:hAnsi="Calibri" w:cs="Arial"/>
          <w:b/>
          <w:sz w:val="28"/>
          <w:szCs w:val="28"/>
        </w:rPr>
        <w:t xml:space="preserve">Supported </w:t>
      </w:r>
      <w:r>
        <w:rPr>
          <w:rFonts w:ascii="Calibri" w:hAnsi="Calibri" w:cs="Arial"/>
          <w:b/>
          <w:sz w:val="28"/>
          <w:szCs w:val="28"/>
        </w:rPr>
        <w:t>Living Provider</w:t>
      </w:r>
      <w:r w:rsidRPr="0019085F">
        <w:rPr>
          <w:rFonts w:ascii="Calibri" w:hAnsi="Calibri" w:cs="Arial"/>
          <w:b/>
          <w:sz w:val="28"/>
          <w:szCs w:val="28"/>
        </w:rPr>
        <w:t xml:space="preserve">/Foster </w:t>
      </w:r>
      <w:r>
        <w:rPr>
          <w:rFonts w:ascii="Calibri" w:hAnsi="Calibri" w:cs="Arial"/>
          <w:b/>
          <w:sz w:val="28"/>
          <w:szCs w:val="28"/>
        </w:rPr>
        <w:t>C</w:t>
      </w:r>
      <w:r w:rsidRPr="0019085F">
        <w:rPr>
          <w:rFonts w:ascii="Calibri" w:hAnsi="Calibri" w:cs="Arial"/>
          <w:b/>
          <w:sz w:val="28"/>
          <w:szCs w:val="28"/>
        </w:rPr>
        <w:t xml:space="preserve">arer’s Responsibilities: </w:t>
      </w:r>
    </w:p>
    <w:p w:rsidR="005654AE" w:rsidRPr="00A0022E" w:rsidRDefault="005654AE" w:rsidP="00184663">
      <w:pPr>
        <w:numPr>
          <w:ilvl w:val="0"/>
          <w:numId w:val="39"/>
        </w:numPr>
        <w:suppressAutoHyphens/>
        <w:spacing w:before="100" w:beforeAutospacing="1" w:after="100" w:afterAutospacing="1"/>
        <w:jc w:val="left"/>
        <w:rPr>
          <w:rFonts w:ascii="Calibri" w:hAnsi="Calibri" w:cs="Arial"/>
          <w:color w:val="0070C0"/>
        </w:rPr>
      </w:pPr>
      <w:r w:rsidRPr="006C1035">
        <w:rPr>
          <w:rFonts w:ascii="Calibri" w:hAnsi="Calibri" w:cs="Arial"/>
        </w:rPr>
        <w:t xml:space="preserve">As soon as </w:t>
      </w:r>
      <w:r w:rsidRPr="00A27822">
        <w:rPr>
          <w:rFonts w:ascii="Calibri" w:hAnsi="Calibri" w:cs="Arial"/>
        </w:rPr>
        <w:t>practicable</w:t>
      </w:r>
      <w:r w:rsidRPr="00473B1F">
        <w:rPr>
          <w:rFonts w:ascii="Calibri" w:hAnsi="Calibri" w:cs="Arial"/>
          <w:b/>
          <w:color w:val="0070C0"/>
        </w:rPr>
        <w:t xml:space="preserve"> </w:t>
      </w:r>
      <w:r w:rsidRPr="006C1035">
        <w:rPr>
          <w:rFonts w:ascii="Calibri" w:hAnsi="Calibri" w:cs="Arial"/>
        </w:rPr>
        <w:t xml:space="preserve">the </w:t>
      </w:r>
      <w:r>
        <w:rPr>
          <w:rFonts w:ascii="Calibri" w:hAnsi="Calibri" w:cs="Arial"/>
        </w:rPr>
        <w:t xml:space="preserve">provider/carer </w:t>
      </w:r>
      <w:r w:rsidRPr="006C1035">
        <w:rPr>
          <w:rFonts w:ascii="Calibri" w:hAnsi="Calibri" w:cs="Arial"/>
        </w:rPr>
        <w:t>should inform the</w:t>
      </w:r>
      <w:r>
        <w:rPr>
          <w:rFonts w:ascii="Calibri" w:hAnsi="Calibri" w:cs="Arial"/>
        </w:rPr>
        <w:t xml:space="preserve"> Essex</w:t>
      </w:r>
      <w:r w:rsidRPr="006C1035">
        <w:rPr>
          <w:rFonts w:ascii="Calibri" w:hAnsi="Calibri" w:cs="Arial"/>
        </w:rPr>
        <w:t xml:space="preserve"> Police Missing Person Liaison Officer (MPLO) of the arrival at the home of any</w:t>
      </w:r>
      <w:r>
        <w:rPr>
          <w:rFonts w:ascii="Calibri" w:hAnsi="Calibri" w:cs="Arial"/>
        </w:rPr>
        <w:t xml:space="preserve"> child</w:t>
      </w:r>
      <w:r w:rsidRPr="006C1035">
        <w:rPr>
          <w:rFonts w:ascii="Calibri" w:hAnsi="Calibri" w:cs="Arial"/>
        </w:rPr>
        <w:t xml:space="preserve"> </w:t>
      </w:r>
      <w:r w:rsidRPr="009579ED">
        <w:rPr>
          <w:rFonts w:ascii="Calibri" w:hAnsi="Calibri" w:cs="Arial"/>
          <w:i/>
          <w:u w:val="single"/>
        </w:rPr>
        <w:t>at risk</w:t>
      </w:r>
      <w:r>
        <w:rPr>
          <w:rFonts w:ascii="Calibri" w:hAnsi="Calibri" w:cs="Arial"/>
          <w:i/>
          <w:u w:val="single"/>
        </w:rPr>
        <w:t xml:space="preserve"> of going missing</w:t>
      </w:r>
      <w:r w:rsidRPr="006C1035">
        <w:rPr>
          <w:rFonts w:ascii="Calibri" w:hAnsi="Calibri" w:cs="Arial"/>
        </w:rPr>
        <w:t xml:space="preserve">. </w:t>
      </w:r>
      <w:r>
        <w:rPr>
          <w:rFonts w:ascii="Calibri" w:hAnsi="Calibri" w:cs="Arial"/>
        </w:rPr>
        <w:t>If details are not known by the provider/carer, they are to obtain these from the social worker for the child.</w:t>
      </w:r>
      <w:r>
        <w:rPr>
          <w:rFonts w:ascii="Calibri" w:hAnsi="Calibri" w:cs="Arial"/>
          <w:color w:val="0070C0"/>
        </w:rPr>
        <w:br/>
      </w:r>
    </w:p>
    <w:p w:rsidR="005654AE" w:rsidRPr="00020C68" w:rsidRDefault="005654AE" w:rsidP="00184663">
      <w:pPr>
        <w:numPr>
          <w:ilvl w:val="0"/>
          <w:numId w:val="39"/>
        </w:numPr>
        <w:suppressAutoHyphens/>
        <w:spacing w:before="100" w:beforeAutospacing="1" w:after="100" w:afterAutospacing="1"/>
        <w:jc w:val="left"/>
        <w:rPr>
          <w:rFonts w:ascii="Calibri" w:hAnsi="Calibri" w:cs="Arial"/>
        </w:rPr>
      </w:pPr>
      <w:r>
        <w:rPr>
          <w:rFonts w:ascii="Calibri" w:hAnsi="Calibri" w:cs="Arial"/>
        </w:rPr>
        <w:t xml:space="preserve">A child defined as </w:t>
      </w:r>
      <w:r w:rsidRPr="005E3FD4">
        <w:rPr>
          <w:rFonts w:ascii="Calibri" w:hAnsi="Calibri" w:cs="Arial"/>
          <w:i/>
          <w:u w:val="single"/>
        </w:rPr>
        <w:t>at risk</w:t>
      </w:r>
      <w:r>
        <w:rPr>
          <w:rFonts w:ascii="Calibri" w:hAnsi="Calibri" w:cs="Arial"/>
          <w:i/>
          <w:u w:val="single"/>
        </w:rPr>
        <w:t xml:space="preserve"> of going missing</w:t>
      </w:r>
      <w:r w:rsidRPr="005E3FD4">
        <w:rPr>
          <w:rFonts w:ascii="Calibri" w:hAnsi="Calibri" w:cs="Arial"/>
          <w:i/>
          <w:u w:val="single"/>
        </w:rPr>
        <w:t xml:space="preserve"> </w:t>
      </w:r>
      <w:r>
        <w:rPr>
          <w:rFonts w:ascii="Calibri" w:hAnsi="Calibri" w:cs="Arial"/>
        </w:rPr>
        <w:t>under the terms of this Memorandum of Understanding is a child with previous missing episode</w:t>
      </w:r>
      <w:r w:rsidRPr="00A27822">
        <w:rPr>
          <w:rFonts w:ascii="Calibri" w:hAnsi="Calibri" w:cs="Arial"/>
        </w:rPr>
        <w:t>s</w:t>
      </w:r>
      <w:r>
        <w:rPr>
          <w:rFonts w:ascii="Calibri" w:hAnsi="Calibri" w:cs="Arial"/>
        </w:rPr>
        <w:t xml:space="preserve"> and/or concerns in relation to</w:t>
      </w:r>
      <w:r w:rsidRPr="00A27822">
        <w:rPr>
          <w:rFonts w:ascii="Calibri" w:hAnsi="Calibri" w:cs="Arial"/>
        </w:rPr>
        <w:t xml:space="preserve"> </w:t>
      </w:r>
      <w:r>
        <w:rPr>
          <w:rFonts w:ascii="Calibri" w:hAnsi="Calibri" w:cs="Arial"/>
        </w:rPr>
        <w:t>Child Sexual E</w:t>
      </w:r>
      <w:r w:rsidRPr="00A27822">
        <w:rPr>
          <w:rFonts w:ascii="Calibri" w:hAnsi="Calibri" w:cs="Arial"/>
        </w:rPr>
        <w:t xml:space="preserve">xploitation, Gangs, </w:t>
      </w:r>
      <w:r>
        <w:rPr>
          <w:rFonts w:ascii="Calibri" w:hAnsi="Calibri" w:cs="Arial"/>
        </w:rPr>
        <w:t xml:space="preserve">Criminal Exploitation, </w:t>
      </w:r>
      <w:r w:rsidRPr="00A27822">
        <w:rPr>
          <w:rFonts w:ascii="Calibri" w:hAnsi="Calibri" w:cs="Arial"/>
        </w:rPr>
        <w:t>Traffi</w:t>
      </w:r>
      <w:r>
        <w:rPr>
          <w:rFonts w:ascii="Calibri" w:hAnsi="Calibri" w:cs="Arial"/>
        </w:rPr>
        <w:t>cking, Honour Based A</w:t>
      </w:r>
      <w:r w:rsidRPr="00A27822">
        <w:rPr>
          <w:rFonts w:ascii="Calibri" w:hAnsi="Calibri" w:cs="Arial"/>
        </w:rPr>
        <w:t>buse, Forced Marriage, F</w:t>
      </w:r>
      <w:r>
        <w:rPr>
          <w:rFonts w:ascii="Calibri" w:hAnsi="Calibri" w:cs="Arial"/>
        </w:rPr>
        <w:t>emale Genital Mutilation (FGM) and Radicalisation</w:t>
      </w:r>
      <w:r w:rsidRPr="00A27822">
        <w:rPr>
          <w:rFonts w:ascii="Calibri" w:hAnsi="Calibri" w:cs="Arial"/>
        </w:rPr>
        <w:t xml:space="preserve">. </w:t>
      </w:r>
      <w:r>
        <w:rPr>
          <w:rFonts w:ascii="Calibri" w:hAnsi="Calibri" w:cs="Arial"/>
        </w:rPr>
        <w:t xml:space="preserve">A child is also </w:t>
      </w:r>
      <w:r w:rsidRPr="00116DDF">
        <w:rPr>
          <w:rFonts w:ascii="Calibri" w:hAnsi="Calibri" w:cs="Arial"/>
          <w:i/>
          <w:u w:val="single"/>
        </w:rPr>
        <w:t>at risk of going missing</w:t>
      </w:r>
      <w:r>
        <w:rPr>
          <w:rFonts w:ascii="Calibri" w:hAnsi="Calibri" w:cs="Arial"/>
        </w:rPr>
        <w:t xml:space="preserve"> if placed into the county of Essex by another Local Authority.</w:t>
      </w:r>
      <w:r>
        <w:rPr>
          <w:rFonts w:ascii="Calibri" w:hAnsi="Calibri" w:cs="Arial"/>
        </w:rPr>
        <w:br/>
      </w:r>
    </w:p>
    <w:p w:rsidR="005654AE" w:rsidRDefault="005654AE" w:rsidP="00184663">
      <w:pPr>
        <w:numPr>
          <w:ilvl w:val="0"/>
          <w:numId w:val="39"/>
        </w:numPr>
        <w:suppressAutoHyphens/>
        <w:spacing w:before="100" w:beforeAutospacing="1" w:after="100" w:afterAutospacing="1"/>
        <w:jc w:val="left"/>
        <w:rPr>
          <w:rFonts w:ascii="Calibri" w:hAnsi="Calibri" w:cs="Arial"/>
        </w:rPr>
      </w:pPr>
      <w:r>
        <w:rPr>
          <w:rFonts w:ascii="Calibri" w:hAnsi="Calibri" w:cs="Arial"/>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 can be trafficked within the UK for the purpose of exploitation. It is important to hold in mind the possibility that your missing child might be at risk of trafficking.</w:t>
      </w:r>
      <w:r>
        <w:rPr>
          <w:rFonts w:ascii="Calibri" w:hAnsi="Calibri" w:cs="Arial"/>
        </w:rPr>
        <w:br/>
      </w:r>
    </w:p>
    <w:p w:rsidR="005654AE" w:rsidRPr="00AF2F2D" w:rsidRDefault="005654AE" w:rsidP="00184663">
      <w:pPr>
        <w:numPr>
          <w:ilvl w:val="0"/>
          <w:numId w:val="39"/>
        </w:numPr>
        <w:suppressAutoHyphens/>
        <w:spacing w:before="100" w:beforeAutospacing="1" w:after="100" w:afterAutospacing="1"/>
        <w:jc w:val="left"/>
        <w:rPr>
          <w:rFonts w:ascii="Calibri" w:hAnsi="Calibri" w:cs="Arial"/>
        </w:rPr>
      </w:pPr>
      <w:r w:rsidRPr="00AF2F2D">
        <w:rPr>
          <w:rFonts w:ascii="Calibri" w:hAnsi="Calibri" w:cs="Arial"/>
        </w:rPr>
        <w:t>Complete a “Prepare for Missing” form (attached as Appendix A)</w:t>
      </w:r>
      <w:r>
        <w:rPr>
          <w:rFonts w:ascii="Calibri" w:hAnsi="Calibri" w:cs="Arial"/>
        </w:rPr>
        <w:t>, if not before, then at the placement planning meeting</w:t>
      </w:r>
      <w:r w:rsidRPr="00AF2F2D">
        <w:rPr>
          <w:rFonts w:ascii="Calibri" w:hAnsi="Calibri" w:cs="Arial"/>
        </w:rPr>
        <w:t xml:space="preserve">. Once completed please send this by </w:t>
      </w:r>
      <w:r w:rsidRPr="005E3FD4">
        <w:rPr>
          <w:rFonts w:ascii="Calibri" w:hAnsi="Calibri" w:cs="Arial"/>
          <w:b/>
        </w:rPr>
        <w:t>secure email</w:t>
      </w:r>
      <w:r w:rsidRPr="00AF2F2D">
        <w:rPr>
          <w:rFonts w:ascii="Calibri" w:hAnsi="Calibri" w:cs="Arial"/>
        </w:rPr>
        <w:t xml:space="preserve"> to </w:t>
      </w:r>
      <w:hyperlink r:id="rId30" w:history="1">
        <w:r w:rsidRPr="00AF2F2D">
          <w:rPr>
            <w:rStyle w:val="Hyperlink"/>
            <w:rFonts w:ascii="Calibri" w:hAnsi="Calibri" w:cs="Arial"/>
          </w:rPr>
          <w:t>missingpersonliaisonofficers@essex.pnn.police.uk</w:t>
        </w:r>
      </w:hyperlink>
      <w:r w:rsidRPr="00302C6B">
        <w:rPr>
          <w:rFonts w:ascii="Calibri" w:hAnsi="Calibri" w:cs="Arial"/>
        </w:rPr>
        <w:t>.  All personal and sensitive dat</w:t>
      </w:r>
      <w:r>
        <w:rPr>
          <w:rFonts w:ascii="Calibri" w:hAnsi="Calibri" w:cs="Arial"/>
        </w:rPr>
        <w:t>a</w:t>
      </w:r>
      <w:r w:rsidRPr="00302C6B">
        <w:rPr>
          <w:rFonts w:ascii="Calibri" w:hAnsi="Calibri" w:cs="Arial"/>
        </w:rPr>
        <w:t xml:space="preserve"> must be processed in accordance with the requirements under the </w:t>
      </w:r>
      <w:r w:rsidRPr="00D02922">
        <w:rPr>
          <w:rFonts w:ascii="Calibri" w:hAnsi="Calibri" w:cs="Calibri"/>
        </w:rPr>
        <w:t xml:space="preserve">General Data Protection Regulations </w:t>
      </w:r>
      <w:r w:rsidRPr="00F85C9F">
        <w:rPr>
          <w:rFonts w:ascii="Calibri" w:hAnsi="Calibri" w:cs="Calibri"/>
        </w:rPr>
        <w:t>(</w:t>
      </w:r>
      <w:r w:rsidRPr="00D02922">
        <w:rPr>
          <w:rStyle w:val="st1"/>
          <w:rFonts w:ascii="Calibri" w:hAnsi="Calibri" w:cs="Calibri"/>
        </w:rPr>
        <w:t>EU)</w:t>
      </w:r>
      <w:r w:rsidRPr="005E3FD4">
        <w:rPr>
          <w:rStyle w:val="st1"/>
          <w:rFonts w:ascii="Calibri" w:hAnsi="Calibri" w:cs="Calibri"/>
        </w:rPr>
        <w:t xml:space="preserve"> 2016/679</w:t>
      </w:r>
      <w:r w:rsidRPr="00D02922">
        <w:rPr>
          <w:rFonts w:ascii="Calibri" w:hAnsi="Calibri" w:cs="Calibri"/>
        </w:rPr>
        <w:t>.</w:t>
      </w:r>
      <w:r w:rsidRPr="005E3FD4">
        <w:rPr>
          <w:rFonts w:ascii="Calibri" w:hAnsi="Calibri" w:cs="Calibri"/>
        </w:rPr>
        <w:t xml:space="preserve"> </w:t>
      </w:r>
      <w:r w:rsidRPr="00302C6B">
        <w:rPr>
          <w:rFonts w:ascii="Calibri" w:hAnsi="Calibri" w:cs="Arial"/>
          <w:color w:val="000000"/>
        </w:rPr>
        <w:t>Each party is responsible for ensuring that their organisational and security measures protect the lawful use of information shared under this MOU.</w:t>
      </w:r>
      <w:r w:rsidRPr="00302C6B">
        <w:rPr>
          <w:rFonts w:ascii="Calibri" w:hAnsi="Calibri" w:cs="Arial"/>
        </w:rPr>
        <w:br/>
      </w:r>
    </w:p>
    <w:p w:rsidR="005654AE" w:rsidRPr="00276E64" w:rsidRDefault="005654AE" w:rsidP="00184663">
      <w:pPr>
        <w:numPr>
          <w:ilvl w:val="0"/>
          <w:numId w:val="39"/>
        </w:numPr>
        <w:suppressAutoHyphens/>
        <w:spacing w:before="100" w:beforeAutospacing="1" w:after="100" w:afterAutospacing="1"/>
        <w:jc w:val="left"/>
        <w:rPr>
          <w:rFonts w:ascii="Calibri" w:hAnsi="Calibri" w:cs="Arial"/>
        </w:rPr>
      </w:pPr>
      <w:r w:rsidRPr="006C1035">
        <w:rPr>
          <w:rFonts w:ascii="Calibri" w:hAnsi="Calibri" w:cs="Arial"/>
        </w:rPr>
        <w:t>Risks and changes to the care plan should be updated as and when they occur and the M</w:t>
      </w:r>
      <w:r>
        <w:rPr>
          <w:rFonts w:ascii="Calibri" w:hAnsi="Calibri" w:cs="Arial"/>
        </w:rPr>
        <w:t xml:space="preserve">issing </w:t>
      </w:r>
      <w:r w:rsidRPr="006C1035">
        <w:rPr>
          <w:rFonts w:ascii="Calibri" w:hAnsi="Calibri" w:cs="Arial"/>
        </w:rPr>
        <w:t>P</w:t>
      </w:r>
      <w:r>
        <w:rPr>
          <w:rFonts w:ascii="Calibri" w:hAnsi="Calibri" w:cs="Arial"/>
        </w:rPr>
        <w:t xml:space="preserve">erson </w:t>
      </w:r>
      <w:r w:rsidRPr="006C1035">
        <w:rPr>
          <w:rFonts w:ascii="Calibri" w:hAnsi="Calibri" w:cs="Arial"/>
        </w:rPr>
        <w:t>L</w:t>
      </w:r>
      <w:r>
        <w:rPr>
          <w:rFonts w:ascii="Calibri" w:hAnsi="Calibri" w:cs="Arial"/>
        </w:rPr>
        <w:t xml:space="preserve">iaison </w:t>
      </w:r>
      <w:r w:rsidRPr="006C1035">
        <w:rPr>
          <w:rFonts w:ascii="Calibri" w:hAnsi="Calibri" w:cs="Arial"/>
        </w:rPr>
        <w:t>O</w:t>
      </w:r>
      <w:r>
        <w:rPr>
          <w:rFonts w:ascii="Calibri" w:hAnsi="Calibri" w:cs="Arial"/>
        </w:rPr>
        <w:t>fficer</w:t>
      </w:r>
      <w:r w:rsidRPr="006C1035">
        <w:rPr>
          <w:rFonts w:ascii="Calibri" w:hAnsi="Calibri" w:cs="Arial"/>
        </w:rPr>
        <w:t xml:space="preserve"> informed.  Any additional friends and associates of</w:t>
      </w:r>
      <w:r>
        <w:rPr>
          <w:rFonts w:ascii="Calibri" w:hAnsi="Calibri" w:cs="Arial"/>
        </w:rPr>
        <w:t xml:space="preserve"> the child should also be noted </w:t>
      </w:r>
      <w:r w:rsidRPr="00A27822">
        <w:rPr>
          <w:rFonts w:ascii="Calibri" w:hAnsi="Calibri" w:cs="Arial"/>
        </w:rPr>
        <w:t>as well as being shared with the social worker</w:t>
      </w:r>
      <w:r w:rsidRPr="0019085F">
        <w:rPr>
          <w:rFonts w:ascii="Calibri" w:hAnsi="Calibri" w:cs="Arial"/>
          <w:b/>
        </w:rPr>
        <w:t>.</w:t>
      </w:r>
      <w:r>
        <w:rPr>
          <w:rFonts w:ascii="Calibri" w:hAnsi="Calibri" w:cs="Arial"/>
          <w:b/>
        </w:rPr>
        <w:br/>
      </w:r>
    </w:p>
    <w:p w:rsidR="005654AE" w:rsidRDefault="005654AE" w:rsidP="00184663">
      <w:pPr>
        <w:numPr>
          <w:ilvl w:val="0"/>
          <w:numId w:val="39"/>
        </w:numPr>
        <w:suppressAutoHyphens/>
        <w:spacing w:before="100" w:beforeAutospacing="1" w:after="100" w:afterAutospacing="1"/>
        <w:jc w:val="left"/>
        <w:rPr>
          <w:rFonts w:ascii="Calibri" w:hAnsi="Calibri" w:cs="Arial"/>
        </w:rPr>
      </w:pPr>
      <w:r>
        <w:rPr>
          <w:rFonts w:ascii="Calibri" w:hAnsi="Calibri" w:cs="Arial"/>
        </w:rPr>
        <w:t xml:space="preserve">Completion of the Planning for Missing form is required for </w:t>
      </w:r>
      <w:r w:rsidRPr="005E3FD4">
        <w:rPr>
          <w:rFonts w:ascii="Calibri" w:hAnsi="Calibri" w:cs="Arial"/>
          <w:b/>
        </w:rPr>
        <w:t>all</w:t>
      </w:r>
      <w:r>
        <w:rPr>
          <w:rFonts w:ascii="Calibri" w:hAnsi="Calibri" w:cs="Arial"/>
        </w:rPr>
        <w:t xml:space="preserve"> children who are considered to be </w:t>
      </w:r>
      <w:r w:rsidRPr="005E3FD4">
        <w:rPr>
          <w:rFonts w:ascii="Calibri" w:hAnsi="Calibri" w:cs="Arial"/>
          <w:i/>
          <w:u w:val="single"/>
        </w:rPr>
        <w:t>at risk</w:t>
      </w:r>
      <w:r>
        <w:rPr>
          <w:rFonts w:ascii="Calibri" w:hAnsi="Calibri" w:cs="Arial"/>
        </w:rPr>
        <w:t xml:space="preserve"> of going missing including those placed in care from another Local Authority. The receiving authority and placing authority must, where possible, ensure this information is available.</w:t>
      </w:r>
    </w:p>
    <w:p w:rsidR="00184663" w:rsidRDefault="00184663" w:rsidP="00184663">
      <w:pPr>
        <w:suppressAutoHyphens/>
        <w:spacing w:before="100" w:beforeAutospacing="1" w:after="100" w:afterAutospacing="1"/>
        <w:jc w:val="left"/>
        <w:rPr>
          <w:rFonts w:ascii="Calibri" w:hAnsi="Calibri" w:cs="Arial"/>
        </w:rPr>
      </w:pPr>
    </w:p>
    <w:p w:rsidR="00184663" w:rsidRPr="00F6776C" w:rsidRDefault="00184663" w:rsidP="00184663">
      <w:pPr>
        <w:suppressAutoHyphens/>
        <w:spacing w:before="100" w:beforeAutospacing="1" w:after="100" w:afterAutospacing="1"/>
        <w:jc w:val="left"/>
        <w:rPr>
          <w:rFonts w:ascii="Calibri" w:hAnsi="Calibri" w:cs="Arial"/>
        </w:rPr>
      </w:pPr>
    </w:p>
    <w:p w:rsidR="005654AE" w:rsidRPr="00A0022E" w:rsidRDefault="005654AE" w:rsidP="005654AE">
      <w:pPr>
        <w:spacing w:before="100" w:beforeAutospacing="1" w:after="100" w:afterAutospacing="1"/>
        <w:rPr>
          <w:rFonts w:ascii="Calibri" w:hAnsi="Calibri" w:cs="Arial"/>
          <w:b/>
          <w:color w:val="0070C0"/>
          <w:sz w:val="28"/>
          <w:szCs w:val="28"/>
        </w:rPr>
      </w:pPr>
      <w:r>
        <w:rPr>
          <w:rFonts w:ascii="Calibri" w:hAnsi="Calibri" w:cs="Arial"/>
          <w:b/>
          <w:sz w:val="28"/>
          <w:szCs w:val="28"/>
        </w:rPr>
        <w:t>3.</w:t>
      </w:r>
      <w:r w:rsidRPr="00A0022E">
        <w:rPr>
          <w:rFonts w:ascii="Calibri" w:hAnsi="Calibri" w:cs="Arial"/>
          <w:b/>
          <w:sz w:val="28"/>
          <w:szCs w:val="28"/>
        </w:rPr>
        <w:t xml:space="preserve"> </w:t>
      </w:r>
      <w:r w:rsidRPr="00A0022E">
        <w:rPr>
          <w:rFonts w:ascii="Calibri" w:hAnsi="Calibri" w:cs="Arial"/>
          <w:b/>
          <w:sz w:val="28"/>
          <w:szCs w:val="28"/>
        </w:rPr>
        <w:tab/>
        <w:t>When the Child goes missing</w:t>
      </w:r>
      <w:r w:rsidRPr="00A0022E">
        <w:rPr>
          <w:rFonts w:ascii="Calibri" w:hAnsi="Calibri" w:cs="Arial"/>
          <w:b/>
          <w:color w:val="0070C0"/>
          <w:sz w:val="28"/>
          <w:szCs w:val="28"/>
        </w:rPr>
        <w:t>:</w:t>
      </w:r>
    </w:p>
    <w:p w:rsidR="005654AE" w:rsidRDefault="005654AE" w:rsidP="00184663">
      <w:pPr>
        <w:numPr>
          <w:ilvl w:val="0"/>
          <w:numId w:val="40"/>
        </w:numPr>
        <w:suppressAutoHyphens/>
        <w:spacing w:before="100" w:beforeAutospacing="1" w:after="100" w:afterAutospacing="1"/>
        <w:jc w:val="left"/>
        <w:rPr>
          <w:rFonts w:ascii="Calibri" w:hAnsi="Calibri" w:cs="Arial"/>
        </w:rPr>
      </w:pPr>
      <w:r>
        <w:rPr>
          <w:rFonts w:ascii="Calibri" w:hAnsi="Calibri" w:cs="Arial"/>
        </w:rPr>
        <w:t>At a placement planning meeting the provider/ carer, child and social worker will agree a time for them to be home after school/ college and in the evenings/ weekends. This will be done taking account of the child’s age, level of understanding, development, vulnerability, and in light of known risks to the child. It will be the responsibility of the provider/ carer to make</w:t>
      </w:r>
      <w:r w:rsidRPr="007A4F6D">
        <w:rPr>
          <w:rFonts w:ascii="Calibri" w:hAnsi="Calibri" w:cs="Arial"/>
        </w:rPr>
        <w:t xml:space="preserve"> an assessment of the likely risk faced by the child</w:t>
      </w:r>
      <w:r w:rsidRPr="00436B17">
        <w:t xml:space="preserve"> </w:t>
      </w:r>
      <w:r w:rsidRPr="00436B17">
        <w:rPr>
          <w:rFonts w:ascii="Calibri" w:hAnsi="Calibri" w:cs="Arial"/>
        </w:rPr>
        <w:t>and keep</w:t>
      </w:r>
      <w:r>
        <w:rPr>
          <w:rFonts w:ascii="Calibri" w:hAnsi="Calibri" w:cs="Arial"/>
        </w:rPr>
        <w:t xml:space="preserve"> under constant review. This should be done in consultation with the relevant social worker.</w:t>
      </w:r>
      <w:r>
        <w:rPr>
          <w:rFonts w:ascii="Calibri" w:hAnsi="Calibri" w:cs="Arial"/>
        </w:rPr>
        <w:br/>
      </w:r>
    </w:p>
    <w:p w:rsidR="005654AE" w:rsidRPr="00D02922" w:rsidRDefault="005654AE" w:rsidP="00184663">
      <w:pPr>
        <w:numPr>
          <w:ilvl w:val="0"/>
          <w:numId w:val="40"/>
        </w:numPr>
        <w:suppressAutoHyphens/>
        <w:spacing w:before="100" w:beforeAutospacing="1" w:after="100" w:afterAutospacing="1"/>
        <w:jc w:val="left"/>
        <w:rPr>
          <w:rFonts w:ascii="Calibri" w:hAnsi="Calibri" w:cs="Arial"/>
        </w:rPr>
      </w:pPr>
      <w:r>
        <w:rPr>
          <w:rFonts w:ascii="Calibri" w:hAnsi="Calibri" w:cs="Arial"/>
        </w:rPr>
        <w:t>If the child does not return within the agreed time frame, t</w:t>
      </w:r>
      <w:r w:rsidRPr="006C1035">
        <w:rPr>
          <w:rFonts w:ascii="Calibri" w:hAnsi="Calibri" w:cs="Arial"/>
        </w:rPr>
        <w:t xml:space="preserve">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 xml:space="preserve">is </w:t>
      </w:r>
      <w:r>
        <w:rPr>
          <w:rFonts w:ascii="Calibri" w:hAnsi="Calibri" w:cs="Arial"/>
        </w:rPr>
        <w:t xml:space="preserve">required </w:t>
      </w:r>
      <w:r w:rsidRPr="006C1035">
        <w:rPr>
          <w:rFonts w:ascii="Calibri" w:hAnsi="Calibri" w:cs="Arial"/>
        </w:rPr>
        <w:t xml:space="preserve">to </w:t>
      </w:r>
      <w:r>
        <w:rPr>
          <w:rFonts w:ascii="Calibri" w:hAnsi="Calibri" w:cs="Arial"/>
        </w:rPr>
        <w:t xml:space="preserve">take  active steps to locate the child </w:t>
      </w:r>
      <w:r w:rsidRPr="006C1035">
        <w:rPr>
          <w:rFonts w:ascii="Calibri" w:hAnsi="Calibri" w:cs="Arial"/>
        </w:rPr>
        <w:t>e.g. searching the home or locality</w:t>
      </w:r>
      <w:r>
        <w:rPr>
          <w:rFonts w:ascii="Calibri" w:hAnsi="Calibri" w:cs="Arial"/>
        </w:rPr>
        <w:t>, making contact with the child by phone, text and social media</w:t>
      </w:r>
      <w:r w:rsidRPr="006C1035">
        <w:rPr>
          <w:rFonts w:ascii="Calibri" w:hAnsi="Calibri" w:cs="Arial"/>
        </w:rPr>
        <w:t xml:space="preserve"> and visiting or tel</w:t>
      </w:r>
      <w:r>
        <w:rPr>
          <w:rFonts w:ascii="Calibri" w:hAnsi="Calibri" w:cs="Arial"/>
        </w:rPr>
        <w:t>ephoning the child’s friends, and unless reason not to, their family</w:t>
      </w:r>
      <w:r w:rsidRPr="006C1035">
        <w:rPr>
          <w:rFonts w:ascii="Calibri" w:hAnsi="Calibri" w:cs="Arial"/>
        </w:rPr>
        <w:t>.</w:t>
      </w:r>
      <w:r>
        <w:rPr>
          <w:rFonts w:ascii="Calibri" w:hAnsi="Calibri" w:cs="Arial"/>
        </w:rPr>
        <w:t xml:space="preserve"> If the provider/ carer knows where the child is and there are assessed to be no known risks – for instance, the child is at the address of a known friend and is assessed to be genuinely running late – the provider/ carer will agree a time with the child to return, or arrange to collect them. </w:t>
      </w:r>
      <w:r w:rsidRPr="00D02922">
        <w:rPr>
          <w:rFonts w:ascii="Calibri" w:hAnsi="Calibri" w:cs="Arial"/>
        </w:rPr>
        <w:t>Unless there are health and safety reasons not to, the provider/</w:t>
      </w:r>
      <w:r>
        <w:rPr>
          <w:rFonts w:ascii="Calibri" w:hAnsi="Calibri" w:cs="Arial"/>
        </w:rPr>
        <w:t xml:space="preserve"> </w:t>
      </w:r>
      <w:r w:rsidRPr="00D02922">
        <w:rPr>
          <w:rFonts w:ascii="Calibri" w:hAnsi="Calibri" w:cs="Arial"/>
        </w:rPr>
        <w:t>carer will arrange with the child to go to the address and collect them, as would be the case if the child were the provider/</w:t>
      </w:r>
      <w:r>
        <w:rPr>
          <w:rFonts w:ascii="Calibri" w:hAnsi="Calibri" w:cs="Arial"/>
        </w:rPr>
        <w:t xml:space="preserve"> </w:t>
      </w:r>
      <w:r w:rsidRPr="00D02922">
        <w:rPr>
          <w:rFonts w:ascii="Calibri" w:hAnsi="Calibri" w:cs="Arial"/>
        </w:rPr>
        <w:t>carer</w:t>
      </w:r>
      <w:r>
        <w:rPr>
          <w:rFonts w:ascii="Calibri" w:hAnsi="Calibri" w:cs="Arial"/>
        </w:rPr>
        <w:t>’</w:t>
      </w:r>
      <w:r w:rsidRPr="00D02922">
        <w:rPr>
          <w:rFonts w:ascii="Calibri" w:hAnsi="Calibri" w:cs="Arial"/>
        </w:rPr>
        <w:t>s biological child. This must be completed where practicable prior to calling police. If a child is likely to be at an address where</w:t>
      </w:r>
      <w:r>
        <w:rPr>
          <w:rFonts w:ascii="Calibri" w:hAnsi="Calibri" w:cs="Arial"/>
        </w:rPr>
        <w:t xml:space="preserve"> </w:t>
      </w:r>
      <w:r w:rsidRPr="00D02922">
        <w:rPr>
          <w:rFonts w:ascii="Calibri" w:hAnsi="Calibri" w:cs="Arial"/>
        </w:rPr>
        <w:t xml:space="preserve">they </w:t>
      </w:r>
      <w:r>
        <w:rPr>
          <w:rFonts w:ascii="Calibri" w:hAnsi="Calibri" w:cs="Arial"/>
        </w:rPr>
        <w:t>may</w:t>
      </w:r>
      <w:r w:rsidRPr="00D02922">
        <w:rPr>
          <w:rFonts w:ascii="Calibri" w:hAnsi="Calibri" w:cs="Arial"/>
        </w:rPr>
        <w:t xml:space="preserve"> be at risk of harm from the occupants or others associated with the occupant, the police will be called and the assessment</w:t>
      </w:r>
      <w:r>
        <w:rPr>
          <w:rFonts w:ascii="Calibri" w:hAnsi="Calibri" w:cs="Arial"/>
        </w:rPr>
        <w:t xml:space="preserve"> of risk</w:t>
      </w:r>
      <w:r w:rsidRPr="00D02922">
        <w:rPr>
          <w:rFonts w:ascii="Calibri" w:hAnsi="Calibri" w:cs="Arial"/>
        </w:rPr>
        <w:t xml:space="preserve"> explained.</w:t>
      </w:r>
      <w:r w:rsidRPr="00D02922">
        <w:rPr>
          <w:rFonts w:ascii="Calibri" w:hAnsi="Calibri" w:cs="Arial"/>
        </w:rPr>
        <w:br/>
      </w:r>
    </w:p>
    <w:p w:rsidR="005654AE" w:rsidRDefault="005654AE" w:rsidP="00184663">
      <w:pPr>
        <w:numPr>
          <w:ilvl w:val="0"/>
          <w:numId w:val="40"/>
        </w:numPr>
        <w:suppressAutoHyphens/>
        <w:spacing w:before="100" w:beforeAutospacing="1" w:after="100" w:afterAutospacing="1"/>
        <w:jc w:val="left"/>
        <w:rPr>
          <w:rFonts w:ascii="Calibri" w:hAnsi="Calibri" w:cs="Arial"/>
        </w:rPr>
      </w:pPr>
      <w:r w:rsidRPr="006C1035">
        <w:rPr>
          <w:rFonts w:ascii="Calibri" w:hAnsi="Calibri" w:cs="Arial"/>
        </w:rPr>
        <w:t xml:space="preserve">If the child is considered to be missing, the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is expected to provide information to the police informing of a</w:t>
      </w:r>
      <w:r>
        <w:rPr>
          <w:rFonts w:ascii="Calibri" w:hAnsi="Calibri" w:cs="Arial"/>
        </w:rPr>
        <w:t>ny checks already completed by the provider/ carer. This information is important as it may save time and prevent duplication of tasks set by police in order to locate a child.</w:t>
      </w:r>
      <w:r>
        <w:rPr>
          <w:rFonts w:ascii="Calibri" w:hAnsi="Calibri" w:cs="Arial"/>
        </w:rPr>
        <w:br/>
      </w:r>
    </w:p>
    <w:p w:rsidR="005654AE" w:rsidRPr="00D02922" w:rsidRDefault="005654AE" w:rsidP="00184663">
      <w:pPr>
        <w:numPr>
          <w:ilvl w:val="0"/>
          <w:numId w:val="40"/>
        </w:numPr>
        <w:suppressAutoHyphens/>
        <w:spacing w:before="100" w:beforeAutospacing="1" w:after="100" w:afterAutospacing="1"/>
        <w:jc w:val="left"/>
        <w:rPr>
          <w:rFonts w:ascii="Calibri" w:hAnsi="Calibri" w:cs="Arial"/>
        </w:rPr>
      </w:pPr>
      <w:r w:rsidRPr="006C1035">
        <w:rPr>
          <w:rFonts w:ascii="Calibri" w:hAnsi="Calibri" w:cs="Arial"/>
        </w:rPr>
        <w:t xml:space="preserve">The </w:t>
      </w:r>
      <w:r>
        <w:rPr>
          <w:rFonts w:ascii="Calibri" w:hAnsi="Calibri" w:cs="Arial"/>
        </w:rPr>
        <w:t xml:space="preserve">provider/ </w:t>
      </w:r>
      <w:r w:rsidRPr="006C1035">
        <w:rPr>
          <w:rFonts w:ascii="Calibri" w:hAnsi="Calibri" w:cs="Arial"/>
        </w:rPr>
        <w:t>carer is expected to continue to look for the child and make enquiries to help locate the child whilst missing, keeping the police</w:t>
      </w:r>
      <w:r>
        <w:rPr>
          <w:rFonts w:ascii="Calibri" w:hAnsi="Calibri" w:cs="Arial"/>
        </w:rPr>
        <w:t xml:space="preserve"> and social worker</w:t>
      </w:r>
      <w:r w:rsidRPr="006C1035">
        <w:rPr>
          <w:rFonts w:ascii="Calibri" w:hAnsi="Calibri" w:cs="Arial"/>
        </w:rPr>
        <w:t xml:space="preserve"> updated</w:t>
      </w:r>
      <w:r>
        <w:rPr>
          <w:rFonts w:ascii="Calibri" w:hAnsi="Calibri" w:cs="Arial"/>
        </w:rPr>
        <w:t xml:space="preserve"> </w:t>
      </w:r>
      <w:r w:rsidRPr="008D0A06">
        <w:rPr>
          <w:rFonts w:ascii="Calibri" w:hAnsi="Calibri" w:cs="Calibri"/>
        </w:rPr>
        <w:t>(and out of hours services where relevant)</w:t>
      </w:r>
      <w:r w:rsidRPr="006C1035">
        <w:rPr>
          <w:rFonts w:ascii="Calibri" w:hAnsi="Calibri" w:cs="Arial"/>
        </w:rPr>
        <w:t>.</w:t>
      </w:r>
      <w:r>
        <w:rPr>
          <w:rFonts w:ascii="Calibri" w:hAnsi="Calibri" w:cs="Arial"/>
        </w:rPr>
        <w:t xml:space="preserve"> Any new information must be relayed to police as soon as possible, as this may lead to further enquiries that police can undertake.</w:t>
      </w:r>
      <w:r>
        <w:rPr>
          <w:rFonts w:ascii="Calibri" w:hAnsi="Calibri" w:cs="Arial"/>
        </w:rPr>
        <w:br/>
      </w:r>
    </w:p>
    <w:p w:rsidR="005654AE" w:rsidRPr="005654AE" w:rsidRDefault="005654AE" w:rsidP="00184663">
      <w:pPr>
        <w:numPr>
          <w:ilvl w:val="0"/>
          <w:numId w:val="40"/>
        </w:numPr>
        <w:suppressAutoHyphens/>
        <w:spacing w:before="100" w:beforeAutospacing="1" w:after="100" w:afterAutospacing="1"/>
        <w:jc w:val="left"/>
        <w:rPr>
          <w:rFonts w:ascii="Calibri" w:hAnsi="Calibri" w:cs="Arial"/>
          <w:b/>
        </w:rPr>
      </w:pPr>
      <w:r w:rsidRPr="005654AE">
        <w:rPr>
          <w:rFonts w:ascii="Calibri" w:hAnsi="Calibri" w:cs="Arial"/>
        </w:rPr>
        <w:t>If it is thought that the child is at risk by being at a known place, or with an individual who may be putting that child at risk and there are concerns that the provider/ carer would be put at risk should they try and retrieve the child, then the police should be informed in order to act upon that information.</w:t>
      </w:r>
      <w:r w:rsidRPr="005654AE">
        <w:rPr>
          <w:rFonts w:ascii="Calibri" w:hAnsi="Calibri" w:cs="Arial"/>
        </w:rPr>
        <w:br/>
      </w:r>
    </w:p>
    <w:p w:rsidR="005654AE" w:rsidRPr="00F6776C" w:rsidRDefault="005654AE" w:rsidP="00184663">
      <w:pPr>
        <w:numPr>
          <w:ilvl w:val="0"/>
          <w:numId w:val="40"/>
        </w:numPr>
        <w:suppressAutoHyphens/>
        <w:spacing w:before="100" w:beforeAutospacing="1" w:after="100" w:afterAutospacing="1"/>
        <w:jc w:val="left"/>
        <w:rPr>
          <w:rFonts w:ascii="Calibri" w:hAnsi="Calibri" w:cs="Arial"/>
          <w:b/>
        </w:rPr>
      </w:pPr>
      <w:r>
        <w:rPr>
          <w:rFonts w:ascii="Calibri" w:hAnsi="Calibri" w:cs="Arial"/>
        </w:rPr>
        <w:t>Once the missing child has been reported to the police any new information should be communicated by the provider/ carer by telephoning 101 and quoting the incident number you will have been provided. This must be passed to police as soon as possible, as officers will continue to search for the child until informed of their return.</w:t>
      </w:r>
    </w:p>
    <w:p w:rsidR="005654AE" w:rsidRPr="00A0022E" w:rsidRDefault="005654AE" w:rsidP="005654AE">
      <w:pPr>
        <w:spacing w:before="100" w:beforeAutospacing="1" w:after="100" w:afterAutospacing="1"/>
        <w:rPr>
          <w:rFonts w:ascii="Calibri" w:hAnsi="Calibri" w:cs="Arial"/>
          <w:b/>
          <w:sz w:val="28"/>
          <w:szCs w:val="28"/>
        </w:rPr>
      </w:pPr>
      <w:r>
        <w:rPr>
          <w:rFonts w:ascii="Calibri" w:hAnsi="Calibri" w:cs="Arial"/>
          <w:b/>
          <w:sz w:val="28"/>
          <w:szCs w:val="28"/>
        </w:rPr>
        <w:t>4.</w:t>
      </w:r>
      <w:r w:rsidRPr="00A0022E">
        <w:rPr>
          <w:rFonts w:ascii="Calibri" w:hAnsi="Calibri" w:cs="Arial"/>
          <w:b/>
          <w:sz w:val="28"/>
          <w:szCs w:val="28"/>
        </w:rPr>
        <w:tab/>
        <w:t>When the Child is found</w:t>
      </w:r>
    </w:p>
    <w:p w:rsidR="005654AE" w:rsidRPr="006C1035" w:rsidRDefault="005654AE" w:rsidP="005654AE">
      <w:pPr>
        <w:spacing w:before="100" w:beforeAutospacing="1" w:after="100" w:afterAutospacing="1"/>
        <w:ind w:left="720"/>
        <w:rPr>
          <w:rFonts w:ascii="Calibri" w:hAnsi="Calibri" w:cs="Arial"/>
        </w:rPr>
      </w:pPr>
      <w:r w:rsidRPr="006C1035">
        <w:rPr>
          <w:rFonts w:ascii="Calibri" w:hAnsi="Calibri" w:cs="Arial"/>
        </w:rPr>
        <w:t>When the child is found</w:t>
      </w:r>
      <w:r>
        <w:rPr>
          <w:rFonts w:ascii="Calibri" w:hAnsi="Calibri" w:cs="Arial"/>
        </w:rPr>
        <w:t xml:space="preserve"> by the provider/ carer, or if the child returns of their own accord</w:t>
      </w:r>
      <w:r w:rsidRPr="006C1035">
        <w:rPr>
          <w:rFonts w:ascii="Calibri" w:hAnsi="Calibri" w:cs="Arial"/>
        </w:rPr>
        <w:t>, t</w:t>
      </w:r>
      <w:r>
        <w:rPr>
          <w:rFonts w:ascii="Calibri" w:hAnsi="Calibri" w:cs="Arial"/>
        </w:rPr>
        <w:t>he provider/ carer</w:t>
      </w:r>
      <w:r w:rsidRPr="006C1035">
        <w:rPr>
          <w:rFonts w:ascii="Calibri" w:hAnsi="Calibri" w:cs="Arial"/>
        </w:rPr>
        <w:t xml:space="preserve"> </w:t>
      </w:r>
      <w:r>
        <w:rPr>
          <w:rFonts w:ascii="Calibri" w:hAnsi="Calibri" w:cs="Arial"/>
        </w:rPr>
        <w:t>must notify the p</w:t>
      </w:r>
      <w:r w:rsidRPr="006C1035">
        <w:rPr>
          <w:rFonts w:ascii="Calibri" w:hAnsi="Calibri" w:cs="Arial"/>
        </w:rPr>
        <w:t>olice</w:t>
      </w:r>
      <w:r>
        <w:rPr>
          <w:rFonts w:ascii="Calibri" w:hAnsi="Calibri" w:cs="Arial"/>
        </w:rPr>
        <w:t xml:space="preserve"> immediately.  The social worker (or out of hours service) must also be informed. Do not delay this action under any circumstances, as the child will remain classified as a missing person until seen, along with efforts from police to locate the child.</w:t>
      </w:r>
    </w:p>
    <w:p w:rsidR="005654AE" w:rsidRPr="00C244A0" w:rsidRDefault="005654AE" w:rsidP="005654AE">
      <w:pPr>
        <w:spacing w:before="100" w:beforeAutospacing="1" w:after="100" w:afterAutospacing="1"/>
        <w:rPr>
          <w:rFonts w:cs="Arial"/>
          <w:b/>
        </w:rPr>
      </w:pPr>
      <w:r>
        <w:rPr>
          <w:rFonts w:ascii="Calibri" w:hAnsi="Calibri" w:cs="Arial"/>
          <w:b/>
          <w:sz w:val="28"/>
          <w:szCs w:val="28"/>
        </w:rPr>
        <w:t>5.</w:t>
      </w:r>
      <w:r w:rsidRPr="006C1035">
        <w:rPr>
          <w:rFonts w:ascii="Calibri" w:hAnsi="Calibri" w:cs="Arial"/>
          <w:sz w:val="28"/>
          <w:szCs w:val="28"/>
        </w:rPr>
        <w:tab/>
      </w:r>
      <w:r w:rsidRPr="006C1035">
        <w:rPr>
          <w:rFonts w:ascii="Calibri" w:hAnsi="Calibri" w:cs="Arial"/>
          <w:b/>
          <w:sz w:val="28"/>
          <w:szCs w:val="28"/>
        </w:rPr>
        <w:t>Essex Police</w:t>
      </w:r>
    </w:p>
    <w:p w:rsidR="005654AE" w:rsidRDefault="005654AE" w:rsidP="005654AE">
      <w:pPr>
        <w:spacing w:before="100" w:beforeAutospacing="1" w:after="100" w:afterAutospacing="1"/>
        <w:ind w:left="720"/>
        <w:rPr>
          <w:rFonts w:ascii="Calibri" w:hAnsi="Calibri" w:cs="Arial"/>
        </w:rPr>
      </w:pPr>
      <w:r w:rsidRPr="006C1035">
        <w:rPr>
          <w:rFonts w:ascii="Calibri" w:hAnsi="Calibri" w:cs="Arial"/>
        </w:rPr>
        <w:t xml:space="preserve">On receiving a report </w:t>
      </w:r>
      <w:r w:rsidRPr="00A27822">
        <w:rPr>
          <w:rFonts w:ascii="Calibri" w:hAnsi="Calibri" w:cs="Arial"/>
        </w:rPr>
        <w:t>of a missing</w:t>
      </w:r>
      <w:r>
        <w:rPr>
          <w:rFonts w:ascii="Calibri" w:hAnsi="Calibri" w:cs="Arial"/>
          <w:b/>
        </w:rPr>
        <w:t xml:space="preserve"> </w:t>
      </w:r>
      <w:r w:rsidRPr="006C1035">
        <w:rPr>
          <w:rFonts w:ascii="Calibri" w:hAnsi="Calibri" w:cs="Arial"/>
        </w:rPr>
        <w:t xml:space="preserve">child, Essex Police will classify the child as missing. </w:t>
      </w:r>
    </w:p>
    <w:p w:rsidR="005654AE" w:rsidRPr="00AB0300" w:rsidRDefault="005654AE" w:rsidP="005654AE">
      <w:pPr>
        <w:spacing w:before="100" w:beforeAutospacing="1" w:after="100" w:afterAutospacing="1"/>
        <w:ind w:left="720"/>
        <w:rPr>
          <w:rFonts w:ascii="Calibri" w:hAnsi="Calibri" w:cs="Arial"/>
        </w:rPr>
      </w:pPr>
      <w:r w:rsidRPr="006C1035">
        <w:rPr>
          <w:rFonts w:ascii="Calibri" w:hAnsi="Calibri" w:cs="Arial"/>
        </w:rPr>
        <w:t>Essex Police</w:t>
      </w:r>
      <w:r>
        <w:rPr>
          <w:rFonts w:ascii="Calibri" w:hAnsi="Calibri" w:cs="Arial"/>
        </w:rPr>
        <w:t>, in collaboration with the child’s social worker or out of hour’s service,</w:t>
      </w:r>
      <w:r w:rsidRPr="006C1035">
        <w:rPr>
          <w:rFonts w:ascii="Calibri" w:hAnsi="Calibri" w:cs="Arial"/>
        </w:rPr>
        <w:t xml:space="preserve"> will assess the level of risk</w:t>
      </w:r>
      <w:r>
        <w:rPr>
          <w:rFonts w:ascii="Calibri" w:hAnsi="Calibri" w:cs="Arial"/>
        </w:rPr>
        <w:t xml:space="preserve"> faced by the child</w:t>
      </w:r>
      <w:r w:rsidRPr="006C1035">
        <w:rPr>
          <w:rFonts w:ascii="Calibri" w:hAnsi="Calibri" w:cs="Arial"/>
        </w:rPr>
        <w:t xml:space="preserve">; </w:t>
      </w:r>
      <w:r>
        <w:rPr>
          <w:rFonts w:ascii="Calibri" w:hAnsi="Calibri" w:cs="Arial"/>
        </w:rPr>
        <w:t xml:space="preserve">this will be </w:t>
      </w:r>
      <w:r w:rsidRPr="006C1035">
        <w:rPr>
          <w:rFonts w:ascii="Calibri" w:hAnsi="Calibri" w:cs="Arial"/>
        </w:rPr>
        <w:t>base</w:t>
      </w:r>
      <w:r>
        <w:rPr>
          <w:rFonts w:ascii="Calibri" w:hAnsi="Calibri" w:cs="Arial"/>
        </w:rPr>
        <w:t xml:space="preserve">d on all of the available information. </w:t>
      </w:r>
    </w:p>
    <w:p w:rsidR="005654AE" w:rsidRPr="00276E64" w:rsidRDefault="005654AE" w:rsidP="00184663">
      <w:pPr>
        <w:numPr>
          <w:ilvl w:val="0"/>
          <w:numId w:val="41"/>
        </w:numPr>
        <w:suppressAutoHyphens/>
        <w:spacing w:before="100" w:beforeAutospacing="1" w:after="100" w:afterAutospacing="1"/>
        <w:jc w:val="left"/>
        <w:rPr>
          <w:rFonts w:ascii="Calibri" w:hAnsi="Calibri" w:cs="Arial"/>
        </w:rPr>
      </w:pPr>
      <w:r w:rsidRPr="00276E64">
        <w:rPr>
          <w:rFonts w:ascii="Calibri" w:hAnsi="Calibri" w:cs="Arial"/>
        </w:rPr>
        <w:lastRenderedPageBreak/>
        <w:t xml:space="preserve">Essex Police will respond to missing children, based on the level of risk to the child and/or the level of risk the child poses to others.  </w:t>
      </w:r>
    </w:p>
    <w:p w:rsidR="005654AE" w:rsidRDefault="005654AE" w:rsidP="00184663">
      <w:pPr>
        <w:numPr>
          <w:ilvl w:val="0"/>
          <w:numId w:val="42"/>
        </w:numPr>
        <w:suppressAutoHyphens/>
        <w:spacing w:before="100" w:beforeAutospacing="1" w:after="100" w:afterAutospacing="1"/>
        <w:jc w:val="left"/>
        <w:rPr>
          <w:rFonts w:ascii="Calibri" w:hAnsi="Calibri" w:cs="Arial"/>
        </w:rPr>
      </w:pPr>
      <w:r w:rsidRPr="006C1035">
        <w:rPr>
          <w:rFonts w:ascii="Calibri" w:hAnsi="Calibri" w:cs="Arial"/>
        </w:rPr>
        <w:t xml:space="preserve">Essex Police will conduct a </w:t>
      </w:r>
      <w:r>
        <w:rPr>
          <w:rFonts w:ascii="Calibri" w:hAnsi="Calibri" w:cs="Arial"/>
        </w:rPr>
        <w:t>v</w:t>
      </w:r>
      <w:r w:rsidRPr="006C1035">
        <w:rPr>
          <w:rFonts w:ascii="Calibri" w:hAnsi="Calibri" w:cs="Arial"/>
        </w:rPr>
        <w:t xml:space="preserve">ulnerability </w:t>
      </w:r>
      <w:r>
        <w:rPr>
          <w:rFonts w:ascii="Calibri" w:hAnsi="Calibri" w:cs="Arial"/>
        </w:rPr>
        <w:t>i</w:t>
      </w:r>
      <w:r w:rsidRPr="006C1035">
        <w:rPr>
          <w:rFonts w:ascii="Calibri" w:hAnsi="Calibri" w:cs="Arial"/>
        </w:rPr>
        <w:t xml:space="preserve">nterview for all children who have </w:t>
      </w:r>
      <w:r>
        <w:rPr>
          <w:rFonts w:ascii="Calibri" w:hAnsi="Calibri" w:cs="Arial"/>
        </w:rPr>
        <w:t>been</w:t>
      </w:r>
      <w:r w:rsidRPr="006C1035">
        <w:rPr>
          <w:rFonts w:ascii="Calibri" w:hAnsi="Calibri" w:cs="Arial"/>
        </w:rPr>
        <w:t xml:space="preserve"> missing and have returned.  It may be that the child refuses to </w:t>
      </w:r>
      <w:r>
        <w:rPr>
          <w:rFonts w:ascii="Calibri" w:hAnsi="Calibri" w:cs="Arial"/>
        </w:rPr>
        <w:t xml:space="preserve">engage or </w:t>
      </w:r>
      <w:r w:rsidRPr="006C1035">
        <w:rPr>
          <w:rFonts w:ascii="Calibri" w:hAnsi="Calibri" w:cs="Arial"/>
        </w:rPr>
        <w:t xml:space="preserve">speak with </w:t>
      </w:r>
      <w:r>
        <w:rPr>
          <w:rFonts w:ascii="Calibri" w:hAnsi="Calibri" w:cs="Arial"/>
        </w:rPr>
        <w:t>p</w:t>
      </w:r>
      <w:r w:rsidRPr="006C1035">
        <w:rPr>
          <w:rFonts w:ascii="Calibri" w:hAnsi="Calibri" w:cs="Arial"/>
        </w:rPr>
        <w:t>olice</w:t>
      </w:r>
      <w:r>
        <w:rPr>
          <w:rFonts w:ascii="Calibri" w:hAnsi="Calibri" w:cs="Arial"/>
        </w:rPr>
        <w:t>.  O</w:t>
      </w:r>
      <w:r w:rsidRPr="006C1035">
        <w:rPr>
          <w:rFonts w:ascii="Calibri" w:hAnsi="Calibri" w:cs="Arial"/>
        </w:rPr>
        <w:t>n these occasions t</w:t>
      </w:r>
      <w:r>
        <w:rPr>
          <w:rFonts w:ascii="Calibri" w:hAnsi="Calibri" w:cs="Arial"/>
        </w:rPr>
        <w:t xml:space="preserve">he carer </w:t>
      </w:r>
      <w:r w:rsidRPr="006C1035">
        <w:rPr>
          <w:rFonts w:ascii="Calibri" w:hAnsi="Calibri" w:cs="Arial"/>
        </w:rPr>
        <w:t>can assist by reporting to officers their observations on the child’s return, e.g. did the child shower, have gifts, appear unwell or under the influence of any substance</w:t>
      </w:r>
      <w:r>
        <w:rPr>
          <w:rFonts w:ascii="Calibri" w:hAnsi="Calibri" w:cs="Arial"/>
        </w:rPr>
        <w:t>, etc</w:t>
      </w:r>
      <w:r w:rsidRPr="006C1035">
        <w:rPr>
          <w:rFonts w:ascii="Calibri" w:hAnsi="Calibri" w:cs="Arial"/>
        </w:rPr>
        <w:t>.</w:t>
      </w:r>
      <w:r>
        <w:rPr>
          <w:rFonts w:ascii="Calibri" w:hAnsi="Calibri" w:cs="Arial"/>
        </w:rPr>
        <w:br/>
      </w:r>
    </w:p>
    <w:p w:rsidR="005654AE" w:rsidRDefault="005654AE" w:rsidP="00184663">
      <w:pPr>
        <w:numPr>
          <w:ilvl w:val="0"/>
          <w:numId w:val="42"/>
        </w:numPr>
        <w:suppressAutoHyphens/>
        <w:spacing w:before="100" w:beforeAutospacing="1" w:after="100" w:afterAutospacing="1"/>
        <w:jc w:val="left"/>
        <w:rPr>
          <w:rFonts w:ascii="Calibri" w:hAnsi="Calibri" w:cs="Arial"/>
        </w:rPr>
      </w:pPr>
      <w:r>
        <w:rPr>
          <w:rFonts w:ascii="Calibri" w:hAnsi="Calibri" w:cs="Arial"/>
        </w:rPr>
        <w:t xml:space="preserve">Each child that returns from missing will be offered an independent return from missing interview by a person not involved in their care. This will be facilitated by the Local Authority with responsibility for the child.  </w:t>
      </w:r>
    </w:p>
    <w:p w:rsidR="005654AE" w:rsidRPr="006C1035" w:rsidRDefault="005654AE" w:rsidP="005654AE">
      <w:pPr>
        <w:spacing w:before="100" w:beforeAutospacing="1" w:after="100" w:afterAutospacing="1"/>
        <w:rPr>
          <w:rFonts w:ascii="Calibri" w:hAnsi="Calibri" w:cs="Arial"/>
          <w:b/>
          <w:sz w:val="28"/>
          <w:szCs w:val="28"/>
        </w:rPr>
      </w:pPr>
      <w:r>
        <w:rPr>
          <w:rFonts w:ascii="Calibri" w:hAnsi="Calibri" w:cs="Arial"/>
          <w:b/>
          <w:sz w:val="28"/>
          <w:szCs w:val="28"/>
        </w:rPr>
        <w:t>6</w:t>
      </w:r>
      <w:r w:rsidRPr="006C1035">
        <w:rPr>
          <w:rFonts w:ascii="Calibri" w:hAnsi="Calibri" w:cs="Arial"/>
          <w:b/>
          <w:sz w:val="28"/>
          <w:szCs w:val="28"/>
        </w:rPr>
        <w:t>.</w:t>
      </w:r>
      <w:r w:rsidRPr="006C1035">
        <w:rPr>
          <w:rFonts w:ascii="Calibri" w:hAnsi="Calibri" w:cs="Arial"/>
          <w:b/>
          <w:sz w:val="28"/>
          <w:szCs w:val="28"/>
        </w:rPr>
        <w:tab/>
        <w:t>Care Planning and Review</w:t>
      </w:r>
    </w:p>
    <w:p w:rsidR="005654AE" w:rsidRDefault="005654AE" w:rsidP="005654AE">
      <w:pPr>
        <w:spacing w:before="100" w:beforeAutospacing="1" w:after="100" w:afterAutospacing="1"/>
        <w:ind w:left="360"/>
        <w:rPr>
          <w:rFonts w:ascii="Calibri" w:hAnsi="Calibri" w:cs="Arial"/>
        </w:rPr>
      </w:pPr>
      <w:r w:rsidRPr="006C1035">
        <w:rPr>
          <w:rFonts w:ascii="Calibri" w:hAnsi="Calibri" w:cs="Arial"/>
        </w:rPr>
        <w:t xml:space="preserve">If a child has an established pattern of </w:t>
      </w:r>
      <w:r>
        <w:rPr>
          <w:rFonts w:ascii="Calibri" w:hAnsi="Calibri" w:cs="Arial"/>
        </w:rPr>
        <w:t>absence</w:t>
      </w:r>
      <w:r w:rsidRPr="006C1035">
        <w:rPr>
          <w:rFonts w:ascii="Calibri" w:hAnsi="Calibri" w:cs="Arial"/>
        </w:rPr>
        <w:t xml:space="preserve"> it would be expected some form of intervention should take place.  </w:t>
      </w:r>
      <w:r>
        <w:rPr>
          <w:rFonts w:ascii="Calibri" w:hAnsi="Calibri" w:cs="Arial"/>
        </w:rPr>
        <w:t>The provider/ carer should consider whether this pattern is an indicator of vulnerability and whether any action can be taken to mitigate the risk of further missing episodes.</w:t>
      </w:r>
    </w:p>
    <w:p w:rsidR="005654AE" w:rsidRDefault="005654AE" w:rsidP="005654AE">
      <w:pPr>
        <w:spacing w:before="100" w:beforeAutospacing="1" w:after="100" w:afterAutospacing="1"/>
        <w:rPr>
          <w:rFonts w:ascii="Calibri" w:hAnsi="Calibri" w:cs="Arial"/>
          <w:b/>
          <w:sz w:val="28"/>
          <w:szCs w:val="28"/>
        </w:rPr>
      </w:pPr>
      <w:r>
        <w:rPr>
          <w:rFonts w:ascii="Calibri" w:hAnsi="Calibri" w:cs="Arial"/>
          <w:b/>
          <w:sz w:val="28"/>
          <w:szCs w:val="28"/>
        </w:rPr>
        <w:t>It is important that this information is handled correctly with due regard to the General Data Protection Regulations.</w:t>
      </w:r>
    </w:p>
    <w:p w:rsidR="005654AE" w:rsidRPr="0027321B" w:rsidRDefault="005654AE" w:rsidP="005654AE">
      <w:pPr>
        <w:spacing w:before="100" w:beforeAutospacing="1" w:after="100" w:afterAutospacing="1"/>
        <w:rPr>
          <w:rFonts w:ascii="Calibri" w:hAnsi="Calibri" w:cs="Arial"/>
          <w:b/>
          <w:sz w:val="28"/>
          <w:szCs w:val="28"/>
        </w:rPr>
      </w:pPr>
      <w:r>
        <w:rPr>
          <w:rFonts w:ascii="Calibri" w:hAnsi="Calibri" w:cs="Arial"/>
          <w:b/>
          <w:sz w:val="28"/>
          <w:szCs w:val="28"/>
        </w:rPr>
        <w:t>Should you have any further questions please email your query to the same email address and someone will be in contact with you.</w:t>
      </w:r>
    </w:p>
    <w:p w:rsidR="005654AE" w:rsidRPr="00226416" w:rsidRDefault="005654AE" w:rsidP="00873F4C">
      <w:pPr>
        <w:shd w:val="clear" w:color="auto" w:fill="00B0F0"/>
        <w:spacing w:before="100" w:beforeAutospacing="1" w:after="100" w:afterAutospacing="1"/>
        <w:ind w:left="360"/>
        <w:rPr>
          <w:rFonts w:ascii="Calibri" w:hAnsi="Calibri" w:cs="Arial"/>
          <w:b/>
        </w:rPr>
      </w:pPr>
      <w:r w:rsidRPr="00226416">
        <w:rPr>
          <w:rFonts w:ascii="Calibri" w:hAnsi="Calibri" w:cs="Arial"/>
          <w:b/>
        </w:rPr>
        <w:t>Name:</w:t>
      </w:r>
    </w:p>
    <w:p w:rsidR="005654AE" w:rsidRPr="00226416" w:rsidRDefault="005654AE" w:rsidP="00873F4C">
      <w:pPr>
        <w:shd w:val="clear" w:color="auto" w:fill="00B0F0"/>
        <w:spacing w:before="100" w:beforeAutospacing="1" w:after="100" w:afterAutospacing="1"/>
        <w:ind w:left="360"/>
        <w:rPr>
          <w:rFonts w:ascii="Calibri" w:hAnsi="Calibri" w:cs="Arial"/>
          <w:b/>
        </w:rPr>
      </w:pPr>
      <w:r w:rsidRPr="00226416">
        <w:rPr>
          <w:rFonts w:ascii="Calibri" w:hAnsi="Calibri" w:cs="Arial"/>
          <w:b/>
        </w:rPr>
        <w:t>Organisation:</w:t>
      </w:r>
    </w:p>
    <w:p w:rsidR="005654AE" w:rsidRPr="00226416" w:rsidRDefault="005654AE" w:rsidP="00873F4C">
      <w:pPr>
        <w:shd w:val="clear" w:color="auto" w:fill="00B0F0"/>
        <w:spacing w:before="100" w:beforeAutospacing="1" w:after="100" w:afterAutospacing="1"/>
        <w:ind w:left="360"/>
        <w:rPr>
          <w:rFonts w:ascii="Calibri" w:hAnsi="Calibri" w:cs="Arial"/>
          <w:b/>
        </w:rPr>
      </w:pPr>
      <w:r w:rsidRPr="00226416">
        <w:rPr>
          <w:rFonts w:ascii="Calibri" w:hAnsi="Calibri" w:cs="Arial"/>
          <w:b/>
        </w:rPr>
        <w:t xml:space="preserve">Tel no: </w:t>
      </w:r>
    </w:p>
    <w:p w:rsidR="005654AE" w:rsidRPr="00226416" w:rsidRDefault="005654AE" w:rsidP="00873F4C">
      <w:pPr>
        <w:shd w:val="clear" w:color="auto" w:fill="00B0F0"/>
        <w:spacing w:before="100" w:beforeAutospacing="1" w:after="100" w:afterAutospacing="1"/>
        <w:ind w:left="360"/>
        <w:rPr>
          <w:rFonts w:ascii="Calibri" w:hAnsi="Calibri" w:cs="Arial"/>
          <w:b/>
        </w:rPr>
      </w:pPr>
      <w:r w:rsidRPr="00226416">
        <w:rPr>
          <w:rFonts w:ascii="Calibri" w:hAnsi="Calibri" w:cs="Arial"/>
          <w:b/>
        </w:rPr>
        <w:t>Position Held:</w:t>
      </w:r>
    </w:p>
    <w:p w:rsidR="005654AE" w:rsidRPr="00226416" w:rsidRDefault="005654AE" w:rsidP="00873F4C">
      <w:pPr>
        <w:shd w:val="clear" w:color="auto" w:fill="00B0F0"/>
        <w:spacing w:before="100" w:beforeAutospacing="1" w:after="100" w:afterAutospacing="1"/>
        <w:ind w:left="360"/>
        <w:rPr>
          <w:rFonts w:ascii="Calibri" w:hAnsi="Calibri" w:cs="Arial"/>
          <w:b/>
        </w:rPr>
      </w:pPr>
      <w:r w:rsidRPr="00226416">
        <w:rPr>
          <w:rFonts w:ascii="Calibri" w:hAnsi="Calibri" w:cs="Arial"/>
          <w:b/>
        </w:rPr>
        <w:t>Signature:</w:t>
      </w:r>
    </w:p>
    <w:p w:rsidR="005654AE" w:rsidRDefault="005654AE" w:rsidP="00873F4C">
      <w:pPr>
        <w:shd w:val="clear" w:color="auto" w:fill="00B0F0"/>
        <w:spacing w:before="100" w:beforeAutospacing="1" w:after="100" w:afterAutospacing="1"/>
        <w:ind w:left="360"/>
        <w:rPr>
          <w:rFonts w:ascii="Calibri" w:hAnsi="Calibri" w:cs="Arial"/>
          <w:b/>
        </w:rPr>
      </w:pPr>
      <w:r>
        <w:rPr>
          <w:rFonts w:ascii="Calibri" w:hAnsi="Calibri" w:cs="Arial"/>
          <w:b/>
        </w:rPr>
        <w:t>Date:</w:t>
      </w:r>
    </w:p>
    <w:p w:rsidR="005654AE" w:rsidRDefault="005654AE" w:rsidP="005654AE">
      <w:pPr>
        <w:spacing w:before="100" w:beforeAutospacing="1" w:after="100" w:afterAutospacing="1"/>
        <w:ind w:left="360"/>
        <w:rPr>
          <w:rFonts w:ascii="Calibri" w:hAnsi="Calibri" w:cs="Arial"/>
          <w:b/>
          <w:sz w:val="28"/>
          <w:szCs w:val="28"/>
        </w:rPr>
      </w:pPr>
    </w:p>
    <w:p w:rsidR="005654AE" w:rsidRDefault="005654AE" w:rsidP="005654AE">
      <w:pPr>
        <w:spacing w:before="100" w:beforeAutospacing="1" w:after="100" w:afterAutospacing="1"/>
        <w:ind w:left="360"/>
        <w:rPr>
          <w:rFonts w:ascii="Calibri" w:hAnsi="Calibri" w:cs="Arial"/>
          <w:b/>
          <w:sz w:val="28"/>
          <w:szCs w:val="28"/>
        </w:rPr>
      </w:pPr>
    </w:p>
    <w:p w:rsidR="004632B1" w:rsidRDefault="004632B1" w:rsidP="005654AE">
      <w:pPr>
        <w:spacing w:before="100" w:beforeAutospacing="1" w:after="100" w:afterAutospacing="1"/>
        <w:ind w:left="360"/>
        <w:rPr>
          <w:rFonts w:ascii="Calibri" w:hAnsi="Calibri" w:cs="Arial"/>
          <w:b/>
          <w:sz w:val="28"/>
          <w:szCs w:val="28"/>
        </w:rPr>
      </w:pPr>
    </w:p>
    <w:p w:rsidR="004632B1" w:rsidRDefault="004632B1" w:rsidP="005654AE">
      <w:pPr>
        <w:spacing w:before="100" w:beforeAutospacing="1" w:after="100" w:afterAutospacing="1"/>
        <w:ind w:left="360"/>
        <w:rPr>
          <w:rFonts w:ascii="Calibri" w:hAnsi="Calibri" w:cs="Arial"/>
          <w:b/>
          <w:sz w:val="28"/>
          <w:szCs w:val="28"/>
        </w:rPr>
      </w:pPr>
    </w:p>
    <w:p w:rsidR="004632B1" w:rsidRDefault="004632B1" w:rsidP="005654AE">
      <w:pPr>
        <w:spacing w:before="100" w:beforeAutospacing="1" w:after="100" w:afterAutospacing="1"/>
        <w:ind w:left="360"/>
        <w:rPr>
          <w:rFonts w:ascii="Calibri" w:hAnsi="Calibri" w:cs="Arial"/>
          <w:b/>
          <w:sz w:val="28"/>
          <w:szCs w:val="28"/>
        </w:rPr>
      </w:pPr>
    </w:p>
    <w:p w:rsidR="004632B1" w:rsidRDefault="004632B1" w:rsidP="005654AE">
      <w:pPr>
        <w:spacing w:before="100" w:beforeAutospacing="1" w:after="100" w:afterAutospacing="1"/>
        <w:ind w:left="360"/>
        <w:rPr>
          <w:rFonts w:ascii="Calibri" w:hAnsi="Calibri" w:cs="Arial"/>
          <w:b/>
          <w:sz w:val="28"/>
          <w:szCs w:val="28"/>
        </w:rPr>
      </w:pPr>
    </w:p>
    <w:p w:rsidR="002C19A4" w:rsidRDefault="002C19A4" w:rsidP="005654AE">
      <w:pPr>
        <w:spacing w:before="100" w:beforeAutospacing="1" w:after="100" w:afterAutospacing="1"/>
        <w:ind w:left="360"/>
        <w:rPr>
          <w:rFonts w:ascii="Calibri" w:hAnsi="Calibri" w:cs="Arial"/>
          <w:b/>
          <w:sz w:val="28"/>
          <w:szCs w:val="28"/>
        </w:rPr>
      </w:pPr>
    </w:p>
    <w:p w:rsidR="004632B1" w:rsidRDefault="004632B1" w:rsidP="005654AE">
      <w:pPr>
        <w:spacing w:before="100" w:beforeAutospacing="1" w:after="100" w:afterAutospacing="1"/>
        <w:ind w:left="360"/>
        <w:rPr>
          <w:rFonts w:ascii="Calibri" w:hAnsi="Calibri" w:cs="Arial"/>
          <w:b/>
          <w:sz w:val="28"/>
          <w:szCs w:val="28"/>
        </w:rPr>
      </w:pPr>
    </w:p>
    <w:p w:rsidR="005654AE" w:rsidRDefault="005654AE" w:rsidP="005654AE">
      <w:pPr>
        <w:spacing w:before="100" w:beforeAutospacing="1" w:after="100" w:afterAutospacing="1"/>
        <w:rPr>
          <w:rFonts w:ascii="Calibri" w:hAnsi="Calibri" w:cs="Arial"/>
          <w:b/>
          <w:sz w:val="28"/>
          <w:szCs w:val="28"/>
        </w:rPr>
      </w:pPr>
      <w:r w:rsidRPr="006C1035">
        <w:rPr>
          <w:rFonts w:ascii="Calibri" w:hAnsi="Calibri" w:cs="Arial"/>
          <w:b/>
          <w:sz w:val="28"/>
          <w:szCs w:val="28"/>
        </w:rPr>
        <w:lastRenderedPageBreak/>
        <w:t>Appendix A</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5654AE" w:rsidRPr="005E3FD4" w:rsidRDefault="005654AE" w:rsidP="005654AE">
      <w:pPr>
        <w:spacing w:before="100" w:beforeAutospacing="1" w:after="100" w:afterAutospacing="1"/>
        <w:rPr>
          <w:rFonts w:ascii="Calibri" w:hAnsi="Calibri" w:cs="Arial"/>
          <w:b/>
          <w:i/>
        </w:rPr>
      </w:pPr>
      <w:r>
        <w:rPr>
          <w:rFonts w:ascii="Calibri" w:hAnsi="Calibri" w:cs="Arial"/>
          <w:b/>
          <w:i/>
          <w:sz w:val="20"/>
          <w:szCs w:val="20"/>
        </w:rPr>
        <w:t>**</w:t>
      </w:r>
      <w:r w:rsidRPr="00A0022E">
        <w:rPr>
          <w:rFonts w:ascii="Calibri" w:hAnsi="Calibri" w:cs="Arial"/>
          <w:b/>
          <w:i/>
          <w:sz w:val="20"/>
          <w:szCs w:val="20"/>
        </w:rPr>
        <w:t>Planning for missing form</w:t>
      </w:r>
      <w:r>
        <w:rPr>
          <w:rFonts w:ascii="Calibri" w:hAnsi="Calibri" w:cs="Arial"/>
          <w:b/>
          <w:i/>
          <w:sz w:val="20"/>
          <w:szCs w:val="20"/>
        </w:rPr>
        <w:br/>
      </w:r>
      <w:r>
        <w:rPr>
          <w:rFonts w:ascii="Calibri" w:hAnsi="Calibri" w:cs="Arial"/>
        </w:rPr>
        <w:br/>
      </w:r>
    </w:p>
    <w:tbl>
      <w:tblPr>
        <w:tblW w:w="10207" w:type="dxa"/>
        <w:jc w:val="center"/>
        <w:tblLayout w:type="fixed"/>
        <w:tblLook w:val="04A0" w:firstRow="1" w:lastRow="0" w:firstColumn="1" w:lastColumn="0" w:noHBand="0" w:noVBand="1"/>
      </w:tblPr>
      <w:tblGrid>
        <w:gridCol w:w="5948"/>
        <w:gridCol w:w="3795"/>
        <w:gridCol w:w="464"/>
      </w:tblGrid>
      <w:tr w:rsidR="005654AE" w:rsidRPr="00256E50" w:rsidTr="005654AE">
        <w:trPr>
          <w:trHeight w:hRule="exact" w:val="227"/>
          <w:jc w:val="center"/>
        </w:trPr>
        <w:tc>
          <w:tcPr>
            <w:tcW w:w="5948" w:type="dxa"/>
            <w:tcBorders>
              <w:top w:val="single" w:sz="18" w:space="0" w:color="0070C0"/>
              <w:left w:val="single" w:sz="18" w:space="0" w:color="0070C0"/>
            </w:tcBorders>
            <w:shd w:val="clear" w:color="auto" w:fill="auto"/>
            <w:vAlign w:val="center"/>
          </w:tcPr>
          <w:p w:rsidR="005654AE" w:rsidRPr="00256E50" w:rsidRDefault="005654AE" w:rsidP="005654AE"/>
        </w:tc>
        <w:tc>
          <w:tcPr>
            <w:tcW w:w="3795" w:type="dxa"/>
            <w:tcBorders>
              <w:top w:val="single" w:sz="18" w:space="0" w:color="0070C0"/>
              <w:bottom w:val="single" w:sz="4" w:space="0" w:color="0070C0"/>
            </w:tcBorders>
            <w:shd w:val="clear" w:color="auto" w:fill="auto"/>
            <w:vAlign w:val="center"/>
          </w:tcPr>
          <w:p w:rsidR="005654AE" w:rsidRPr="00256E50" w:rsidRDefault="005654AE" w:rsidP="005654AE"/>
        </w:tc>
        <w:tc>
          <w:tcPr>
            <w:tcW w:w="464" w:type="dxa"/>
            <w:tcBorders>
              <w:top w:val="single" w:sz="18" w:space="0" w:color="0070C0"/>
              <w:right w:val="single" w:sz="18" w:space="0" w:color="0070C0"/>
            </w:tcBorders>
            <w:shd w:val="clear" w:color="auto" w:fill="auto"/>
            <w:vAlign w:val="center"/>
          </w:tcPr>
          <w:p w:rsidR="005654AE" w:rsidRPr="00256E50" w:rsidRDefault="005654AE" w:rsidP="005654AE"/>
        </w:tc>
      </w:tr>
      <w:tr w:rsidR="005654AE" w:rsidRPr="005D3FAE" w:rsidTr="005654AE">
        <w:trPr>
          <w:trHeight w:hRule="exact" w:val="3402"/>
          <w:jc w:val="center"/>
        </w:trPr>
        <w:tc>
          <w:tcPr>
            <w:tcW w:w="5948" w:type="dxa"/>
            <w:tcBorders>
              <w:left w:val="single" w:sz="18" w:space="0" w:color="0070C0"/>
              <w:right w:val="single" w:sz="4" w:space="0" w:color="0070C0"/>
            </w:tcBorders>
            <w:shd w:val="clear" w:color="auto" w:fill="auto"/>
            <w:vAlign w:val="center"/>
          </w:tcPr>
          <w:p w:rsidR="005654AE" w:rsidRPr="005D3FAE" w:rsidRDefault="005654AE" w:rsidP="005654AE">
            <w:pPr>
              <w:spacing w:before="240"/>
              <w:jc w:val="center"/>
              <w:rPr>
                <w:rFonts w:cs="Arial"/>
                <w:sz w:val="14"/>
              </w:rPr>
            </w:pPr>
            <w:r w:rsidRPr="005D3FAE">
              <w:rPr>
                <w:rFonts w:cs="Arial"/>
                <w:noProof/>
                <w:sz w:val="24"/>
                <w:szCs w:val="24"/>
                <w:lang w:eastAsia="en-GB"/>
              </w:rPr>
              <w:drawing>
                <wp:inline distT="0" distB="0" distL="0" distR="0">
                  <wp:extent cx="2495550" cy="1438275"/>
                  <wp:effectExtent l="0" t="0" r="0" b="9525"/>
                  <wp:docPr id="10" name="Picture 10"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3_crest_white"/>
                          <pic:cNvPicPr>
                            <a:picLocks noChangeAspect="1" noChangeArrowheads="1"/>
                          </pic:cNvPicPr>
                        </pic:nvPicPr>
                        <pic:blipFill>
                          <a:blip r:embed="rId31" cstate="print">
                            <a:extLst>
                              <a:ext uri="{28A0092B-C50C-407E-A947-70E740481C1C}">
                                <a14:useLocalDpi xmlns:a14="http://schemas.microsoft.com/office/drawing/2010/main" val="0"/>
                              </a:ext>
                            </a:extLst>
                          </a:blip>
                          <a:srcRect l="7219" t="9985" r="10428" b="12921"/>
                          <a:stretch>
                            <a:fillRect/>
                          </a:stretch>
                        </pic:blipFill>
                        <pic:spPr bwMode="auto">
                          <a:xfrm>
                            <a:off x="0" y="0"/>
                            <a:ext cx="2495550" cy="1438275"/>
                          </a:xfrm>
                          <a:prstGeom prst="rect">
                            <a:avLst/>
                          </a:prstGeom>
                          <a:noFill/>
                          <a:ln>
                            <a:noFill/>
                          </a:ln>
                        </pic:spPr>
                      </pic:pic>
                    </a:graphicData>
                  </a:graphic>
                </wp:inline>
              </w:drawing>
            </w:r>
          </w:p>
        </w:tc>
        <w:tc>
          <w:tcPr>
            <w:tcW w:w="3795" w:type="dxa"/>
            <w:tcBorders>
              <w:top w:val="single" w:sz="4" w:space="0" w:color="0070C0"/>
              <w:left w:val="single" w:sz="4" w:space="0" w:color="0070C0"/>
              <w:bottom w:val="single" w:sz="4" w:space="0" w:color="0070C0"/>
              <w:right w:val="single" w:sz="4" w:space="0" w:color="0070C0"/>
            </w:tcBorders>
            <w:shd w:val="clear" w:color="auto" w:fill="auto"/>
            <w:tcMar>
              <w:left w:w="0" w:type="dxa"/>
              <w:right w:w="0" w:type="dxa"/>
            </w:tcMar>
            <w:vAlign w:val="center"/>
          </w:tcPr>
          <w:p w:rsidR="005654AE" w:rsidRPr="005D3FAE" w:rsidRDefault="005654AE" w:rsidP="005654AE">
            <w:pPr>
              <w:spacing w:before="240"/>
              <w:jc w:val="center"/>
              <w:rPr>
                <w:rFonts w:cs="Arial"/>
                <w:sz w:val="14"/>
              </w:rPr>
            </w:pPr>
          </w:p>
        </w:tc>
        <w:tc>
          <w:tcPr>
            <w:tcW w:w="464" w:type="dxa"/>
            <w:tcBorders>
              <w:left w:val="single" w:sz="4" w:space="0" w:color="0070C0"/>
              <w:right w:val="single" w:sz="18" w:space="0" w:color="0070C0"/>
            </w:tcBorders>
            <w:shd w:val="clear" w:color="auto" w:fill="auto"/>
            <w:vAlign w:val="center"/>
          </w:tcPr>
          <w:p w:rsidR="005654AE" w:rsidRPr="005D3FAE" w:rsidRDefault="005654AE" w:rsidP="005654AE">
            <w:pPr>
              <w:spacing w:before="240"/>
              <w:jc w:val="center"/>
              <w:rPr>
                <w:rFonts w:cs="Arial"/>
                <w:sz w:val="14"/>
              </w:rPr>
            </w:pPr>
          </w:p>
        </w:tc>
      </w:tr>
    </w:tbl>
    <w:p w:rsidR="005654AE" w:rsidRDefault="005654AE" w:rsidP="005654AE">
      <w:pPr>
        <w:sectPr w:rsidR="005654AE" w:rsidSect="005654AE">
          <w:headerReference w:type="even" r:id="rId32"/>
          <w:headerReference w:type="default" r:id="rId33"/>
          <w:footerReference w:type="default" r:id="rId34"/>
          <w:headerReference w:type="first" r:id="rId35"/>
          <w:pgSz w:w="11906" w:h="16838" w:code="9"/>
          <w:pgMar w:top="567" w:right="851" w:bottom="567" w:left="851" w:header="454" w:footer="454" w:gutter="0"/>
          <w:cols w:space="708"/>
          <w:formProt w:val="0"/>
          <w:docGrid w:linePitch="360"/>
        </w:sectPr>
      </w:pPr>
    </w:p>
    <w:tbl>
      <w:tblPr>
        <w:tblW w:w="10207" w:type="dxa"/>
        <w:jc w:val="center"/>
        <w:tblLayout w:type="fixed"/>
        <w:tblLook w:val="04A0" w:firstRow="1" w:lastRow="0" w:firstColumn="1" w:lastColumn="0" w:noHBand="0" w:noVBand="1"/>
      </w:tblPr>
      <w:tblGrid>
        <w:gridCol w:w="434"/>
        <w:gridCol w:w="1679"/>
        <w:gridCol w:w="826"/>
        <w:gridCol w:w="2686"/>
        <w:gridCol w:w="323"/>
        <w:gridCol w:w="1157"/>
        <w:gridCol w:w="1330"/>
        <w:gridCol w:w="672"/>
        <w:gridCol w:w="636"/>
        <w:gridCol w:w="464"/>
      </w:tblGrid>
      <w:tr w:rsidR="005654AE" w:rsidRPr="00256E50" w:rsidTr="005654AE">
        <w:trPr>
          <w:trHeight w:hRule="exact" w:val="227"/>
          <w:jc w:val="center"/>
        </w:trPr>
        <w:tc>
          <w:tcPr>
            <w:tcW w:w="5948" w:type="dxa"/>
            <w:gridSpan w:val="5"/>
            <w:tcBorders>
              <w:left w:val="single" w:sz="18" w:space="0" w:color="0070C0"/>
            </w:tcBorders>
            <w:shd w:val="clear" w:color="auto" w:fill="auto"/>
            <w:vAlign w:val="center"/>
          </w:tcPr>
          <w:p w:rsidR="005654AE" w:rsidRPr="00256E50" w:rsidRDefault="005654AE" w:rsidP="005654AE"/>
        </w:tc>
        <w:tc>
          <w:tcPr>
            <w:tcW w:w="3795" w:type="dxa"/>
            <w:gridSpan w:val="4"/>
            <w:shd w:val="clear" w:color="auto" w:fill="auto"/>
            <w:vAlign w:val="center"/>
          </w:tcPr>
          <w:p w:rsidR="005654AE" w:rsidRPr="00256E50" w:rsidRDefault="005654AE" w:rsidP="005654AE"/>
        </w:tc>
        <w:tc>
          <w:tcPr>
            <w:tcW w:w="464" w:type="dxa"/>
            <w:tcBorders>
              <w:right w:val="single" w:sz="18" w:space="0" w:color="0070C0"/>
            </w:tcBorders>
            <w:shd w:val="clear" w:color="auto" w:fill="auto"/>
            <w:vAlign w:val="center"/>
          </w:tcPr>
          <w:p w:rsidR="005654AE" w:rsidRPr="00256E50" w:rsidRDefault="005654AE" w:rsidP="005654AE"/>
        </w:tc>
      </w:tr>
      <w:tr w:rsidR="005654AE" w:rsidRPr="005D3FAE" w:rsidTr="005654AE">
        <w:trPr>
          <w:trHeight w:val="1134"/>
          <w:jc w:val="center"/>
        </w:trPr>
        <w:tc>
          <w:tcPr>
            <w:tcW w:w="434" w:type="dxa"/>
            <w:tcBorders>
              <w:left w:val="single" w:sz="18" w:space="0" w:color="0070C0"/>
              <w:right w:val="single" w:sz="4" w:space="0" w:color="0070C0"/>
            </w:tcBorders>
            <w:shd w:val="clear" w:color="auto" w:fill="auto"/>
            <w:vAlign w:val="center"/>
          </w:tcPr>
          <w:p w:rsidR="005654AE" w:rsidRPr="00AB6C5B" w:rsidRDefault="005654AE" w:rsidP="005654AE"/>
        </w:tc>
        <w:tc>
          <w:tcPr>
            <w:tcW w:w="9309" w:type="dxa"/>
            <w:gridSpan w:val="8"/>
            <w:tcBorders>
              <w:top w:val="single" w:sz="4" w:space="0" w:color="0070C0"/>
              <w:left w:val="single" w:sz="4" w:space="0" w:color="0070C0"/>
              <w:bottom w:val="single" w:sz="4" w:space="0" w:color="0070C0"/>
              <w:right w:val="single" w:sz="4" w:space="0" w:color="0070C0"/>
            </w:tcBorders>
            <w:shd w:val="clear" w:color="auto" w:fill="0070C0"/>
            <w:vAlign w:val="center"/>
          </w:tcPr>
          <w:p w:rsidR="005654AE" w:rsidRPr="00951D06" w:rsidRDefault="005654AE" w:rsidP="005654AE">
            <w:pPr>
              <w:jc w:val="center"/>
              <w:rPr>
                <w:rFonts w:eastAsia="Times New Roman" w:cs="Arial"/>
                <w:sz w:val="80"/>
                <w:szCs w:val="80"/>
              </w:rPr>
            </w:pPr>
            <w:r w:rsidRPr="00951D06">
              <w:rPr>
                <w:rFonts w:cs="Arial"/>
                <w:b/>
                <w:color w:val="FFFFFF"/>
                <w:sz w:val="80"/>
                <w:szCs w:val="80"/>
              </w:rPr>
              <w:t>Planning for Missing</w:t>
            </w:r>
          </w:p>
        </w:tc>
        <w:tc>
          <w:tcPr>
            <w:tcW w:w="464" w:type="dxa"/>
            <w:tcBorders>
              <w:left w:val="single" w:sz="4" w:space="0" w:color="0070C0"/>
              <w:right w:val="single" w:sz="18" w:space="0" w:color="0070C0"/>
            </w:tcBorders>
            <w:shd w:val="clear" w:color="auto" w:fill="auto"/>
            <w:vAlign w:val="center"/>
          </w:tcPr>
          <w:p w:rsidR="005654AE" w:rsidRPr="00AB6C5B" w:rsidRDefault="005654AE" w:rsidP="005654AE"/>
        </w:tc>
      </w:tr>
      <w:tr w:rsidR="005654AE" w:rsidRPr="005D3FAE" w:rsidTr="005654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5654AE" w:rsidRPr="005D3FAE" w:rsidRDefault="005654AE" w:rsidP="005654AE">
            <w:pPr>
              <w:rPr>
                <w:rFonts w:cs="Arial"/>
                <w:sz w:val="14"/>
              </w:rPr>
            </w:pPr>
          </w:p>
        </w:tc>
      </w:tr>
      <w:tr w:rsidR="005654AE" w:rsidRPr="005D3FAE" w:rsidTr="005654AE">
        <w:trPr>
          <w:trHeight w:hRule="exact" w:val="1588"/>
          <w:jc w:val="center"/>
        </w:trPr>
        <w:tc>
          <w:tcPr>
            <w:tcW w:w="434" w:type="dxa"/>
            <w:tcBorders>
              <w:left w:val="single" w:sz="18" w:space="0" w:color="0070C0"/>
              <w:right w:val="single" w:sz="18" w:space="0" w:color="0070C0"/>
            </w:tcBorders>
            <w:shd w:val="clear" w:color="auto" w:fill="auto"/>
            <w:vAlign w:val="center"/>
          </w:tcPr>
          <w:p w:rsidR="005654AE" w:rsidRPr="00BF7F89" w:rsidRDefault="005654AE" w:rsidP="005654AE"/>
          <w:p w:rsidR="005654AE" w:rsidRPr="00BF7F89" w:rsidRDefault="005654AE" w:rsidP="005654AE"/>
        </w:tc>
        <w:tc>
          <w:tcPr>
            <w:tcW w:w="9309" w:type="dxa"/>
            <w:gridSpan w:val="8"/>
            <w:tcBorders>
              <w:top w:val="single" w:sz="18" w:space="0" w:color="0070C0"/>
              <w:left w:val="single" w:sz="18" w:space="0" w:color="0070C0"/>
              <w:bottom w:val="single" w:sz="18" w:space="0" w:color="0070C0"/>
              <w:right w:val="single" w:sz="18" w:space="0" w:color="0070C0"/>
            </w:tcBorders>
            <w:shd w:val="clear" w:color="auto" w:fill="auto"/>
            <w:vAlign w:val="center"/>
          </w:tcPr>
          <w:p w:rsidR="005654AE" w:rsidRPr="00F36105" w:rsidRDefault="005654AE" w:rsidP="005654AE">
            <w:pPr>
              <w:jc w:val="center"/>
              <w:rPr>
                <w:rFonts w:eastAsia="Times New Roman" w:cs="Arial"/>
                <w:b/>
                <w:color w:val="002060"/>
                <w:sz w:val="32"/>
                <w:szCs w:val="32"/>
              </w:rPr>
            </w:pPr>
            <w:r w:rsidRPr="00F36105">
              <w:rPr>
                <w:color w:val="002060"/>
                <w:sz w:val="32"/>
                <w:szCs w:val="32"/>
              </w:rPr>
              <w:t>'All sections</w:t>
            </w:r>
            <w:r>
              <w:rPr>
                <w:color w:val="002060"/>
                <w:sz w:val="32"/>
                <w:szCs w:val="32"/>
              </w:rPr>
              <w:t xml:space="preserve"> are to be completed by the provider/ carer </w:t>
            </w:r>
            <w:r w:rsidRPr="00F36105">
              <w:rPr>
                <w:color w:val="002060"/>
                <w:sz w:val="32"/>
                <w:szCs w:val="32"/>
              </w:rPr>
              <w:t>at</w:t>
            </w:r>
            <w:r>
              <w:rPr>
                <w:color w:val="002060"/>
                <w:sz w:val="32"/>
                <w:szCs w:val="32"/>
              </w:rPr>
              <w:t xml:space="preserve"> the Placement Planning meeting, in consultation with the child’s social worker, when a child is identified as being at risk of going missing'.</w:t>
            </w:r>
          </w:p>
        </w:tc>
        <w:tc>
          <w:tcPr>
            <w:tcW w:w="464" w:type="dxa"/>
            <w:tcBorders>
              <w:left w:val="single" w:sz="18" w:space="0" w:color="0070C0"/>
              <w:right w:val="single" w:sz="18" w:space="0" w:color="0070C0"/>
            </w:tcBorders>
            <w:shd w:val="clear" w:color="auto" w:fill="auto"/>
            <w:vAlign w:val="center"/>
          </w:tcPr>
          <w:p w:rsidR="005654AE" w:rsidRPr="00BF7F89" w:rsidRDefault="005654AE" w:rsidP="005654AE"/>
          <w:p w:rsidR="005654AE" w:rsidRPr="00BF7F89" w:rsidRDefault="005654AE" w:rsidP="005654AE"/>
        </w:tc>
      </w:tr>
      <w:tr w:rsidR="005654AE" w:rsidRPr="005D3FAE" w:rsidTr="005654AE">
        <w:trPr>
          <w:trHeight w:val="680"/>
          <w:jc w:val="center"/>
        </w:trPr>
        <w:tc>
          <w:tcPr>
            <w:tcW w:w="434" w:type="dxa"/>
            <w:tcBorders>
              <w:left w:val="single" w:sz="18" w:space="0" w:color="0070C0"/>
            </w:tcBorders>
            <w:shd w:val="clear" w:color="auto" w:fill="auto"/>
            <w:vAlign w:val="bottom"/>
          </w:tcPr>
          <w:p w:rsidR="005654AE" w:rsidRPr="005D3FAE" w:rsidRDefault="005654AE" w:rsidP="005654AE">
            <w:pPr>
              <w:jc w:val="right"/>
              <w:rPr>
                <w:rFonts w:cs="Arial"/>
                <w:sz w:val="24"/>
              </w:rPr>
            </w:pPr>
          </w:p>
        </w:tc>
        <w:tc>
          <w:tcPr>
            <w:tcW w:w="1679" w:type="dxa"/>
            <w:shd w:val="clear" w:color="auto" w:fill="auto"/>
            <w:tcMar>
              <w:right w:w="28" w:type="dxa"/>
            </w:tcMar>
            <w:vAlign w:val="bottom"/>
          </w:tcPr>
          <w:p w:rsidR="005654AE" w:rsidRPr="005D3FAE" w:rsidRDefault="005654AE" w:rsidP="005654AE">
            <w:pPr>
              <w:rPr>
                <w:rFonts w:cs="Arial"/>
                <w:sz w:val="24"/>
              </w:rPr>
            </w:pPr>
            <w:r w:rsidRPr="005D3FAE">
              <w:rPr>
                <w:rFonts w:cs="Arial"/>
                <w:sz w:val="24"/>
              </w:rPr>
              <w:t>Name of child:</w:t>
            </w:r>
          </w:p>
        </w:tc>
        <w:tc>
          <w:tcPr>
            <w:tcW w:w="3512" w:type="dxa"/>
            <w:gridSpan w:val="2"/>
            <w:tcBorders>
              <w:bottom w:val="dotted" w:sz="4" w:space="0" w:color="0070C0"/>
            </w:tcBorders>
            <w:shd w:val="clear" w:color="auto" w:fill="auto"/>
            <w:vAlign w:val="bottom"/>
          </w:tcPr>
          <w:p w:rsidR="005654AE" w:rsidRPr="005D3FAE" w:rsidRDefault="005654AE" w:rsidP="005654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1480" w:type="dxa"/>
            <w:gridSpan w:val="2"/>
            <w:shd w:val="clear" w:color="auto" w:fill="auto"/>
            <w:tcMar>
              <w:left w:w="28" w:type="dxa"/>
              <w:right w:w="28" w:type="dxa"/>
            </w:tcMar>
            <w:vAlign w:val="bottom"/>
          </w:tcPr>
          <w:p w:rsidR="005654AE" w:rsidRPr="005D3FAE" w:rsidRDefault="005654AE" w:rsidP="005654AE">
            <w:pPr>
              <w:jc w:val="right"/>
              <w:rPr>
                <w:rFonts w:cs="Arial"/>
                <w:sz w:val="24"/>
              </w:rPr>
            </w:pPr>
            <w:r w:rsidRPr="005D3FAE">
              <w:rPr>
                <w:rFonts w:cs="Arial"/>
                <w:sz w:val="24"/>
              </w:rPr>
              <w:t>Date of Birth:</w:t>
            </w:r>
          </w:p>
        </w:tc>
        <w:tc>
          <w:tcPr>
            <w:tcW w:w="1330" w:type="dxa"/>
            <w:tcBorders>
              <w:bottom w:val="dotted" w:sz="4" w:space="0" w:color="0070C0"/>
            </w:tcBorders>
            <w:shd w:val="clear" w:color="auto" w:fill="auto"/>
            <w:vAlign w:val="bottom"/>
          </w:tcPr>
          <w:p w:rsidR="005654AE" w:rsidRPr="005D3FAE" w:rsidRDefault="005654AE" w:rsidP="005654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672" w:type="dxa"/>
            <w:shd w:val="clear" w:color="auto" w:fill="auto"/>
            <w:tcMar>
              <w:left w:w="28" w:type="dxa"/>
              <w:right w:w="28" w:type="dxa"/>
            </w:tcMar>
            <w:vAlign w:val="bottom"/>
          </w:tcPr>
          <w:p w:rsidR="005654AE" w:rsidRPr="005D3FAE" w:rsidRDefault="005654AE" w:rsidP="005654AE">
            <w:pPr>
              <w:jc w:val="right"/>
              <w:rPr>
                <w:rFonts w:cs="Arial"/>
                <w:sz w:val="24"/>
              </w:rPr>
            </w:pPr>
            <w:r w:rsidRPr="005D3FAE">
              <w:rPr>
                <w:rFonts w:cs="Arial"/>
                <w:sz w:val="24"/>
              </w:rPr>
              <w:t>Age:</w:t>
            </w:r>
          </w:p>
        </w:tc>
        <w:tc>
          <w:tcPr>
            <w:tcW w:w="636" w:type="dxa"/>
            <w:tcBorders>
              <w:bottom w:val="dotted" w:sz="4" w:space="0" w:color="0070C0"/>
            </w:tcBorders>
            <w:shd w:val="clear" w:color="auto" w:fill="auto"/>
            <w:tcMar>
              <w:left w:w="57" w:type="dxa"/>
              <w:right w:w="28" w:type="dxa"/>
            </w:tcMar>
            <w:vAlign w:val="bottom"/>
          </w:tcPr>
          <w:p w:rsidR="005654AE" w:rsidRPr="005D3FAE" w:rsidRDefault="005654AE" w:rsidP="005654AE">
            <w:pPr>
              <w:rPr>
                <w:rFonts w:cs="Arial"/>
                <w:sz w:val="24"/>
              </w:rPr>
            </w:pPr>
            <w:r w:rsidRPr="005D3FAE">
              <w:rPr>
                <w:rFonts w:cs="Arial"/>
                <w:sz w:val="24"/>
              </w:rPr>
              <w:fldChar w:fldCharType="begin">
                <w:ffData>
                  <w:name w:val=""/>
                  <w:enabled/>
                  <w:calcOnExit w:val="0"/>
                  <w:textInput>
                    <w:maxLength w:val="4"/>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5654AE" w:rsidRPr="005D3FAE" w:rsidRDefault="005654AE" w:rsidP="005654AE">
            <w:pPr>
              <w:rPr>
                <w:rFonts w:cs="Arial"/>
                <w:sz w:val="24"/>
              </w:rPr>
            </w:pPr>
          </w:p>
        </w:tc>
      </w:tr>
      <w:tr w:rsidR="005654AE" w:rsidRPr="005D3FAE" w:rsidTr="005654AE">
        <w:trPr>
          <w:trHeight w:hRule="exact" w:val="680"/>
          <w:jc w:val="center"/>
        </w:trPr>
        <w:tc>
          <w:tcPr>
            <w:tcW w:w="434" w:type="dxa"/>
            <w:tcBorders>
              <w:left w:val="single" w:sz="18" w:space="0" w:color="0070C0"/>
            </w:tcBorders>
            <w:shd w:val="clear" w:color="auto" w:fill="auto"/>
            <w:vAlign w:val="bottom"/>
          </w:tcPr>
          <w:p w:rsidR="005654AE" w:rsidRPr="005D3FAE" w:rsidRDefault="005654AE" w:rsidP="005654AE">
            <w:pPr>
              <w:rPr>
                <w:rFonts w:cs="Arial"/>
                <w:sz w:val="24"/>
              </w:rPr>
            </w:pPr>
          </w:p>
        </w:tc>
        <w:tc>
          <w:tcPr>
            <w:tcW w:w="2505" w:type="dxa"/>
            <w:gridSpan w:val="2"/>
            <w:shd w:val="clear" w:color="auto" w:fill="auto"/>
            <w:vAlign w:val="bottom"/>
          </w:tcPr>
          <w:p w:rsidR="005654AE" w:rsidRPr="005D3FAE" w:rsidRDefault="005654AE" w:rsidP="005654AE">
            <w:pPr>
              <w:rPr>
                <w:rFonts w:cs="Arial"/>
                <w:sz w:val="24"/>
              </w:rPr>
            </w:pPr>
            <w:r w:rsidRPr="005D3FAE">
              <w:rPr>
                <w:rFonts w:cs="Arial"/>
                <w:sz w:val="24"/>
              </w:rPr>
              <w:t>Residential Address:</w:t>
            </w:r>
          </w:p>
        </w:tc>
        <w:tc>
          <w:tcPr>
            <w:tcW w:w="6804" w:type="dxa"/>
            <w:gridSpan w:val="6"/>
            <w:tcBorders>
              <w:bottom w:val="dotted" w:sz="4" w:space="0" w:color="0070C0"/>
            </w:tcBorders>
            <w:shd w:val="clear" w:color="auto" w:fill="auto"/>
            <w:vAlign w:val="bottom"/>
          </w:tcPr>
          <w:p w:rsidR="005654AE" w:rsidRPr="005D3FAE" w:rsidRDefault="005654AE" w:rsidP="005654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5654AE" w:rsidRPr="005D3FAE" w:rsidRDefault="005654AE" w:rsidP="005654AE">
            <w:pPr>
              <w:rPr>
                <w:rFonts w:cs="Arial"/>
                <w:sz w:val="24"/>
              </w:rPr>
            </w:pPr>
          </w:p>
        </w:tc>
      </w:tr>
      <w:tr w:rsidR="005654AE" w:rsidRPr="005D3FAE" w:rsidTr="005654AE">
        <w:trPr>
          <w:trHeight w:val="454"/>
          <w:jc w:val="center"/>
        </w:trPr>
        <w:tc>
          <w:tcPr>
            <w:tcW w:w="434" w:type="dxa"/>
            <w:tcBorders>
              <w:left w:val="single" w:sz="18" w:space="0" w:color="0070C0"/>
            </w:tcBorders>
            <w:shd w:val="clear" w:color="auto" w:fill="auto"/>
            <w:vAlign w:val="bottom"/>
          </w:tcPr>
          <w:p w:rsidR="005654AE" w:rsidRPr="005D3FAE" w:rsidRDefault="005654AE" w:rsidP="005654AE">
            <w:pPr>
              <w:rPr>
                <w:rFonts w:cs="Arial"/>
                <w:sz w:val="24"/>
              </w:rPr>
            </w:pPr>
          </w:p>
        </w:tc>
        <w:tc>
          <w:tcPr>
            <w:tcW w:w="2505" w:type="dxa"/>
            <w:gridSpan w:val="2"/>
            <w:shd w:val="clear" w:color="auto" w:fill="auto"/>
            <w:vAlign w:val="bottom"/>
          </w:tcPr>
          <w:p w:rsidR="005654AE" w:rsidRPr="005D3FAE" w:rsidRDefault="005654AE" w:rsidP="005654AE">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5654AE" w:rsidRPr="005D3FAE" w:rsidRDefault="005654AE" w:rsidP="005654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5654AE" w:rsidRPr="005D3FAE" w:rsidRDefault="005654AE" w:rsidP="005654AE">
            <w:pPr>
              <w:rPr>
                <w:rFonts w:cs="Arial"/>
                <w:sz w:val="24"/>
              </w:rPr>
            </w:pPr>
          </w:p>
        </w:tc>
      </w:tr>
      <w:tr w:rsidR="005654AE" w:rsidRPr="005D3FAE" w:rsidTr="005654AE">
        <w:trPr>
          <w:trHeight w:val="454"/>
          <w:jc w:val="center"/>
        </w:trPr>
        <w:tc>
          <w:tcPr>
            <w:tcW w:w="434" w:type="dxa"/>
            <w:tcBorders>
              <w:left w:val="single" w:sz="18" w:space="0" w:color="0070C0"/>
            </w:tcBorders>
            <w:shd w:val="clear" w:color="auto" w:fill="auto"/>
            <w:vAlign w:val="bottom"/>
          </w:tcPr>
          <w:p w:rsidR="005654AE" w:rsidRPr="005D3FAE" w:rsidRDefault="005654AE" w:rsidP="005654AE">
            <w:pPr>
              <w:rPr>
                <w:rFonts w:cs="Arial"/>
                <w:sz w:val="24"/>
              </w:rPr>
            </w:pPr>
          </w:p>
        </w:tc>
        <w:tc>
          <w:tcPr>
            <w:tcW w:w="2505" w:type="dxa"/>
            <w:gridSpan w:val="2"/>
            <w:shd w:val="clear" w:color="auto" w:fill="auto"/>
            <w:vAlign w:val="bottom"/>
          </w:tcPr>
          <w:p w:rsidR="005654AE" w:rsidRPr="005D3FAE" w:rsidRDefault="005654AE" w:rsidP="005654AE">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5654AE" w:rsidRPr="005D3FAE" w:rsidRDefault="005654AE" w:rsidP="005654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5654AE" w:rsidRPr="005D3FAE" w:rsidRDefault="005654AE" w:rsidP="005654AE">
            <w:pPr>
              <w:rPr>
                <w:rFonts w:cs="Arial"/>
                <w:sz w:val="24"/>
              </w:rPr>
            </w:pPr>
          </w:p>
        </w:tc>
      </w:tr>
      <w:tr w:rsidR="005654AE" w:rsidRPr="005D3FAE" w:rsidTr="005654AE">
        <w:trPr>
          <w:trHeight w:val="454"/>
          <w:jc w:val="center"/>
        </w:trPr>
        <w:tc>
          <w:tcPr>
            <w:tcW w:w="434" w:type="dxa"/>
            <w:tcBorders>
              <w:left w:val="single" w:sz="18" w:space="0" w:color="0070C0"/>
            </w:tcBorders>
            <w:shd w:val="clear" w:color="auto" w:fill="auto"/>
            <w:vAlign w:val="bottom"/>
          </w:tcPr>
          <w:p w:rsidR="005654AE" w:rsidRPr="005D3FAE" w:rsidRDefault="005654AE" w:rsidP="005654AE">
            <w:pPr>
              <w:rPr>
                <w:rFonts w:cs="Arial"/>
                <w:sz w:val="24"/>
              </w:rPr>
            </w:pPr>
          </w:p>
        </w:tc>
        <w:tc>
          <w:tcPr>
            <w:tcW w:w="2505" w:type="dxa"/>
            <w:gridSpan w:val="2"/>
            <w:shd w:val="clear" w:color="auto" w:fill="auto"/>
            <w:vAlign w:val="bottom"/>
          </w:tcPr>
          <w:p w:rsidR="005654AE" w:rsidRPr="005D3FAE" w:rsidRDefault="005654AE" w:rsidP="005654AE">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5654AE" w:rsidRPr="005D3FAE" w:rsidRDefault="005654AE" w:rsidP="005654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5654AE" w:rsidRPr="005D3FAE" w:rsidRDefault="005654AE" w:rsidP="005654AE">
            <w:pPr>
              <w:rPr>
                <w:rFonts w:cs="Arial"/>
                <w:sz w:val="24"/>
              </w:rPr>
            </w:pPr>
          </w:p>
        </w:tc>
      </w:tr>
      <w:tr w:rsidR="005654AE" w:rsidRPr="005D3FAE" w:rsidTr="005654AE">
        <w:trPr>
          <w:trHeight w:hRule="exact" w:val="567"/>
          <w:jc w:val="center"/>
        </w:trPr>
        <w:tc>
          <w:tcPr>
            <w:tcW w:w="10207" w:type="dxa"/>
            <w:gridSpan w:val="10"/>
            <w:tcBorders>
              <w:left w:val="single" w:sz="18" w:space="0" w:color="0070C0"/>
              <w:right w:val="single" w:sz="18" w:space="0" w:color="0070C0"/>
            </w:tcBorders>
            <w:shd w:val="clear" w:color="auto" w:fill="auto"/>
            <w:vAlign w:val="center"/>
          </w:tcPr>
          <w:p w:rsidR="005654AE" w:rsidRPr="005D3FAE" w:rsidRDefault="005654AE" w:rsidP="005654AE">
            <w:pPr>
              <w:rPr>
                <w:rFonts w:cs="Arial"/>
                <w:sz w:val="24"/>
              </w:rPr>
            </w:pPr>
          </w:p>
        </w:tc>
      </w:tr>
      <w:tr w:rsidR="005654AE" w:rsidRPr="005D3FAE" w:rsidTr="005654AE">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5654AE" w:rsidRPr="005D3FAE" w:rsidRDefault="005654AE" w:rsidP="005654AE">
            <w:pPr>
              <w:jc w:val="right"/>
              <w:rPr>
                <w:rFonts w:cs="Arial"/>
                <w:sz w:val="24"/>
              </w:rPr>
            </w:pPr>
            <w:bookmarkStart w:id="130" w:name="Text1"/>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5654AE" w:rsidRPr="005D3FAE" w:rsidRDefault="005654AE" w:rsidP="005654AE">
            <w:pPr>
              <w:rPr>
                <w:rFonts w:cs="Arial"/>
                <w:sz w:val="24"/>
              </w:rPr>
            </w:pPr>
            <w:r w:rsidRPr="005D3FAE">
              <w:rPr>
                <w:rFonts w:cs="Arial"/>
                <w:sz w:val="24"/>
              </w:rPr>
              <w:t xml:space="preserve">Point of contact for Home: Name/Number/Position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bookmarkEnd w:id="130"/>
        <w:tc>
          <w:tcPr>
            <w:tcW w:w="464" w:type="dxa"/>
            <w:tcBorders>
              <w:left w:val="single" w:sz="8" w:space="0" w:color="0070C0"/>
              <w:right w:val="single" w:sz="18" w:space="0" w:color="0070C0"/>
            </w:tcBorders>
            <w:shd w:val="clear" w:color="auto" w:fill="auto"/>
            <w:tcMar>
              <w:top w:w="113" w:type="dxa"/>
            </w:tcMar>
            <w:vAlign w:val="bottom"/>
          </w:tcPr>
          <w:p w:rsidR="005654AE" w:rsidRPr="005D3FAE" w:rsidRDefault="005654AE" w:rsidP="005654AE">
            <w:pPr>
              <w:rPr>
                <w:rFonts w:cs="Arial"/>
                <w:sz w:val="24"/>
              </w:rPr>
            </w:pPr>
          </w:p>
        </w:tc>
      </w:tr>
      <w:tr w:rsidR="005654AE" w:rsidRPr="005D3FAE" w:rsidTr="005654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5654AE" w:rsidRPr="005D3FAE" w:rsidRDefault="005654AE" w:rsidP="005654AE">
            <w:pPr>
              <w:rPr>
                <w:rFonts w:cs="Arial"/>
                <w:sz w:val="24"/>
              </w:rPr>
            </w:pPr>
          </w:p>
        </w:tc>
      </w:tr>
      <w:tr w:rsidR="005654AE" w:rsidRPr="005D3FAE" w:rsidTr="005654AE">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5654AE" w:rsidRPr="005D3FAE" w:rsidRDefault="005654AE" w:rsidP="005654AE">
            <w:pPr>
              <w:jc w:val="right"/>
              <w:rPr>
                <w:rFonts w:cs="Arial"/>
                <w:sz w:val="24"/>
              </w:rPr>
            </w:pPr>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5654AE" w:rsidRPr="005D3FAE" w:rsidRDefault="005654AE" w:rsidP="005654AE">
            <w:pPr>
              <w:rPr>
                <w:rFonts w:cs="Arial"/>
                <w:sz w:val="24"/>
              </w:rPr>
            </w:pPr>
            <w:r w:rsidRPr="005D3FAE">
              <w:rPr>
                <w:rFonts w:cs="Arial"/>
                <w:sz w:val="24"/>
              </w:rPr>
              <w:t xml:space="preserve">Person Completing form: Name/Position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left w:val="single" w:sz="8" w:space="0" w:color="0070C0"/>
              <w:right w:val="single" w:sz="18" w:space="0" w:color="0070C0"/>
            </w:tcBorders>
            <w:shd w:val="clear" w:color="auto" w:fill="auto"/>
            <w:tcMar>
              <w:top w:w="113" w:type="dxa"/>
            </w:tcMar>
            <w:vAlign w:val="bottom"/>
          </w:tcPr>
          <w:p w:rsidR="005654AE" w:rsidRPr="005D3FAE" w:rsidRDefault="005654AE" w:rsidP="005654AE">
            <w:pPr>
              <w:rPr>
                <w:rFonts w:cs="Arial"/>
                <w:sz w:val="24"/>
              </w:rPr>
            </w:pPr>
          </w:p>
        </w:tc>
      </w:tr>
      <w:tr w:rsidR="005654AE" w:rsidRPr="005D3FAE" w:rsidTr="005654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5654AE" w:rsidRPr="005D3FAE" w:rsidRDefault="005654AE" w:rsidP="005654AE">
            <w:pPr>
              <w:rPr>
                <w:rFonts w:cs="Arial"/>
                <w:sz w:val="24"/>
              </w:rPr>
            </w:pPr>
          </w:p>
        </w:tc>
      </w:tr>
      <w:tr w:rsidR="005654AE" w:rsidRPr="005D3FAE" w:rsidTr="005654AE">
        <w:trPr>
          <w:trHeight w:val="2155"/>
          <w:jc w:val="center"/>
        </w:trPr>
        <w:tc>
          <w:tcPr>
            <w:tcW w:w="10207" w:type="dxa"/>
            <w:gridSpan w:val="10"/>
            <w:tcBorders>
              <w:left w:val="single" w:sz="18" w:space="0" w:color="0070C0"/>
              <w:right w:val="single" w:sz="18" w:space="0" w:color="0070C0"/>
            </w:tcBorders>
            <w:shd w:val="clear" w:color="auto" w:fill="auto"/>
            <w:vAlign w:val="bottom"/>
          </w:tcPr>
          <w:tbl>
            <w:tblPr>
              <w:tblW w:w="932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63"/>
              <w:gridCol w:w="4664"/>
            </w:tblGrid>
            <w:tr w:rsidR="005654AE" w:rsidRPr="005D3FAE" w:rsidTr="005654AE">
              <w:trPr>
                <w:trHeight w:val="340"/>
                <w:jc w:val="center"/>
              </w:trPr>
              <w:tc>
                <w:tcPr>
                  <w:tcW w:w="10481" w:type="dxa"/>
                  <w:gridSpan w:val="2"/>
                  <w:shd w:val="clear" w:color="auto" w:fill="0070C0"/>
                  <w:tcMar>
                    <w:top w:w="28" w:type="dxa"/>
                  </w:tcMar>
                  <w:vAlign w:val="center"/>
                </w:tcPr>
                <w:p w:rsidR="005654AE" w:rsidRPr="005D3FAE" w:rsidRDefault="005654AE" w:rsidP="005654AE">
                  <w:pPr>
                    <w:keepNext/>
                    <w:rPr>
                      <w:rFonts w:cs="Arial"/>
                      <w:b/>
                      <w:color w:val="FFFFFF"/>
                    </w:rPr>
                  </w:pPr>
                  <w:r>
                    <w:rPr>
                      <w:rFonts w:cs="Arial"/>
                      <w:b/>
                      <w:color w:val="FFFFFF"/>
                    </w:rPr>
                    <w:lastRenderedPageBreak/>
                    <w:t>SOCIAL/KEY WORKER DETAILS</w:t>
                  </w:r>
                </w:p>
              </w:tc>
            </w:tr>
            <w:tr w:rsidR="005654AE" w:rsidRPr="005D3FAE" w:rsidTr="005654AE">
              <w:trPr>
                <w:trHeight w:val="397"/>
                <w:jc w:val="center"/>
              </w:trPr>
              <w:tc>
                <w:tcPr>
                  <w:tcW w:w="5240" w:type="dxa"/>
                  <w:shd w:val="clear" w:color="auto" w:fill="auto"/>
                  <w:tcMar>
                    <w:top w:w="28" w:type="dxa"/>
                  </w:tcMar>
                  <w:vAlign w:val="center"/>
                </w:tcPr>
                <w:p w:rsidR="005654AE" w:rsidRPr="005D3FAE" w:rsidRDefault="005654AE" w:rsidP="005654AE">
                  <w:pPr>
                    <w:keepNext/>
                    <w:rPr>
                      <w:rFonts w:cs="Arial"/>
                    </w:rPr>
                  </w:pPr>
                  <w:r w:rsidRPr="005D3FAE">
                    <w:rPr>
                      <w:rFonts w:cs="Arial"/>
                    </w:rPr>
                    <w:t xml:space="preserve">Forenames: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5654AE" w:rsidRPr="005D3FAE" w:rsidRDefault="005654AE" w:rsidP="005654AE">
                  <w:pPr>
                    <w:keepNext/>
                    <w:rPr>
                      <w:rFonts w:cs="Arial"/>
                    </w:rPr>
                  </w:pPr>
                  <w:r w:rsidRPr="005D3FAE">
                    <w:rPr>
                      <w:rFonts w:cs="Arial"/>
                    </w:rPr>
                    <w:t xml:space="preserve">Postcode: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5654AE" w:rsidRPr="005D3FAE" w:rsidTr="005654AE">
              <w:trPr>
                <w:trHeight w:val="397"/>
                <w:jc w:val="center"/>
              </w:trPr>
              <w:tc>
                <w:tcPr>
                  <w:tcW w:w="5240" w:type="dxa"/>
                  <w:shd w:val="clear" w:color="auto" w:fill="auto"/>
                  <w:tcMar>
                    <w:top w:w="28" w:type="dxa"/>
                  </w:tcMar>
                  <w:vAlign w:val="center"/>
                </w:tcPr>
                <w:p w:rsidR="005654AE" w:rsidRPr="005D3FAE" w:rsidRDefault="005654AE" w:rsidP="005654AE">
                  <w:pPr>
                    <w:keepNext/>
                    <w:rPr>
                      <w:rFonts w:cs="Arial"/>
                    </w:rPr>
                  </w:pPr>
                  <w:r w:rsidRPr="005D3FAE">
                    <w:rPr>
                      <w:rFonts w:cs="Arial"/>
                    </w:rPr>
                    <w:t xml:space="preserve">Title: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5654AE" w:rsidRPr="005D3FAE" w:rsidRDefault="005654AE" w:rsidP="005654AE">
                  <w:pPr>
                    <w:keepNext/>
                    <w:rPr>
                      <w:rFonts w:cs="Arial"/>
                    </w:rPr>
                  </w:pPr>
                  <w:r w:rsidRPr="005D3FAE">
                    <w:rPr>
                      <w:rFonts w:cs="Arial"/>
                    </w:rPr>
                    <w:t xml:space="preserve">Phone Number: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5654AE" w:rsidRPr="005D3FAE" w:rsidTr="005654AE">
              <w:trPr>
                <w:trHeight w:val="397"/>
                <w:jc w:val="center"/>
              </w:trPr>
              <w:tc>
                <w:tcPr>
                  <w:tcW w:w="5240" w:type="dxa"/>
                  <w:shd w:val="clear" w:color="auto" w:fill="auto"/>
                  <w:tcMar>
                    <w:top w:w="28" w:type="dxa"/>
                  </w:tcMar>
                  <w:vAlign w:val="center"/>
                </w:tcPr>
                <w:p w:rsidR="005654AE" w:rsidRPr="005D3FAE" w:rsidRDefault="005654AE" w:rsidP="005654AE">
                  <w:pPr>
                    <w:keepNext/>
                    <w:rPr>
                      <w:rFonts w:cs="Arial"/>
                    </w:rPr>
                  </w:pPr>
                  <w:r w:rsidRPr="005D3FAE">
                    <w:rPr>
                      <w:rFonts w:cs="Arial"/>
                    </w:rPr>
                    <w:t xml:space="preserve">Surname: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5654AE" w:rsidRPr="005D3FAE" w:rsidRDefault="005654AE" w:rsidP="005654AE">
                  <w:pPr>
                    <w:keepNext/>
                    <w:rPr>
                      <w:rFonts w:cs="Arial"/>
                    </w:rPr>
                  </w:pPr>
                  <w:r w:rsidRPr="005D3FAE">
                    <w:rPr>
                      <w:rFonts w:cs="Arial"/>
                    </w:rPr>
                    <w:t xml:space="preserve">Email Address: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5654AE" w:rsidRPr="005D3FAE" w:rsidTr="005654AE">
              <w:trPr>
                <w:trHeight w:val="397"/>
                <w:jc w:val="center"/>
              </w:trPr>
              <w:tc>
                <w:tcPr>
                  <w:tcW w:w="5240" w:type="dxa"/>
                  <w:shd w:val="clear" w:color="auto" w:fill="auto"/>
                  <w:tcMar>
                    <w:top w:w="28" w:type="dxa"/>
                  </w:tcMar>
                  <w:vAlign w:val="center"/>
                </w:tcPr>
                <w:p w:rsidR="005654AE" w:rsidRPr="005D3FAE" w:rsidRDefault="005654AE" w:rsidP="005654AE">
                  <w:pPr>
                    <w:keepNext/>
                    <w:rPr>
                      <w:rFonts w:cs="Arial"/>
                    </w:rPr>
                  </w:pPr>
                  <w:r w:rsidRPr="005D3FAE">
                    <w:rPr>
                      <w:rFonts w:cs="Arial"/>
                    </w:rPr>
                    <w:t xml:space="preserve">Premises: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5654AE" w:rsidRPr="005D3FAE" w:rsidRDefault="005654AE" w:rsidP="005654AE">
                  <w:pPr>
                    <w:keepNext/>
                    <w:rPr>
                      <w:rFonts w:cs="Arial"/>
                    </w:rPr>
                  </w:pPr>
                  <w:r w:rsidRPr="005D3FAE">
                    <w:rPr>
                      <w:rFonts w:cs="Arial"/>
                    </w:rPr>
                    <w:t xml:space="preserve">Street: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5654AE" w:rsidRPr="005D3FAE" w:rsidTr="005654AE">
              <w:trPr>
                <w:trHeight w:val="397"/>
                <w:jc w:val="center"/>
              </w:trPr>
              <w:tc>
                <w:tcPr>
                  <w:tcW w:w="5240" w:type="dxa"/>
                  <w:tcBorders>
                    <w:bottom w:val="single" w:sz="4" w:space="0" w:color="0070C0"/>
                  </w:tcBorders>
                  <w:shd w:val="clear" w:color="auto" w:fill="auto"/>
                  <w:tcMar>
                    <w:top w:w="28" w:type="dxa"/>
                  </w:tcMar>
                  <w:vAlign w:val="center"/>
                </w:tcPr>
                <w:p w:rsidR="005654AE" w:rsidRPr="005D3FAE" w:rsidRDefault="005654AE" w:rsidP="005654AE">
                  <w:pPr>
                    <w:keepNext/>
                    <w:rPr>
                      <w:rFonts w:cs="Arial"/>
                    </w:rPr>
                  </w:pPr>
                  <w:r w:rsidRPr="005D3FAE">
                    <w:rPr>
                      <w:rFonts w:cs="Arial"/>
                    </w:rPr>
                    <w:t xml:space="preserve">District: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tcBorders>
                    <w:bottom w:val="single" w:sz="4" w:space="0" w:color="0070C0"/>
                  </w:tcBorders>
                  <w:shd w:val="clear" w:color="auto" w:fill="auto"/>
                  <w:vAlign w:val="center"/>
                </w:tcPr>
                <w:p w:rsidR="005654AE" w:rsidRPr="005D3FAE" w:rsidRDefault="005654AE" w:rsidP="005654AE">
                  <w:pPr>
                    <w:keepNext/>
                    <w:rPr>
                      <w:rFonts w:cs="Arial"/>
                    </w:rPr>
                  </w:pPr>
                  <w:r w:rsidRPr="005D3FAE">
                    <w:rPr>
                      <w:rFonts w:cs="Arial"/>
                    </w:rPr>
                    <w:t xml:space="preserve">Town: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5654AE" w:rsidRPr="005D3FAE" w:rsidTr="005654AE">
              <w:trPr>
                <w:trHeight w:val="397"/>
                <w:jc w:val="center"/>
              </w:trPr>
              <w:tc>
                <w:tcPr>
                  <w:tcW w:w="5240" w:type="dxa"/>
                  <w:shd w:val="clear" w:color="auto" w:fill="auto"/>
                  <w:tcMar>
                    <w:top w:w="28" w:type="dxa"/>
                  </w:tcMar>
                  <w:vAlign w:val="center"/>
                </w:tcPr>
                <w:p w:rsidR="005654AE" w:rsidRPr="005D3FAE" w:rsidRDefault="005654AE" w:rsidP="005654AE">
                  <w:pPr>
                    <w:keepNext/>
                    <w:rPr>
                      <w:rFonts w:cs="Arial"/>
                    </w:rPr>
                  </w:pPr>
                  <w:r w:rsidRPr="005D3FAE">
                    <w:rPr>
                      <w:rFonts w:cs="Arial"/>
                    </w:rPr>
                    <w:t xml:space="preserve">County: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5654AE" w:rsidRPr="005D3FAE" w:rsidRDefault="005654AE" w:rsidP="005654AE">
                  <w:pPr>
                    <w:keepNext/>
                    <w:rPr>
                      <w:rFonts w:cs="Arial"/>
                    </w:rPr>
                  </w:pPr>
                </w:p>
              </w:tc>
            </w:tr>
          </w:tbl>
          <w:p w:rsidR="005654AE" w:rsidRPr="005D3FAE" w:rsidRDefault="005654AE" w:rsidP="005654AE">
            <w:pPr>
              <w:jc w:val="center"/>
              <w:rPr>
                <w:rFonts w:cs="Arial"/>
                <w:sz w:val="24"/>
                <w:szCs w:val="24"/>
              </w:rPr>
            </w:pPr>
          </w:p>
        </w:tc>
      </w:tr>
      <w:tr w:rsidR="005654AE" w:rsidRPr="005D3FAE" w:rsidTr="005654AE">
        <w:trPr>
          <w:trHeight w:hRule="exact" w:val="284"/>
          <w:jc w:val="center"/>
        </w:trPr>
        <w:tc>
          <w:tcPr>
            <w:tcW w:w="10207" w:type="dxa"/>
            <w:gridSpan w:val="10"/>
            <w:tcBorders>
              <w:left w:val="single" w:sz="18" w:space="0" w:color="0070C0"/>
              <w:bottom w:val="single" w:sz="18" w:space="0" w:color="0070C0"/>
              <w:right w:val="single" w:sz="18" w:space="0" w:color="0070C0"/>
            </w:tcBorders>
            <w:shd w:val="clear" w:color="auto" w:fill="auto"/>
            <w:vAlign w:val="center"/>
          </w:tcPr>
          <w:p w:rsidR="005654AE" w:rsidRPr="005D3FAE" w:rsidRDefault="005654AE" w:rsidP="005654AE">
            <w:pPr>
              <w:rPr>
                <w:rFonts w:cs="Arial"/>
              </w:rPr>
            </w:pPr>
          </w:p>
        </w:tc>
      </w:tr>
    </w:tbl>
    <w:p w:rsidR="005654AE" w:rsidRDefault="005654AE" w:rsidP="005654AE">
      <w:pPr>
        <w:sectPr w:rsidR="005654AE" w:rsidSect="005654AE">
          <w:type w:val="continuous"/>
          <w:pgSz w:w="11906" w:h="16838" w:code="9"/>
          <w:pgMar w:top="567" w:right="851" w:bottom="567" w:left="851" w:header="454" w:footer="454" w:gutter="0"/>
          <w:cols w:space="708"/>
          <w:docGrid w:linePitch="360"/>
        </w:sectPr>
      </w:pPr>
    </w:p>
    <w:tbl>
      <w:tblPr>
        <w:tblW w:w="104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936"/>
        <w:gridCol w:w="1305"/>
        <w:gridCol w:w="5240"/>
        <w:gridCol w:w="6"/>
      </w:tblGrid>
      <w:tr w:rsidR="005654AE" w:rsidRPr="00190F28" w:rsidTr="005654AE">
        <w:trPr>
          <w:trHeight w:val="340"/>
          <w:jc w:val="center"/>
        </w:trPr>
        <w:tc>
          <w:tcPr>
            <w:tcW w:w="10487" w:type="dxa"/>
            <w:gridSpan w:val="4"/>
            <w:shd w:val="clear" w:color="000000" w:fill="0070C0"/>
            <w:vAlign w:val="center"/>
          </w:tcPr>
          <w:p w:rsidR="005654AE" w:rsidRPr="00190F28" w:rsidRDefault="005654AE" w:rsidP="005654AE">
            <w:pPr>
              <w:rPr>
                <w:rFonts w:eastAsia="Times New Roman" w:cs="Arial"/>
                <w:b/>
                <w:color w:val="FFFFFF"/>
                <w:szCs w:val="24"/>
              </w:rPr>
            </w:pPr>
            <w:r>
              <w:rPr>
                <w:rFonts w:eastAsia="Times New Roman" w:cs="Arial"/>
                <w:b/>
                <w:color w:val="FFFFFF"/>
                <w:szCs w:val="24"/>
              </w:rPr>
              <w:lastRenderedPageBreak/>
              <w:t xml:space="preserve">CHILD’S </w:t>
            </w:r>
            <w:r w:rsidRPr="00190F28">
              <w:rPr>
                <w:rFonts w:eastAsia="Times New Roman" w:cs="Arial"/>
                <w:b/>
                <w:color w:val="FFFFFF"/>
                <w:szCs w:val="24"/>
              </w:rPr>
              <w:t xml:space="preserve">DETAILS </w:t>
            </w:r>
          </w:p>
        </w:tc>
      </w:tr>
      <w:tr w:rsidR="005654AE" w:rsidRPr="00E85270" w:rsidTr="005654AE">
        <w:trPr>
          <w:trHeight w:val="624"/>
          <w:jc w:val="center"/>
        </w:trPr>
        <w:tc>
          <w:tcPr>
            <w:tcW w:w="5241" w:type="dxa"/>
            <w:gridSpan w:val="2"/>
            <w:tcBorders>
              <w:bottom w:val="single" w:sz="4" w:space="0" w:color="0070C0"/>
            </w:tcBorders>
            <w:shd w:val="clear" w:color="auto" w:fill="auto"/>
            <w:tcMar>
              <w:top w:w="57" w:type="dxa"/>
            </w:tcMar>
          </w:tcPr>
          <w:p w:rsidR="005654AE" w:rsidRPr="00E85270" w:rsidRDefault="005654AE" w:rsidP="005654AE">
            <w:pPr>
              <w:rPr>
                <w:rFonts w:eastAsia="Times New Roman" w:cs="Arial"/>
                <w:b/>
                <w:color w:val="000000"/>
              </w:rPr>
            </w:pPr>
            <w:r w:rsidRPr="00E85270">
              <w:rPr>
                <w:rFonts w:eastAsia="Times New Roman" w:cs="Arial"/>
                <w:b/>
                <w:color w:val="000000"/>
                <w:bdr w:val="single" w:sz="8" w:space="0" w:color="auto"/>
              </w:rPr>
              <w:t>SURNAME:</w:t>
            </w:r>
            <w:r w:rsidRPr="00E85270">
              <w:rPr>
                <w:rFonts w:eastAsia="Times New Roman" w:cs="Arial"/>
                <w:b/>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tcMar>
              <w:top w:w="57" w:type="dxa"/>
            </w:tcMar>
          </w:tcPr>
          <w:p w:rsidR="005654AE" w:rsidRPr="00E85270" w:rsidRDefault="005654AE" w:rsidP="005654AE">
            <w:pPr>
              <w:spacing w:line="276" w:lineRule="auto"/>
              <w:rPr>
                <w:rFonts w:eastAsia="Times New Roman" w:cs="Arial"/>
                <w:b/>
                <w:color w:val="000000"/>
                <w:bdr w:val="single" w:sz="8" w:space="0" w:color="auto"/>
              </w:rPr>
            </w:pPr>
            <w:r w:rsidRPr="00E85270">
              <w:rPr>
                <w:rFonts w:eastAsia="Times New Roman" w:cs="Arial"/>
                <w:b/>
                <w:color w:val="000000"/>
                <w:bdr w:val="single" w:sz="8" w:space="0" w:color="auto"/>
              </w:rPr>
              <w:t xml:space="preserve">FORENAME(S): (include Alias names/nicknames) </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5654AE" w:rsidRPr="00E85270" w:rsidTr="005654AE">
        <w:trPr>
          <w:trHeight w:val="454"/>
          <w:jc w:val="center"/>
        </w:trPr>
        <w:tc>
          <w:tcPr>
            <w:tcW w:w="3936" w:type="dxa"/>
            <w:tcBorders>
              <w:right w:val="nil"/>
            </w:tcBorders>
            <w:tcMar>
              <w:top w:w="28" w:type="dxa"/>
            </w:tcMar>
            <w:vAlign w:val="center"/>
          </w:tcPr>
          <w:p w:rsidR="005654AE" w:rsidRPr="00E85270" w:rsidRDefault="005654AE" w:rsidP="005654AE">
            <w:pPr>
              <w:rPr>
                <w:rFonts w:eastAsia="Times New Roman" w:cs="Arial"/>
                <w:b/>
                <w:caps/>
                <w:color w:val="000000"/>
              </w:rPr>
            </w:pPr>
            <w:r w:rsidRPr="00E85270">
              <w:rPr>
                <w:rFonts w:eastAsia="Times New Roman" w:cs="Arial"/>
                <w:b/>
                <w:caps/>
                <w:color w:val="000000"/>
                <w:bdr w:val="single" w:sz="8" w:space="0" w:color="auto"/>
              </w:rPr>
              <w:t>Date of Birth:</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1305" w:type="dxa"/>
            <w:tcBorders>
              <w:left w:val="nil"/>
            </w:tcBorders>
            <w:tcMar>
              <w:top w:w="28" w:type="dxa"/>
              <w:left w:w="0" w:type="dxa"/>
              <w:right w:w="0" w:type="dxa"/>
            </w:tcMar>
            <w:vAlign w:val="center"/>
          </w:tcPr>
          <w:p w:rsidR="005654AE" w:rsidRPr="00E85270" w:rsidRDefault="005654AE" w:rsidP="005654AE">
            <w:pPr>
              <w:rPr>
                <w:rFonts w:eastAsia="Times New Roman" w:cs="Arial"/>
                <w:b/>
                <w:caps/>
                <w:color w:val="000000"/>
              </w:rPr>
            </w:pPr>
            <w:r w:rsidRPr="00E85270">
              <w:rPr>
                <w:rFonts w:eastAsia="Times New Roman" w:cs="Arial"/>
                <w:b/>
                <w:caps/>
                <w:color w:val="000000"/>
                <w:bdr w:val="single" w:sz="8" w:space="0" w:color="auto"/>
              </w:rPr>
              <w:t>Age:</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vAlign w:val="center"/>
          </w:tcPr>
          <w:p w:rsidR="005654AE" w:rsidRPr="00E85270" w:rsidRDefault="005654AE" w:rsidP="005654AE">
            <w:pPr>
              <w:rPr>
                <w:rFonts w:eastAsia="Times New Roman" w:cs="Arial"/>
                <w:color w:val="000000"/>
              </w:rPr>
            </w:pPr>
            <w:r w:rsidRPr="00E85270">
              <w:rPr>
                <w:rFonts w:eastAsia="Times New Roman" w:cs="Arial"/>
                <w:color w:val="000000"/>
              </w:rPr>
              <w:t>Place of Birth:</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5654AE" w:rsidRPr="000D09D9" w:rsidTr="005654AE">
        <w:trPr>
          <w:trHeight w:val="454"/>
          <w:jc w:val="center"/>
        </w:trPr>
        <w:tc>
          <w:tcPr>
            <w:tcW w:w="5241" w:type="dxa"/>
            <w:gridSpan w:val="2"/>
            <w:vAlign w:val="center"/>
          </w:tcPr>
          <w:p w:rsidR="005654AE" w:rsidRPr="000D09D9" w:rsidRDefault="005654AE" w:rsidP="005654AE">
            <w:pPr>
              <w:rPr>
                <w:rFonts w:eastAsia="Times New Roman" w:cs="Arial"/>
                <w:color w:val="000000"/>
              </w:rPr>
            </w:pPr>
            <w:r w:rsidRPr="000D09D9">
              <w:rPr>
                <w:rFonts w:eastAsia="Times New Roman" w:cs="Arial"/>
                <w:color w:val="000000"/>
              </w:rPr>
              <w:t xml:space="preserve">Sex:   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sidRPr="000D09D9">
              <w:rPr>
                <w:rFonts w:eastAsia="Times New Roman" w:cs="Arial"/>
                <w:color w:val="0070C0"/>
                <w:sz w:val="24"/>
              </w:rPr>
              <w:fldChar w:fldCharType="end"/>
            </w:r>
            <w:r w:rsidRPr="000D09D9">
              <w:rPr>
                <w:rFonts w:eastAsia="Times New Roman" w:cs="Arial"/>
                <w:color w:val="000000"/>
                <w:sz w:val="24"/>
              </w:rPr>
              <w:t xml:space="preserve">  </w:t>
            </w:r>
            <w:r w:rsidRPr="000D09D9">
              <w:rPr>
                <w:rFonts w:eastAsia="Times New Roman" w:cs="Arial"/>
                <w:color w:val="000000"/>
              </w:rPr>
              <w:t xml:space="preserve">  Female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sidRPr="000D09D9">
              <w:rPr>
                <w:rFonts w:eastAsia="Times New Roman" w:cs="Arial"/>
                <w:color w:val="0070C0"/>
                <w:sz w:val="24"/>
              </w:rPr>
              <w:fldChar w:fldCharType="end"/>
            </w:r>
          </w:p>
        </w:tc>
        <w:tc>
          <w:tcPr>
            <w:tcW w:w="5246" w:type="dxa"/>
            <w:gridSpan w:val="2"/>
            <w:vAlign w:val="center"/>
          </w:tcPr>
          <w:p w:rsidR="005654AE" w:rsidRPr="000D09D9" w:rsidRDefault="005654AE" w:rsidP="005654AE">
            <w:pPr>
              <w:rPr>
                <w:rFonts w:eastAsia="Times New Roman" w:cs="Arial"/>
                <w:color w:val="000000"/>
              </w:rPr>
            </w:pPr>
            <w:r w:rsidRPr="000D09D9">
              <w:rPr>
                <w:rFonts w:eastAsia="Times New Roman" w:cs="Arial"/>
                <w:color w:val="000000"/>
              </w:rPr>
              <w:t>Nationality: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5654AE" w:rsidRPr="000D09D9" w:rsidTr="005654AE">
        <w:trPr>
          <w:trHeight w:val="454"/>
          <w:jc w:val="center"/>
        </w:trPr>
        <w:tc>
          <w:tcPr>
            <w:tcW w:w="10487" w:type="dxa"/>
            <w:gridSpan w:val="4"/>
            <w:vAlign w:val="center"/>
          </w:tcPr>
          <w:p w:rsidR="005654AE" w:rsidRPr="000D09D9" w:rsidRDefault="005654AE" w:rsidP="005654AE">
            <w:pPr>
              <w:rPr>
                <w:rFonts w:eastAsia="Times New Roman" w:cs="Arial"/>
                <w:color w:val="000000"/>
              </w:rPr>
            </w:pPr>
            <w:r w:rsidRPr="000D09D9">
              <w:rPr>
                <w:rFonts w:eastAsia="Times New Roman" w:cs="Arial"/>
                <w:color w:val="000000"/>
              </w:rPr>
              <w:t xml:space="preserve">Immigration status (if applicable):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5654AE" w:rsidRPr="000D09D9" w:rsidTr="005654AE">
        <w:trPr>
          <w:trHeight w:val="454"/>
          <w:jc w:val="center"/>
        </w:trPr>
        <w:tc>
          <w:tcPr>
            <w:tcW w:w="10487" w:type="dxa"/>
            <w:gridSpan w:val="4"/>
            <w:vAlign w:val="center"/>
          </w:tcPr>
          <w:p w:rsidR="005654AE" w:rsidRPr="000D09D9" w:rsidRDefault="005654AE" w:rsidP="005654AE">
            <w:pPr>
              <w:rPr>
                <w:rFonts w:eastAsia="Times New Roman" w:cs="Arial"/>
                <w:color w:val="000000"/>
              </w:rPr>
            </w:pPr>
            <w:r w:rsidRPr="000D09D9">
              <w:rPr>
                <w:rFonts w:cs="Arial"/>
              </w:rPr>
              <w:t xml:space="preserve">Language spoken: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5654AE" w:rsidRPr="00E85270" w:rsidTr="005654AE">
        <w:trPr>
          <w:trHeight w:val="454"/>
          <w:jc w:val="center"/>
        </w:trPr>
        <w:tc>
          <w:tcPr>
            <w:tcW w:w="10487" w:type="dxa"/>
            <w:gridSpan w:val="4"/>
            <w:tcBorders>
              <w:bottom w:val="single" w:sz="4" w:space="0" w:color="0070C0"/>
            </w:tcBorders>
            <w:vAlign w:val="center"/>
          </w:tcPr>
          <w:p w:rsidR="005654AE" w:rsidRPr="00E85270" w:rsidRDefault="005654AE" w:rsidP="005654AE">
            <w:pPr>
              <w:rPr>
                <w:rFonts w:eastAsia="Times New Roman" w:cs="Arial"/>
                <w:b/>
                <w:color w:val="000000"/>
              </w:rPr>
            </w:pPr>
            <w:r w:rsidRPr="00E85270">
              <w:rPr>
                <w:rFonts w:eastAsia="Times New Roman" w:cs="Arial"/>
                <w:color w:val="000000"/>
              </w:rPr>
              <w:t xml:space="preserve">Photograph Obtained:      </w:t>
            </w:r>
            <w:r w:rsidRPr="00E85270">
              <w:rPr>
                <w:rFonts w:eastAsia="Times New Roman" w:cs="Arial"/>
                <w:b/>
                <w:color w:val="000000"/>
              </w:rPr>
              <w:t xml:space="preserve">Yes </w:t>
            </w:r>
            <w:r w:rsidRPr="003C4A20">
              <w:rPr>
                <w:rFonts w:eastAsia="Times New Roman" w:cs="Arial"/>
                <w:color w:val="0070C0"/>
                <w:sz w:val="24"/>
              </w:rPr>
              <w:fldChar w:fldCharType="begin">
                <w:ffData>
                  <w:name w:val="Check14"/>
                  <w:enabled/>
                  <w:calcOnExit w:val="0"/>
                  <w:checkBox>
                    <w:sizeAuto/>
                    <w:default w:val="0"/>
                  </w:checkBox>
                </w:ffData>
              </w:fldChar>
            </w:r>
            <w:r w:rsidRPr="003C4A20">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sidRPr="003C4A20">
              <w:rPr>
                <w:rFonts w:eastAsia="Times New Roman" w:cs="Arial"/>
                <w:color w:val="0070C0"/>
                <w:sz w:val="24"/>
              </w:rPr>
              <w:fldChar w:fldCharType="end"/>
            </w:r>
            <w:r w:rsidRPr="003C4A20">
              <w:rPr>
                <w:rFonts w:eastAsia="Times New Roman" w:cs="Arial"/>
                <w:color w:val="000000"/>
                <w:sz w:val="24"/>
              </w:rPr>
              <w:t xml:space="preserve"> </w:t>
            </w:r>
            <w:r w:rsidRPr="00E85270">
              <w:rPr>
                <w:rFonts w:eastAsia="Times New Roman" w:cs="Arial"/>
                <w:b/>
                <w:color w:val="000000"/>
              </w:rPr>
              <w:t xml:space="preserve">          To be e-mailed</w:t>
            </w:r>
            <w:r w:rsidRPr="00E85270">
              <w:rPr>
                <w:rFonts w:eastAsia="Times New Roman" w:cs="Arial"/>
                <w:color w:val="000000"/>
              </w:rPr>
              <w:t xml:space="preserve">  </w:t>
            </w:r>
            <w:r w:rsidRPr="005B0371">
              <w:rPr>
                <w:rFonts w:eastAsia="Times New Roman" w:cs="Arial"/>
                <w:color w:val="0070C0"/>
                <w:sz w:val="24"/>
              </w:rPr>
              <w:fldChar w:fldCharType="begin">
                <w:ffData>
                  <w:name w:val="Check14"/>
                  <w:enabled/>
                  <w:calcOnExit w:val="0"/>
                  <w:checkBox>
                    <w:sizeAuto/>
                    <w:default w:val="0"/>
                  </w:checkBox>
                </w:ffData>
              </w:fldChar>
            </w:r>
            <w:r w:rsidRPr="005B0371">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sidRPr="005B0371">
              <w:rPr>
                <w:rFonts w:eastAsia="Times New Roman" w:cs="Arial"/>
                <w:color w:val="0070C0"/>
                <w:sz w:val="24"/>
              </w:rPr>
              <w:fldChar w:fldCharType="end"/>
            </w:r>
            <w:r w:rsidRPr="00E85270">
              <w:rPr>
                <w:rFonts w:eastAsia="Times New Roman" w:cs="Arial"/>
                <w:color w:val="000000"/>
              </w:rPr>
              <w:t xml:space="preserve">  </w:t>
            </w:r>
            <w:r w:rsidRPr="00E85270">
              <w:rPr>
                <w:rFonts w:eastAsia="Times New Roman" w:cs="Arial"/>
                <w:b/>
                <w:color w:val="000000"/>
              </w:rPr>
              <w:t xml:space="preserve"> (</w:t>
            </w:r>
            <w:hyperlink r:id="rId36" w:history="1">
              <w:r w:rsidRPr="00E85270">
                <w:rPr>
                  <w:rFonts w:eastAsia="Times New Roman" w:cs="Arial"/>
                  <w:b/>
                  <w:color w:val="0000FF"/>
                  <w:u w:val="single"/>
                </w:rPr>
                <w:t>compactphotos@essex.pnn.police.uk</w:t>
              </w:r>
            </w:hyperlink>
            <w:r w:rsidRPr="00E85270">
              <w:rPr>
                <w:rFonts w:eastAsia="Times New Roman" w:cs="Arial"/>
                <w:b/>
                <w:color w:val="000000"/>
              </w:rPr>
              <w:t>)</w:t>
            </w:r>
          </w:p>
        </w:tc>
      </w:tr>
      <w:tr w:rsidR="005654AE" w:rsidRPr="000D09D9" w:rsidTr="005654AE">
        <w:trPr>
          <w:trHeight w:val="340"/>
          <w:jc w:val="center"/>
        </w:trPr>
        <w:tc>
          <w:tcPr>
            <w:tcW w:w="10487" w:type="dxa"/>
            <w:gridSpan w:val="4"/>
            <w:tcBorders>
              <w:bottom w:val="nil"/>
            </w:tcBorders>
            <w:tcMar>
              <w:top w:w="0" w:type="dxa"/>
            </w:tcMar>
            <w:vAlign w:val="bottom"/>
          </w:tcPr>
          <w:p w:rsidR="005654AE" w:rsidRPr="000D09D9" w:rsidRDefault="005654AE" w:rsidP="005654AE">
            <w:pPr>
              <w:rPr>
                <w:rFonts w:eastAsia="Times New Roman" w:cs="Arial"/>
                <w:color w:val="000000"/>
              </w:rPr>
            </w:pPr>
            <w:r w:rsidRPr="000D09D9">
              <w:rPr>
                <w:rFonts w:eastAsia="Times New Roman" w:cs="Arial"/>
                <w:color w:val="000000"/>
              </w:rPr>
              <w:t xml:space="preserve">Known friends/associates and/or locations frequented? </w:t>
            </w:r>
          </w:p>
        </w:tc>
      </w:tr>
      <w:tr w:rsidR="005654AE" w:rsidRPr="00E85270" w:rsidTr="005654AE">
        <w:tblPrEx>
          <w:tblBorders>
            <w:top w:val="none" w:sz="0" w:space="0" w:color="auto"/>
            <w:left w:val="single" w:sz="4" w:space="0" w:color="auto"/>
            <w:bottom w:val="none" w:sz="0" w:space="0" w:color="auto"/>
            <w:right w:val="single" w:sz="4" w:space="0" w:color="auto"/>
            <w:insideH w:val="none" w:sz="0" w:space="0" w:color="auto"/>
            <w:insideV w:val="none" w:sz="0" w:space="0" w:color="auto"/>
          </w:tblBorders>
        </w:tblPrEx>
        <w:trPr>
          <w:trHeight w:val="1701"/>
          <w:jc w:val="center"/>
        </w:trPr>
        <w:tc>
          <w:tcPr>
            <w:tcW w:w="10487" w:type="dxa"/>
            <w:gridSpan w:val="4"/>
            <w:tcMar>
              <w:top w:w="57" w:type="dxa"/>
            </w:tcMar>
          </w:tcPr>
          <w:p w:rsidR="005654AE" w:rsidRPr="00E85270" w:rsidRDefault="005654AE" w:rsidP="005654AE">
            <w:pPr>
              <w:spacing w:line="360" w:lineRule="auto"/>
              <w:rPr>
                <w:rFonts w:eastAsia="Times New Roman" w:cs="Arial"/>
              </w:rPr>
            </w:pPr>
          </w:p>
        </w:tc>
      </w:tr>
      <w:tr w:rsidR="005654AE" w:rsidRPr="00CA7E71" w:rsidTr="005654AE">
        <w:trPr>
          <w:gridAfter w:val="1"/>
          <w:wAfter w:w="6" w:type="dxa"/>
          <w:trHeight w:val="567"/>
          <w:jc w:val="center"/>
        </w:trPr>
        <w:tc>
          <w:tcPr>
            <w:tcW w:w="5241" w:type="dxa"/>
            <w:gridSpan w:val="2"/>
            <w:tcMar>
              <w:right w:w="0" w:type="dxa"/>
            </w:tcMar>
            <w:vAlign w:val="center"/>
          </w:tcPr>
          <w:p w:rsidR="005654AE" w:rsidRPr="00CA7E71" w:rsidRDefault="005654AE" w:rsidP="005654AE">
            <w:pPr>
              <w:rPr>
                <w:rFonts w:eastAsia="Times New Roman" w:cs="Arial"/>
                <w:color w:val="000000"/>
              </w:rPr>
            </w:pPr>
            <w:r w:rsidRPr="00CA7E71">
              <w:rPr>
                <w:rFonts w:eastAsia="Times New Roman" w:cs="Arial"/>
                <w:color w:val="000000"/>
              </w:rPr>
              <w:t xml:space="preserve">Mobile phone number: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c>
          <w:tcPr>
            <w:tcW w:w="5240" w:type="dxa"/>
            <w:vAlign w:val="center"/>
          </w:tcPr>
          <w:p w:rsidR="005654AE" w:rsidRPr="00CA7E71" w:rsidRDefault="005654AE" w:rsidP="005654AE">
            <w:pPr>
              <w:rPr>
                <w:rFonts w:eastAsia="Times New Roman" w:cs="Arial"/>
                <w:color w:val="000000"/>
              </w:rPr>
            </w:pPr>
            <w:r w:rsidRPr="00CA7E71">
              <w:rPr>
                <w:rFonts w:eastAsia="Times New Roman" w:cs="Arial"/>
                <w:color w:val="000000"/>
              </w:rPr>
              <w:t xml:space="preserve">e-mail address: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r>
      <w:tr w:rsidR="005654AE" w:rsidRPr="000D09D9" w:rsidTr="005654AE">
        <w:trPr>
          <w:gridAfter w:val="1"/>
          <w:wAfter w:w="6" w:type="dxa"/>
          <w:trHeight w:val="1701"/>
          <w:jc w:val="center"/>
        </w:trPr>
        <w:tc>
          <w:tcPr>
            <w:tcW w:w="10481" w:type="dxa"/>
            <w:gridSpan w:val="3"/>
            <w:tcMar>
              <w:top w:w="0" w:type="dxa"/>
              <w:bottom w:w="0" w:type="dxa"/>
            </w:tcMar>
          </w:tcPr>
          <w:p w:rsidR="005654AE" w:rsidRPr="000D09D9" w:rsidRDefault="005654AE" w:rsidP="005654AE">
            <w:pPr>
              <w:rPr>
                <w:rFonts w:eastAsia="Times New Roman" w:cs="Arial"/>
              </w:rPr>
            </w:pPr>
            <w:r w:rsidRPr="000D09D9">
              <w:rPr>
                <w:rFonts w:eastAsia="Times New Roman" w:cs="Arial"/>
              </w:rPr>
              <w:t xml:space="preserve">Facebook/Twitter or similar social networking sites (Any user names known) </w:t>
            </w:r>
          </w:p>
          <w:p w:rsidR="005654AE" w:rsidRPr="000D09D9" w:rsidRDefault="005654AE" w:rsidP="005654AE">
            <w:pPr>
              <w:rPr>
                <w:rFonts w:eastAsia="Times New Roman" w:cs="Arial"/>
              </w:rPr>
            </w:pP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5654AE" w:rsidRPr="000D09D9" w:rsidTr="005654AE">
        <w:trPr>
          <w:gridAfter w:val="1"/>
          <w:wAfter w:w="6" w:type="dxa"/>
          <w:trHeight w:val="1021"/>
          <w:jc w:val="center"/>
        </w:trPr>
        <w:tc>
          <w:tcPr>
            <w:tcW w:w="10481" w:type="dxa"/>
            <w:gridSpan w:val="3"/>
          </w:tcPr>
          <w:p w:rsidR="005654AE" w:rsidRPr="000D09D9" w:rsidRDefault="005654AE" w:rsidP="005654AE">
            <w:pPr>
              <w:tabs>
                <w:tab w:val="left" w:pos="2082"/>
                <w:tab w:val="left" w:pos="2649"/>
              </w:tabs>
              <w:rPr>
                <w:rFonts w:eastAsia="Times New Roman" w:cs="Arial"/>
                <w:color w:val="000000"/>
              </w:rPr>
            </w:pPr>
            <w:r w:rsidRPr="000D09D9">
              <w:rPr>
                <w:rFonts w:eastAsia="Times New Roman" w:cs="Arial"/>
                <w:color w:val="000000"/>
              </w:rPr>
              <w:t>Missing person previously accompanied by (If left with other persons residents previously):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bl>
    <w:p w:rsidR="005654AE" w:rsidRDefault="005654AE" w:rsidP="005654AE"/>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4456"/>
      </w:tblGrid>
      <w:tr w:rsidR="005654AE" w:rsidRPr="00190F28" w:rsidTr="005654AE">
        <w:trPr>
          <w:trHeight w:val="340"/>
          <w:jc w:val="center"/>
        </w:trPr>
        <w:tc>
          <w:tcPr>
            <w:tcW w:w="10481" w:type="dxa"/>
            <w:gridSpan w:val="2"/>
            <w:tcBorders>
              <w:bottom w:val="single" w:sz="4" w:space="0" w:color="0070C0"/>
            </w:tcBorders>
            <w:shd w:val="clear" w:color="auto" w:fill="0070C0"/>
            <w:vAlign w:val="center"/>
          </w:tcPr>
          <w:p w:rsidR="005654AE" w:rsidRPr="00190F28" w:rsidRDefault="005654AE" w:rsidP="005654AE">
            <w:pPr>
              <w:rPr>
                <w:b/>
                <w:color w:val="FFFFFF"/>
              </w:rPr>
            </w:pPr>
            <w:r w:rsidRPr="00190F28">
              <w:rPr>
                <w:b/>
                <w:color w:val="FFFFFF"/>
              </w:rPr>
              <w:t>CURRENT ADDRESS</w:t>
            </w:r>
          </w:p>
        </w:tc>
      </w:tr>
      <w:tr w:rsidR="005654AE" w:rsidRPr="00077C22" w:rsidTr="005654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Premises (name and/or house number):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Postcode: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5654AE" w:rsidRPr="00077C22" w:rsidTr="005654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Street: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Home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5654AE" w:rsidRPr="00077C22" w:rsidTr="005654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District: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Work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5654AE" w:rsidRPr="00077C22" w:rsidTr="005654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Town: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val="restart"/>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Mobile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5654AE" w:rsidRPr="00077C22" w:rsidTr="005654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r w:rsidRPr="00077C22">
              <w:t xml:space="preserve">County: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tcBorders>
              <w:top w:val="single" w:sz="4" w:space="0" w:color="0070C0"/>
              <w:left w:val="single" w:sz="4" w:space="0" w:color="0070C0"/>
              <w:bottom w:val="single" w:sz="4" w:space="0" w:color="0070C0"/>
              <w:right w:val="single" w:sz="4" w:space="0" w:color="0070C0"/>
            </w:tcBorders>
            <w:tcMar>
              <w:top w:w="57" w:type="dxa"/>
            </w:tcMar>
          </w:tcPr>
          <w:p w:rsidR="005654AE" w:rsidRPr="00077C22" w:rsidRDefault="005654AE" w:rsidP="005654AE"/>
        </w:tc>
      </w:tr>
    </w:tbl>
    <w:p w:rsidR="005654AE" w:rsidRDefault="005654AE" w:rsidP="005654AE"/>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972"/>
        <w:gridCol w:w="5245"/>
      </w:tblGrid>
      <w:tr w:rsidR="005654AE" w:rsidRPr="00E85270" w:rsidTr="005654AE">
        <w:trPr>
          <w:trHeight w:val="340"/>
          <w:jc w:val="center"/>
        </w:trPr>
        <w:tc>
          <w:tcPr>
            <w:tcW w:w="5245" w:type="dxa"/>
            <w:gridSpan w:val="2"/>
            <w:tcBorders>
              <w:top w:val="single" w:sz="4" w:space="0" w:color="0070C0"/>
              <w:left w:val="single" w:sz="4" w:space="0" w:color="0070C0"/>
              <w:bottom w:val="single" w:sz="4" w:space="0" w:color="0070C0"/>
              <w:right w:val="single" w:sz="4" w:space="0" w:color="0070C0"/>
            </w:tcBorders>
            <w:shd w:val="clear" w:color="000000" w:fill="0070C0"/>
            <w:vAlign w:val="center"/>
          </w:tcPr>
          <w:p w:rsidR="005654AE" w:rsidRPr="00190F28" w:rsidRDefault="005654AE" w:rsidP="005654AE">
            <w:pPr>
              <w:rPr>
                <w:rFonts w:eastAsia="Times New Roman" w:cs="Arial"/>
                <w:b/>
                <w:color w:val="FFFFFF"/>
              </w:rPr>
            </w:pPr>
            <w:r>
              <w:rPr>
                <w:rFonts w:eastAsia="Times New Roman" w:cs="Arial"/>
                <w:b/>
                <w:color w:val="FFFFFF"/>
              </w:rPr>
              <w:t>ETHNIC APPEARANCE</w:t>
            </w:r>
          </w:p>
        </w:tc>
        <w:tc>
          <w:tcPr>
            <w:tcW w:w="5245" w:type="dxa"/>
            <w:vMerge w:val="restart"/>
            <w:tcBorders>
              <w:top w:val="nil"/>
              <w:left w:val="single" w:sz="4" w:space="0" w:color="0070C0"/>
              <w:bottom w:val="nil"/>
              <w:right w:val="nil"/>
            </w:tcBorders>
            <w:shd w:val="clear" w:color="auto" w:fill="auto"/>
            <w:vAlign w:val="center"/>
          </w:tcPr>
          <w:p w:rsidR="005654AE" w:rsidRPr="00E85270" w:rsidRDefault="005654AE" w:rsidP="005654AE">
            <w:pPr>
              <w:rPr>
                <w:rFonts w:eastAsia="Times New Roman" w:cs="Arial"/>
                <w:b/>
                <w:color w:val="000000"/>
              </w:rPr>
            </w:pPr>
          </w:p>
        </w:tc>
      </w:tr>
      <w:tr w:rsidR="005654AE" w:rsidRPr="004433C5" w:rsidTr="005654AE">
        <w:trPr>
          <w:trHeight w:val="284"/>
          <w:jc w:val="center"/>
        </w:trPr>
        <w:tc>
          <w:tcPr>
            <w:tcW w:w="4273" w:type="dxa"/>
            <w:tcBorders>
              <w:top w:val="single" w:sz="4" w:space="0" w:color="0070C0"/>
              <w:left w:val="single" w:sz="4" w:space="0" w:color="0070C0"/>
              <w:bottom w:val="nil"/>
              <w:right w:val="nil"/>
            </w:tcBorders>
            <w:shd w:val="clear" w:color="auto" w:fill="auto"/>
            <w:tcMar>
              <w:top w:w="57" w:type="dxa"/>
            </w:tcMar>
            <w:vAlign w:val="center"/>
          </w:tcPr>
          <w:p w:rsidR="005654AE" w:rsidRPr="004433C5" w:rsidRDefault="005654AE" w:rsidP="005654AE">
            <w:pPr>
              <w:tabs>
                <w:tab w:val="left" w:pos="1134"/>
                <w:tab w:val="left" w:pos="2552"/>
                <w:tab w:val="left" w:pos="3969"/>
              </w:tabs>
              <w:rPr>
                <w:rFonts w:eastAsia="Times New Roman" w:cs="Arial"/>
                <w:b/>
                <w:color w:val="000000"/>
                <w:u w:val="single"/>
              </w:rPr>
            </w:pPr>
            <w:r w:rsidRPr="004433C5">
              <w:rPr>
                <w:rFonts w:eastAsia="Times New Roman" w:cs="Arial"/>
                <w:color w:val="000000"/>
              </w:rPr>
              <w:t>1  White North European</w:t>
            </w:r>
          </w:p>
        </w:tc>
        <w:tc>
          <w:tcPr>
            <w:tcW w:w="972" w:type="dxa"/>
            <w:tcBorders>
              <w:top w:val="single" w:sz="4" w:space="0" w:color="0070C0"/>
              <w:left w:val="nil"/>
              <w:bottom w:val="nil"/>
              <w:right w:val="single" w:sz="4" w:space="0" w:color="0070C0"/>
            </w:tcBorders>
            <w:shd w:val="clear" w:color="auto" w:fill="auto"/>
            <w:tcMar>
              <w:top w:w="57" w:type="dxa"/>
              <w:left w:w="0" w:type="dxa"/>
            </w:tcMar>
            <w:vAlign w:val="center"/>
          </w:tcPr>
          <w:p w:rsidR="005654AE" w:rsidRPr="006321ED" w:rsidRDefault="005654AE" w:rsidP="005654AE">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5654AE" w:rsidRPr="004433C5" w:rsidRDefault="005654AE" w:rsidP="005654AE">
            <w:pPr>
              <w:rPr>
                <w:rFonts w:cs="Arial"/>
              </w:rPr>
            </w:pPr>
          </w:p>
        </w:tc>
      </w:tr>
      <w:tr w:rsidR="005654AE" w:rsidRPr="004433C5" w:rsidTr="005654AE">
        <w:trPr>
          <w:trHeight w:val="284"/>
          <w:jc w:val="center"/>
        </w:trPr>
        <w:tc>
          <w:tcPr>
            <w:tcW w:w="4273" w:type="dxa"/>
            <w:tcBorders>
              <w:top w:val="nil"/>
              <w:left w:val="single" w:sz="4" w:space="0" w:color="0070C0"/>
              <w:bottom w:val="nil"/>
              <w:right w:val="nil"/>
            </w:tcBorders>
            <w:shd w:val="clear" w:color="auto" w:fill="auto"/>
            <w:vAlign w:val="center"/>
          </w:tcPr>
          <w:p w:rsidR="005654AE" w:rsidRPr="004433C5" w:rsidRDefault="005654AE" w:rsidP="005654AE">
            <w:pPr>
              <w:tabs>
                <w:tab w:val="left" w:pos="1134"/>
                <w:tab w:val="left" w:pos="2552"/>
                <w:tab w:val="left" w:pos="3969"/>
              </w:tabs>
              <w:rPr>
                <w:rFonts w:eastAsia="Times New Roman" w:cs="Arial"/>
                <w:b/>
                <w:color w:val="000000"/>
                <w:u w:val="single"/>
              </w:rPr>
            </w:pPr>
            <w:r w:rsidRPr="004433C5">
              <w:rPr>
                <w:rFonts w:eastAsia="Times New Roman" w:cs="Arial"/>
                <w:color w:val="000000"/>
              </w:rPr>
              <w:t>2  White South European</w:t>
            </w:r>
          </w:p>
        </w:tc>
        <w:tc>
          <w:tcPr>
            <w:tcW w:w="972" w:type="dxa"/>
            <w:tcBorders>
              <w:top w:val="nil"/>
              <w:left w:val="nil"/>
              <w:bottom w:val="nil"/>
              <w:right w:val="single" w:sz="4" w:space="0" w:color="0070C0"/>
            </w:tcBorders>
            <w:shd w:val="clear" w:color="auto" w:fill="auto"/>
            <w:tcMar>
              <w:left w:w="0" w:type="dxa"/>
            </w:tcMar>
            <w:vAlign w:val="center"/>
          </w:tcPr>
          <w:p w:rsidR="005654AE" w:rsidRPr="006321ED" w:rsidRDefault="005654AE" w:rsidP="005654AE">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5654AE" w:rsidRPr="004433C5" w:rsidRDefault="005654AE" w:rsidP="005654AE">
            <w:pPr>
              <w:tabs>
                <w:tab w:val="left" w:pos="1134"/>
                <w:tab w:val="left" w:pos="2552"/>
                <w:tab w:val="left" w:pos="3969"/>
              </w:tabs>
              <w:rPr>
                <w:rFonts w:eastAsia="Times New Roman" w:cs="Arial"/>
                <w:color w:val="000000"/>
              </w:rPr>
            </w:pPr>
          </w:p>
        </w:tc>
      </w:tr>
      <w:tr w:rsidR="005654AE" w:rsidRPr="004433C5" w:rsidTr="005654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5654AE" w:rsidRPr="004433C5" w:rsidRDefault="005654AE" w:rsidP="005654AE">
            <w:pPr>
              <w:tabs>
                <w:tab w:val="left" w:pos="1134"/>
                <w:tab w:val="left" w:pos="2552"/>
                <w:tab w:val="left" w:pos="3969"/>
              </w:tabs>
              <w:rPr>
                <w:rFonts w:eastAsia="Times New Roman" w:cs="Arial"/>
                <w:b/>
                <w:color w:val="000000"/>
                <w:u w:val="single"/>
              </w:rPr>
            </w:pPr>
            <w:r w:rsidRPr="004433C5">
              <w:rPr>
                <w:rFonts w:eastAsia="Times New Roman" w:cs="Arial"/>
                <w:color w:val="000000"/>
              </w:rPr>
              <w:t>3 Black</w:t>
            </w:r>
          </w:p>
        </w:tc>
        <w:tc>
          <w:tcPr>
            <w:tcW w:w="972" w:type="dxa"/>
            <w:tcBorders>
              <w:top w:val="nil"/>
              <w:left w:val="nil"/>
              <w:bottom w:val="nil"/>
              <w:right w:val="single" w:sz="4" w:space="0" w:color="0070C0"/>
            </w:tcBorders>
            <w:shd w:val="clear" w:color="auto" w:fill="auto"/>
            <w:tcMar>
              <w:left w:w="0" w:type="dxa"/>
              <w:bottom w:w="28" w:type="dxa"/>
            </w:tcMar>
            <w:vAlign w:val="center"/>
          </w:tcPr>
          <w:p w:rsidR="005654AE" w:rsidRPr="006321ED" w:rsidRDefault="005654AE" w:rsidP="005654AE">
            <w:pPr>
              <w:tabs>
                <w:tab w:val="left" w:pos="1134"/>
                <w:tab w:val="left" w:pos="2552"/>
                <w:tab w:val="left" w:pos="3969"/>
              </w:tabs>
              <w:spacing w:before="20"/>
              <w:rPr>
                <w:rFonts w:eastAsia="Times New Roman" w:cs="Arial"/>
                <w:color w:val="0070C0"/>
                <w:sz w:val="24"/>
              </w:rPr>
            </w:pPr>
            <w:r>
              <w:rPr>
                <w:rFonts w:eastAsia="Times New Roman" w:cs="Arial"/>
                <w:color w:val="0070C0"/>
                <w:sz w:val="24"/>
              </w:rPr>
              <w:fldChar w:fldCharType="begin">
                <w:ffData>
                  <w:name w:val="Check20"/>
                  <w:enabled/>
                  <w:calcOnExit w:val="0"/>
                  <w:checkBox>
                    <w:size w:val="24"/>
                    <w:default w:val="0"/>
                  </w:checkBox>
                </w:ffData>
              </w:fldChar>
            </w:r>
            <w:bookmarkStart w:id="131" w:name="Check20"/>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bookmarkEnd w:id="131"/>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5654AE" w:rsidRPr="004433C5" w:rsidRDefault="005654AE" w:rsidP="005654AE">
            <w:pPr>
              <w:tabs>
                <w:tab w:val="left" w:pos="1134"/>
                <w:tab w:val="left" w:pos="2552"/>
                <w:tab w:val="left" w:pos="3969"/>
              </w:tabs>
              <w:rPr>
                <w:rFonts w:eastAsia="Times New Roman" w:cs="Arial"/>
                <w:color w:val="000000"/>
              </w:rPr>
            </w:pPr>
          </w:p>
        </w:tc>
      </w:tr>
      <w:tr w:rsidR="005654AE" w:rsidRPr="004433C5" w:rsidTr="005654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5654AE" w:rsidRPr="004433C5" w:rsidRDefault="005654AE" w:rsidP="005654AE">
            <w:pPr>
              <w:tabs>
                <w:tab w:val="left" w:pos="1134"/>
                <w:tab w:val="left" w:pos="2552"/>
                <w:tab w:val="left" w:pos="3969"/>
              </w:tabs>
              <w:rPr>
                <w:rFonts w:eastAsia="Times New Roman" w:cs="Arial"/>
                <w:color w:val="000000"/>
              </w:rPr>
            </w:pPr>
            <w:r w:rsidRPr="004433C5">
              <w:rPr>
                <w:rFonts w:eastAsia="Times New Roman" w:cs="Arial"/>
                <w:color w:val="000000"/>
              </w:rPr>
              <w:t>4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5654AE" w:rsidRPr="006321ED" w:rsidRDefault="005654AE" w:rsidP="005654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5654AE" w:rsidRPr="004433C5" w:rsidRDefault="005654AE" w:rsidP="005654AE">
            <w:pPr>
              <w:rPr>
                <w:rFonts w:cs="Arial"/>
              </w:rPr>
            </w:pPr>
          </w:p>
        </w:tc>
      </w:tr>
      <w:tr w:rsidR="005654AE" w:rsidRPr="004433C5" w:rsidTr="005654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5654AE" w:rsidRPr="004433C5" w:rsidRDefault="005654AE" w:rsidP="005654AE">
            <w:pPr>
              <w:tabs>
                <w:tab w:val="left" w:pos="1134"/>
                <w:tab w:val="left" w:pos="2552"/>
                <w:tab w:val="left" w:pos="3969"/>
              </w:tabs>
              <w:rPr>
                <w:rFonts w:eastAsia="Times New Roman" w:cs="Arial"/>
                <w:color w:val="000000"/>
              </w:rPr>
            </w:pPr>
            <w:r w:rsidRPr="004433C5">
              <w:rPr>
                <w:rFonts w:eastAsia="Times New Roman" w:cs="Arial"/>
                <w:color w:val="000000"/>
              </w:rPr>
              <w:t>5  Chinese/Japanese or south east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5654AE" w:rsidRPr="006321ED" w:rsidRDefault="005654AE" w:rsidP="005654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5654AE" w:rsidRPr="004433C5" w:rsidRDefault="005654AE" w:rsidP="005654AE">
            <w:pPr>
              <w:tabs>
                <w:tab w:val="left" w:pos="1134"/>
                <w:tab w:val="left" w:pos="2552"/>
                <w:tab w:val="left" w:pos="3969"/>
              </w:tabs>
              <w:rPr>
                <w:rFonts w:eastAsia="Times New Roman" w:cs="Arial"/>
                <w:b/>
                <w:color w:val="000000"/>
              </w:rPr>
            </w:pPr>
          </w:p>
        </w:tc>
      </w:tr>
      <w:tr w:rsidR="005654AE" w:rsidRPr="004433C5" w:rsidTr="005654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5654AE" w:rsidRPr="004433C5" w:rsidRDefault="005654AE" w:rsidP="005654AE">
            <w:pPr>
              <w:tabs>
                <w:tab w:val="left" w:pos="1134"/>
                <w:tab w:val="left" w:pos="2552"/>
                <w:tab w:val="left" w:pos="3969"/>
              </w:tabs>
              <w:rPr>
                <w:rFonts w:eastAsia="Times New Roman" w:cs="Arial"/>
                <w:color w:val="000000"/>
              </w:rPr>
            </w:pPr>
            <w:r w:rsidRPr="004433C5">
              <w:rPr>
                <w:rFonts w:eastAsia="Times New Roman" w:cs="Arial"/>
                <w:color w:val="000000"/>
              </w:rPr>
              <w:lastRenderedPageBreak/>
              <w:t>6  Middle Eastern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5654AE" w:rsidRPr="006321ED" w:rsidRDefault="005654AE" w:rsidP="005654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5654AE" w:rsidRPr="004433C5" w:rsidRDefault="005654AE" w:rsidP="005654AE">
            <w:pPr>
              <w:tabs>
                <w:tab w:val="left" w:pos="1134"/>
                <w:tab w:val="left" w:pos="2552"/>
                <w:tab w:val="left" w:pos="3969"/>
              </w:tabs>
              <w:rPr>
                <w:rFonts w:eastAsia="Times New Roman" w:cs="Arial"/>
                <w:b/>
                <w:color w:val="000000"/>
              </w:rPr>
            </w:pPr>
          </w:p>
        </w:tc>
      </w:tr>
      <w:tr w:rsidR="005654AE" w:rsidRPr="004433C5" w:rsidTr="005654AE">
        <w:trPr>
          <w:trHeight w:val="284"/>
          <w:jc w:val="center"/>
        </w:trPr>
        <w:tc>
          <w:tcPr>
            <w:tcW w:w="5245" w:type="dxa"/>
            <w:gridSpan w:val="2"/>
            <w:tcBorders>
              <w:top w:val="nil"/>
              <w:left w:val="single" w:sz="4" w:space="0" w:color="0070C0"/>
              <w:bottom w:val="single" w:sz="4" w:space="0" w:color="0070C0"/>
              <w:right w:val="single" w:sz="4" w:space="0" w:color="0070C0"/>
            </w:tcBorders>
          </w:tcPr>
          <w:p w:rsidR="005654AE" w:rsidRPr="004433C5" w:rsidRDefault="005654AE" w:rsidP="005654AE">
            <w:pPr>
              <w:rPr>
                <w:rFonts w:eastAsia="Times New Roman" w:cs="Arial"/>
                <w:color w:val="000000"/>
                <w:sz w:val="14"/>
              </w:rPr>
            </w:pPr>
          </w:p>
        </w:tc>
        <w:tc>
          <w:tcPr>
            <w:tcW w:w="5245" w:type="dxa"/>
            <w:vMerge/>
            <w:tcBorders>
              <w:left w:val="single" w:sz="4" w:space="0" w:color="0070C0"/>
              <w:bottom w:val="nil"/>
              <w:right w:val="nil"/>
            </w:tcBorders>
            <w:shd w:val="clear" w:color="auto" w:fill="auto"/>
          </w:tcPr>
          <w:p w:rsidR="005654AE" w:rsidRPr="004433C5" w:rsidRDefault="005654AE" w:rsidP="005654AE">
            <w:pPr>
              <w:rPr>
                <w:rFonts w:eastAsia="Times New Roman" w:cs="Arial"/>
                <w:color w:val="000000"/>
                <w:sz w:val="14"/>
              </w:rPr>
            </w:pPr>
          </w:p>
        </w:tc>
      </w:tr>
    </w:tbl>
    <w:p w:rsidR="005654AE" w:rsidRDefault="005654AE" w:rsidP="005654AE"/>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595"/>
        <w:gridCol w:w="650"/>
        <w:gridCol w:w="1302"/>
        <w:gridCol w:w="3943"/>
      </w:tblGrid>
      <w:tr w:rsidR="005654AE" w:rsidRPr="00190F28" w:rsidTr="005654AE">
        <w:trPr>
          <w:trHeight w:val="340"/>
          <w:jc w:val="center"/>
        </w:trPr>
        <w:tc>
          <w:tcPr>
            <w:tcW w:w="10490" w:type="dxa"/>
            <w:gridSpan w:val="4"/>
            <w:shd w:val="clear" w:color="auto" w:fill="0070C0"/>
            <w:tcMar>
              <w:right w:w="28" w:type="dxa"/>
            </w:tcMar>
            <w:vAlign w:val="center"/>
          </w:tcPr>
          <w:p w:rsidR="005654AE" w:rsidRPr="00190F28" w:rsidRDefault="005654AE" w:rsidP="005654AE">
            <w:pPr>
              <w:keepNext/>
              <w:rPr>
                <w:rFonts w:cs="Arial"/>
                <w:b/>
                <w:color w:val="FFFFFF"/>
              </w:rPr>
            </w:pPr>
            <w:r w:rsidRPr="00190F28">
              <w:rPr>
                <w:rFonts w:cs="Arial"/>
                <w:b/>
                <w:color w:val="FFFFFF"/>
              </w:rPr>
              <w:t>CURRENT DESCRIPTION</w:t>
            </w:r>
          </w:p>
        </w:tc>
      </w:tr>
      <w:tr w:rsidR="005654AE" w:rsidRPr="00AC4BB8" w:rsidTr="005654AE">
        <w:trPr>
          <w:trHeight w:val="397"/>
          <w:jc w:val="center"/>
        </w:trPr>
        <w:tc>
          <w:tcPr>
            <w:tcW w:w="6547" w:type="dxa"/>
            <w:gridSpan w:val="3"/>
            <w:tcMar>
              <w:right w:w="28" w:type="dxa"/>
            </w:tcMar>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Height:</w:t>
            </w:r>
            <w:r w:rsidRPr="00AC4BB8">
              <w:rPr>
                <w:rFonts w:eastAsia="Times New Roman" w:cs="Arial"/>
                <w:color w:val="000000"/>
              </w:rPr>
              <w:tab/>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ft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inches   or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M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cm</w:t>
            </w:r>
          </w:p>
        </w:tc>
        <w:tc>
          <w:tcPr>
            <w:tcW w:w="3943" w:type="dxa"/>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Shoe Size:</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5654AE" w:rsidRPr="00AC4BB8" w:rsidTr="005654AE">
        <w:trPr>
          <w:trHeight w:val="397"/>
          <w:jc w:val="center"/>
        </w:trPr>
        <w:tc>
          <w:tcPr>
            <w:tcW w:w="4595" w:type="dxa"/>
            <w:vAlign w:val="center"/>
          </w:tcPr>
          <w:p w:rsidR="005654AE" w:rsidRPr="00AC4BB8" w:rsidRDefault="005654AE" w:rsidP="005654AE">
            <w:pPr>
              <w:keepNext/>
              <w:tabs>
                <w:tab w:val="left" w:pos="1134"/>
                <w:tab w:val="left" w:pos="2552"/>
                <w:tab w:val="left" w:pos="3969"/>
              </w:tabs>
              <w:rPr>
                <w:rFonts w:eastAsia="Times New Roman" w:cs="Arial"/>
                <w:color w:val="000000"/>
              </w:rPr>
            </w:pPr>
            <w:r w:rsidRPr="00AC4BB8">
              <w:rPr>
                <w:rFonts w:eastAsia="Times New Roman" w:cs="Arial"/>
                <w:color w:val="000000"/>
              </w:rPr>
              <w:t>Handed:</w:t>
            </w:r>
            <w:r w:rsidRPr="00AC4BB8">
              <w:rPr>
                <w:rFonts w:eastAsia="Times New Roman" w:cs="Arial"/>
                <w:color w:val="000000"/>
              </w:rPr>
              <w:tab/>
              <w:t xml:space="preserve">Left </w:t>
            </w:r>
            <w:r>
              <w:rPr>
                <w:rFonts w:eastAsia="Times New Roman" w:cs="Arial"/>
                <w:color w:val="0070C0"/>
                <w:sz w:val="24"/>
              </w:rPr>
              <w:fldChar w:fldCharType="begin">
                <w:ffData>
                  <w:name w:val="Check34"/>
                  <w:enabled/>
                  <w:calcOnExit w:val="0"/>
                  <w:checkBox>
                    <w:size w:val="24"/>
                    <w:default w:val="0"/>
                  </w:checkBox>
                </w:ffData>
              </w:fldChar>
            </w:r>
            <w:bookmarkStart w:id="132" w:name="Check34"/>
            <w:r>
              <w:rPr>
                <w:rFonts w:eastAsia="Times New Roman" w:cs="Arial"/>
                <w:color w:val="0070C0"/>
                <w:sz w:val="24"/>
              </w:rPr>
              <w:instrText xml:space="preserve"> FORMCHECKBOX </w:instrText>
            </w:r>
            <w:r w:rsidR="008E342A">
              <w:rPr>
                <w:rFonts w:eastAsia="Times New Roman" w:cs="Arial"/>
                <w:color w:val="0070C0"/>
                <w:sz w:val="24"/>
              </w:rPr>
            </w:r>
            <w:r w:rsidR="008E342A">
              <w:rPr>
                <w:rFonts w:eastAsia="Times New Roman" w:cs="Arial"/>
                <w:color w:val="0070C0"/>
                <w:sz w:val="24"/>
              </w:rPr>
              <w:fldChar w:fldCharType="separate"/>
            </w:r>
            <w:r>
              <w:rPr>
                <w:rFonts w:eastAsia="Times New Roman" w:cs="Arial"/>
                <w:color w:val="0070C0"/>
                <w:sz w:val="24"/>
              </w:rPr>
              <w:fldChar w:fldCharType="end"/>
            </w:r>
            <w:bookmarkEnd w:id="132"/>
            <w:r w:rsidRPr="00AC4BB8">
              <w:rPr>
                <w:rFonts w:eastAsia="Times New Roman" w:cs="Arial"/>
                <w:color w:val="000000"/>
              </w:rPr>
              <w:t xml:space="preserve">      Right </w:t>
            </w:r>
            <w:r>
              <w:rPr>
                <w:rFonts w:eastAsia="Times New Roman" w:cs="Arial"/>
                <w:color w:val="0070C0"/>
              </w:rPr>
              <w:fldChar w:fldCharType="begin">
                <w:ffData>
                  <w:name w:val="Check35"/>
                  <w:enabled/>
                  <w:calcOnExit w:val="0"/>
                  <w:checkBox>
                    <w:size w:val="24"/>
                    <w:default w:val="0"/>
                  </w:checkBox>
                </w:ffData>
              </w:fldChar>
            </w:r>
            <w:bookmarkStart w:id="133" w:name="Check35"/>
            <w:r>
              <w:rPr>
                <w:rFonts w:eastAsia="Times New Roman" w:cs="Arial"/>
                <w:color w:val="0070C0"/>
              </w:rPr>
              <w:instrText xml:space="preserve"> FORMCHECKBOX </w:instrText>
            </w:r>
            <w:r w:rsidR="008E342A">
              <w:rPr>
                <w:rFonts w:eastAsia="Times New Roman" w:cs="Arial"/>
                <w:color w:val="0070C0"/>
              </w:rPr>
            </w:r>
            <w:r w:rsidR="008E342A">
              <w:rPr>
                <w:rFonts w:eastAsia="Times New Roman" w:cs="Arial"/>
                <w:color w:val="0070C0"/>
              </w:rPr>
              <w:fldChar w:fldCharType="separate"/>
            </w:r>
            <w:r>
              <w:rPr>
                <w:rFonts w:eastAsia="Times New Roman" w:cs="Arial"/>
                <w:color w:val="0070C0"/>
              </w:rPr>
              <w:fldChar w:fldCharType="end"/>
            </w:r>
            <w:bookmarkEnd w:id="133"/>
            <w:r w:rsidRPr="00AC4BB8">
              <w:rPr>
                <w:rFonts w:eastAsia="Times New Roman" w:cs="Arial"/>
                <w:color w:val="0070C0"/>
              </w:rPr>
              <w:t xml:space="preserve">  </w:t>
            </w:r>
            <w:r w:rsidRPr="00AC4BB8">
              <w:rPr>
                <w:rFonts w:eastAsia="Times New Roman" w:cs="Arial"/>
                <w:color w:val="000000"/>
              </w:rPr>
              <w:t xml:space="preserve">    Ambi </w:t>
            </w:r>
            <w:r>
              <w:rPr>
                <w:rFonts w:eastAsia="Times New Roman" w:cs="Arial"/>
                <w:color w:val="0070C0"/>
              </w:rPr>
              <w:fldChar w:fldCharType="begin">
                <w:ffData>
                  <w:name w:val="Check36"/>
                  <w:enabled/>
                  <w:calcOnExit w:val="0"/>
                  <w:checkBox>
                    <w:size w:val="24"/>
                    <w:default w:val="0"/>
                  </w:checkBox>
                </w:ffData>
              </w:fldChar>
            </w:r>
            <w:bookmarkStart w:id="134" w:name="Check36"/>
            <w:r>
              <w:rPr>
                <w:rFonts w:eastAsia="Times New Roman" w:cs="Arial"/>
                <w:color w:val="0070C0"/>
              </w:rPr>
              <w:instrText xml:space="preserve"> FORMCHECKBOX </w:instrText>
            </w:r>
            <w:r w:rsidR="008E342A">
              <w:rPr>
                <w:rFonts w:eastAsia="Times New Roman" w:cs="Arial"/>
                <w:color w:val="0070C0"/>
              </w:rPr>
            </w:r>
            <w:r w:rsidR="008E342A">
              <w:rPr>
                <w:rFonts w:eastAsia="Times New Roman" w:cs="Arial"/>
                <w:color w:val="0070C0"/>
              </w:rPr>
              <w:fldChar w:fldCharType="separate"/>
            </w:r>
            <w:r>
              <w:rPr>
                <w:rFonts w:eastAsia="Times New Roman" w:cs="Arial"/>
                <w:color w:val="0070C0"/>
              </w:rPr>
              <w:fldChar w:fldCharType="end"/>
            </w:r>
            <w:bookmarkEnd w:id="134"/>
          </w:p>
        </w:tc>
        <w:tc>
          <w:tcPr>
            <w:tcW w:w="5895" w:type="dxa"/>
            <w:gridSpan w:val="3"/>
            <w:tcMar>
              <w:left w:w="85" w:type="dxa"/>
              <w:right w:w="57" w:type="dxa"/>
            </w:tcMar>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 xml:space="preserve">Eyewear:  Glasses </w:t>
            </w:r>
            <w:r>
              <w:rPr>
                <w:rFonts w:eastAsia="Times New Roman" w:cs="Arial"/>
                <w:color w:val="0070C0"/>
              </w:rPr>
              <w:fldChar w:fldCharType="begin">
                <w:ffData>
                  <w:name w:val="Check29"/>
                  <w:enabled/>
                  <w:calcOnExit w:val="0"/>
                  <w:checkBox>
                    <w:size w:val="24"/>
                    <w:default w:val="0"/>
                  </w:checkBox>
                </w:ffData>
              </w:fldChar>
            </w:r>
            <w:bookmarkStart w:id="135" w:name="Check29"/>
            <w:r>
              <w:rPr>
                <w:rFonts w:eastAsia="Times New Roman" w:cs="Arial"/>
                <w:color w:val="0070C0"/>
              </w:rPr>
              <w:instrText xml:space="preserve"> FORMCHECKBOX </w:instrText>
            </w:r>
            <w:r w:rsidR="008E342A">
              <w:rPr>
                <w:rFonts w:eastAsia="Times New Roman" w:cs="Arial"/>
                <w:color w:val="0070C0"/>
              </w:rPr>
            </w:r>
            <w:r w:rsidR="008E342A">
              <w:rPr>
                <w:rFonts w:eastAsia="Times New Roman" w:cs="Arial"/>
                <w:color w:val="0070C0"/>
              </w:rPr>
              <w:fldChar w:fldCharType="separate"/>
            </w:r>
            <w:r>
              <w:rPr>
                <w:rFonts w:eastAsia="Times New Roman" w:cs="Arial"/>
                <w:color w:val="0070C0"/>
              </w:rPr>
              <w:fldChar w:fldCharType="end"/>
            </w:r>
            <w:bookmarkEnd w:id="135"/>
            <w:r w:rsidRPr="00AC4BB8">
              <w:rPr>
                <w:rFonts w:eastAsia="Times New Roman" w:cs="Arial"/>
                <w:color w:val="000000"/>
              </w:rPr>
              <w:t xml:space="preserve">      Contact Lenses </w:t>
            </w:r>
            <w:r>
              <w:rPr>
                <w:rFonts w:eastAsia="Times New Roman" w:cs="Arial"/>
                <w:color w:val="0070C0"/>
              </w:rPr>
              <w:fldChar w:fldCharType="begin">
                <w:ffData>
                  <w:name w:val="Check30"/>
                  <w:enabled/>
                  <w:calcOnExit w:val="0"/>
                  <w:checkBox>
                    <w:size w:val="24"/>
                    <w:default w:val="0"/>
                  </w:checkBox>
                </w:ffData>
              </w:fldChar>
            </w:r>
            <w:bookmarkStart w:id="136" w:name="Check30"/>
            <w:r>
              <w:rPr>
                <w:rFonts w:eastAsia="Times New Roman" w:cs="Arial"/>
                <w:color w:val="0070C0"/>
              </w:rPr>
              <w:instrText xml:space="preserve"> FORMCHECKBOX </w:instrText>
            </w:r>
            <w:r w:rsidR="008E342A">
              <w:rPr>
                <w:rFonts w:eastAsia="Times New Roman" w:cs="Arial"/>
                <w:color w:val="0070C0"/>
              </w:rPr>
            </w:r>
            <w:r w:rsidR="008E342A">
              <w:rPr>
                <w:rFonts w:eastAsia="Times New Roman" w:cs="Arial"/>
                <w:color w:val="0070C0"/>
              </w:rPr>
              <w:fldChar w:fldCharType="separate"/>
            </w:r>
            <w:r>
              <w:rPr>
                <w:rFonts w:eastAsia="Times New Roman" w:cs="Arial"/>
                <w:color w:val="0070C0"/>
              </w:rPr>
              <w:fldChar w:fldCharType="end"/>
            </w:r>
            <w:bookmarkEnd w:id="136"/>
            <w:r w:rsidRPr="00AC4BB8">
              <w:rPr>
                <w:rFonts w:eastAsia="Times New Roman" w:cs="Arial"/>
                <w:color w:val="000000"/>
              </w:rPr>
              <w:t xml:space="preserve">      Not Worn </w:t>
            </w:r>
            <w:r>
              <w:rPr>
                <w:rFonts w:eastAsia="Times New Roman" w:cs="Arial"/>
                <w:color w:val="0070C0"/>
              </w:rPr>
              <w:fldChar w:fldCharType="begin">
                <w:ffData>
                  <w:name w:val="Check31"/>
                  <w:enabled/>
                  <w:calcOnExit w:val="0"/>
                  <w:checkBox>
                    <w:size w:val="24"/>
                    <w:default w:val="0"/>
                  </w:checkBox>
                </w:ffData>
              </w:fldChar>
            </w:r>
            <w:bookmarkStart w:id="137" w:name="Check31"/>
            <w:r>
              <w:rPr>
                <w:rFonts w:eastAsia="Times New Roman" w:cs="Arial"/>
                <w:color w:val="0070C0"/>
              </w:rPr>
              <w:instrText xml:space="preserve"> FORMCHECKBOX </w:instrText>
            </w:r>
            <w:r w:rsidR="008E342A">
              <w:rPr>
                <w:rFonts w:eastAsia="Times New Roman" w:cs="Arial"/>
                <w:color w:val="0070C0"/>
              </w:rPr>
            </w:r>
            <w:r w:rsidR="008E342A">
              <w:rPr>
                <w:rFonts w:eastAsia="Times New Roman" w:cs="Arial"/>
                <w:color w:val="0070C0"/>
              </w:rPr>
              <w:fldChar w:fldCharType="separate"/>
            </w:r>
            <w:r>
              <w:rPr>
                <w:rFonts w:eastAsia="Times New Roman" w:cs="Arial"/>
                <w:color w:val="0070C0"/>
              </w:rPr>
              <w:fldChar w:fldCharType="end"/>
            </w:r>
            <w:bookmarkEnd w:id="137"/>
          </w:p>
        </w:tc>
      </w:tr>
      <w:tr w:rsidR="005654AE" w:rsidRPr="00AC4BB8" w:rsidTr="005654AE">
        <w:trPr>
          <w:trHeight w:val="397"/>
          <w:jc w:val="center"/>
        </w:trPr>
        <w:tc>
          <w:tcPr>
            <w:tcW w:w="5245" w:type="dxa"/>
            <w:gridSpan w:val="2"/>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Hair Type: (e.g. short, cropped)</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Hair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5654AE" w:rsidRPr="00AC4BB8" w:rsidTr="005654AE">
        <w:trPr>
          <w:trHeight w:val="397"/>
          <w:jc w:val="center"/>
        </w:trPr>
        <w:tc>
          <w:tcPr>
            <w:tcW w:w="5245" w:type="dxa"/>
            <w:gridSpan w:val="2"/>
            <w:tcMar>
              <w:left w:w="108" w:type="dxa"/>
            </w:tcMar>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Hair Features: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Facial Hair: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5654AE" w:rsidRPr="00AC4BB8" w:rsidTr="005654AE">
        <w:trPr>
          <w:trHeight w:val="397"/>
          <w:jc w:val="center"/>
        </w:trPr>
        <w:tc>
          <w:tcPr>
            <w:tcW w:w="5245" w:type="dxa"/>
            <w:gridSpan w:val="2"/>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Eye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Accent:</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5654AE" w:rsidRPr="00AC4BB8" w:rsidTr="005654AE">
        <w:trPr>
          <w:trHeight w:val="397"/>
          <w:jc w:val="center"/>
        </w:trPr>
        <w:tc>
          <w:tcPr>
            <w:tcW w:w="5245" w:type="dxa"/>
            <w:gridSpan w:val="2"/>
            <w:vAlign w:val="center"/>
          </w:tcPr>
          <w:p w:rsidR="005654AE" w:rsidRPr="00AC4BB8" w:rsidRDefault="005654AE" w:rsidP="005654AE">
            <w:pPr>
              <w:keepNext/>
              <w:rPr>
                <w:rFonts w:eastAsia="Times New Roman" w:cs="Arial"/>
                <w:color w:val="000000"/>
              </w:rPr>
            </w:pPr>
            <w:r w:rsidRPr="00AC4BB8">
              <w:rPr>
                <w:rFonts w:cs="Arial"/>
              </w:rPr>
              <w:t>Build:</w:t>
            </w:r>
            <w:r w:rsidRPr="00AC4BB8">
              <w:rPr>
                <w:rFonts w:cs="Arial"/>
                <w:b/>
              </w:rPr>
              <w:t xml:space="preserve"> </w:t>
            </w:r>
            <w:r w:rsidRPr="00AC4BB8">
              <w:rPr>
                <w:rFonts w:cs="Arial"/>
              </w:rPr>
              <w:t xml:space="preserve"> Please describe: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5654AE" w:rsidRPr="00AC4BB8" w:rsidRDefault="005654AE" w:rsidP="005654AE">
            <w:pPr>
              <w:keepNext/>
              <w:rPr>
                <w:rFonts w:eastAsia="Times New Roman" w:cs="Arial"/>
                <w:color w:val="000000"/>
              </w:rPr>
            </w:pPr>
            <w:r w:rsidRPr="00AC4BB8">
              <w:rPr>
                <w:rFonts w:eastAsia="Times New Roman" w:cs="Arial"/>
                <w:color w:val="000000"/>
              </w:rPr>
              <w:t>Complexion:</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5654AE" w:rsidRPr="00AC4BB8" w:rsidTr="005654AE">
        <w:trPr>
          <w:trHeight w:val="397"/>
          <w:jc w:val="center"/>
        </w:trPr>
        <w:tc>
          <w:tcPr>
            <w:tcW w:w="10490" w:type="dxa"/>
            <w:gridSpan w:val="4"/>
            <w:tcMar>
              <w:top w:w="0" w:type="dxa"/>
            </w:tcMar>
            <w:vAlign w:val="center"/>
          </w:tcPr>
          <w:p w:rsidR="005654AE" w:rsidRPr="00AC4BB8" w:rsidRDefault="005654AE" w:rsidP="005654AE">
            <w:pPr>
              <w:keepNext/>
              <w:rPr>
                <w:rFonts w:eastAsia="Times New Roman" w:cs="Arial"/>
                <w:color w:val="000000"/>
              </w:rPr>
            </w:pPr>
            <w:r>
              <w:rPr>
                <w:rFonts w:eastAsia="Times New Roman" w:cs="Arial"/>
                <w:color w:val="000000"/>
              </w:rPr>
              <w:t>Sexuality: (</w:t>
            </w:r>
            <w:r w:rsidRPr="00AC4BB8">
              <w:rPr>
                <w:rFonts w:eastAsia="Times New Roman" w:cs="Arial"/>
                <w:color w:val="000000"/>
              </w:rPr>
              <w:t>if known</w:t>
            </w:r>
            <w:r>
              <w:rPr>
                <w:rFonts w:eastAsia="Times New Roman" w:cs="Arial"/>
                <w:color w:val="000000"/>
              </w:rPr>
              <w:t>)</w:t>
            </w:r>
            <w:r w:rsidRPr="00AC4BB8">
              <w:rPr>
                <w:rFonts w:eastAsia="Times New Roman" w:cs="Arial"/>
                <w:color w:val="000000"/>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5654AE" w:rsidRPr="00AC4BB8" w:rsidTr="005654AE">
        <w:trPr>
          <w:trHeight w:val="1134"/>
          <w:jc w:val="center"/>
        </w:trPr>
        <w:tc>
          <w:tcPr>
            <w:tcW w:w="10490" w:type="dxa"/>
            <w:gridSpan w:val="4"/>
            <w:tcMar>
              <w:top w:w="28" w:type="dxa"/>
            </w:tcMar>
          </w:tcPr>
          <w:p w:rsidR="005654AE" w:rsidRPr="00AC4BB8" w:rsidRDefault="005654AE" w:rsidP="005654AE">
            <w:pPr>
              <w:keepNext/>
              <w:rPr>
                <w:rFonts w:cs="Arial"/>
                <w:b/>
              </w:rPr>
            </w:pPr>
            <w:r w:rsidRPr="00AC4BB8">
              <w:rPr>
                <w:rFonts w:cs="Arial"/>
                <w:b/>
              </w:rPr>
              <w:t>Habits/Peculiarities: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bl>
    <w:p w:rsidR="005654AE" w:rsidRDefault="005654AE" w:rsidP="005654AE"/>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453"/>
        <w:gridCol w:w="1078"/>
        <w:gridCol w:w="1120"/>
        <w:gridCol w:w="1175"/>
        <w:gridCol w:w="1274"/>
        <w:gridCol w:w="1106"/>
        <w:gridCol w:w="1330"/>
        <w:gridCol w:w="954"/>
      </w:tblGrid>
      <w:tr w:rsidR="005654AE" w:rsidRPr="00190F28" w:rsidTr="005654AE">
        <w:trPr>
          <w:trHeight w:val="340"/>
          <w:jc w:val="center"/>
        </w:trPr>
        <w:tc>
          <w:tcPr>
            <w:tcW w:w="10490" w:type="dxa"/>
            <w:gridSpan w:val="8"/>
            <w:tcBorders>
              <w:bottom w:val="single" w:sz="4" w:space="0" w:color="0070C0"/>
            </w:tcBorders>
            <w:shd w:val="clear" w:color="auto" w:fill="0070C0"/>
            <w:tcMar>
              <w:right w:w="28" w:type="dxa"/>
            </w:tcMar>
            <w:vAlign w:val="center"/>
          </w:tcPr>
          <w:p w:rsidR="005654AE" w:rsidRPr="00190F28" w:rsidRDefault="005654AE" w:rsidP="005654AE">
            <w:pPr>
              <w:keepNext/>
              <w:rPr>
                <w:rFonts w:eastAsia="Times New Roman" w:cs="Arial"/>
                <w:color w:val="FFFFFF"/>
              </w:rPr>
            </w:pPr>
            <w:r w:rsidRPr="00190F28">
              <w:rPr>
                <w:rFonts w:eastAsia="Times New Roman" w:cs="Arial"/>
                <w:b/>
                <w:color w:val="FFFFFF"/>
              </w:rPr>
              <w:t>WARNING</w:t>
            </w:r>
          </w:p>
        </w:tc>
      </w:tr>
      <w:tr w:rsidR="005654AE" w:rsidRPr="00B07358" w:rsidTr="005654AE">
        <w:trPr>
          <w:trHeight w:val="340"/>
          <w:jc w:val="center"/>
        </w:trPr>
        <w:tc>
          <w:tcPr>
            <w:tcW w:w="2453" w:type="dxa"/>
            <w:tcBorders>
              <w:bottom w:val="nil"/>
              <w:right w:val="nil"/>
            </w:tcBorders>
            <w:tcMar>
              <w:top w:w="57" w:type="dxa"/>
              <w:right w:w="108" w:type="dxa"/>
            </w:tcMar>
          </w:tcPr>
          <w:p w:rsidR="005654AE" w:rsidRPr="00B07358" w:rsidRDefault="005654AE" w:rsidP="005654AE">
            <w:pPr>
              <w:rPr>
                <w:rFonts w:cs="Arial"/>
              </w:rPr>
            </w:pPr>
            <w:r w:rsidRPr="00B07358">
              <w:rPr>
                <w:rFonts w:cs="Arial"/>
              </w:rPr>
              <w:t>Firearms</w:t>
            </w:r>
          </w:p>
        </w:tc>
        <w:tc>
          <w:tcPr>
            <w:tcW w:w="1078" w:type="dxa"/>
            <w:tcBorders>
              <w:left w:val="nil"/>
              <w:bottom w:val="nil"/>
              <w:right w:val="nil"/>
            </w:tcBorders>
            <w:tcMar>
              <w:top w:w="57" w:type="dxa"/>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120" w:type="dxa"/>
            <w:tcBorders>
              <w:left w:val="nil"/>
              <w:bottom w:val="nil"/>
              <w:right w:val="nil"/>
            </w:tcBorders>
            <w:tcMar>
              <w:top w:w="57" w:type="dxa"/>
            </w:tcMar>
          </w:tcPr>
          <w:p w:rsidR="005654AE" w:rsidRPr="00B07358" w:rsidRDefault="005654AE" w:rsidP="005654AE">
            <w:pPr>
              <w:rPr>
                <w:rFonts w:cs="Arial"/>
              </w:rPr>
            </w:pPr>
            <w:r w:rsidRPr="00B07358">
              <w:rPr>
                <w:rFonts w:cs="Arial"/>
              </w:rPr>
              <w:t>Weapons</w:t>
            </w:r>
          </w:p>
        </w:tc>
        <w:tc>
          <w:tcPr>
            <w:tcW w:w="1175" w:type="dxa"/>
            <w:tcBorders>
              <w:left w:val="nil"/>
              <w:bottom w:val="nil"/>
              <w:right w:val="nil"/>
            </w:tcBorders>
            <w:tcMar>
              <w:top w:w="57" w:type="dxa"/>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274" w:type="dxa"/>
            <w:tcBorders>
              <w:left w:val="nil"/>
              <w:bottom w:val="nil"/>
              <w:right w:val="nil"/>
            </w:tcBorders>
            <w:tcMar>
              <w:top w:w="57" w:type="dxa"/>
            </w:tcMar>
          </w:tcPr>
          <w:p w:rsidR="005654AE" w:rsidRPr="00B07358" w:rsidRDefault="005654AE" w:rsidP="005654AE">
            <w:pPr>
              <w:rPr>
                <w:rFonts w:cs="Arial"/>
              </w:rPr>
            </w:pPr>
            <w:r w:rsidRPr="00B07358">
              <w:rPr>
                <w:rFonts w:cs="Arial"/>
              </w:rPr>
              <w:t>Violent</w:t>
            </w:r>
          </w:p>
        </w:tc>
        <w:tc>
          <w:tcPr>
            <w:tcW w:w="1106" w:type="dxa"/>
            <w:tcBorders>
              <w:left w:val="nil"/>
              <w:bottom w:val="nil"/>
              <w:right w:val="nil"/>
            </w:tcBorders>
            <w:tcMar>
              <w:top w:w="57" w:type="dxa"/>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330" w:type="dxa"/>
            <w:tcBorders>
              <w:left w:val="nil"/>
              <w:bottom w:val="nil"/>
              <w:right w:val="nil"/>
            </w:tcBorders>
            <w:tcMar>
              <w:top w:w="57" w:type="dxa"/>
              <w:right w:w="142" w:type="dxa"/>
            </w:tcMar>
          </w:tcPr>
          <w:p w:rsidR="005654AE" w:rsidRPr="00B07358" w:rsidRDefault="005654AE" w:rsidP="005654AE">
            <w:pPr>
              <w:rPr>
                <w:rFonts w:cs="Arial"/>
              </w:rPr>
            </w:pPr>
            <w:r w:rsidRPr="00B07358">
              <w:rPr>
                <w:rFonts w:cs="Arial"/>
              </w:rPr>
              <w:t xml:space="preserve">Suicidal   </w:t>
            </w:r>
          </w:p>
        </w:tc>
        <w:tc>
          <w:tcPr>
            <w:tcW w:w="954" w:type="dxa"/>
            <w:tcBorders>
              <w:left w:val="nil"/>
              <w:bottom w:val="nil"/>
            </w:tcBorders>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r>
      <w:tr w:rsidR="005654AE" w:rsidRPr="00B07358" w:rsidTr="005654AE">
        <w:trPr>
          <w:trHeight w:val="340"/>
          <w:jc w:val="center"/>
        </w:trPr>
        <w:tc>
          <w:tcPr>
            <w:tcW w:w="2453" w:type="dxa"/>
            <w:tcBorders>
              <w:top w:val="nil"/>
              <w:bottom w:val="nil"/>
              <w:right w:val="nil"/>
            </w:tcBorders>
            <w:tcMar>
              <w:right w:w="108" w:type="dxa"/>
            </w:tcMar>
          </w:tcPr>
          <w:p w:rsidR="005654AE" w:rsidRPr="00B07358" w:rsidRDefault="005654AE" w:rsidP="005654AE">
            <w:pPr>
              <w:rPr>
                <w:rFonts w:cs="Arial"/>
              </w:rPr>
            </w:pPr>
            <w:r w:rsidRPr="00B07358">
              <w:rPr>
                <w:rFonts w:cs="Arial"/>
              </w:rPr>
              <w:t>Physical health concerns</w:t>
            </w:r>
          </w:p>
        </w:tc>
        <w:tc>
          <w:tcPr>
            <w:tcW w:w="1078" w:type="dxa"/>
            <w:tcBorders>
              <w:top w:val="nil"/>
              <w:left w:val="nil"/>
              <w:bottom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5654AE" w:rsidRPr="00B07358" w:rsidRDefault="005654AE" w:rsidP="005654AE">
            <w:pPr>
              <w:rPr>
                <w:rFonts w:cs="Arial"/>
              </w:rPr>
            </w:pPr>
            <w:r w:rsidRPr="00B07358">
              <w:rPr>
                <w:rFonts w:cs="Arial"/>
              </w:rPr>
              <w:t>Allergies</w:t>
            </w:r>
          </w:p>
        </w:tc>
        <w:tc>
          <w:tcPr>
            <w:tcW w:w="1175" w:type="dxa"/>
            <w:tcBorders>
              <w:top w:val="nil"/>
              <w:left w:val="nil"/>
              <w:bottom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5654AE" w:rsidRPr="00B07358" w:rsidRDefault="005654AE" w:rsidP="005654AE">
            <w:pPr>
              <w:rPr>
                <w:rFonts w:cs="Arial"/>
              </w:rPr>
            </w:pPr>
            <w:r w:rsidRPr="00B07358">
              <w:rPr>
                <w:rFonts w:cs="Arial"/>
              </w:rPr>
              <w:t>Contagious</w:t>
            </w:r>
          </w:p>
        </w:tc>
        <w:tc>
          <w:tcPr>
            <w:tcW w:w="1106" w:type="dxa"/>
            <w:tcBorders>
              <w:top w:val="nil"/>
              <w:left w:val="nil"/>
              <w:bottom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5654AE" w:rsidRPr="00B07358" w:rsidRDefault="005654AE" w:rsidP="005654AE">
            <w:pPr>
              <w:rPr>
                <w:rFonts w:cs="Arial"/>
              </w:rPr>
            </w:pPr>
            <w:r w:rsidRPr="00B07358">
              <w:rPr>
                <w:rFonts w:cs="Arial"/>
              </w:rPr>
              <w:t xml:space="preserve">Self-Harmer  </w:t>
            </w:r>
          </w:p>
        </w:tc>
        <w:tc>
          <w:tcPr>
            <w:tcW w:w="954" w:type="dxa"/>
            <w:tcBorders>
              <w:top w:val="nil"/>
              <w:left w:val="nil"/>
              <w:bottom w:val="nil"/>
            </w:tcBorders>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r>
      <w:tr w:rsidR="005654AE" w:rsidRPr="00B07358" w:rsidTr="005654AE">
        <w:trPr>
          <w:trHeight w:val="340"/>
          <w:jc w:val="center"/>
        </w:trPr>
        <w:tc>
          <w:tcPr>
            <w:tcW w:w="2453" w:type="dxa"/>
            <w:tcBorders>
              <w:top w:val="nil"/>
              <w:bottom w:val="nil"/>
              <w:right w:val="nil"/>
            </w:tcBorders>
            <w:tcMar>
              <w:right w:w="108" w:type="dxa"/>
            </w:tcMar>
          </w:tcPr>
          <w:p w:rsidR="005654AE" w:rsidRPr="00B07358" w:rsidRDefault="005654AE" w:rsidP="005654AE">
            <w:pPr>
              <w:rPr>
                <w:rFonts w:cs="Arial"/>
              </w:rPr>
            </w:pPr>
            <w:r w:rsidRPr="00B07358">
              <w:rPr>
                <w:rFonts w:cs="Arial"/>
              </w:rPr>
              <w:t>Trafficking</w:t>
            </w:r>
          </w:p>
        </w:tc>
        <w:tc>
          <w:tcPr>
            <w:tcW w:w="1078" w:type="dxa"/>
            <w:tcBorders>
              <w:top w:val="nil"/>
              <w:left w:val="nil"/>
              <w:bottom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5654AE" w:rsidRPr="00B07358" w:rsidRDefault="005654AE" w:rsidP="005654AE">
            <w:pPr>
              <w:rPr>
                <w:rFonts w:cs="Arial"/>
              </w:rPr>
            </w:pPr>
            <w:r w:rsidRPr="00B07358">
              <w:rPr>
                <w:rFonts w:cs="Arial"/>
              </w:rPr>
              <w:t>Gangs</w:t>
            </w:r>
          </w:p>
        </w:tc>
        <w:tc>
          <w:tcPr>
            <w:tcW w:w="1175" w:type="dxa"/>
            <w:tcBorders>
              <w:top w:val="nil"/>
              <w:left w:val="nil"/>
              <w:bottom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5654AE" w:rsidRPr="00B07358" w:rsidRDefault="005654AE" w:rsidP="005654AE">
            <w:pPr>
              <w:rPr>
                <w:rFonts w:cs="Arial"/>
              </w:rPr>
            </w:pPr>
            <w:r w:rsidRPr="00B07358">
              <w:rPr>
                <w:rFonts w:cs="Arial"/>
              </w:rPr>
              <w:t>Drugs</w:t>
            </w:r>
          </w:p>
        </w:tc>
        <w:tc>
          <w:tcPr>
            <w:tcW w:w="1106" w:type="dxa"/>
            <w:tcBorders>
              <w:top w:val="nil"/>
              <w:left w:val="nil"/>
              <w:bottom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5654AE" w:rsidRPr="00B07358" w:rsidRDefault="005654AE" w:rsidP="005654AE">
            <w:pPr>
              <w:rPr>
                <w:rFonts w:cs="Arial"/>
              </w:rPr>
            </w:pPr>
            <w:r w:rsidRPr="00B07358">
              <w:rPr>
                <w:rFonts w:cs="Arial"/>
              </w:rPr>
              <w:t xml:space="preserve">CSE  </w:t>
            </w:r>
          </w:p>
        </w:tc>
        <w:tc>
          <w:tcPr>
            <w:tcW w:w="954" w:type="dxa"/>
            <w:tcBorders>
              <w:top w:val="nil"/>
              <w:left w:val="nil"/>
              <w:bottom w:val="nil"/>
            </w:tcBorders>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r>
      <w:tr w:rsidR="005654AE" w:rsidRPr="00B07358" w:rsidTr="005654AE">
        <w:trPr>
          <w:trHeight w:val="340"/>
          <w:jc w:val="center"/>
        </w:trPr>
        <w:tc>
          <w:tcPr>
            <w:tcW w:w="2453" w:type="dxa"/>
            <w:tcBorders>
              <w:top w:val="nil"/>
              <w:right w:val="nil"/>
            </w:tcBorders>
            <w:tcMar>
              <w:right w:w="108" w:type="dxa"/>
            </w:tcMar>
          </w:tcPr>
          <w:p w:rsidR="005654AE" w:rsidRPr="00B07358" w:rsidRDefault="005654AE" w:rsidP="005654AE">
            <w:pPr>
              <w:rPr>
                <w:rFonts w:cs="Arial"/>
              </w:rPr>
            </w:pPr>
            <w:r w:rsidRPr="00B07358">
              <w:rPr>
                <w:rFonts w:cs="Arial"/>
              </w:rPr>
              <w:t>Radicalisation</w:t>
            </w:r>
          </w:p>
        </w:tc>
        <w:tc>
          <w:tcPr>
            <w:tcW w:w="1078" w:type="dxa"/>
            <w:tcBorders>
              <w:top w:val="nil"/>
              <w:left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120" w:type="dxa"/>
            <w:tcBorders>
              <w:top w:val="nil"/>
              <w:left w:val="nil"/>
              <w:right w:val="nil"/>
            </w:tcBorders>
          </w:tcPr>
          <w:p w:rsidR="005654AE" w:rsidRPr="00B07358" w:rsidRDefault="005654AE" w:rsidP="005654AE">
            <w:pPr>
              <w:rPr>
                <w:rFonts w:cs="Arial"/>
              </w:rPr>
            </w:pPr>
            <w:r w:rsidRPr="00B07358">
              <w:rPr>
                <w:rFonts w:cs="Arial"/>
              </w:rPr>
              <w:t>FGM</w:t>
            </w:r>
          </w:p>
        </w:tc>
        <w:tc>
          <w:tcPr>
            <w:tcW w:w="1175" w:type="dxa"/>
            <w:tcBorders>
              <w:top w:val="nil"/>
              <w:left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1274" w:type="dxa"/>
            <w:tcBorders>
              <w:top w:val="nil"/>
              <w:left w:val="nil"/>
              <w:right w:val="nil"/>
            </w:tcBorders>
          </w:tcPr>
          <w:p w:rsidR="005654AE" w:rsidRPr="00B07358" w:rsidRDefault="005654AE" w:rsidP="005654AE">
            <w:pPr>
              <w:rPr>
                <w:rFonts w:cs="Arial"/>
              </w:rPr>
            </w:pPr>
            <w:r>
              <w:rPr>
                <w:rFonts w:cs="Arial"/>
              </w:rPr>
              <w:t>Criminal Exploitation</w:t>
            </w:r>
          </w:p>
        </w:tc>
        <w:tc>
          <w:tcPr>
            <w:tcW w:w="1106" w:type="dxa"/>
            <w:tcBorders>
              <w:top w:val="nil"/>
              <w:left w:val="nil"/>
              <w:right w:val="nil"/>
            </w:tcBorders>
            <w:tcMar>
              <w:left w:w="0" w:type="dxa"/>
              <w:right w:w="0" w:type="dxa"/>
            </w:tcMar>
          </w:tcPr>
          <w:p w:rsidR="005654AE" w:rsidRPr="00210B01" w:rsidRDefault="005654AE" w:rsidP="005654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sidRPr="00210B01">
              <w:rPr>
                <w:rFonts w:cs="Arial"/>
                <w:color w:val="0070C0"/>
                <w:sz w:val="24"/>
              </w:rPr>
              <w:fldChar w:fldCharType="end"/>
            </w:r>
          </w:p>
        </w:tc>
        <w:tc>
          <w:tcPr>
            <w:tcW w:w="2284" w:type="dxa"/>
            <w:gridSpan w:val="2"/>
            <w:tcBorders>
              <w:top w:val="nil"/>
              <w:left w:val="nil"/>
            </w:tcBorders>
            <w:tcMar>
              <w:right w:w="142" w:type="dxa"/>
            </w:tcMar>
          </w:tcPr>
          <w:p w:rsidR="005654AE" w:rsidRPr="00B07358" w:rsidRDefault="005654AE" w:rsidP="005654AE">
            <w:pPr>
              <w:rPr>
                <w:rFonts w:cs="Arial"/>
              </w:rPr>
            </w:pPr>
            <w:r>
              <w:rPr>
                <w:rFonts w:cs="Arial"/>
              </w:rPr>
              <w:t>Other</w:t>
            </w:r>
          </w:p>
        </w:tc>
      </w:tr>
      <w:tr w:rsidR="005654AE" w:rsidRPr="00BE505D" w:rsidTr="005654AE">
        <w:trPr>
          <w:trHeight w:val="1474"/>
          <w:jc w:val="center"/>
        </w:trPr>
        <w:tc>
          <w:tcPr>
            <w:tcW w:w="10490" w:type="dxa"/>
            <w:gridSpan w:val="8"/>
            <w:tcMar>
              <w:top w:w="28" w:type="dxa"/>
            </w:tcMar>
          </w:tcPr>
          <w:p w:rsidR="005654AE" w:rsidRPr="00BE505D" w:rsidRDefault="005654AE" w:rsidP="005654AE">
            <w:pPr>
              <w:rPr>
                <w:rFonts w:cs="Arial"/>
              </w:rPr>
            </w:pPr>
            <w:r w:rsidRPr="00BE505D">
              <w:rPr>
                <w:rFonts w:cs="Arial"/>
                <w:b/>
              </w:rPr>
              <w:t>Warning Notes:</w:t>
            </w:r>
            <w:r w:rsidRPr="00BE505D">
              <w:rPr>
                <w:rFonts w:cs="Arial"/>
              </w:rPr>
              <w:t xml:space="preserve">  if any of the above are ticked please give details: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r w:rsidR="005654AE" w:rsidRPr="00BE505D" w:rsidTr="005654AE">
        <w:trPr>
          <w:trHeight w:val="1474"/>
          <w:jc w:val="center"/>
        </w:trPr>
        <w:tc>
          <w:tcPr>
            <w:tcW w:w="10490" w:type="dxa"/>
            <w:gridSpan w:val="8"/>
            <w:tcMar>
              <w:top w:w="28" w:type="dxa"/>
            </w:tcMar>
          </w:tcPr>
          <w:p w:rsidR="005654AE" w:rsidRPr="00BE505D" w:rsidRDefault="005654AE" w:rsidP="005654AE">
            <w:pPr>
              <w:rPr>
                <w:rFonts w:cs="Arial"/>
              </w:rPr>
            </w:pPr>
            <w:r w:rsidRPr="00BE505D">
              <w:rPr>
                <w:rFonts w:cs="Arial"/>
                <w:b/>
              </w:rPr>
              <w:t>Identifying Marks:</w:t>
            </w:r>
            <w:r w:rsidRPr="00BE505D">
              <w:rPr>
                <w:rFonts w:cs="Arial"/>
              </w:rPr>
              <w:t xml:space="preserve"> (scars/tattoos/piercings/dental/peculiarities) </w:t>
            </w:r>
            <w:r>
              <w:rPr>
                <w:rFonts w:cs="Arial"/>
              </w:rPr>
              <w:t xml:space="preserve">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bl>
    <w:p w:rsidR="005654AE" w:rsidRDefault="005654AE" w:rsidP="005654AE"/>
    <w:tbl>
      <w:tblPr>
        <w:tblW w:w="1048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5237"/>
        <w:gridCol w:w="5244"/>
      </w:tblGrid>
      <w:tr w:rsidR="005654AE" w:rsidRPr="00636D12" w:rsidTr="005654AE">
        <w:trPr>
          <w:trHeight w:val="340"/>
          <w:jc w:val="center"/>
        </w:trPr>
        <w:tc>
          <w:tcPr>
            <w:tcW w:w="10481" w:type="dxa"/>
            <w:gridSpan w:val="2"/>
            <w:shd w:val="clear" w:color="000000" w:fill="0070C0"/>
            <w:vAlign w:val="center"/>
          </w:tcPr>
          <w:p w:rsidR="005654AE" w:rsidRPr="00190F28" w:rsidRDefault="005654AE" w:rsidP="005654AE">
            <w:pPr>
              <w:rPr>
                <w:rFonts w:cs="Arial"/>
                <w:b/>
                <w:color w:val="FFFFFF"/>
              </w:rPr>
            </w:pPr>
            <w:r w:rsidRPr="00190F28">
              <w:rPr>
                <w:rFonts w:cs="Arial"/>
                <w:b/>
                <w:color w:val="FFFFFF"/>
              </w:rPr>
              <w:t>NEXT OF KIN</w:t>
            </w:r>
          </w:p>
        </w:tc>
      </w:tr>
      <w:tr w:rsidR="005654AE" w:rsidRPr="00891BEA" w:rsidTr="005654AE">
        <w:trPr>
          <w:trHeight w:val="397"/>
          <w:jc w:val="center"/>
        </w:trPr>
        <w:tc>
          <w:tcPr>
            <w:tcW w:w="5238" w:type="dxa"/>
            <w:tcMar>
              <w:top w:w="0" w:type="dxa"/>
            </w:tcMar>
            <w:vAlign w:val="center"/>
          </w:tcPr>
          <w:p w:rsidR="005654AE" w:rsidRPr="00891BEA" w:rsidRDefault="005654AE" w:rsidP="005654AE">
            <w:pPr>
              <w:rPr>
                <w:rFonts w:cs="Arial"/>
              </w:rPr>
            </w:pPr>
            <w:r w:rsidRPr="00891BEA">
              <w:rPr>
                <w:rFonts w:cs="Arial"/>
              </w:rPr>
              <w:t xml:space="preserve">Title: (Mr/Mrs/Miss/etc.)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5654AE" w:rsidRPr="00891BEA" w:rsidRDefault="005654AE" w:rsidP="005654AE">
            <w:pPr>
              <w:rPr>
                <w:rFonts w:cs="Arial"/>
              </w:rPr>
            </w:pPr>
            <w:r w:rsidRPr="00891BEA">
              <w:rPr>
                <w:rFonts w:cs="Arial"/>
              </w:rPr>
              <w:t xml:space="preserve">POSTCODE: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5654AE" w:rsidRPr="00891BEA" w:rsidTr="005654AE">
        <w:trPr>
          <w:trHeight w:val="397"/>
          <w:jc w:val="center"/>
        </w:trPr>
        <w:tc>
          <w:tcPr>
            <w:tcW w:w="5238" w:type="dxa"/>
            <w:tcMar>
              <w:top w:w="0" w:type="dxa"/>
            </w:tcMar>
            <w:vAlign w:val="center"/>
          </w:tcPr>
          <w:p w:rsidR="005654AE" w:rsidRPr="00891BEA" w:rsidRDefault="005654AE" w:rsidP="005654AE">
            <w:pPr>
              <w:rPr>
                <w:rFonts w:cs="Arial"/>
              </w:rPr>
            </w:pPr>
            <w:r w:rsidRPr="00891BEA">
              <w:rPr>
                <w:rFonts w:cs="Arial"/>
              </w:rPr>
              <w:t xml:space="preserve">Surname: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5654AE" w:rsidRPr="00891BEA" w:rsidRDefault="005654AE" w:rsidP="005654AE">
            <w:pPr>
              <w:rPr>
                <w:rFonts w:cs="Arial"/>
              </w:rPr>
            </w:pPr>
            <w:r w:rsidRPr="00891BEA">
              <w:rPr>
                <w:rFonts w:cs="Arial"/>
              </w:rPr>
              <w:t xml:space="preserve">Home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5654AE" w:rsidRPr="00891BEA" w:rsidTr="005654AE">
        <w:trPr>
          <w:trHeight w:val="397"/>
          <w:jc w:val="center"/>
        </w:trPr>
        <w:tc>
          <w:tcPr>
            <w:tcW w:w="5238" w:type="dxa"/>
            <w:tcMar>
              <w:top w:w="0" w:type="dxa"/>
            </w:tcMar>
            <w:vAlign w:val="center"/>
          </w:tcPr>
          <w:p w:rsidR="005654AE" w:rsidRPr="00891BEA" w:rsidRDefault="005654AE" w:rsidP="005654AE">
            <w:pPr>
              <w:rPr>
                <w:rFonts w:cs="Arial"/>
              </w:rPr>
            </w:pPr>
            <w:r w:rsidRPr="00891BEA">
              <w:rPr>
                <w:rFonts w:cs="Arial"/>
              </w:rPr>
              <w:t xml:space="preserve">Forename(s):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5654AE" w:rsidRPr="00891BEA" w:rsidRDefault="005654AE" w:rsidP="005654AE">
            <w:pPr>
              <w:rPr>
                <w:rFonts w:cs="Arial"/>
              </w:rPr>
            </w:pPr>
            <w:r w:rsidRPr="00891BEA">
              <w:rPr>
                <w:rFonts w:cs="Arial"/>
              </w:rPr>
              <w:t xml:space="preserve">Work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5654AE" w:rsidRPr="00891BEA" w:rsidTr="005654AE">
        <w:trPr>
          <w:trHeight w:val="397"/>
          <w:jc w:val="center"/>
        </w:trPr>
        <w:tc>
          <w:tcPr>
            <w:tcW w:w="5238" w:type="dxa"/>
            <w:tcMar>
              <w:top w:w="0" w:type="dxa"/>
            </w:tcMar>
            <w:vAlign w:val="center"/>
          </w:tcPr>
          <w:p w:rsidR="005654AE" w:rsidRPr="00891BEA" w:rsidRDefault="005654AE" w:rsidP="005654AE">
            <w:pPr>
              <w:rPr>
                <w:rFonts w:cs="Arial"/>
              </w:rPr>
            </w:pPr>
            <w:r w:rsidRPr="00891BEA">
              <w:rPr>
                <w:rFonts w:cs="Arial"/>
              </w:rPr>
              <w:t xml:space="preserve">Premises: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5654AE" w:rsidRPr="00891BEA" w:rsidRDefault="005654AE" w:rsidP="005654AE">
            <w:pPr>
              <w:rPr>
                <w:rFonts w:cs="Arial"/>
              </w:rPr>
            </w:pPr>
            <w:r w:rsidRPr="00891BEA">
              <w:rPr>
                <w:rFonts w:cs="Arial"/>
              </w:rPr>
              <w:t xml:space="preserve">Mobile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5654AE" w:rsidRPr="00891BEA" w:rsidTr="005654AE">
        <w:trPr>
          <w:trHeight w:val="397"/>
          <w:jc w:val="center"/>
        </w:trPr>
        <w:tc>
          <w:tcPr>
            <w:tcW w:w="5235" w:type="dxa"/>
            <w:tcMar>
              <w:top w:w="0" w:type="dxa"/>
            </w:tcMar>
            <w:vAlign w:val="center"/>
          </w:tcPr>
          <w:p w:rsidR="005654AE" w:rsidRPr="00891BEA" w:rsidRDefault="005654AE" w:rsidP="005654AE">
            <w:pPr>
              <w:rPr>
                <w:rFonts w:cs="Arial"/>
              </w:rPr>
            </w:pPr>
            <w:r w:rsidRPr="00891BEA">
              <w:rPr>
                <w:rFonts w:cs="Arial"/>
              </w:rPr>
              <w:t xml:space="preserve">Street: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val="restart"/>
            <w:tcMar>
              <w:top w:w="0" w:type="dxa"/>
            </w:tcMar>
          </w:tcPr>
          <w:p w:rsidR="005654AE" w:rsidRPr="00891BEA" w:rsidRDefault="005654AE" w:rsidP="005654AE">
            <w:pPr>
              <w:spacing w:before="40"/>
              <w:rPr>
                <w:rFonts w:cs="Arial"/>
              </w:rPr>
            </w:pPr>
            <w:r w:rsidRPr="00891BEA">
              <w:rPr>
                <w:rFonts w:cs="Arial"/>
              </w:rPr>
              <w:t xml:space="preserve">Relationship to missing person: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5654AE" w:rsidRPr="00891BEA" w:rsidTr="005654AE">
        <w:trPr>
          <w:trHeight w:val="397"/>
          <w:jc w:val="center"/>
        </w:trPr>
        <w:tc>
          <w:tcPr>
            <w:tcW w:w="5235" w:type="dxa"/>
            <w:tcMar>
              <w:top w:w="0" w:type="dxa"/>
            </w:tcMar>
            <w:vAlign w:val="center"/>
          </w:tcPr>
          <w:p w:rsidR="005654AE" w:rsidRPr="00891BEA" w:rsidRDefault="005654AE" w:rsidP="005654AE">
            <w:pPr>
              <w:rPr>
                <w:rFonts w:cs="Arial"/>
              </w:rPr>
            </w:pPr>
            <w:r w:rsidRPr="00891BEA">
              <w:rPr>
                <w:rFonts w:cs="Arial"/>
              </w:rPr>
              <w:lastRenderedPageBreak/>
              <w:t xml:space="preserve">District: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tcMar>
              <w:top w:w="0" w:type="dxa"/>
            </w:tcMar>
            <w:vAlign w:val="center"/>
          </w:tcPr>
          <w:p w:rsidR="005654AE" w:rsidRPr="00891BEA" w:rsidRDefault="005654AE" w:rsidP="005654AE">
            <w:pPr>
              <w:rPr>
                <w:rFonts w:cs="Arial"/>
              </w:rPr>
            </w:pPr>
          </w:p>
        </w:tc>
      </w:tr>
      <w:tr w:rsidR="005654AE" w:rsidRPr="00891BEA" w:rsidTr="005654AE">
        <w:trPr>
          <w:trHeight w:val="397"/>
          <w:jc w:val="center"/>
        </w:trPr>
        <w:tc>
          <w:tcPr>
            <w:tcW w:w="5235" w:type="dxa"/>
            <w:tcMar>
              <w:top w:w="0" w:type="dxa"/>
            </w:tcMar>
            <w:vAlign w:val="center"/>
          </w:tcPr>
          <w:p w:rsidR="005654AE" w:rsidRPr="00891BEA" w:rsidRDefault="005654AE" w:rsidP="005654AE">
            <w:pPr>
              <w:rPr>
                <w:rFonts w:cs="Arial"/>
              </w:rPr>
            </w:pPr>
            <w:r w:rsidRPr="00891BEA">
              <w:rPr>
                <w:rFonts w:cs="Arial"/>
              </w:rPr>
              <w:t xml:space="preserve">Town: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5654AE" w:rsidRPr="00891BEA" w:rsidRDefault="005654AE" w:rsidP="005654AE">
            <w:pPr>
              <w:rPr>
                <w:rFonts w:cs="Arial"/>
              </w:rPr>
            </w:pPr>
          </w:p>
        </w:tc>
      </w:tr>
      <w:tr w:rsidR="005654AE" w:rsidRPr="00891BEA" w:rsidTr="005654AE">
        <w:trPr>
          <w:trHeight w:val="397"/>
          <w:jc w:val="center"/>
        </w:trPr>
        <w:tc>
          <w:tcPr>
            <w:tcW w:w="5235" w:type="dxa"/>
            <w:tcMar>
              <w:top w:w="0" w:type="dxa"/>
            </w:tcMar>
            <w:vAlign w:val="center"/>
          </w:tcPr>
          <w:p w:rsidR="005654AE" w:rsidRPr="00891BEA" w:rsidRDefault="005654AE" w:rsidP="005654AE">
            <w:pPr>
              <w:rPr>
                <w:rFonts w:cs="Arial"/>
              </w:rPr>
            </w:pPr>
            <w:r>
              <w:rPr>
                <w:rFonts w:cs="Arial"/>
              </w:rPr>
              <w:t xml:space="preserve">County: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5654AE" w:rsidRPr="00891BEA" w:rsidRDefault="005654AE" w:rsidP="005654AE">
            <w:pPr>
              <w:rPr>
                <w:rFonts w:cs="Arial"/>
              </w:rPr>
            </w:pPr>
          </w:p>
        </w:tc>
      </w:tr>
    </w:tbl>
    <w:p w:rsidR="005654AE" w:rsidRDefault="005654AE" w:rsidP="005654AE"/>
    <w:p w:rsidR="005654AE" w:rsidRDefault="005654AE" w:rsidP="005654AE"/>
    <w:p w:rsidR="005654AE" w:rsidRPr="009024BB" w:rsidRDefault="005654AE" w:rsidP="005654AE">
      <w:pPr>
        <w:tabs>
          <w:tab w:val="left" w:pos="971"/>
          <w:tab w:val="left" w:pos="1674"/>
        </w:tabs>
      </w:pPr>
      <w:r>
        <w:tab/>
      </w:r>
      <w: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738"/>
        <w:gridCol w:w="304"/>
        <w:gridCol w:w="492"/>
        <w:gridCol w:w="492"/>
        <w:gridCol w:w="492"/>
        <w:gridCol w:w="458"/>
        <w:gridCol w:w="52"/>
        <w:gridCol w:w="188"/>
        <w:gridCol w:w="22"/>
        <w:gridCol w:w="173"/>
        <w:gridCol w:w="93"/>
        <w:gridCol w:w="492"/>
        <w:gridCol w:w="305"/>
        <w:gridCol w:w="187"/>
        <w:gridCol w:w="246"/>
        <w:gridCol w:w="236"/>
        <w:gridCol w:w="12"/>
        <w:gridCol w:w="1470"/>
        <w:gridCol w:w="236"/>
        <w:gridCol w:w="25"/>
        <w:gridCol w:w="3237"/>
        <w:gridCol w:w="303"/>
      </w:tblGrid>
      <w:tr w:rsidR="005654AE" w:rsidRPr="00190F28" w:rsidTr="005654AE">
        <w:trPr>
          <w:trHeight w:val="340"/>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000000" w:fill="0070C0"/>
            <w:vAlign w:val="center"/>
          </w:tcPr>
          <w:p w:rsidR="005654AE" w:rsidRPr="00190F28" w:rsidRDefault="005654AE" w:rsidP="005654AE">
            <w:pPr>
              <w:keepNext/>
              <w:rPr>
                <w:rFonts w:cs="Arial"/>
                <w:b/>
                <w:color w:val="FFFFFF"/>
              </w:rPr>
            </w:pPr>
            <w:r w:rsidRPr="00190F28">
              <w:rPr>
                <w:rFonts w:cs="Arial"/>
                <w:b/>
                <w:color w:val="FFFFFF"/>
              </w:rPr>
              <w:t>ADDITIONAL INFORMATION</w:t>
            </w:r>
          </w:p>
        </w:tc>
      </w:tr>
      <w:tr w:rsidR="005654AE" w:rsidRPr="007D6C86" w:rsidTr="005654AE">
        <w:trPr>
          <w:trHeight w:val="340"/>
          <w:jc w:val="center"/>
        </w:trPr>
        <w:tc>
          <w:tcPr>
            <w:tcW w:w="3213" w:type="dxa"/>
            <w:gridSpan w:val="7"/>
            <w:tcBorders>
              <w:top w:val="single" w:sz="4" w:space="0" w:color="0070C0"/>
              <w:left w:val="single" w:sz="4" w:space="0" w:color="0070C0"/>
              <w:bottom w:val="nil"/>
              <w:right w:val="nil"/>
            </w:tcBorders>
            <w:tcMar>
              <w:top w:w="0" w:type="dxa"/>
              <w:left w:w="108" w:type="dxa"/>
              <w:right w:w="0" w:type="dxa"/>
            </w:tcMar>
            <w:vAlign w:val="bottom"/>
          </w:tcPr>
          <w:p w:rsidR="005654AE" w:rsidRPr="007D6C86" w:rsidRDefault="005654AE" w:rsidP="005654AE">
            <w:pPr>
              <w:keepNext/>
              <w:rPr>
                <w:rFonts w:cs="Arial"/>
              </w:rPr>
            </w:pPr>
            <w:r w:rsidRPr="007D6C86">
              <w:rPr>
                <w:rFonts w:cs="Arial"/>
              </w:rPr>
              <w:t xml:space="preserve"> Bank Card Details: (If Known)</w:t>
            </w:r>
          </w:p>
        </w:tc>
        <w:tc>
          <w:tcPr>
            <w:tcW w:w="240" w:type="dxa"/>
            <w:gridSpan w:val="2"/>
            <w:tcBorders>
              <w:top w:val="single" w:sz="4" w:space="0" w:color="0070C0"/>
              <w:left w:val="nil"/>
              <w:bottom w:val="nil"/>
              <w:right w:val="nil"/>
            </w:tcBorders>
            <w:vAlign w:val="bottom"/>
          </w:tcPr>
          <w:p w:rsidR="005654AE" w:rsidRPr="007D6C86" w:rsidRDefault="005654AE" w:rsidP="005654AE">
            <w:pPr>
              <w:keepNext/>
              <w:rPr>
                <w:rFonts w:cs="Arial"/>
              </w:rPr>
            </w:pPr>
          </w:p>
        </w:tc>
        <w:tc>
          <w:tcPr>
            <w:tcW w:w="3236" w:type="dxa"/>
            <w:gridSpan w:val="10"/>
            <w:tcBorders>
              <w:top w:val="single" w:sz="4" w:space="0" w:color="0070C0"/>
              <w:left w:val="nil"/>
              <w:bottom w:val="nil"/>
              <w:right w:val="nil"/>
            </w:tcBorders>
            <w:tcMar>
              <w:top w:w="57" w:type="dxa"/>
              <w:left w:w="0" w:type="dxa"/>
            </w:tcMar>
            <w:vAlign w:val="bottom"/>
          </w:tcPr>
          <w:p w:rsidR="005654AE" w:rsidRPr="007D6C86" w:rsidRDefault="005654AE" w:rsidP="005654AE">
            <w:pPr>
              <w:rPr>
                <w:rFonts w:cs="Arial"/>
              </w:rPr>
            </w:pPr>
            <w:r w:rsidRPr="007D6C86">
              <w:rPr>
                <w:rFonts w:cs="Arial"/>
              </w:rPr>
              <w:t>Card Provider:</w:t>
            </w:r>
          </w:p>
        </w:tc>
        <w:tc>
          <w:tcPr>
            <w:tcW w:w="236" w:type="dxa"/>
            <w:tcBorders>
              <w:top w:val="single" w:sz="4" w:space="0" w:color="0070C0"/>
              <w:left w:val="nil"/>
              <w:bottom w:val="nil"/>
              <w:right w:val="nil"/>
            </w:tcBorders>
            <w:vAlign w:val="bottom"/>
          </w:tcPr>
          <w:p w:rsidR="005654AE" w:rsidRPr="007D6C86" w:rsidRDefault="005654AE" w:rsidP="005654AE">
            <w:pPr>
              <w:keepNext/>
              <w:rPr>
                <w:rFonts w:cs="Arial"/>
              </w:rPr>
            </w:pPr>
          </w:p>
        </w:tc>
        <w:tc>
          <w:tcPr>
            <w:tcW w:w="3262" w:type="dxa"/>
            <w:gridSpan w:val="2"/>
            <w:tcBorders>
              <w:top w:val="single" w:sz="4" w:space="0" w:color="0070C0"/>
              <w:left w:val="nil"/>
              <w:bottom w:val="nil"/>
              <w:right w:val="nil"/>
            </w:tcBorders>
            <w:tcMar>
              <w:top w:w="57" w:type="dxa"/>
              <w:left w:w="0" w:type="dxa"/>
            </w:tcMar>
            <w:vAlign w:val="bottom"/>
          </w:tcPr>
          <w:p w:rsidR="005654AE" w:rsidRPr="007D6C86" w:rsidRDefault="005654AE" w:rsidP="005654AE">
            <w:pPr>
              <w:keepNext/>
              <w:rPr>
                <w:rFonts w:cs="Arial"/>
              </w:rPr>
            </w:pPr>
            <w:r w:rsidRPr="007D6C86">
              <w:rPr>
                <w:rFonts w:cs="Arial"/>
              </w:rPr>
              <w:t>Card Type:</w:t>
            </w:r>
          </w:p>
        </w:tc>
        <w:tc>
          <w:tcPr>
            <w:tcW w:w="303" w:type="dxa"/>
            <w:tcBorders>
              <w:top w:val="single" w:sz="4" w:space="0" w:color="0070C0"/>
              <w:left w:val="nil"/>
              <w:bottom w:val="nil"/>
              <w:right w:val="single" w:sz="4" w:space="0" w:color="0070C0"/>
            </w:tcBorders>
            <w:vAlign w:val="bottom"/>
          </w:tcPr>
          <w:p w:rsidR="005654AE" w:rsidRPr="007D6C86" w:rsidRDefault="005654AE" w:rsidP="005654AE">
            <w:pPr>
              <w:keepNext/>
              <w:rPr>
                <w:rFonts w:cs="Arial"/>
              </w:rPr>
            </w:pPr>
          </w:p>
        </w:tc>
      </w:tr>
      <w:tr w:rsidR="005654AE" w:rsidRPr="007D6C86" w:rsidTr="005654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5654AE" w:rsidRPr="007D6C86" w:rsidRDefault="005654AE" w:rsidP="005654AE">
            <w:pPr>
              <w:keepNext/>
              <w:rPr>
                <w:rFonts w:cs="Arial"/>
              </w:rPr>
            </w:pPr>
          </w:p>
        </w:tc>
        <w:tc>
          <w:tcPr>
            <w:tcW w:w="2976" w:type="dxa"/>
            <w:gridSpan w:val="6"/>
            <w:tcBorders>
              <w:top w:val="nil"/>
              <w:left w:val="nil"/>
              <w:bottom w:val="dotted" w:sz="4" w:space="0" w:color="0070C0"/>
              <w:right w:val="nil"/>
            </w:tcBorders>
            <w:tcMar>
              <w:left w:w="0" w:type="dxa"/>
            </w:tcMar>
            <w:vAlign w:val="bottom"/>
          </w:tcPr>
          <w:p w:rsidR="005654AE" w:rsidRPr="007D6C86" w:rsidRDefault="005654AE" w:rsidP="005654AE">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40" w:type="dxa"/>
            <w:gridSpan w:val="2"/>
            <w:tcBorders>
              <w:top w:val="nil"/>
              <w:left w:val="nil"/>
              <w:bottom w:val="nil"/>
              <w:right w:val="nil"/>
            </w:tcBorders>
            <w:vAlign w:val="bottom"/>
          </w:tcPr>
          <w:p w:rsidR="005654AE" w:rsidRPr="007D6C86" w:rsidRDefault="005654AE" w:rsidP="005654AE">
            <w:pPr>
              <w:keepNext/>
              <w:rPr>
                <w:rFonts w:cs="Arial"/>
              </w:rPr>
            </w:pPr>
          </w:p>
        </w:tc>
        <w:tc>
          <w:tcPr>
            <w:tcW w:w="3236" w:type="dxa"/>
            <w:gridSpan w:val="10"/>
            <w:tcBorders>
              <w:top w:val="nil"/>
              <w:left w:val="nil"/>
              <w:bottom w:val="dotted" w:sz="4" w:space="0" w:color="0070C0"/>
              <w:right w:val="nil"/>
            </w:tcBorders>
            <w:tcMar>
              <w:top w:w="57" w:type="dxa"/>
              <w:left w:w="0" w:type="dxa"/>
            </w:tcMar>
            <w:vAlign w:val="bottom"/>
          </w:tcPr>
          <w:p w:rsidR="005654AE" w:rsidRPr="007D6C86" w:rsidRDefault="005654AE" w:rsidP="005654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5654AE" w:rsidRPr="007D6C86" w:rsidRDefault="005654AE" w:rsidP="005654AE">
            <w:pPr>
              <w:keepNext/>
              <w:rPr>
                <w:rFonts w:cs="Arial"/>
              </w:rPr>
            </w:pPr>
          </w:p>
        </w:tc>
        <w:tc>
          <w:tcPr>
            <w:tcW w:w="3262" w:type="dxa"/>
            <w:gridSpan w:val="2"/>
            <w:tcBorders>
              <w:top w:val="nil"/>
              <w:left w:val="nil"/>
              <w:bottom w:val="dotted" w:sz="4" w:space="0" w:color="0070C0"/>
              <w:right w:val="nil"/>
            </w:tcBorders>
            <w:tcMar>
              <w:top w:w="57" w:type="dxa"/>
              <w:left w:w="0" w:type="dxa"/>
            </w:tcMar>
            <w:vAlign w:val="bottom"/>
          </w:tcPr>
          <w:p w:rsidR="005654AE" w:rsidRPr="007D6C86" w:rsidRDefault="005654AE" w:rsidP="005654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5654AE" w:rsidRPr="007D6C86" w:rsidRDefault="005654AE" w:rsidP="005654AE">
            <w:pPr>
              <w:keepNext/>
              <w:rPr>
                <w:rFonts w:cs="Arial"/>
              </w:rPr>
            </w:pPr>
          </w:p>
        </w:tc>
      </w:tr>
      <w:tr w:rsidR="005654AE" w:rsidRPr="007D6C86" w:rsidTr="005654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5654AE" w:rsidRPr="007D6C86" w:rsidRDefault="005654AE" w:rsidP="005654AE">
            <w:pPr>
              <w:keepNext/>
              <w:rPr>
                <w:rFonts w:cs="Arial"/>
              </w:rPr>
            </w:pPr>
          </w:p>
        </w:tc>
        <w:tc>
          <w:tcPr>
            <w:tcW w:w="4301" w:type="dxa"/>
            <w:gridSpan w:val="13"/>
            <w:tcBorders>
              <w:top w:val="nil"/>
              <w:left w:val="nil"/>
              <w:bottom w:val="nil"/>
              <w:right w:val="nil"/>
            </w:tcBorders>
            <w:tcMar>
              <w:left w:w="0" w:type="dxa"/>
            </w:tcMar>
            <w:vAlign w:val="bottom"/>
          </w:tcPr>
          <w:p w:rsidR="005654AE" w:rsidRPr="007D6C86" w:rsidRDefault="005654AE" w:rsidP="005654AE">
            <w:pPr>
              <w:keepNext/>
              <w:rPr>
                <w:rFonts w:cs="Arial"/>
              </w:rPr>
            </w:pPr>
            <w:r w:rsidRPr="007D6C86">
              <w:rPr>
                <w:rFonts w:cs="Arial"/>
              </w:rPr>
              <w:t xml:space="preserve">Name on Card/Current location: (if known)  </w:t>
            </w:r>
          </w:p>
        </w:tc>
        <w:tc>
          <w:tcPr>
            <w:tcW w:w="5649" w:type="dxa"/>
            <w:gridSpan w:val="8"/>
            <w:tcBorders>
              <w:top w:val="nil"/>
              <w:left w:val="nil"/>
              <w:bottom w:val="dotted" w:sz="4" w:space="0" w:color="0070C0"/>
              <w:right w:val="nil"/>
            </w:tcBorders>
            <w:tcMar>
              <w:left w:w="0" w:type="dxa"/>
            </w:tcMar>
            <w:vAlign w:val="bottom"/>
          </w:tcPr>
          <w:p w:rsidR="005654AE" w:rsidRPr="007D6C86" w:rsidRDefault="005654AE" w:rsidP="005654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5654AE" w:rsidRPr="007D6C86" w:rsidRDefault="005654AE" w:rsidP="005654AE">
            <w:pPr>
              <w:keepNext/>
              <w:rPr>
                <w:rFonts w:cs="Arial"/>
              </w:rPr>
            </w:pPr>
          </w:p>
        </w:tc>
      </w:tr>
      <w:tr w:rsidR="005654AE" w:rsidRPr="007D6C86" w:rsidTr="005654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5654AE" w:rsidRPr="007D6C86" w:rsidRDefault="005654AE" w:rsidP="005654AE">
            <w:pPr>
              <w:keepNext/>
              <w:rPr>
                <w:rFonts w:cs="Arial"/>
              </w:rPr>
            </w:pPr>
          </w:p>
        </w:tc>
        <w:tc>
          <w:tcPr>
            <w:tcW w:w="738" w:type="dxa"/>
            <w:tcBorders>
              <w:top w:val="nil"/>
              <w:left w:val="nil"/>
              <w:bottom w:val="nil"/>
              <w:right w:val="nil"/>
            </w:tcBorders>
            <w:tcMar>
              <w:left w:w="0" w:type="dxa"/>
            </w:tcMar>
            <w:vAlign w:val="bottom"/>
          </w:tcPr>
          <w:p w:rsidR="005654AE" w:rsidRPr="007D6C86" w:rsidRDefault="005654AE" w:rsidP="005654AE">
            <w:pPr>
              <w:keepNext/>
              <w:rPr>
                <w:rFonts w:cs="Arial"/>
              </w:rPr>
            </w:pPr>
            <w:r w:rsidRPr="007D6C86">
              <w:rPr>
                <w:rFonts w:cs="Arial"/>
              </w:rPr>
              <w:t>Cash:</w:t>
            </w:r>
          </w:p>
        </w:tc>
        <w:tc>
          <w:tcPr>
            <w:tcW w:w="2673" w:type="dxa"/>
            <w:gridSpan w:val="9"/>
            <w:tcBorders>
              <w:top w:val="nil"/>
              <w:left w:val="nil"/>
              <w:bottom w:val="dotted" w:sz="4" w:space="0" w:color="0070C0"/>
              <w:right w:val="nil"/>
            </w:tcBorders>
            <w:tcMar>
              <w:left w:w="0" w:type="dxa"/>
            </w:tcMar>
            <w:vAlign w:val="bottom"/>
          </w:tcPr>
          <w:p w:rsidR="005654AE" w:rsidRPr="007D6C86" w:rsidRDefault="005654AE" w:rsidP="005654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6539" w:type="dxa"/>
            <w:gridSpan w:val="11"/>
            <w:tcBorders>
              <w:top w:val="nil"/>
              <w:left w:val="nil"/>
              <w:bottom w:val="nil"/>
              <w:right w:val="nil"/>
            </w:tcBorders>
            <w:vAlign w:val="bottom"/>
          </w:tcPr>
          <w:p w:rsidR="005654AE" w:rsidRPr="007D6C86" w:rsidRDefault="005654AE" w:rsidP="005654AE">
            <w:pPr>
              <w:keepNext/>
              <w:rPr>
                <w:rFonts w:cs="Arial"/>
              </w:rPr>
            </w:pPr>
          </w:p>
        </w:tc>
        <w:tc>
          <w:tcPr>
            <w:tcW w:w="303" w:type="dxa"/>
            <w:tcBorders>
              <w:top w:val="nil"/>
              <w:left w:val="nil"/>
              <w:bottom w:val="nil"/>
              <w:right w:val="single" w:sz="4" w:space="0" w:color="0070C0"/>
            </w:tcBorders>
            <w:vAlign w:val="bottom"/>
          </w:tcPr>
          <w:p w:rsidR="005654AE" w:rsidRPr="007D6C86" w:rsidRDefault="005654AE" w:rsidP="005654AE">
            <w:pPr>
              <w:keepNext/>
              <w:rPr>
                <w:rFonts w:cs="Arial"/>
              </w:rPr>
            </w:pPr>
          </w:p>
        </w:tc>
      </w:tr>
      <w:tr w:rsidR="005654AE" w:rsidRPr="00ED2BBA" w:rsidTr="005654AE">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5654AE" w:rsidRPr="00ED2BBA" w:rsidRDefault="005654AE" w:rsidP="005654AE">
            <w:pPr>
              <w:keepNext/>
              <w:rPr>
                <w:rFonts w:cs="Arial"/>
              </w:rPr>
            </w:pPr>
          </w:p>
        </w:tc>
        <w:tc>
          <w:tcPr>
            <w:tcW w:w="303" w:type="dxa"/>
            <w:tcBorders>
              <w:top w:val="nil"/>
              <w:left w:val="nil"/>
              <w:bottom w:val="single" w:sz="4" w:space="0" w:color="0070C0"/>
              <w:right w:val="single" w:sz="4" w:space="0" w:color="0070C0"/>
            </w:tcBorders>
            <w:tcMar>
              <w:top w:w="28" w:type="dxa"/>
            </w:tcMar>
          </w:tcPr>
          <w:p w:rsidR="005654AE" w:rsidRPr="00ED2BBA" w:rsidRDefault="005654AE" w:rsidP="005654AE">
            <w:pPr>
              <w:keepNext/>
              <w:rPr>
                <w:rFonts w:cs="Arial"/>
              </w:rPr>
            </w:pPr>
          </w:p>
        </w:tc>
      </w:tr>
      <w:tr w:rsidR="005654AE" w:rsidRPr="00660E66" w:rsidTr="005654AE">
        <w:trPr>
          <w:trHeight w:val="851"/>
          <w:jc w:val="center"/>
        </w:trPr>
        <w:tc>
          <w:tcPr>
            <w:tcW w:w="10490" w:type="dxa"/>
            <w:gridSpan w:val="23"/>
            <w:tcBorders>
              <w:top w:val="single" w:sz="4" w:space="0" w:color="0070C0"/>
              <w:left w:val="single" w:sz="4" w:space="0" w:color="0070C0"/>
              <w:bottom w:val="nil"/>
              <w:right w:val="single" w:sz="4" w:space="0" w:color="0070C0"/>
            </w:tcBorders>
            <w:tcMar>
              <w:top w:w="28" w:type="dxa"/>
            </w:tcMar>
          </w:tcPr>
          <w:p w:rsidR="005654AE" w:rsidRPr="00660E66" w:rsidRDefault="005654AE" w:rsidP="005654AE">
            <w:pPr>
              <w:keepNext/>
              <w:rPr>
                <w:rFonts w:cs="Arial"/>
              </w:rPr>
            </w:pPr>
            <w:r w:rsidRPr="00660E66">
              <w:rPr>
                <w:rFonts w:cs="Arial"/>
              </w:rPr>
              <w:t xml:space="preserve">School / College / Place of Education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5654AE" w:rsidRPr="00660E66" w:rsidTr="005654AE">
        <w:trPr>
          <w:trHeight w:val="340"/>
          <w:jc w:val="center"/>
        </w:trPr>
        <w:tc>
          <w:tcPr>
            <w:tcW w:w="10490" w:type="dxa"/>
            <w:gridSpan w:val="23"/>
            <w:tcBorders>
              <w:top w:val="nil"/>
              <w:left w:val="single" w:sz="4" w:space="0" w:color="0070C0"/>
              <w:bottom w:val="single" w:sz="4" w:space="0" w:color="0070C0"/>
              <w:right w:val="single" w:sz="4" w:space="0" w:color="0070C0"/>
            </w:tcBorders>
            <w:tcMar>
              <w:top w:w="0" w:type="dxa"/>
            </w:tcMar>
          </w:tcPr>
          <w:p w:rsidR="005654AE" w:rsidRPr="00660E66" w:rsidRDefault="005654AE" w:rsidP="005654AE">
            <w:pPr>
              <w:keepNext/>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5654AE" w:rsidRPr="00660E66" w:rsidTr="005654AE">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5654AE" w:rsidRPr="00660E66" w:rsidRDefault="005654AE" w:rsidP="005654AE">
            <w:pPr>
              <w:keepNext/>
              <w:rPr>
                <w:rFonts w:cs="Arial"/>
              </w:rPr>
            </w:pPr>
            <w:r w:rsidRPr="00660E66">
              <w:rPr>
                <w:rFonts w:cs="Arial"/>
              </w:rPr>
              <w:t xml:space="preserve">Disability:   Yes </w:t>
            </w:r>
            <w:r>
              <w:rPr>
                <w:rFonts w:cs="Arial"/>
                <w:color w:val="0070C0"/>
              </w:rPr>
              <w:fldChar w:fldCharType="begin">
                <w:ffData>
                  <w:name w:val="Check128"/>
                  <w:enabled/>
                  <w:calcOnExit w:val="0"/>
                  <w:checkBox>
                    <w:size w:val="24"/>
                    <w:default w:val="0"/>
                  </w:checkBox>
                </w:ffData>
              </w:fldChar>
            </w:r>
            <w:bookmarkStart w:id="138" w:name="Check128"/>
            <w:r>
              <w:rPr>
                <w:rFonts w:cs="Arial"/>
                <w:color w:val="0070C0"/>
              </w:rPr>
              <w:instrText xml:space="preserve"> FORMCHECKBOX </w:instrText>
            </w:r>
            <w:r w:rsidR="008E342A">
              <w:rPr>
                <w:rFonts w:cs="Arial"/>
                <w:color w:val="0070C0"/>
              </w:rPr>
            </w:r>
            <w:r w:rsidR="008E342A">
              <w:rPr>
                <w:rFonts w:cs="Arial"/>
                <w:color w:val="0070C0"/>
              </w:rPr>
              <w:fldChar w:fldCharType="separate"/>
            </w:r>
            <w:r>
              <w:rPr>
                <w:rFonts w:cs="Arial"/>
                <w:color w:val="0070C0"/>
              </w:rPr>
              <w:fldChar w:fldCharType="end"/>
            </w:r>
            <w:bookmarkEnd w:id="138"/>
            <w:r w:rsidRPr="00660E66">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8E342A">
              <w:rPr>
                <w:rFonts w:cs="Arial"/>
                <w:color w:val="0070C0"/>
              </w:rPr>
            </w:r>
            <w:r w:rsidR="008E342A">
              <w:rPr>
                <w:rFonts w:cs="Arial"/>
                <w:color w:val="0070C0"/>
              </w:rPr>
              <w:fldChar w:fldCharType="separate"/>
            </w:r>
            <w:r>
              <w:rPr>
                <w:rFonts w:cs="Arial"/>
                <w:color w:val="0070C0"/>
              </w:rPr>
              <w:fldChar w:fldCharType="end"/>
            </w:r>
            <w:r w:rsidRPr="00660E66">
              <w:rPr>
                <w:rFonts w:cs="Arial"/>
                <w:color w:val="0070C0"/>
              </w:rPr>
              <w:t xml:space="preserve"> </w:t>
            </w:r>
            <w:r w:rsidRPr="00660E66">
              <w:rPr>
                <w:rFonts w:cs="Arial"/>
              </w:rPr>
              <w:t xml:space="preserve">  Please give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5654AE" w:rsidRPr="00660E66" w:rsidTr="005654AE">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5654AE" w:rsidRPr="00660E66" w:rsidRDefault="005654AE" w:rsidP="005654AE">
            <w:pPr>
              <w:keepNext/>
              <w:rPr>
                <w:rFonts w:cs="Arial"/>
              </w:rPr>
            </w:pPr>
            <w:r w:rsidRPr="00660E66">
              <w:rPr>
                <w:rFonts w:cs="Arial"/>
              </w:rPr>
              <w:t xml:space="preserve">Details of any illness known and/or medication: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5654AE" w:rsidRPr="00660E66" w:rsidTr="005654AE">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5654AE" w:rsidRPr="00660E66" w:rsidRDefault="005654AE" w:rsidP="005654AE">
            <w:pPr>
              <w:keepNext/>
              <w:rPr>
                <w:rFonts w:cs="Arial"/>
              </w:rPr>
            </w:pPr>
            <w:r w:rsidRPr="001A6C90">
              <w:rPr>
                <w:rFonts w:cs="Arial"/>
              </w:rPr>
              <w:t>Religion:</w:t>
            </w:r>
            <w:r w:rsidRPr="00660E66">
              <w:rPr>
                <w:rFonts w:cs="Arial"/>
              </w:rPr>
              <w:t xml:space="preserv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5654AE" w:rsidRPr="00660E66" w:rsidRDefault="005654AE" w:rsidP="005654AE">
            <w:pPr>
              <w:keepNext/>
              <w:rPr>
                <w:rFonts w:cs="Arial"/>
              </w:rPr>
            </w:pPr>
            <w:r w:rsidRPr="00660E66">
              <w:rPr>
                <w:rFonts w:cs="Arial"/>
              </w:rPr>
              <w:t xml:space="preserve">Doctor’s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p w:rsidR="005654AE" w:rsidRPr="00660E66" w:rsidRDefault="005654AE" w:rsidP="005654AE">
            <w:pPr>
              <w:keepNext/>
              <w:rPr>
                <w:rFonts w:cs="Arial"/>
              </w:rPr>
            </w:pPr>
          </w:p>
        </w:tc>
      </w:tr>
      <w:tr w:rsidR="005654AE" w:rsidRPr="00660E66" w:rsidTr="005654AE">
        <w:trPr>
          <w:trHeight w:hRule="exact" w:val="227"/>
          <w:jc w:val="center"/>
        </w:trPr>
        <w:tc>
          <w:tcPr>
            <w:tcW w:w="5219" w:type="dxa"/>
            <w:gridSpan w:val="18"/>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5654AE" w:rsidRPr="00660E66" w:rsidRDefault="005654AE" w:rsidP="005654AE">
            <w:pPr>
              <w:keepNext/>
              <w:rPr>
                <w:rFonts w:cs="Arial"/>
              </w:rPr>
            </w:pPr>
            <w:r w:rsidRPr="00660E66">
              <w:rPr>
                <w:rFonts w:cs="Arial"/>
              </w:rPr>
              <w:t xml:space="preserve">Driving Licence No.: (if applicable)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vAlign w:val="center"/>
          </w:tcPr>
          <w:p w:rsidR="005654AE" w:rsidRPr="00660E66" w:rsidRDefault="005654AE" w:rsidP="005654AE">
            <w:pPr>
              <w:keepNext/>
              <w:rPr>
                <w:rFonts w:cs="Arial"/>
              </w:rPr>
            </w:pPr>
          </w:p>
        </w:tc>
      </w:tr>
      <w:tr w:rsidR="005654AE" w:rsidRPr="00660E66" w:rsidTr="005654AE">
        <w:trPr>
          <w:trHeight w:val="340"/>
          <w:jc w:val="center"/>
        </w:trPr>
        <w:tc>
          <w:tcPr>
            <w:tcW w:w="5219" w:type="dxa"/>
            <w:gridSpan w:val="18"/>
            <w:vMerge/>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5654AE" w:rsidRPr="00660E66" w:rsidRDefault="005654AE" w:rsidP="005654AE">
            <w:pPr>
              <w:keepNext/>
              <w:rPr>
                <w:rFonts w:cs="Arial"/>
              </w:rPr>
            </w:pPr>
          </w:p>
        </w:tc>
        <w:tc>
          <w:tcPr>
            <w:tcW w:w="5271" w:type="dxa"/>
            <w:gridSpan w:val="5"/>
            <w:tcBorders>
              <w:top w:val="nil"/>
              <w:left w:val="single" w:sz="4" w:space="0" w:color="0070C0"/>
              <w:bottom w:val="single" w:sz="4" w:space="0" w:color="0070C0"/>
              <w:right w:val="single" w:sz="4" w:space="0" w:color="0070C0"/>
            </w:tcBorders>
            <w:shd w:val="clear" w:color="auto" w:fill="auto"/>
            <w:tcMar>
              <w:top w:w="28" w:type="dxa"/>
            </w:tcMar>
          </w:tcPr>
          <w:p w:rsidR="005654AE" w:rsidRPr="00660E66" w:rsidRDefault="005654AE" w:rsidP="005654AE">
            <w:pPr>
              <w:keepNext/>
              <w:spacing w:after="40"/>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5654AE" w:rsidRPr="00660E66" w:rsidTr="005654AE">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5654AE" w:rsidRPr="00660E66" w:rsidRDefault="005654AE" w:rsidP="005654AE">
            <w:pPr>
              <w:keepNext/>
              <w:rPr>
                <w:rFonts w:cs="Arial"/>
              </w:rPr>
            </w:pPr>
            <w:r w:rsidRPr="00660E66">
              <w:rPr>
                <w:rFonts w:cs="Arial"/>
              </w:rPr>
              <w:t xml:space="preserve">Languages Spoken: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5654AE" w:rsidRPr="00660E66" w:rsidRDefault="005654AE" w:rsidP="005654AE">
            <w:pPr>
              <w:keepNext/>
              <w:rPr>
                <w:rFonts w:cs="Arial"/>
              </w:rPr>
            </w:pPr>
            <w:r w:rsidRPr="00660E66">
              <w:rPr>
                <w:rFonts w:cs="Arial"/>
              </w:rPr>
              <w:t xml:space="preserve">Dentist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5654AE" w:rsidRPr="00ED2BBA" w:rsidTr="005654AE">
        <w:trPr>
          <w:trHeight w:val="340"/>
          <w:jc w:val="center"/>
        </w:trPr>
        <w:tc>
          <w:tcPr>
            <w:tcW w:w="1279" w:type="dxa"/>
            <w:gridSpan w:val="3"/>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left w:w="108" w:type="dxa"/>
              <w:right w:w="28" w:type="dxa"/>
            </w:tcMar>
            <w:vAlign w:val="center"/>
          </w:tcPr>
          <w:p w:rsidR="005654AE" w:rsidRPr="00ED2BBA" w:rsidRDefault="005654AE" w:rsidP="005654AE">
            <w:pPr>
              <w:keepNext/>
              <w:rPr>
                <w:rFonts w:cs="Arial"/>
              </w:rPr>
            </w:pPr>
            <w:r w:rsidRPr="00776FDB">
              <w:rPr>
                <w:rFonts w:cs="Arial"/>
              </w:rPr>
              <w:t>Blood Group (if known):</w:t>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O+</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O-</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A+</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A-</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tcPr>
          <w:p w:rsidR="005654AE" w:rsidRPr="00ED2BBA" w:rsidRDefault="005654AE" w:rsidP="005654AE">
            <w:pPr>
              <w:keepNext/>
              <w:rPr>
                <w:rFonts w:cs="Arial"/>
              </w:rPr>
            </w:pPr>
          </w:p>
        </w:tc>
      </w:tr>
      <w:tr w:rsidR="005654AE" w:rsidRPr="00ED2BBA" w:rsidTr="005654AE">
        <w:trPr>
          <w:trHeight w:val="340"/>
          <w:jc w:val="center"/>
        </w:trPr>
        <w:tc>
          <w:tcPr>
            <w:tcW w:w="1279" w:type="dxa"/>
            <w:gridSpan w:val="3"/>
            <w:vMerge/>
            <w:tcBorders>
              <w:top w:val="single" w:sz="4" w:space="0" w:color="0070C0"/>
              <w:left w:val="single" w:sz="4" w:space="0" w:color="0070C0"/>
              <w:bottom w:val="single" w:sz="4" w:space="0" w:color="0070C0"/>
              <w:right w:val="single" w:sz="4" w:space="0" w:color="0070C0"/>
            </w:tcBorders>
            <w:shd w:val="clear" w:color="auto" w:fill="auto"/>
            <w:vAlign w:val="center"/>
          </w:tcPr>
          <w:p w:rsidR="005654AE" w:rsidRPr="00ED2BBA" w:rsidRDefault="005654AE" w:rsidP="005654AE">
            <w:pPr>
              <w:keepNext/>
              <w:rPr>
                <w:rFonts w:cs="Arial"/>
              </w:rPr>
            </w:pP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B-</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AB+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5654AE" w:rsidRPr="00ED2BBA" w:rsidRDefault="005654AE" w:rsidP="005654AE">
            <w:pPr>
              <w:keepNext/>
              <w:jc w:val="right"/>
              <w:rPr>
                <w:rFonts w:cs="Arial"/>
              </w:rPr>
            </w:pPr>
            <w:r w:rsidRPr="00ED2BBA">
              <w:rPr>
                <w:rFonts w:cs="Arial"/>
              </w:rPr>
              <w:t>AB-</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5654AE" w:rsidRPr="00B72685" w:rsidRDefault="005654AE" w:rsidP="005654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8E342A">
              <w:rPr>
                <w:rFonts w:cs="Arial"/>
                <w:color w:val="0070C0"/>
                <w:sz w:val="24"/>
              </w:rPr>
            </w:r>
            <w:r w:rsidR="008E342A">
              <w:rPr>
                <w:rFonts w:cs="Arial"/>
                <w:color w:val="0070C0"/>
                <w:sz w:val="24"/>
              </w:rPr>
              <w:fldChar w:fldCharType="separate"/>
            </w:r>
            <w:r>
              <w:rPr>
                <w:rFonts w:cs="Arial"/>
                <w:color w:val="0070C0"/>
                <w:sz w:val="24"/>
              </w:rPr>
              <w:fldChar w:fldCharType="end"/>
            </w:r>
          </w:p>
        </w:tc>
        <w:tc>
          <w:tcPr>
            <w:tcW w:w="5271" w:type="dxa"/>
            <w:gridSpan w:val="5"/>
            <w:tcBorders>
              <w:top w:val="nil"/>
              <w:left w:val="single" w:sz="4" w:space="0" w:color="0070C0"/>
              <w:bottom w:val="single" w:sz="4" w:space="0" w:color="0070C0"/>
              <w:right w:val="single" w:sz="4" w:space="0" w:color="0070C0"/>
            </w:tcBorders>
            <w:shd w:val="clear" w:color="auto" w:fill="auto"/>
          </w:tcPr>
          <w:p w:rsidR="005654AE" w:rsidRPr="00ED2BBA" w:rsidRDefault="005654AE" w:rsidP="005654AE">
            <w:pPr>
              <w:keepNext/>
              <w:rPr>
                <w:rFonts w:cs="Arial"/>
              </w:rPr>
            </w:pPr>
            <w:r w:rsidRPr="00ED2BBA">
              <w:rPr>
                <w:rFonts w:cs="Arial"/>
              </w:rPr>
              <w:t xml:space="preserve">Phone Number: </w:t>
            </w:r>
            <w:r w:rsidRPr="00ED2BBA">
              <w:rPr>
                <w:rFonts w:cs="Arial"/>
              </w:rPr>
              <w:fldChar w:fldCharType="begin">
                <w:ffData>
                  <w:name w:val="Text1"/>
                  <w:enabled/>
                  <w:calcOnExit w:val="0"/>
                  <w:textInput/>
                </w:ffData>
              </w:fldChar>
            </w:r>
            <w:r w:rsidRPr="00ED2BBA">
              <w:rPr>
                <w:rFonts w:cs="Arial"/>
              </w:rPr>
              <w:instrText xml:space="preserve"> FORMTEXT </w:instrText>
            </w:r>
            <w:r w:rsidRPr="00ED2BBA">
              <w:rPr>
                <w:rFonts w:cs="Arial"/>
              </w:rPr>
            </w:r>
            <w:r w:rsidRPr="00ED2BBA">
              <w:rPr>
                <w:rFonts w:cs="Arial"/>
              </w:rPr>
              <w:fldChar w:fldCharType="separate"/>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rPr>
              <w:fldChar w:fldCharType="end"/>
            </w:r>
          </w:p>
        </w:tc>
      </w:tr>
      <w:tr w:rsidR="005654AE" w:rsidRPr="00C81BC1" w:rsidTr="005654AE">
        <w:trPr>
          <w:trHeight w:val="340"/>
          <w:jc w:val="center"/>
        </w:trPr>
        <w:tc>
          <w:tcPr>
            <w:tcW w:w="10490" w:type="dxa"/>
            <w:gridSpan w:val="23"/>
            <w:tcBorders>
              <w:top w:val="single" w:sz="4" w:space="0" w:color="0070C0"/>
              <w:left w:val="single" w:sz="4" w:space="0" w:color="0070C0"/>
              <w:bottom w:val="nil"/>
              <w:right w:val="single" w:sz="4" w:space="0" w:color="0070C0"/>
            </w:tcBorders>
            <w:tcMar>
              <w:top w:w="28" w:type="dxa"/>
            </w:tcMar>
            <w:vAlign w:val="bottom"/>
          </w:tcPr>
          <w:p w:rsidR="005654AE" w:rsidRPr="00C81BC1" w:rsidRDefault="005654AE" w:rsidP="005654AE">
            <w:r w:rsidRPr="002F3583">
              <w:t>Passport Details</w:t>
            </w:r>
            <w:r>
              <w:t>:</w:t>
            </w:r>
            <w:r w:rsidRPr="00C81BC1">
              <w:t xml:space="preserve"> (consider DV/HBV/Forced marriage risk)</w:t>
            </w:r>
          </w:p>
        </w:tc>
      </w:tr>
      <w:tr w:rsidR="005654AE" w:rsidRPr="007D6C86" w:rsidTr="005654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5654AE" w:rsidRPr="007D6C86" w:rsidRDefault="005654AE" w:rsidP="005654AE">
            <w:pPr>
              <w:keepNext/>
              <w:rPr>
                <w:rFonts w:cs="Arial"/>
              </w:rPr>
            </w:pPr>
          </w:p>
        </w:tc>
        <w:tc>
          <w:tcPr>
            <w:tcW w:w="4734" w:type="dxa"/>
            <w:gridSpan w:val="15"/>
            <w:tcBorders>
              <w:top w:val="nil"/>
              <w:left w:val="nil"/>
              <w:bottom w:val="nil"/>
              <w:right w:val="nil"/>
            </w:tcBorders>
            <w:tcMar>
              <w:left w:w="0" w:type="dxa"/>
            </w:tcMar>
            <w:vAlign w:val="bottom"/>
          </w:tcPr>
          <w:p w:rsidR="005654AE" w:rsidRPr="007D6C86" w:rsidRDefault="005654AE" w:rsidP="005654AE">
            <w:pPr>
              <w:keepNext/>
              <w:rPr>
                <w:rFonts w:cs="Arial"/>
              </w:rPr>
            </w:pPr>
            <w:r w:rsidRPr="006F44F9">
              <w:rPr>
                <w:rFonts w:cs="Arial"/>
                <w:bCs/>
              </w:rPr>
              <w:t>Passport Number</w:t>
            </w:r>
            <w:r>
              <w:rPr>
                <w:rFonts w:cs="Arial"/>
                <w:bCs/>
              </w:rPr>
              <w:t>:</w:t>
            </w:r>
          </w:p>
        </w:tc>
        <w:tc>
          <w:tcPr>
            <w:tcW w:w="236" w:type="dxa"/>
            <w:tcBorders>
              <w:top w:val="nil"/>
              <w:left w:val="nil"/>
              <w:bottom w:val="nil"/>
              <w:right w:val="nil"/>
            </w:tcBorders>
            <w:vAlign w:val="bottom"/>
          </w:tcPr>
          <w:p w:rsidR="005654AE" w:rsidRPr="007D6C86" w:rsidRDefault="005654AE" w:rsidP="005654AE">
            <w:pPr>
              <w:keepNext/>
              <w:rPr>
                <w:rFonts w:cs="Arial"/>
              </w:rPr>
            </w:pPr>
          </w:p>
        </w:tc>
        <w:tc>
          <w:tcPr>
            <w:tcW w:w="4980" w:type="dxa"/>
            <w:gridSpan w:val="5"/>
            <w:tcBorders>
              <w:top w:val="nil"/>
              <w:left w:val="nil"/>
              <w:bottom w:val="nil"/>
              <w:right w:val="nil"/>
            </w:tcBorders>
            <w:tcMar>
              <w:top w:w="57" w:type="dxa"/>
              <w:left w:w="0" w:type="dxa"/>
            </w:tcMar>
            <w:vAlign w:val="bottom"/>
          </w:tcPr>
          <w:p w:rsidR="005654AE" w:rsidRPr="007D6C86" w:rsidRDefault="005654AE" w:rsidP="005654AE">
            <w:pPr>
              <w:keepNext/>
              <w:rPr>
                <w:rFonts w:cs="Arial"/>
              </w:rPr>
            </w:pPr>
            <w:r w:rsidRPr="006F44F9">
              <w:rPr>
                <w:rFonts w:cs="Arial"/>
                <w:bCs/>
              </w:rPr>
              <w:t>Name on Passport</w:t>
            </w:r>
            <w:r>
              <w:rPr>
                <w:rFonts w:cs="Arial"/>
                <w:bCs/>
              </w:rPr>
              <w:t>:</w:t>
            </w:r>
          </w:p>
        </w:tc>
        <w:tc>
          <w:tcPr>
            <w:tcW w:w="303" w:type="dxa"/>
            <w:tcBorders>
              <w:top w:val="nil"/>
              <w:left w:val="nil"/>
              <w:bottom w:val="nil"/>
              <w:right w:val="single" w:sz="4" w:space="0" w:color="0070C0"/>
            </w:tcBorders>
            <w:vAlign w:val="bottom"/>
          </w:tcPr>
          <w:p w:rsidR="005654AE" w:rsidRPr="007D6C86" w:rsidRDefault="005654AE" w:rsidP="005654AE">
            <w:pPr>
              <w:keepNext/>
              <w:rPr>
                <w:rFonts w:cs="Arial"/>
              </w:rPr>
            </w:pPr>
          </w:p>
        </w:tc>
      </w:tr>
      <w:tr w:rsidR="005654AE" w:rsidRPr="007D6C86" w:rsidTr="005654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5654AE" w:rsidRPr="007D6C86" w:rsidRDefault="005654AE" w:rsidP="005654AE">
            <w:pPr>
              <w:keepNext/>
              <w:rPr>
                <w:rFonts w:cs="Arial"/>
              </w:rPr>
            </w:pPr>
          </w:p>
        </w:tc>
        <w:tc>
          <w:tcPr>
            <w:tcW w:w="4734" w:type="dxa"/>
            <w:gridSpan w:val="15"/>
            <w:tcBorders>
              <w:top w:val="nil"/>
              <w:left w:val="nil"/>
              <w:bottom w:val="dotted" w:sz="4" w:space="0" w:color="0070C0"/>
              <w:right w:val="nil"/>
            </w:tcBorders>
            <w:tcMar>
              <w:left w:w="0" w:type="dxa"/>
            </w:tcMar>
            <w:vAlign w:val="bottom"/>
          </w:tcPr>
          <w:p w:rsidR="005654AE" w:rsidRPr="007D6C86" w:rsidRDefault="005654AE" w:rsidP="005654AE">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5654AE" w:rsidRPr="007D6C86" w:rsidRDefault="005654AE" w:rsidP="005654AE">
            <w:pPr>
              <w:keepNext/>
              <w:rPr>
                <w:rFonts w:cs="Arial"/>
              </w:rPr>
            </w:pPr>
          </w:p>
        </w:tc>
        <w:tc>
          <w:tcPr>
            <w:tcW w:w="4980" w:type="dxa"/>
            <w:gridSpan w:val="5"/>
            <w:tcBorders>
              <w:top w:val="nil"/>
              <w:left w:val="nil"/>
              <w:bottom w:val="dotted" w:sz="4" w:space="0" w:color="0070C0"/>
              <w:right w:val="nil"/>
            </w:tcBorders>
            <w:tcMar>
              <w:top w:w="57" w:type="dxa"/>
              <w:left w:w="0" w:type="dxa"/>
            </w:tcMar>
            <w:vAlign w:val="bottom"/>
          </w:tcPr>
          <w:p w:rsidR="005654AE" w:rsidRPr="007D6C86" w:rsidRDefault="005654AE" w:rsidP="005654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5654AE" w:rsidRPr="007D6C86" w:rsidRDefault="005654AE" w:rsidP="005654AE">
            <w:pPr>
              <w:keepNext/>
              <w:rPr>
                <w:rFonts w:cs="Arial"/>
              </w:rPr>
            </w:pPr>
          </w:p>
        </w:tc>
      </w:tr>
      <w:tr w:rsidR="005654AE" w:rsidRPr="007D6C86" w:rsidTr="005654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5654AE" w:rsidRPr="007D6C86" w:rsidRDefault="005654AE" w:rsidP="005654AE">
            <w:pPr>
              <w:keepNext/>
              <w:rPr>
                <w:rFonts w:cs="Arial"/>
              </w:rPr>
            </w:pPr>
          </w:p>
        </w:tc>
        <w:tc>
          <w:tcPr>
            <w:tcW w:w="3028" w:type="dxa"/>
            <w:gridSpan w:val="7"/>
            <w:tcBorders>
              <w:top w:val="nil"/>
              <w:left w:val="nil"/>
              <w:bottom w:val="nil"/>
              <w:right w:val="nil"/>
            </w:tcBorders>
            <w:tcMar>
              <w:left w:w="0" w:type="dxa"/>
            </w:tcMar>
            <w:vAlign w:val="bottom"/>
          </w:tcPr>
          <w:p w:rsidR="005654AE" w:rsidRPr="007D6C86" w:rsidRDefault="005654AE" w:rsidP="005654AE">
            <w:pPr>
              <w:keepNext/>
              <w:rPr>
                <w:rFonts w:cs="Arial"/>
              </w:rPr>
            </w:pPr>
            <w:r w:rsidRPr="006F44F9">
              <w:rPr>
                <w:rFonts w:cs="Arial"/>
                <w:bCs/>
              </w:rPr>
              <w:t>Current location of Passport</w:t>
            </w:r>
            <w:r>
              <w:rPr>
                <w:rFonts w:cs="Arial"/>
                <w:bCs/>
              </w:rPr>
              <w:t>:</w:t>
            </w:r>
          </w:p>
        </w:tc>
        <w:tc>
          <w:tcPr>
            <w:tcW w:w="6922" w:type="dxa"/>
            <w:gridSpan w:val="14"/>
            <w:tcBorders>
              <w:top w:val="nil"/>
              <w:left w:val="nil"/>
              <w:bottom w:val="dotted" w:sz="4" w:space="0" w:color="0070C0"/>
              <w:right w:val="nil"/>
            </w:tcBorders>
            <w:tcMar>
              <w:left w:w="0" w:type="dxa"/>
            </w:tcMar>
            <w:vAlign w:val="bottom"/>
          </w:tcPr>
          <w:p w:rsidR="005654AE" w:rsidRPr="007D6C86" w:rsidRDefault="005654AE" w:rsidP="005654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5654AE" w:rsidRPr="007D6C86" w:rsidRDefault="005654AE" w:rsidP="005654AE">
            <w:pPr>
              <w:keepNext/>
              <w:rPr>
                <w:rFonts w:cs="Arial"/>
              </w:rPr>
            </w:pPr>
          </w:p>
        </w:tc>
      </w:tr>
      <w:tr w:rsidR="005654AE" w:rsidRPr="00ED2BBA" w:rsidTr="005654AE">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5654AE" w:rsidRPr="00ED2BBA" w:rsidRDefault="005654AE" w:rsidP="005654AE">
            <w:pPr>
              <w:keepNext/>
              <w:rPr>
                <w:rFonts w:cs="Arial"/>
              </w:rPr>
            </w:pPr>
          </w:p>
        </w:tc>
        <w:tc>
          <w:tcPr>
            <w:tcW w:w="303" w:type="dxa"/>
            <w:tcBorders>
              <w:top w:val="nil"/>
              <w:left w:val="nil"/>
              <w:bottom w:val="single" w:sz="4" w:space="0" w:color="0070C0"/>
              <w:right w:val="single" w:sz="4" w:space="0" w:color="0070C0"/>
            </w:tcBorders>
            <w:tcMar>
              <w:top w:w="28" w:type="dxa"/>
            </w:tcMar>
          </w:tcPr>
          <w:p w:rsidR="005654AE" w:rsidRPr="00ED2BBA" w:rsidRDefault="005654AE" w:rsidP="005654AE">
            <w:pPr>
              <w:keepNext/>
              <w:rPr>
                <w:rFonts w:cs="Arial"/>
              </w:rPr>
            </w:pPr>
          </w:p>
        </w:tc>
      </w:tr>
      <w:tr w:rsidR="005654AE" w:rsidRPr="00ED2BBA" w:rsidTr="005654AE">
        <w:trPr>
          <w:trHeight w:val="113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5654AE" w:rsidRPr="00ED2BBA" w:rsidRDefault="005654AE" w:rsidP="005654AE">
            <w:pPr>
              <w:keepNext/>
              <w:rPr>
                <w:rFonts w:cs="Arial"/>
              </w:rPr>
            </w:pPr>
            <w:r w:rsidRPr="00A350F0">
              <w:rPr>
                <w:rFonts w:cs="Arial"/>
              </w:rPr>
              <w:t xml:space="preserve">Are there any memorable dates i.e. the death of a family member or friend?     </w:t>
            </w:r>
            <w:r w:rsidRPr="00ED2BBA">
              <w:rPr>
                <w:rFonts w:cs="Arial"/>
              </w:rPr>
              <w:t xml:space="preserve">Yes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8E342A">
              <w:rPr>
                <w:rFonts w:cs="Arial"/>
                <w:color w:val="0070C0"/>
              </w:rPr>
            </w:r>
            <w:r w:rsidR="008E342A">
              <w:rPr>
                <w:rFonts w:cs="Arial"/>
                <w:color w:val="0070C0"/>
              </w:rPr>
              <w:fldChar w:fldCharType="separate"/>
            </w:r>
            <w:r>
              <w:rPr>
                <w:rFonts w:cs="Arial"/>
                <w:color w:val="0070C0"/>
              </w:rPr>
              <w:fldChar w:fldCharType="end"/>
            </w:r>
            <w:r w:rsidRPr="00ED2BBA">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8E342A">
              <w:rPr>
                <w:rFonts w:cs="Arial"/>
                <w:color w:val="0070C0"/>
              </w:rPr>
            </w:r>
            <w:r w:rsidR="008E342A">
              <w:rPr>
                <w:rFonts w:cs="Arial"/>
                <w:color w:val="0070C0"/>
              </w:rPr>
              <w:fldChar w:fldCharType="separate"/>
            </w:r>
            <w:r>
              <w:rPr>
                <w:rFonts w:cs="Arial"/>
                <w:color w:val="0070C0"/>
              </w:rPr>
              <w:fldChar w:fldCharType="end"/>
            </w:r>
            <w:r w:rsidRPr="00ED2BBA">
              <w:rPr>
                <w:rFonts w:cs="Arial"/>
              </w:rPr>
              <w:t xml:space="preserve">   </w:t>
            </w:r>
          </w:p>
          <w:p w:rsidR="005654AE" w:rsidRPr="00ED2BBA" w:rsidRDefault="005654AE" w:rsidP="005654AE">
            <w:pPr>
              <w:keepNext/>
              <w:rPr>
                <w:rFonts w:cs="Arial"/>
              </w:rPr>
            </w:pPr>
            <w:r w:rsidRPr="00A350F0">
              <w:rPr>
                <w:rFonts w:cs="Arial"/>
              </w:rPr>
              <w:t xml:space="preserve">Details: </w:t>
            </w:r>
            <w:r w:rsidRPr="00A350F0">
              <w:rPr>
                <w:rFonts w:cs="Arial"/>
              </w:rPr>
              <w:fldChar w:fldCharType="begin">
                <w:ffData>
                  <w:name w:val="Text1"/>
                  <w:enabled/>
                  <w:calcOnExit w:val="0"/>
                  <w:textInput/>
                </w:ffData>
              </w:fldChar>
            </w:r>
            <w:r w:rsidRPr="00A350F0">
              <w:rPr>
                <w:rFonts w:cs="Arial"/>
              </w:rPr>
              <w:instrText xml:space="preserve"> FORMTEXT </w:instrText>
            </w:r>
            <w:r w:rsidRPr="00A350F0">
              <w:rPr>
                <w:rFonts w:cs="Arial"/>
              </w:rPr>
            </w:r>
            <w:r w:rsidRPr="00A350F0">
              <w:rPr>
                <w:rFonts w:cs="Arial"/>
              </w:rPr>
              <w:fldChar w:fldCharType="separate"/>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rPr>
              <w:fldChar w:fldCharType="end"/>
            </w:r>
          </w:p>
        </w:tc>
      </w:tr>
      <w:tr w:rsidR="005654AE" w:rsidRPr="00ED2BBA" w:rsidTr="00565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2"/>
          <w:jc w:val="center"/>
        </w:trPr>
        <w:tc>
          <w:tcPr>
            <w:tcW w:w="3475" w:type="dxa"/>
            <w:gridSpan w:val="10"/>
            <w:shd w:val="clear" w:color="auto" w:fill="auto"/>
            <w:vAlign w:val="bottom"/>
          </w:tcPr>
          <w:p w:rsidR="005654AE" w:rsidRPr="00ED2BBA" w:rsidRDefault="005654AE" w:rsidP="005654AE">
            <w:pPr>
              <w:jc w:val="right"/>
              <w:rPr>
                <w:rFonts w:cs="Arial"/>
                <w:sz w:val="24"/>
                <w:szCs w:val="24"/>
              </w:rPr>
            </w:pPr>
            <w:r w:rsidRPr="00ED2BBA">
              <w:rPr>
                <w:rFonts w:cs="Arial"/>
                <w:noProof/>
                <w:sz w:val="24"/>
                <w:szCs w:val="24"/>
                <w:lang w:eastAsia="en-GB"/>
              </w:rPr>
              <w:drawing>
                <wp:inline distT="0" distB="0" distL="0" distR="0">
                  <wp:extent cx="1809750" cy="1619250"/>
                  <wp:effectExtent l="0" t="0" r="0" b="0"/>
                  <wp:docPr id="9" name="Picture 9"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0" cy="1619250"/>
                          </a:xfrm>
                          <a:prstGeom prst="rect">
                            <a:avLst/>
                          </a:prstGeom>
                          <a:noFill/>
                          <a:ln>
                            <a:noFill/>
                          </a:ln>
                        </pic:spPr>
                      </pic:pic>
                    </a:graphicData>
                  </a:graphic>
                </wp:inline>
              </w:drawing>
            </w:r>
          </w:p>
        </w:tc>
        <w:tc>
          <w:tcPr>
            <w:tcW w:w="3475" w:type="dxa"/>
            <w:gridSpan w:val="11"/>
            <w:shd w:val="clear" w:color="auto" w:fill="auto"/>
            <w:vAlign w:val="bottom"/>
          </w:tcPr>
          <w:p w:rsidR="005654AE" w:rsidRPr="00ED2BBA" w:rsidRDefault="005654AE" w:rsidP="005654AE">
            <w:pPr>
              <w:jc w:val="center"/>
              <w:rPr>
                <w:rFonts w:cs="Arial"/>
                <w:sz w:val="24"/>
                <w:szCs w:val="24"/>
              </w:rPr>
            </w:pPr>
            <w:r w:rsidRPr="00ED2BBA">
              <w:rPr>
                <w:rFonts w:cs="Arial"/>
                <w:noProof/>
                <w:sz w:val="24"/>
                <w:szCs w:val="24"/>
                <w:lang w:eastAsia="en-GB"/>
              </w:rPr>
              <w:drawing>
                <wp:inline distT="0" distB="0" distL="0" distR="0">
                  <wp:extent cx="904875" cy="1695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p>
        </w:tc>
        <w:tc>
          <w:tcPr>
            <w:tcW w:w="3540" w:type="dxa"/>
            <w:gridSpan w:val="2"/>
            <w:shd w:val="clear" w:color="auto" w:fill="auto"/>
            <w:vAlign w:val="bottom"/>
          </w:tcPr>
          <w:p w:rsidR="005654AE" w:rsidRPr="00ED2BBA" w:rsidRDefault="005654AE" w:rsidP="005654AE">
            <w:pPr>
              <w:rPr>
                <w:rFonts w:cs="Arial"/>
                <w:sz w:val="24"/>
                <w:szCs w:val="24"/>
              </w:rPr>
            </w:pPr>
            <w:r w:rsidRPr="00ED2BBA">
              <w:rPr>
                <w:rFonts w:cs="Arial"/>
                <w:noProof/>
                <w:sz w:val="24"/>
                <w:szCs w:val="24"/>
                <w:lang w:eastAsia="en-GB"/>
              </w:rPr>
              <w:drawing>
                <wp:inline distT="0" distB="0" distL="0" distR="0">
                  <wp:extent cx="1581150" cy="1619250"/>
                  <wp:effectExtent l="0" t="0" r="0" b="0"/>
                  <wp:docPr id="7" name="Picture 7"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r>
      <w:tr w:rsidR="005654AE" w:rsidRPr="00ED2BBA" w:rsidTr="00565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4"/>
          <w:jc w:val="center"/>
        </w:trPr>
        <w:tc>
          <w:tcPr>
            <w:tcW w:w="10490" w:type="dxa"/>
            <w:gridSpan w:val="23"/>
            <w:shd w:val="clear" w:color="auto" w:fill="auto"/>
            <w:vAlign w:val="bottom"/>
          </w:tcPr>
          <w:p w:rsidR="005654AE" w:rsidRDefault="005654AE" w:rsidP="005654AE">
            <w:pPr>
              <w:jc w:val="center"/>
              <w:rPr>
                <w:b/>
                <w:sz w:val="24"/>
              </w:rPr>
            </w:pPr>
            <w:r w:rsidRPr="00801D36">
              <w:rPr>
                <w:b/>
                <w:sz w:val="24"/>
              </w:rPr>
              <w:t xml:space="preserve">Completed form to </w:t>
            </w:r>
            <w:r>
              <w:rPr>
                <w:b/>
                <w:sz w:val="24"/>
              </w:rPr>
              <w:t xml:space="preserve">be </w:t>
            </w:r>
            <w:r w:rsidRPr="00801D36">
              <w:rPr>
                <w:b/>
                <w:sz w:val="24"/>
              </w:rPr>
              <w:t>emailed</w:t>
            </w:r>
            <w:r>
              <w:rPr>
                <w:b/>
                <w:sz w:val="24"/>
              </w:rPr>
              <w:t xml:space="preserve"> </w:t>
            </w:r>
            <w:r w:rsidRPr="00F36105">
              <w:rPr>
                <w:b/>
                <w:sz w:val="24"/>
              </w:rPr>
              <w:t>securely</w:t>
            </w:r>
            <w:r w:rsidRPr="00801D36">
              <w:rPr>
                <w:b/>
                <w:sz w:val="24"/>
              </w:rPr>
              <w:t xml:space="preserve"> to: </w:t>
            </w:r>
          </w:p>
          <w:p w:rsidR="005654AE" w:rsidRPr="000A66A7" w:rsidRDefault="005654AE" w:rsidP="005654AE">
            <w:pPr>
              <w:jc w:val="center"/>
              <w:rPr>
                <w:sz w:val="6"/>
              </w:rPr>
            </w:pPr>
          </w:p>
          <w:p w:rsidR="005654AE" w:rsidRPr="00ED2BBA" w:rsidRDefault="008E342A" w:rsidP="005654AE">
            <w:pPr>
              <w:jc w:val="center"/>
              <w:rPr>
                <w:rFonts w:cs="Arial"/>
                <w:b/>
                <w:sz w:val="24"/>
              </w:rPr>
            </w:pPr>
            <w:hyperlink r:id="rId37" w:history="1">
              <w:r w:rsidR="005654AE" w:rsidRPr="00D7326C">
                <w:rPr>
                  <w:rStyle w:val="Hyperlink"/>
                  <w:b/>
                  <w:sz w:val="24"/>
                </w:rPr>
                <w:t>missingpersonliaisonofficers@essex.pnn.police.uk</w:t>
              </w:r>
            </w:hyperlink>
          </w:p>
        </w:tc>
      </w:tr>
    </w:tbl>
    <w:p w:rsidR="005654AE" w:rsidRPr="00284195" w:rsidRDefault="005654AE" w:rsidP="005654AE">
      <w:pPr>
        <w:rPr>
          <w:sz w:val="12"/>
        </w:rPr>
      </w:pPr>
    </w:p>
    <w:p w:rsidR="005654AE" w:rsidRPr="005E3FD4" w:rsidRDefault="005654AE" w:rsidP="005654AE">
      <w:pPr>
        <w:spacing w:before="100" w:beforeAutospacing="1" w:after="100" w:afterAutospacing="1"/>
        <w:rPr>
          <w:rFonts w:ascii="Calibri" w:hAnsi="Calibri" w:cs="Arial"/>
          <w:b/>
          <w:i/>
        </w:rPr>
      </w:pPr>
    </w:p>
    <w:p w:rsidR="005B1304" w:rsidRDefault="005B1304" w:rsidP="005B1304">
      <w:pPr>
        <w:pStyle w:val="Heading3"/>
      </w:pPr>
    </w:p>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 w:rsidR="005B1304" w:rsidRDefault="005B1304" w:rsidP="005B1304">
      <w:pPr>
        <w:pStyle w:val="Heading3"/>
      </w:pPr>
    </w:p>
    <w:p w:rsidR="00621195" w:rsidRDefault="00D67617" w:rsidP="005B1304">
      <w:pPr>
        <w:pStyle w:val="Heading3"/>
      </w:pPr>
      <w:bookmarkStart w:id="139" w:name="_Toc525731258"/>
      <w:r>
        <w:t xml:space="preserve">APPENDIX </w:t>
      </w:r>
      <w:r w:rsidR="005B1304">
        <w:t>7</w:t>
      </w:r>
      <w:r>
        <w:t xml:space="preserve"> - DEFINITIONS</w:t>
      </w:r>
      <w:bookmarkEnd w:id="126"/>
      <w:bookmarkEnd w:id="139"/>
    </w:p>
    <w:p w:rsidR="00D67617" w:rsidRPr="00D67617" w:rsidRDefault="00D67617" w:rsidP="00C94392">
      <w:pPr>
        <w:tabs>
          <w:tab w:val="left" w:pos="851"/>
        </w:tabs>
      </w:pPr>
    </w:p>
    <w:tbl>
      <w:tblPr>
        <w:tblW w:w="9216" w:type="dxa"/>
        <w:tblCellMar>
          <w:left w:w="10" w:type="dxa"/>
          <w:right w:w="10" w:type="dxa"/>
        </w:tblCellMar>
        <w:tblLook w:val="0000" w:firstRow="0" w:lastRow="0" w:firstColumn="0" w:lastColumn="0" w:noHBand="0" w:noVBand="0"/>
      </w:tblPr>
      <w:tblGrid>
        <w:gridCol w:w="2373"/>
        <w:gridCol w:w="6843"/>
      </w:tblGrid>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260162" w:rsidP="00190639">
            <w:pPr>
              <w:tabs>
                <w:tab w:val="left" w:pos="851"/>
              </w:tabs>
              <w:jc w:val="left"/>
              <w:rPr>
                <w:rFonts w:cs="Arial"/>
                <w:b/>
              </w:rPr>
            </w:pPr>
            <w:r>
              <w:rPr>
                <w:rFonts w:cs="Arial"/>
                <w:b/>
              </w:rPr>
              <w:t>Allocated Social Worker</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AB76B3" w:rsidP="00F1288C">
            <w:pPr>
              <w:tabs>
                <w:tab w:val="left" w:pos="851"/>
              </w:tabs>
              <w:spacing w:after="240"/>
              <w:ind w:left="38"/>
              <w:rPr>
                <w:rFonts w:eastAsia="Times New Roman" w:cs="Arial"/>
              </w:rPr>
            </w:pPr>
            <w:r>
              <w:rPr>
                <w:rFonts w:eastAsia="Times New Roman" w:cs="Arial"/>
              </w:rPr>
              <w:t xml:space="preserve">The </w:t>
            </w:r>
            <w:r w:rsidR="00260162">
              <w:rPr>
                <w:rFonts w:eastAsia="Times New Roman" w:cs="Arial"/>
              </w:rPr>
              <w:t>Council</w:t>
            </w:r>
            <w:r>
              <w:rPr>
                <w:rFonts w:eastAsia="Times New Roman" w:cs="Arial"/>
              </w:rPr>
              <w:t xml:space="preserve">’s nominated social worker regarding the </w:t>
            </w:r>
            <w:r w:rsidR="00260162">
              <w:rPr>
                <w:rFonts w:eastAsia="Times New Roman" w:cs="Arial"/>
              </w:rPr>
              <w:t>Child</w:t>
            </w:r>
            <w:r w:rsidR="005E4727">
              <w:rPr>
                <w:rFonts w:eastAsia="Times New Roman" w:cs="Arial"/>
              </w:rPr>
              <w:t>/</w:t>
            </w:r>
            <w:r w:rsidR="00260162">
              <w:rPr>
                <w:rFonts w:eastAsia="Times New Roman" w:cs="Arial"/>
              </w:rPr>
              <w:t>Young Person</w:t>
            </w: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260162" w:rsidP="00FE6803">
            <w:pPr>
              <w:tabs>
                <w:tab w:val="left" w:pos="851"/>
              </w:tabs>
              <w:jc w:val="left"/>
              <w:rPr>
                <w:rFonts w:cs="Arial"/>
                <w:b/>
              </w:rPr>
            </w:pPr>
            <w:r>
              <w:rPr>
                <w:rFonts w:cs="Arial"/>
                <w:b/>
              </w:rPr>
              <w:t>Child</w:t>
            </w:r>
            <w:r w:rsidR="005E4727">
              <w:rPr>
                <w:rFonts w:cs="Arial"/>
                <w:b/>
              </w:rPr>
              <w:t>/</w:t>
            </w:r>
            <w:r>
              <w:rPr>
                <w:rFonts w:cs="Arial"/>
                <w:b/>
              </w:rPr>
              <w:t>Child</w:t>
            </w:r>
            <w:r w:rsidR="00FE6803" w:rsidRPr="00A94EEF">
              <w:rPr>
                <w:rFonts w:cs="Arial"/>
                <w:b/>
              </w:rPr>
              <w:t>ren</w:t>
            </w:r>
            <w:r w:rsidR="005E4727">
              <w:rPr>
                <w:rFonts w:cs="Arial"/>
                <w:b/>
              </w:rPr>
              <w:t xml:space="preserve"> and/or </w:t>
            </w:r>
            <w:r>
              <w:rPr>
                <w:rFonts w:cs="Arial"/>
                <w:b/>
              </w:rPr>
              <w:t>Young Person</w:t>
            </w:r>
            <w:r w:rsidR="005E4727">
              <w:rPr>
                <w:rFonts w:cs="Arial"/>
                <w:b/>
              </w:rPr>
              <w:t>/</w:t>
            </w:r>
            <w:r w:rsidR="009A3590">
              <w:rPr>
                <w:rFonts w:cs="Arial"/>
                <w:b/>
              </w:rPr>
              <w:t>Young Pe</w:t>
            </w:r>
            <w:r w:rsidR="005E4727">
              <w:rPr>
                <w:rFonts w:cs="Arial"/>
                <w:b/>
              </w:rPr>
              <w:t>ople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rPr>
                <w:rFonts w:cs="Arial"/>
              </w:rPr>
            </w:pPr>
            <w:r w:rsidRPr="00A94EEF">
              <w:rPr>
                <w:rFonts w:cs="Arial"/>
              </w:rPr>
              <w:t xml:space="preserve">Persons aged under 18 who are being looked after </w:t>
            </w:r>
            <w:r w:rsidR="00F1288C">
              <w:rPr>
                <w:rFonts w:cs="Arial"/>
              </w:rPr>
              <w:t xml:space="preserve">by a </w:t>
            </w:r>
            <w:r w:rsidR="00260162">
              <w:rPr>
                <w:rFonts w:cs="Arial"/>
              </w:rPr>
              <w:t>Foster Carer</w:t>
            </w:r>
          </w:p>
          <w:p w:rsidR="00FE6803" w:rsidRPr="00A94EEF" w:rsidRDefault="00FE6803" w:rsidP="00FE6803">
            <w:pPr>
              <w:tabs>
                <w:tab w:val="left" w:pos="851"/>
              </w:tabs>
              <w:rPr>
                <w:rFonts w:cs="Arial"/>
              </w:rPr>
            </w:pP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jc w:val="left"/>
              <w:rPr>
                <w:rFonts w:cs="Arial"/>
                <w:b/>
              </w:rPr>
            </w:pPr>
            <w:r w:rsidRPr="00A94EEF">
              <w:rPr>
                <w:rFonts w:cs="Arial"/>
                <w:b/>
              </w:rPr>
              <w:t>Consultation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rPr>
                <w:rFonts w:cs="Arial"/>
              </w:rPr>
            </w:pPr>
            <w:r w:rsidRPr="00A94EEF">
              <w:rPr>
                <w:rFonts w:cs="Arial"/>
              </w:rPr>
              <w:t xml:space="preserve">Securing the wishes, views and feelings of a </w:t>
            </w:r>
            <w:r w:rsidR="00260162">
              <w:rPr>
                <w:rFonts w:cs="Arial"/>
              </w:rPr>
              <w:t>Child</w:t>
            </w:r>
            <w:r w:rsidRPr="00A94EEF">
              <w:rPr>
                <w:rFonts w:cs="Arial"/>
              </w:rPr>
              <w:t xml:space="preserve"> and or giving information to a </w:t>
            </w:r>
            <w:r w:rsidR="00260162">
              <w:rPr>
                <w:rFonts w:cs="Arial"/>
              </w:rPr>
              <w:t>Child</w:t>
            </w:r>
            <w:r w:rsidRPr="00A94EEF">
              <w:rPr>
                <w:rFonts w:cs="Arial"/>
              </w:rPr>
              <w:t xml:space="preserve"> in the most reasonable manner given the</w:t>
            </w:r>
            <w:r w:rsidR="005E4727">
              <w:rPr>
                <w:rFonts w:cs="Arial"/>
              </w:rPr>
              <w:t xml:space="preserve"> </w:t>
            </w:r>
            <w:r w:rsidR="00260162">
              <w:rPr>
                <w:rFonts w:cs="Arial"/>
              </w:rPr>
              <w:t>Child</w:t>
            </w:r>
            <w:r w:rsidR="005E4727">
              <w:rPr>
                <w:rFonts w:cs="Arial"/>
              </w:rPr>
              <w:t>’s age and understanding.</w:t>
            </w:r>
          </w:p>
        </w:tc>
      </w:tr>
      <w:tr w:rsidR="00FE6803" w:rsidRPr="00A94EEF" w:rsidTr="00D054F9">
        <w:trPr>
          <w:trHeight w:val="1039"/>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5E4727">
            <w:pPr>
              <w:tabs>
                <w:tab w:val="left" w:pos="851"/>
              </w:tabs>
              <w:jc w:val="left"/>
              <w:rPr>
                <w:rFonts w:cs="Arial"/>
                <w:b/>
              </w:rPr>
            </w:pPr>
            <w:r>
              <w:rPr>
                <w:rFonts w:cs="Arial"/>
                <w:b/>
              </w:rPr>
              <w:t>Emergency Duty Team (EDT)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D054F9" w:rsidRDefault="00AB76B3" w:rsidP="00184663">
            <w:pPr>
              <w:numPr>
                <w:ilvl w:val="0"/>
                <w:numId w:val="35"/>
              </w:numPr>
              <w:ind w:left="73" w:hanging="357"/>
              <w:jc w:val="left"/>
              <w:rPr>
                <w:rFonts w:ascii="Helvetica" w:eastAsia="Times New Roman" w:hAnsi="Helvetica" w:cs="Helvetica"/>
                <w:color w:val="333333"/>
                <w:sz w:val="21"/>
                <w:szCs w:val="21"/>
                <w:lang w:val="en" w:eastAsia="en-GB"/>
              </w:rPr>
            </w:pPr>
            <w:r w:rsidRPr="00D054F9">
              <w:rPr>
                <w:rFonts w:eastAsia="Times New Roman" w:cs="Arial"/>
              </w:rPr>
              <w:t xml:space="preserve">The </w:t>
            </w:r>
            <w:r w:rsidR="00260162" w:rsidRPr="00D054F9">
              <w:rPr>
                <w:rFonts w:eastAsia="Times New Roman" w:cs="Arial"/>
              </w:rPr>
              <w:t>Council</w:t>
            </w:r>
            <w:r w:rsidRPr="00D054F9">
              <w:rPr>
                <w:rFonts w:eastAsia="Times New Roman" w:cs="Arial"/>
              </w:rPr>
              <w:t xml:space="preserve">’s out-of-hours social work team who are the first point of contact for emergencies </w:t>
            </w:r>
            <w:r w:rsidR="00D054F9">
              <w:rPr>
                <w:rFonts w:eastAsia="Times New Roman" w:cs="Arial"/>
              </w:rPr>
              <w:t xml:space="preserve">between </w:t>
            </w:r>
            <w:r w:rsidR="00D054F9" w:rsidRPr="00D054F9">
              <w:rPr>
                <w:rFonts w:eastAsia="Times New Roman" w:cs="Arial"/>
              </w:rPr>
              <w:t>Monday and</w:t>
            </w:r>
            <w:r w:rsidR="00D054F9">
              <w:rPr>
                <w:rFonts w:eastAsia="Times New Roman" w:cs="Arial"/>
              </w:rPr>
              <w:t xml:space="preserve"> Thursday</w:t>
            </w:r>
            <w:r w:rsidR="00D054F9" w:rsidRPr="00D054F9">
              <w:rPr>
                <w:rFonts w:eastAsia="Times New Roman" w:cs="Arial"/>
              </w:rPr>
              <w:t xml:space="preserve"> 4:30pm to 9am</w:t>
            </w:r>
            <w:r w:rsidR="00D054F9">
              <w:rPr>
                <w:rFonts w:eastAsia="Times New Roman" w:cs="Arial"/>
              </w:rPr>
              <w:t>,</w:t>
            </w:r>
            <w:r w:rsidR="00D054F9" w:rsidRPr="00D054F9">
              <w:rPr>
                <w:rFonts w:eastAsia="Times New Roman" w:cs="Arial"/>
              </w:rPr>
              <w:t xml:space="preserve"> and Friday, from 4:30pm through the weekend until 9am on Monday</w:t>
            </w:r>
            <w:r w:rsidR="00D054F9">
              <w:rPr>
                <w:rFonts w:eastAsia="Times New Roman" w:cs="Arial"/>
              </w:rPr>
              <w:t xml:space="preserve"> </w:t>
            </w:r>
            <w:r w:rsidR="00D054F9" w:rsidRPr="00D054F9">
              <w:rPr>
                <w:rFonts w:eastAsia="Times New Roman" w:cs="Arial"/>
              </w:rPr>
              <w:t>public holidays</w:t>
            </w:r>
          </w:p>
        </w:tc>
      </w:tr>
      <w:tr w:rsidR="00382835" w:rsidRPr="00A94EEF" w:rsidTr="00382835">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835" w:rsidRDefault="00260162" w:rsidP="005E4727">
            <w:pPr>
              <w:tabs>
                <w:tab w:val="left" w:pos="851"/>
              </w:tabs>
              <w:jc w:val="left"/>
              <w:rPr>
                <w:rFonts w:cs="Arial"/>
                <w:b/>
              </w:rPr>
            </w:pPr>
            <w:r>
              <w:rPr>
                <w:rFonts w:cs="Arial"/>
                <w:b/>
              </w:rPr>
              <w:t>Foster Carer</w:t>
            </w:r>
            <w:r w:rsidR="00382835">
              <w:rPr>
                <w:rFonts w:cs="Arial"/>
                <w:b/>
              </w:rPr>
              <w:t>s Handbook</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835" w:rsidRPr="00382835" w:rsidRDefault="00382835" w:rsidP="005E4727">
            <w:pPr>
              <w:tabs>
                <w:tab w:val="left" w:pos="851"/>
              </w:tabs>
              <w:ind w:left="38"/>
              <w:jc w:val="left"/>
              <w:rPr>
                <w:rFonts w:eastAsia="Times New Roman" w:cs="Arial"/>
              </w:rPr>
            </w:pPr>
            <w:r w:rsidRPr="00382835">
              <w:rPr>
                <w:rFonts w:eastAsia="Times New Roman" w:cs="Arial"/>
              </w:rPr>
              <w:t xml:space="preserve">Link to </w:t>
            </w:r>
            <w:r w:rsidR="00260162">
              <w:rPr>
                <w:rFonts w:eastAsia="Times New Roman" w:cs="Arial"/>
              </w:rPr>
              <w:t>Foster Carer</w:t>
            </w:r>
            <w:r w:rsidRPr="00382835">
              <w:rPr>
                <w:rFonts w:eastAsia="Times New Roman" w:cs="Arial"/>
              </w:rPr>
              <w:t xml:space="preserve">s Handbook : </w:t>
            </w:r>
            <w:hyperlink r:id="rId38" w:history="1">
              <w:r w:rsidRPr="00382835">
                <w:rPr>
                  <w:rStyle w:val="Hyperlink"/>
                  <w:rFonts w:eastAsia="Times New Roman" w:cs="Arial"/>
                  <w:sz w:val="22"/>
                </w:rPr>
                <w:t>http://www.fosteringhandbook.com/thurrock/index.html</w:t>
              </w:r>
            </w:hyperlink>
          </w:p>
        </w:tc>
      </w:tr>
      <w:tr w:rsidR="00AB76B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76B3" w:rsidRDefault="00AB76B3" w:rsidP="00107C02">
            <w:pPr>
              <w:tabs>
                <w:tab w:val="left" w:pos="851"/>
              </w:tabs>
              <w:jc w:val="left"/>
              <w:rPr>
                <w:rFonts w:cs="Arial"/>
                <w:b/>
              </w:rPr>
            </w:pPr>
            <w:r>
              <w:rPr>
                <w:rFonts w:cs="Arial"/>
                <w:b/>
              </w:rPr>
              <w:t>The Service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76B3" w:rsidRDefault="00AB76B3" w:rsidP="005E4727">
            <w:pPr>
              <w:tabs>
                <w:tab w:val="left" w:pos="851"/>
              </w:tabs>
              <w:rPr>
                <w:rFonts w:cs="Arial"/>
              </w:rPr>
            </w:pPr>
            <w:r>
              <w:rPr>
                <w:rFonts w:cs="Arial"/>
              </w:rPr>
              <w:t xml:space="preserve">The </w:t>
            </w:r>
            <w:r w:rsidR="005E4727">
              <w:rPr>
                <w:rFonts w:cs="Arial"/>
              </w:rPr>
              <w:t>IFA Service</w:t>
            </w:r>
          </w:p>
        </w:tc>
      </w:tr>
    </w:tbl>
    <w:p w:rsidR="00F1288C" w:rsidRDefault="00F1288C">
      <w:pPr>
        <w:spacing w:after="200" w:line="276" w:lineRule="auto"/>
        <w:jc w:val="left"/>
      </w:pPr>
    </w:p>
    <w:sectPr w:rsidR="00F1288C" w:rsidSect="00621195">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F73" w:rsidRDefault="00BF2F73" w:rsidP="008C1082">
      <w:r>
        <w:separator/>
      </w:r>
    </w:p>
  </w:endnote>
  <w:endnote w:type="continuationSeparator" w:id="0">
    <w:p w:rsidR="00BF2F73" w:rsidRDefault="00BF2F73"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CC Logo">
    <w:altName w:val="Symbol"/>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Default="00BF2F73">
    <w:pPr>
      <w:pStyle w:val="Footer"/>
      <w:jc w:val="center"/>
    </w:pPr>
  </w:p>
  <w:p w:rsidR="00BF2F73" w:rsidRDefault="00BF2F73">
    <w:pPr>
      <w:pStyle w:val="Footer"/>
    </w:pPr>
    <w:r>
      <w:rPr>
        <w:noProof/>
        <w:lang w:eastAsia="en-GB"/>
      </w:rPr>
      <w:drawing>
        <wp:inline distT="0" distB="0" distL="0" distR="0" wp14:anchorId="2718BE14" wp14:editId="7B40D702">
          <wp:extent cx="5731510" cy="330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30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Default="00BF2F73">
    <w:pPr>
      <w:pStyle w:val="Footer"/>
      <w:jc w:val="center"/>
    </w:pPr>
  </w:p>
  <w:p w:rsidR="00BF2F73" w:rsidRDefault="00BF2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rsidR="00BF2F73" w:rsidRDefault="00BF2F73">
        <w:pPr>
          <w:pStyle w:val="Footer"/>
          <w:jc w:val="center"/>
        </w:pPr>
        <w:r>
          <w:fldChar w:fldCharType="begin"/>
        </w:r>
        <w:r>
          <w:instrText xml:space="preserve"> PAGE   \* MERGEFORMAT </w:instrText>
        </w:r>
        <w:r>
          <w:fldChar w:fldCharType="separate"/>
        </w:r>
        <w:r w:rsidR="008E342A">
          <w:rPr>
            <w:noProof/>
          </w:rPr>
          <w:t>10</w:t>
        </w:r>
        <w:r>
          <w:rPr>
            <w:noProof/>
          </w:rPr>
          <w:fldChar w:fldCharType="end"/>
        </w:r>
      </w:p>
    </w:sdtContent>
  </w:sdt>
  <w:p w:rsidR="00BF2F73" w:rsidRDefault="00BF2F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Default="00BF2F73" w:rsidP="005654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Default="00BF2F73">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F73" w:rsidRDefault="00BF2F73" w:rsidP="008C1082">
      <w:r>
        <w:separator/>
      </w:r>
    </w:p>
  </w:footnote>
  <w:footnote w:type="continuationSeparator" w:id="0">
    <w:p w:rsidR="00BF2F73" w:rsidRDefault="00BF2F73" w:rsidP="008C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Default="008E34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0" o:spid="_x0000_s4098" type="#_x0000_t136" style="position:absolute;left:0;text-align:left;margin-left:0;margin-top:0;width:100.8pt;height:13.8pt;z-index:-251656192;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Pr="008364A8" w:rsidRDefault="008E342A" w:rsidP="005654AE">
    <w:pPr>
      <w:pStyle w:val="Header"/>
      <w:jc w:val="center"/>
      <w:rPr>
        <w:color w:val="BFBFB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1" o:spid="_x0000_s4099" type="#_x0000_t136" style="position:absolute;left:0;text-align:left;margin-left:341.8pt;margin-top:87.65pt;width:100.8pt;height:13.8pt;z-index:-251655168;mso-position-horizontal-relative:margin;mso-position-vertical-relative:margin" o:allowincell="f" fillcolor="silver" stroked="f">
          <v:fill opacity=".5"/>
          <v:textpath style="font-family:&quot;Arial&quot;;font-size:12pt" string="PHOTO OF CH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73" w:rsidRDefault="008E34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09" o:spid="_x0000_s4097" type="#_x0000_t136" style="position:absolute;left:0;text-align:left;margin-left:0;margin-top:0;width:100.8pt;height:13.8pt;z-index:-251657216;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55304"/>
    <w:multiLevelType w:val="hybridMultilevel"/>
    <w:tmpl w:val="1C682650"/>
    <w:lvl w:ilvl="0" w:tplc="FD788F6C">
      <w:numFmt w:val="bullet"/>
      <w:lvlText w:val="•"/>
      <w:lvlJc w:val="left"/>
      <w:pPr>
        <w:ind w:left="1540" w:hanging="360"/>
      </w:pPr>
      <w:rPr>
        <w:rFonts w:ascii="Times New Roman" w:eastAsia="PMingLiU" w:hAnsi="Times New Roman" w:cs="Times New Roman" w:hint="default"/>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E963E8"/>
    <w:multiLevelType w:val="hybridMultilevel"/>
    <w:tmpl w:val="EDA6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B2254"/>
    <w:multiLevelType w:val="hybridMultilevel"/>
    <w:tmpl w:val="5E6A8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43464"/>
    <w:multiLevelType w:val="hybridMultilevel"/>
    <w:tmpl w:val="320AFD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6962BDA"/>
    <w:multiLevelType w:val="multilevel"/>
    <w:tmpl w:val="2804A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A46F5C"/>
    <w:multiLevelType w:val="hybridMultilevel"/>
    <w:tmpl w:val="FCBEA0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966D7"/>
    <w:multiLevelType w:val="hybridMultilevel"/>
    <w:tmpl w:val="0260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26219"/>
    <w:multiLevelType w:val="hybridMultilevel"/>
    <w:tmpl w:val="A7A00E60"/>
    <w:lvl w:ilvl="0" w:tplc="E46CAA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D5F23"/>
    <w:multiLevelType w:val="multilevel"/>
    <w:tmpl w:val="393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1753B"/>
    <w:multiLevelType w:val="multilevel"/>
    <w:tmpl w:val="755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347B149A"/>
    <w:multiLevelType w:val="hybridMultilevel"/>
    <w:tmpl w:val="092EAD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AAB64F0"/>
    <w:multiLevelType w:val="hybridMultilevel"/>
    <w:tmpl w:val="529C9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5" w15:restartNumberingAfterBreak="0">
    <w:nsid w:val="44890F89"/>
    <w:multiLevelType w:val="hybridMultilevel"/>
    <w:tmpl w:val="7910C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F901FB"/>
    <w:multiLevelType w:val="hybridMultilevel"/>
    <w:tmpl w:val="8206A854"/>
    <w:lvl w:ilvl="0" w:tplc="1B529A8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DDC3865"/>
    <w:multiLevelType w:val="hybridMultilevel"/>
    <w:tmpl w:val="7D8CDC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41520"/>
    <w:multiLevelType w:val="hybridMultilevel"/>
    <w:tmpl w:val="48BCE9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59B124BA"/>
    <w:multiLevelType w:val="multilevel"/>
    <w:tmpl w:val="58B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E22C3"/>
    <w:multiLevelType w:val="hybridMultilevel"/>
    <w:tmpl w:val="A68EFEBE"/>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5" w15:restartNumberingAfterBreak="0">
    <w:nsid w:val="619D1FEA"/>
    <w:multiLevelType w:val="multilevel"/>
    <w:tmpl w:val="F3A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7"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91C36"/>
    <w:multiLevelType w:val="hybridMultilevel"/>
    <w:tmpl w:val="DF8A3F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57F2B"/>
    <w:multiLevelType w:val="multilevel"/>
    <w:tmpl w:val="C966EE0E"/>
    <w:lvl w:ilvl="0">
      <w:start w:val="1"/>
      <w:numFmt w:val="decimal"/>
      <w:lvlText w:val="%1."/>
      <w:lvlJc w:val="left"/>
      <w:pPr>
        <w:ind w:left="786" w:hanging="360"/>
      </w:pPr>
      <w:rPr>
        <w:rFonts w:ascii="Arial" w:hAnsi="Arial" w:cs="Arial"/>
        <w:b/>
      </w:rPr>
    </w:lvl>
    <w:lvl w:ilvl="1">
      <w:start w:val="2"/>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0"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E33C8"/>
    <w:multiLevelType w:val="multilevel"/>
    <w:tmpl w:val="9CFE26D0"/>
    <w:lvl w:ilvl="0">
      <w:start w:val="4"/>
      <w:numFmt w:val="decimal"/>
      <w:lvlText w:val="%1"/>
      <w:lvlJc w:val="left"/>
      <w:pPr>
        <w:ind w:left="360" w:hanging="360"/>
      </w:pPr>
      <w:rPr>
        <w:rFonts w:hint="default"/>
        <w:i/>
      </w:rPr>
    </w:lvl>
    <w:lvl w:ilvl="1">
      <w:start w:val="3"/>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46"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9935544"/>
    <w:multiLevelType w:val="hybridMultilevel"/>
    <w:tmpl w:val="1C4C0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6"/>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3"/>
  </w:num>
  <w:num w:numId="7">
    <w:abstractNumId w:val="47"/>
  </w:num>
  <w:num w:numId="8">
    <w:abstractNumId w:val="23"/>
  </w:num>
  <w:num w:numId="9">
    <w:abstractNumId w:val="16"/>
  </w:num>
  <w:num w:numId="10">
    <w:abstractNumId w:val="36"/>
  </w:num>
  <w:num w:numId="11">
    <w:abstractNumId w:val="34"/>
  </w:num>
  <w:num w:numId="12">
    <w:abstractNumId w:val="20"/>
  </w:num>
  <w:num w:numId="13">
    <w:abstractNumId w:val="31"/>
  </w:num>
  <w:num w:numId="14">
    <w:abstractNumId w:val="26"/>
  </w:num>
  <w:num w:numId="15">
    <w:abstractNumId w:val="43"/>
  </w:num>
  <w:num w:numId="16">
    <w:abstractNumId w:val="4"/>
  </w:num>
  <w:num w:numId="17">
    <w:abstractNumId w:val="30"/>
  </w:num>
  <w:num w:numId="18">
    <w:abstractNumId w:val="22"/>
  </w:num>
  <w:num w:numId="19">
    <w:abstractNumId w:val="11"/>
  </w:num>
  <w:num w:numId="20">
    <w:abstractNumId w:val="42"/>
  </w:num>
  <w:num w:numId="21">
    <w:abstractNumId w:val="33"/>
  </w:num>
  <w:num w:numId="22">
    <w:abstractNumId w:val="8"/>
  </w:num>
  <w:num w:numId="23">
    <w:abstractNumId w:val="7"/>
  </w:num>
  <w:num w:numId="24">
    <w:abstractNumId w:val="19"/>
  </w:num>
  <w:num w:numId="25">
    <w:abstractNumId w:val="24"/>
  </w:num>
  <w:num w:numId="26">
    <w:abstractNumId w:val="37"/>
  </w:num>
  <w:num w:numId="27">
    <w:abstractNumId w:val="29"/>
  </w:num>
  <w:num w:numId="28">
    <w:abstractNumId w:val="48"/>
  </w:num>
  <w:num w:numId="29">
    <w:abstractNumId w:val="10"/>
  </w:num>
  <w:num w:numId="30">
    <w:abstractNumId w:val="38"/>
  </w:num>
  <w:num w:numId="31">
    <w:abstractNumId w:val="5"/>
  </w:num>
  <w:num w:numId="32">
    <w:abstractNumId w:val="0"/>
  </w:num>
  <w:num w:numId="33">
    <w:abstractNumId w:val="9"/>
  </w:num>
  <w:num w:numId="34">
    <w:abstractNumId w:val="15"/>
  </w:num>
  <w:num w:numId="35">
    <w:abstractNumId w:val="32"/>
  </w:num>
  <w:num w:numId="36">
    <w:abstractNumId w:val="46"/>
  </w:num>
  <w:num w:numId="37">
    <w:abstractNumId w:val="45"/>
  </w:num>
  <w:num w:numId="38">
    <w:abstractNumId w:val="40"/>
  </w:num>
  <w:num w:numId="39">
    <w:abstractNumId w:val="27"/>
  </w:num>
  <w:num w:numId="40">
    <w:abstractNumId w:val="41"/>
  </w:num>
  <w:num w:numId="41">
    <w:abstractNumId w:val="1"/>
  </w:num>
  <w:num w:numId="42">
    <w:abstractNumId w:val="21"/>
  </w:num>
  <w:num w:numId="43">
    <w:abstractNumId w:val="25"/>
  </w:num>
  <w:num w:numId="44">
    <w:abstractNumId w:val="44"/>
  </w:num>
  <w:num w:numId="45">
    <w:abstractNumId w:val="35"/>
  </w:num>
  <w:num w:numId="46">
    <w:abstractNumId w:val="13"/>
  </w:num>
  <w:num w:numId="47">
    <w:abstractNumId w:val="14"/>
  </w:num>
  <w:num w:numId="48">
    <w:abstractNumId w:val="12"/>
  </w:num>
  <w:num w:numId="49">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85"/>
    <w:rsid w:val="00001596"/>
    <w:rsid w:val="00001EF5"/>
    <w:rsid w:val="0000354C"/>
    <w:rsid w:val="00030366"/>
    <w:rsid w:val="00032264"/>
    <w:rsid w:val="00040F31"/>
    <w:rsid w:val="000452A7"/>
    <w:rsid w:val="0007415E"/>
    <w:rsid w:val="0008243E"/>
    <w:rsid w:val="0008663F"/>
    <w:rsid w:val="0009269C"/>
    <w:rsid w:val="000A0599"/>
    <w:rsid w:val="000C6F59"/>
    <w:rsid w:val="000F1F23"/>
    <w:rsid w:val="000F3E07"/>
    <w:rsid w:val="001042F8"/>
    <w:rsid w:val="0010597F"/>
    <w:rsid w:val="00107C02"/>
    <w:rsid w:val="00124ADD"/>
    <w:rsid w:val="001343E4"/>
    <w:rsid w:val="00140301"/>
    <w:rsid w:val="00141450"/>
    <w:rsid w:val="00142A79"/>
    <w:rsid w:val="00150FCB"/>
    <w:rsid w:val="00184663"/>
    <w:rsid w:val="001851BA"/>
    <w:rsid w:val="00190639"/>
    <w:rsid w:val="00197699"/>
    <w:rsid w:val="001F3740"/>
    <w:rsid w:val="001F671F"/>
    <w:rsid w:val="001F69C0"/>
    <w:rsid w:val="00200D5F"/>
    <w:rsid w:val="00206863"/>
    <w:rsid w:val="00224A08"/>
    <w:rsid w:val="00230093"/>
    <w:rsid w:val="00235692"/>
    <w:rsid w:val="0024485C"/>
    <w:rsid w:val="00247583"/>
    <w:rsid w:val="00260162"/>
    <w:rsid w:val="00262EB3"/>
    <w:rsid w:val="002C19A4"/>
    <w:rsid w:val="002C305F"/>
    <w:rsid w:val="002D3232"/>
    <w:rsid w:val="002D7713"/>
    <w:rsid w:val="002E3B8D"/>
    <w:rsid w:val="002E701A"/>
    <w:rsid w:val="002F35FF"/>
    <w:rsid w:val="002F58A0"/>
    <w:rsid w:val="002F67C0"/>
    <w:rsid w:val="003008E3"/>
    <w:rsid w:val="00301A5C"/>
    <w:rsid w:val="003032AA"/>
    <w:rsid w:val="00311FF7"/>
    <w:rsid w:val="003140DC"/>
    <w:rsid w:val="00330C87"/>
    <w:rsid w:val="003408C7"/>
    <w:rsid w:val="00352B90"/>
    <w:rsid w:val="0035505E"/>
    <w:rsid w:val="00355074"/>
    <w:rsid w:val="00355943"/>
    <w:rsid w:val="00370131"/>
    <w:rsid w:val="00371B3A"/>
    <w:rsid w:val="00375938"/>
    <w:rsid w:val="00382835"/>
    <w:rsid w:val="00384062"/>
    <w:rsid w:val="00385C46"/>
    <w:rsid w:val="00386F3D"/>
    <w:rsid w:val="00391919"/>
    <w:rsid w:val="003A614E"/>
    <w:rsid w:val="003B0AF7"/>
    <w:rsid w:val="003B6151"/>
    <w:rsid w:val="003D0E47"/>
    <w:rsid w:val="003F47A7"/>
    <w:rsid w:val="00424497"/>
    <w:rsid w:val="004330B4"/>
    <w:rsid w:val="00450064"/>
    <w:rsid w:val="004627B1"/>
    <w:rsid w:val="004632B1"/>
    <w:rsid w:val="00467A89"/>
    <w:rsid w:val="004705DA"/>
    <w:rsid w:val="00484083"/>
    <w:rsid w:val="004B2C79"/>
    <w:rsid w:val="004B632D"/>
    <w:rsid w:val="004D508B"/>
    <w:rsid w:val="004F1169"/>
    <w:rsid w:val="005005C0"/>
    <w:rsid w:val="00543D7F"/>
    <w:rsid w:val="00544BFA"/>
    <w:rsid w:val="00556F70"/>
    <w:rsid w:val="00557155"/>
    <w:rsid w:val="005654AE"/>
    <w:rsid w:val="00566774"/>
    <w:rsid w:val="00576E05"/>
    <w:rsid w:val="0058612D"/>
    <w:rsid w:val="005B1304"/>
    <w:rsid w:val="005B7AAD"/>
    <w:rsid w:val="005C18EA"/>
    <w:rsid w:val="005D2C7F"/>
    <w:rsid w:val="005E150C"/>
    <w:rsid w:val="005E4727"/>
    <w:rsid w:val="006025E1"/>
    <w:rsid w:val="00606432"/>
    <w:rsid w:val="00606568"/>
    <w:rsid w:val="00621195"/>
    <w:rsid w:val="0062765B"/>
    <w:rsid w:val="00643531"/>
    <w:rsid w:val="00667FFC"/>
    <w:rsid w:val="006709A0"/>
    <w:rsid w:val="00670FC4"/>
    <w:rsid w:val="00675650"/>
    <w:rsid w:val="006805FF"/>
    <w:rsid w:val="00682B4E"/>
    <w:rsid w:val="00685C51"/>
    <w:rsid w:val="00695C74"/>
    <w:rsid w:val="006A023A"/>
    <w:rsid w:val="006A410D"/>
    <w:rsid w:val="006C2CA9"/>
    <w:rsid w:val="006D3F67"/>
    <w:rsid w:val="006F0695"/>
    <w:rsid w:val="006F0D94"/>
    <w:rsid w:val="006F7FB1"/>
    <w:rsid w:val="00715991"/>
    <w:rsid w:val="00733FD5"/>
    <w:rsid w:val="007455A9"/>
    <w:rsid w:val="00753ED3"/>
    <w:rsid w:val="00757931"/>
    <w:rsid w:val="0076486C"/>
    <w:rsid w:val="00770E4B"/>
    <w:rsid w:val="007753FB"/>
    <w:rsid w:val="007A4365"/>
    <w:rsid w:val="007A627B"/>
    <w:rsid w:val="007B285C"/>
    <w:rsid w:val="007C320E"/>
    <w:rsid w:val="007E01F1"/>
    <w:rsid w:val="007E2C0C"/>
    <w:rsid w:val="007F644C"/>
    <w:rsid w:val="008212A9"/>
    <w:rsid w:val="00823074"/>
    <w:rsid w:val="00827F8B"/>
    <w:rsid w:val="00847B3C"/>
    <w:rsid w:val="00856CC0"/>
    <w:rsid w:val="00856EC4"/>
    <w:rsid w:val="00873382"/>
    <w:rsid w:val="00873F4C"/>
    <w:rsid w:val="00874DD4"/>
    <w:rsid w:val="00875329"/>
    <w:rsid w:val="008757DF"/>
    <w:rsid w:val="00885BFA"/>
    <w:rsid w:val="008A58EF"/>
    <w:rsid w:val="008A6AFB"/>
    <w:rsid w:val="008A7DFC"/>
    <w:rsid w:val="008B5DFC"/>
    <w:rsid w:val="008B6306"/>
    <w:rsid w:val="008C1082"/>
    <w:rsid w:val="008D32F8"/>
    <w:rsid w:val="008E04C4"/>
    <w:rsid w:val="008E0A87"/>
    <w:rsid w:val="008E2C1E"/>
    <w:rsid w:val="008E342A"/>
    <w:rsid w:val="008E37EF"/>
    <w:rsid w:val="008F443E"/>
    <w:rsid w:val="00900210"/>
    <w:rsid w:val="009810BC"/>
    <w:rsid w:val="009A3590"/>
    <w:rsid w:val="009A6C9F"/>
    <w:rsid w:val="009B6E08"/>
    <w:rsid w:val="009D1CC8"/>
    <w:rsid w:val="009D4DD7"/>
    <w:rsid w:val="009E5A0C"/>
    <w:rsid w:val="009E762D"/>
    <w:rsid w:val="009F6BA5"/>
    <w:rsid w:val="00A0124B"/>
    <w:rsid w:val="00A01DEE"/>
    <w:rsid w:val="00A02B18"/>
    <w:rsid w:val="00A202CA"/>
    <w:rsid w:val="00A321C8"/>
    <w:rsid w:val="00A36662"/>
    <w:rsid w:val="00A43AB7"/>
    <w:rsid w:val="00A44C3A"/>
    <w:rsid w:val="00A80ED5"/>
    <w:rsid w:val="00A83FCF"/>
    <w:rsid w:val="00A86B41"/>
    <w:rsid w:val="00AA3DA3"/>
    <w:rsid w:val="00AB76B3"/>
    <w:rsid w:val="00AC2267"/>
    <w:rsid w:val="00AD21A9"/>
    <w:rsid w:val="00AD3F7E"/>
    <w:rsid w:val="00AE5BE1"/>
    <w:rsid w:val="00AF2239"/>
    <w:rsid w:val="00AF5595"/>
    <w:rsid w:val="00B00EDB"/>
    <w:rsid w:val="00B02F31"/>
    <w:rsid w:val="00B2750C"/>
    <w:rsid w:val="00B27F81"/>
    <w:rsid w:val="00B35ECC"/>
    <w:rsid w:val="00B36D31"/>
    <w:rsid w:val="00B402CA"/>
    <w:rsid w:val="00B424BE"/>
    <w:rsid w:val="00B57B92"/>
    <w:rsid w:val="00B57BF8"/>
    <w:rsid w:val="00B61D1F"/>
    <w:rsid w:val="00B669D0"/>
    <w:rsid w:val="00B760D0"/>
    <w:rsid w:val="00B76251"/>
    <w:rsid w:val="00B80881"/>
    <w:rsid w:val="00B84CD2"/>
    <w:rsid w:val="00BB42B8"/>
    <w:rsid w:val="00BC357F"/>
    <w:rsid w:val="00BC3985"/>
    <w:rsid w:val="00BD5861"/>
    <w:rsid w:val="00BE2364"/>
    <w:rsid w:val="00BE7688"/>
    <w:rsid w:val="00BF2F73"/>
    <w:rsid w:val="00BF42C8"/>
    <w:rsid w:val="00BF6E39"/>
    <w:rsid w:val="00C07B36"/>
    <w:rsid w:val="00C11DC4"/>
    <w:rsid w:val="00C14931"/>
    <w:rsid w:val="00C16318"/>
    <w:rsid w:val="00C31EEE"/>
    <w:rsid w:val="00C407B3"/>
    <w:rsid w:val="00C4519A"/>
    <w:rsid w:val="00C463BA"/>
    <w:rsid w:val="00C6799E"/>
    <w:rsid w:val="00C8534A"/>
    <w:rsid w:val="00C94392"/>
    <w:rsid w:val="00C95785"/>
    <w:rsid w:val="00CA520E"/>
    <w:rsid w:val="00CB0F30"/>
    <w:rsid w:val="00CB6506"/>
    <w:rsid w:val="00CC1ED2"/>
    <w:rsid w:val="00CC65BA"/>
    <w:rsid w:val="00CD2169"/>
    <w:rsid w:val="00CE297F"/>
    <w:rsid w:val="00CE6011"/>
    <w:rsid w:val="00D054F9"/>
    <w:rsid w:val="00D42A80"/>
    <w:rsid w:val="00D56B57"/>
    <w:rsid w:val="00D67617"/>
    <w:rsid w:val="00D67B3A"/>
    <w:rsid w:val="00D83B1B"/>
    <w:rsid w:val="00DB6836"/>
    <w:rsid w:val="00DB6FE7"/>
    <w:rsid w:val="00DC2DC2"/>
    <w:rsid w:val="00DC36DE"/>
    <w:rsid w:val="00DC58E1"/>
    <w:rsid w:val="00DC6922"/>
    <w:rsid w:val="00DD17AB"/>
    <w:rsid w:val="00DE0A73"/>
    <w:rsid w:val="00DE4764"/>
    <w:rsid w:val="00DF6042"/>
    <w:rsid w:val="00E00F7C"/>
    <w:rsid w:val="00E05FF9"/>
    <w:rsid w:val="00E06E9C"/>
    <w:rsid w:val="00E118CE"/>
    <w:rsid w:val="00E125D1"/>
    <w:rsid w:val="00E14CB1"/>
    <w:rsid w:val="00E14F5B"/>
    <w:rsid w:val="00E17E4F"/>
    <w:rsid w:val="00E27EC2"/>
    <w:rsid w:val="00E378E1"/>
    <w:rsid w:val="00E56BF5"/>
    <w:rsid w:val="00E623FD"/>
    <w:rsid w:val="00E83F6D"/>
    <w:rsid w:val="00E86A92"/>
    <w:rsid w:val="00E918C9"/>
    <w:rsid w:val="00EA22A8"/>
    <w:rsid w:val="00EB20C5"/>
    <w:rsid w:val="00EC2758"/>
    <w:rsid w:val="00EF3CD2"/>
    <w:rsid w:val="00F000B0"/>
    <w:rsid w:val="00F07696"/>
    <w:rsid w:val="00F1288C"/>
    <w:rsid w:val="00F2631C"/>
    <w:rsid w:val="00F459B6"/>
    <w:rsid w:val="00F5104F"/>
    <w:rsid w:val="00F60515"/>
    <w:rsid w:val="00F73720"/>
    <w:rsid w:val="00F87FED"/>
    <w:rsid w:val="00F95D60"/>
    <w:rsid w:val="00FA1BFC"/>
    <w:rsid w:val="00FA3AAE"/>
    <w:rsid w:val="00FB4F63"/>
    <w:rsid w:val="00FC0B48"/>
    <w:rsid w:val="00FD1C4A"/>
    <w:rsid w:val="00FE4B37"/>
    <w:rsid w:val="00FE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8AEAB82"/>
  <w15:docId w15:val="{6A9FA096-69CC-48BA-859A-5CE4C269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B1304"/>
    <w:pPr>
      <w:keepNext/>
      <w:keepLines/>
      <w:tabs>
        <w:tab w:val="left" w:pos="709"/>
        <w:tab w:val="left" w:pos="993"/>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1304"/>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3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semiHidden/>
    <w:unhideWhenUsed/>
    <w:rsid w:val="00124ADD"/>
    <w:rPr>
      <w:sz w:val="20"/>
      <w:szCs w:val="20"/>
    </w:rPr>
  </w:style>
  <w:style w:type="character" w:customStyle="1" w:styleId="CommentTextChar">
    <w:name w:val="Comment Text Char"/>
    <w:basedOn w:val="DefaultParagraphFont"/>
    <w:link w:val="CommentText"/>
    <w:uiPriority w:val="99"/>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table" w:customStyle="1" w:styleId="TableGrid1">
    <w:name w:val="Table Grid1"/>
    <w:basedOn w:val="TableNormal"/>
    <w:next w:val="TableGrid"/>
    <w:uiPriority w:val="59"/>
    <w:rsid w:val="0035594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654AE"/>
  </w:style>
  <w:style w:type="character" w:styleId="FollowedHyperlink">
    <w:name w:val="FollowedHyperlink"/>
    <w:basedOn w:val="DefaultParagraphFont"/>
    <w:uiPriority w:val="99"/>
    <w:semiHidden/>
    <w:unhideWhenUsed/>
    <w:rsid w:val="002D3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dqinfo.org/py/doc/b3.py?language=Englishqz(UK" TargetMode="External"/><Relationship Id="rId18" Type="http://schemas.openxmlformats.org/officeDocument/2006/relationships/hyperlink" Target="http://www.thurrocklscb.org.uk/" TargetMode="External"/><Relationship Id="rId26" Type="http://schemas.openxmlformats.org/officeDocument/2006/relationships/image" Target="media/image2.jpeg"/><Relationship Id="rId39"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www.gov.uk/government/uploads/system/uploads/attachment_data/file/97976/prevent-strategy-review.pdf"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gov.uk/government/uploads/system/uploads/attachment_data/file/275764/20130522statutory_guidanceassessment_and_approval_of_foster_carers_final.pdf" TargetMode="External"/><Relationship Id="rId17" Type="http://schemas.openxmlformats.org/officeDocument/2006/relationships/hyperlink" Target="http://www.nhs.uk/Livewell/abuse/Pages/signs-domestic-violence.aspx" TargetMode="External"/><Relationship Id="rId25" Type="http://schemas.openxmlformats.org/officeDocument/2006/relationships/hyperlink" Target="https://ico.org.uk/for-organisations/guide-to-the-general-data-protection-regulation-gdpr/" TargetMode="External"/><Relationship Id="rId33" Type="http://schemas.openxmlformats.org/officeDocument/2006/relationships/header" Target="header2.xml"/><Relationship Id="rId38" Type="http://schemas.openxmlformats.org/officeDocument/2006/relationships/hyperlink" Target="http://www.fosteringhandbook.com/thurrock/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thisisabuse.direct.gov.uk/" TargetMode="External"/><Relationship Id="rId29" Type="http://schemas.openxmlformats.org/officeDocument/2006/relationships/image" Target="media/image5.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ssingpersonliaisonofficers@essex.pnn.police.uk" TargetMode="External"/><Relationship Id="rId24" Type="http://schemas.openxmlformats.org/officeDocument/2006/relationships/hyperlink" Target="https://www.nationalcrimeagency.gov.uk/what-we-do/crime-threats/drug-trafficking/county-lines" TargetMode="External"/><Relationship Id="rId32" Type="http://schemas.openxmlformats.org/officeDocument/2006/relationships/header" Target="header1.xml"/><Relationship Id="rId37" Type="http://schemas.openxmlformats.org/officeDocument/2006/relationships/hyperlink" Target="mailto:missingpersonliaisonofficers@essex.pnn.police.uk"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hurrock.gov.uk/council-procedures-and-thresholds/social-values" TargetMode="External"/><Relationship Id="rId23" Type="http://schemas.openxmlformats.org/officeDocument/2006/relationships/hyperlink" Target="https://www.youtube.com/watch?v=AKRCWbif-x4" TargetMode="External"/><Relationship Id="rId28" Type="http://schemas.openxmlformats.org/officeDocument/2006/relationships/image" Target="media/image4.emf"/><Relationship Id="rId36" Type="http://schemas.openxmlformats.org/officeDocument/2006/relationships/hyperlink" Target="mailto:compactphotos@essex.pnn.police.uk" TargetMode="External"/><Relationship Id="rId10" Type="http://schemas.openxmlformats.org/officeDocument/2006/relationships/footer" Target="footer2.xml"/><Relationship Id="rId19" Type="http://schemas.openxmlformats.org/officeDocument/2006/relationships/hyperlink" Target="http://www.nspcc.org.uk/preventing-abuse/child-abuse-and-neglect/child-sexual-abuse/what-is-csa/" TargetMode="External"/><Relationship Id="rId31" Type="http://schemas.openxmlformats.org/officeDocument/2006/relationships/image" Target="media/image6.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thurrockcs.proceduresonline.com/chapters/g_perm_plan.html" TargetMode="External"/><Relationship Id="rId22" Type="http://schemas.openxmlformats.org/officeDocument/2006/relationships/hyperlink" Target="https://www.gov.uk/government/uploads/system/uploads/attachment_data/file/425189/Channel_Duty_Guidance_April_2015.pdf" TargetMode="External"/><Relationship Id="rId27" Type="http://schemas.openxmlformats.org/officeDocument/2006/relationships/image" Target="media/image3.jpeg"/><Relationship Id="rId30" Type="http://schemas.openxmlformats.org/officeDocument/2006/relationships/hyperlink" Target="mailto:missingpersonliaisonofficers@essex.pnn.police.uk"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A5431039</value>
    </field>
    <field name="Objective-Title">
      <value order="0">Specification - Lot 3 IFAs</value>
    </field>
    <field name="Objective-Description">
      <value order="0"/>
    </field>
    <field name="Objective-CreationStamp">
      <value order="0">2018-03-14T21:12:52Z</value>
    </field>
    <field name="Objective-IsApproved">
      <value order="0">false</value>
    </field>
    <field name="Objective-IsPublished">
      <value order="0">false</value>
    </field>
    <field name="Objective-DatePublished">
      <value order="0"/>
    </field>
    <field name="Objective-ModificationStamp">
      <value order="0">2019-11-07T15:08:04Z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vA8224071</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EB20F603-A19D-49DA-8C06-14B81224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67</Pages>
  <Words>21866</Words>
  <Characters>124640</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Stefanie;PMcCullough@thurrock.gov.uk</dc:creator>
  <cp:lastModifiedBy>Mason, Kiri</cp:lastModifiedBy>
  <cp:revision>24</cp:revision>
  <cp:lastPrinted>2018-02-01T13:44:00Z</cp:lastPrinted>
  <dcterms:created xsi:type="dcterms:W3CDTF">2018-02-06T09:18:00Z</dcterms:created>
  <dcterms:modified xsi:type="dcterms:W3CDTF">2019-11-07T15:08:00Z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A5431039</vt:lpwstr>
  </property>
  <property fmtid="{D5CDD505-2E9C-101B-9397-08002B2CF9AE}" pid="4" name="Objective-Title">
    <vt:lpwstr>Specification - Lot 3 IFAs</vt:lpwstr>
  </property>
  <property fmtid="{D5CDD505-2E9C-101B-9397-08002B2CF9AE}" pid="5" name="Objective-Description">
    <vt:lpwstr/>
  </property>
  <property fmtid="{D5CDD505-2E9C-101B-9397-08002B2CF9AE}" pid="6" name="Objective-CreationStamp">
    <vt:filetime>2019-11-07T14:59:08Z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2019-11-07T15:08:33Z</vt:filetime>
  </property>
  <property fmtid="{D5CDD505-2E9C-101B-9397-08002B2CF9AE}" pid="10" name="Objective-ModificationStamp">
    <vt:filetime>2019-11-07T15:08:33Z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vA8224071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