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1187450" cy="850900"/>
            <wp:effectExtent b="0" l="0" r="0" t="0"/>
            <wp:wrapSquare wrapText="bothSides" distB="0" distT="0" distL="114300" distR="114300"/>
            <wp:docPr descr="CCS_2935_SML_AW" id="1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7">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RM6282 Storage, Distribution, Kitting &amp; Associated Services </w:t>
      </w:r>
    </w:p>
    <w:p w:rsidR="00000000" w:rsidDel="00000000" w:rsidP="00000000" w:rsidRDefault="00000000" w:rsidRPr="00000000" w14:paraId="0000000A">
      <w:pPr>
        <w:spacing w:after="0" w:line="240" w:lineRule="auto"/>
        <w:ind w:left="57" w:right="57" w:firstLine="0"/>
        <w:rPr>
          <w:rFonts w:ascii="Arial" w:cs="Arial" w:eastAsia="Arial" w:hAnsi="Arial"/>
          <w:sz w:val="40"/>
          <w:szCs w:val="40"/>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r w:rsidDel="00000000" w:rsidR="00000000" w:rsidRPr="00000000">
            <w:fldChar w:fldCharType="begin"/>
            <w:instrText xml:space="preserve"> HYPERLINK \l "_heading=h.1fob9te" </w:instrText>
            <w:fldChar w:fldCharType="separate"/>
          </w:r>
          <w:r w:rsidDel="00000000" w:rsidR="00000000" w:rsidRPr="00000000">
            <w:rPr>
              <w:rFonts w:ascii="Arial" w:cs="Arial" w:eastAsia="Arial" w:hAnsi="Arial"/>
              <w:color w:val="000000"/>
              <w:sz w:val="28"/>
              <w:szCs w:val="28"/>
              <w:rtl w:val="0"/>
            </w:rPr>
            <w:t xml:space="preserve">1.</w:t>
            <w:tab/>
            <w:t xml:space="preserve">How to make your bid</w:t>
            <w:tab/>
            <w:t xml:space="preserve">3</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end"/>
          </w:r>
          <w:hyperlink w:anchor="_heading=h.3znysh7">
            <w:r w:rsidDel="00000000" w:rsidR="00000000" w:rsidRPr="00000000">
              <w:rPr>
                <w:rFonts w:ascii="Arial" w:cs="Arial" w:eastAsia="Arial" w:hAnsi="Arial"/>
                <w:color w:val="000000"/>
                <w:sz w:val="28"/>
                <w:szCs w:val="28"/>
                <w:rtl w:val="0"/>
              </w:rPr>
              <w:t xml:space="preserve">2.</w:t>
              <w:tab/>
              <w:t xml:space="preserve">Selection stage</w:t>
              <w:tab/>
              <w:t xml:space="preserve">4</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t xml:space="preserve">4</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t xml:space="preserve">5</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t xml:space="preserve">6</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t xml:space="preserve">6</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r>
          </w:hyperlink>
          <w:hyperlink w:anchor="_heading=h.26in1rg">
            <w:r w:rsidDel="00000000" w:rsidR="00000000" w:rsidRPr="00000000">
              <w:rPr>
                <w:rFonts w:ascii="Arial" w:cs="Arial" w:eastAsia="Arial" w:hAnsi="Arial"/>
                <w:sz w:val="28"/>
                <w:szCs w:val="28"/>
                <w:rtl w:val="0"/>
              </w:rPr>
              <w:tab/>
            </w:r>
          </w:hyperlink>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8"/>
              <w:szCs w:val="28"/>
              <w:rtl w:val="0"/>
            </w:rPr>
            <w:t xml:space="preserve">Quality Evaluation</w:t>
            <w:tab/>
            <w:t xml:space="preserve">8</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end"/>
          </w:r>
          <w:hyperlink w:anchor="_heading=h.lnxbz9">
            <w:r w:rsidDel="00000000" w:rsidR="00000000" w:rsidRPr="00000000">
              <w:rPr>
                <w:rFonts w:ascii="Arial" w:cs="Arial" w:eastAsia="Arial" w:hAnsi="Arial"/>
                <w:color w:val="000000"/>
                <w:sz w:val="28"/>
                <w:szCs w:val="28"/>
                <w:rtl w:val="0"/>
              </w:rPr>
              <w:t xml:space="preserve">10.</w:t>
            </w:r>
          </w:hyperlink>
          <w:hyperlink w:anchor="_heading=h.lnxbz9">
            <w:r w:rsidDel="00000000" w:rsidR="00000000" w:rsidRPr="00000000">
              <w:rPr>
                <w:rFonts w:ascii="Arial" w:cs="Arial" w:eastAsia="Arial" w:hAnsi="Arial"/>
                <w:sz w:val="28"/>
                <w:szCs w:val="28"/>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color w:val="000000"/>
              <w:sz w:val="28"/>
              <w:szCs w:val="28"/>
              <w:rtl w:val="0"/>
            </w:rPr>
            <w:t xml:space="preserve">Award quality questionnaire</w:t>
            <w:tab/>
          </w:r>
          <w:r w:rsidDel="00000000" w:rsidR="00000000" w:rsidRPr="00000000">
            <w:fldChar w:fldCharType="end"/>
          </w:r>
          <w:r w:rsidDel="00000000" w:rsidR="00000000" w:rsidRPr="00000000">
            <w:rPr>
              <w:rFonts w:ascii="Arial" w:cs="Arial" w:eastAsia="Arial" w:hAnsi="Arial"/>
              <w:sz w:val="28"/>
              <w:szCs w:val="28"/>
              <w:rtl w:val="0"/>
            </w:rPr>
            <w:t xml:space="preserve">18</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4sinio">
            <w:r w:rsidDel="00000000" w:rsidR="00000000" w:rsidRPr="00000000">
              <w:rPr>
                <w:rFonts w:ascii="Arial" w:cs="Arial" w:eastAsia="Arial" w:hAnsi="Arial"/>
                <w:color w:val="000000"/>
                <w:sz w:val="28"/>
                <w:szCs w:val="28"/>
                <w:rtl w:val="0"/>
              </w:rPr>
              <w:t xml:space="preserve">11.</w:t>
            </w:r>
          </w:hyperlink>
          <w:hyperlink w:anchor="_heading=h.44sinio">
            <w:r w:rsidDel="00000000" w:rsidR="00000000" w:rsidRPr="00000000">
              <w:rPr>
                <w:rFonts w:ascii="Arial" w:cs="Arial" w:eastAsia="Arial" w:hAnsi="Arial"/>
                <w:sz w:val="28"/>
                <w:szCs w:val="28"/>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color w:val="000000"/>
              <w:sz w:val="28"/>
              <w:szCs w:val="28"/>
              <w:rtl w:val="0"/>
            </w:rPr>
            <w:t xml:space="preserve">Price evaluation</w:t>
            <w:tab/>
          </w:r>
          <w:r w:rsidDel="00000000" w:rsidR="00000000" w:rsidRPr="00000000">
            <w:fldChar w:fldCharType="end"/>
          </w:r>
          <w:r w:rsidDel="00000000" w:rsidR="00000000" w:rsidRPr="00000000">
            <w:rPr>
              <w:rFonts w:ascii="Arial" w:cs="Arial" w:eastAsia="Arial" w:hAnsi="Arial"/>
              <w:sz w:val="28"/>
              <w:szCs w:val="28"/>
              <w:rtl w:val="0"/>
            </w:rPr>
            <w:t xml:space="preserve">25</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hyperlink w:anchor="_heading=h.2xcytpi">
            <w:r w:rsidDel="00000000" w:rsidR="00000000" w:rsidRPr="00000000">
              <w:rPr>
                <w:rFonts w:ascii="Arial" w:cs="Arial" w:eastAsia="Arial" w:hAnsi="Arial"/>
                <w:color w:val="000000"/>
                <w:sz w:val="28"/>
                <w:szCs w:val="28"/>
                <w:rtl w:val="0"/>
              </w:rPr>
              <w:t xml:space="preserve">12.</w:t>
            </w:r>
          </w:hyperlink>
          <w:hyperlink w:anchor="_heading=h.2xcytpi">
            <w:r w:rsidDel="00000000" w:rsidR="00000000" w:rsidRPr="00000000">
              <w:rPr>
                <w:rFonts w:ascii="Arial" w:cs="Arial" w:eastAsia="Arial" w:hAnsi="Arial"/>
                <w:sz w:val="28"/>
                <w:szCs w:val="28"/>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color w:val="000000"/>
              <w:sz w:val="28"/>
              <w:szCs w:val="28"/>
              <w:rtl w:val="0"/>
            </w:rPr>
            <w:t xml:space="preserve">Final decision to award</w:t>
            <w:tab/>
          </w:r>
          <w:r w:rsidDel="00000000" w:rsidR="00000000" w:rsidRPr="00000000">
            <w:fldChar w:fldCharType="end"/>
          </w:r>
          <w:r w:rsidDel="00000000" w:rsidR="00000000" w:rsidRPr="00000000">
            <w:rPr>
              <w:rFonts w:ascii="Arial" w:cs="Arial" w:eastAsia="Arial" w:hAnsi="Arial"/>
              <w:sz w:val="28"/>
              <w:szCs w:val="28"/>
              <w:rtl w:val="0"/>
            </w:rPr>
            <w:t xml:space="preserve">29</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13.</w:t>
            <w:tab/>
            <w:t xml:space="preserve">Intention to award</w:t>
            <w:tab/>
            <w:t xml:space="preserve">29</w:t>
          </w:r>
        </w:p>
        <w:p w:rsidR="00000000" w:rsidDel="00000000" w:rsidP="00000000" w:rsidRDefault="00000000" w:rsidRPr="00000000" w14:paraId="0000001C">
          <w:pPr>
            <w:tabs>
              <w:tab w:val="left" w:pos="660"/>
              <w:tab w:val="right" w:pos="9016"/>
            </w:tabs>
            <w:spacing w:after="100" w:lineRule="auto"/>
            <w:ind w:left="2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14.</w:t>
            <w:tab/>
            <w:t xml:space="preserve">Framework contract</w:t>
            <w:tab/>
            <w:t xml:space="preserve">29</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tabs>
          <w:tab w:val="right" w:pos="4962"/>
        </w:tabs>
        <w:spacing w:after="0" w:before="120" w:line="240" w:lineRule="auto"/>
        <w:ind w:left="57" w:right="57" w:firstLine="0"/>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sectPr>
      </w:pPr>
      <w:r w:rsidDel="00000000" w:rsidR="00000000" w:rsidRPr="00000000">
        <w:rPr>
          <w:rtl w:val="0"/>
        </w:rPr>
      </w:r>
    </w:p>
    <w:p w:rsidR="00000000" w:rsidDel="00000000" w:rsidP="00000000" w:rsidRDefault="00000000" w:rsidRPr="00000000" w14:paraId="0000001F">
      <w:pPr>
        <w:spacing w:after="200" w:line="276" w:lineRule="auto"/>
        <w:rPr>
          <w:rFonts w:ascii="Arial" w:cs="Arial" w:eastAsia="Arial" w:hAnsi="Arial"/>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rPr/>
      </w:pPr>
      <w:bookmarkStart w:colFirst="0" w:colLast="0" w:name="_heading=h.35nkun2" w:id="2"/>
      <w:bookmarkEnd w:id="2"/>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fob9te" w:id="3"/>
      <w:bookmarkEnd w:id="3"/>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30">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31">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You may bid for one or more of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w:t>
      </w:r>
      <w:r w:rsidDel="00000000" w:rsidR="00000000" w:rsidRPr="00000000">
        <w:rPr>
          <w:rFonts w:ascii="Arial" w:cs="Arial" w:eastAsia="Arial" w:hAnsi="Arial"/>
          <w:sz w:val="24"/>
          <w:szCs w:val="24"/>
          <w:rtl w:val="0"/>
        </w:rPr>
        <w:t xml:space="preserve">Sub Lots</w:t>
      </w:r>
      <w:r w:rsidDel="00000000" w:rsidR="00000000" w:rsidRPr="00000000">
        <w:rPr>
          <w:rFonts w:ascii="Arial" w:cs="Arial" w:eastAsia="Arial" w:hAnsi="Arial"/>
          <w:color w:val="000000"/>
          <w:sz w:val="24"/>
          <w:szCs w:val="24"/>
          <w:rtl w:val="0"/>
        </w:rPr>
        <w:t xml:space="preserve">, ensure you read paragraph </w:t>
      </w:r>
      <w:r w:rsidDel="00000000" w:rsidR="00000000" w:rsidRPr="00000000">
        <w:rPr>
          <w:rFonts w:ascii="Arial" w:cs="Arial" w:eastAsia="Arial" w:hAnsi="Arial"/>
          <w:sz w:val="24"/>
          <w:szCs w:val="24"/>
          <w:rtl w:val="0"/>
        </w:rPr>
        <w:t xml:space="preserve">2, 3 and 4 </w:t>
      </w:r>
      <w:r w:rsidDel="00000000" w:rsidR="00000000" w:rsidRPr="00000000">
        <w:rPr>
          <w:rFonts w:ascii="Arial" w:cs="Arial" w:eastAsia="Arial" w:hAnsi="Arial"/>
          <w:color w:val="000000"/>
          <w:sz w:val="24"/>
          <w:szCs w:val="24"/>
          <w:rtl w:val="0"/>
        </w:rPr>
        <w:t xml:space="preserve">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w:t>
      </w:r>
      <w:r w:rsidDel="00000000" w:rsidR="00000000" w:rsidRPr="00000000">
        <w:rPr>
          <w:rtl w:val="0"/>
        </w:rPr>
      </w:r>
    </w:p>
    <w:p w:rsidR="00000000" w:rsidDel="00000000" w:rsidP="00000000" w:rsidRDefault="00000000" w:rsidRPr="00000000" w14:paraId="00000032">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33">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34">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framework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6">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37">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8">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w:t>
      </w:r>
      <w:r w:rsidDel="00000000" w:rsidR="00000000" w:rsidRPr="00000000">
        <w:rPr>
          <w:rtl w:val="0"/>
        </w:rPr>
      </w:r>
    </w:p>
    <w:p w:rsidR="00000000" w:rsidDel="00000000" w:rsidP="00000000" w:rsidRDefault="00000000" w:rsidRPr="00000000" w14:paraId="00000039">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znysh7" w:id="4"/>
      <w:bookmarkEnd w:id="4"/>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w:t>
      </w:r>
      <w:r w:rsidDel="00000000" w:rsidR="00000000" w:rsidRPr="00000000">
        <w:rPr>
          <w:rFonts w:ascii="Arial" w:cs="Arial" w:eastAsia="Arial" w:hAnsi="Arial"/>
          <w:sz w:val="24"/>
          <w:szCs w:val="24"/>
          <w:rtl w:val="0"/>
        </w:rPr>
        <w:t xml:space="preserve">K</w:t>
      </w:r>
      <w:r w:rsidDel="00000000" w:rsidR="00000000" w:rsidRPr="00000000">
        <w:rPr>
          <w:rFonts w:ascii="Arial" w:cs="Arial" w:eastAsia="Arial" w:hAnsi="Arial"/>
          <w:color w:val="000000"/>
          <w:sz w:val="24"/>
          <w:szCs w:val="24"/>
          <w:rtl w:val="0"/>
        </w:rPr>
        <w:t xml:space="preserve">ey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ubcontractors to provide the answers to the technical and professional ability or you are relying on a guarantor to pass the economic and financial assessment, they must complete Parts 2 and 3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for themselves.  </w:t>
      </w:r>
      <w:r w:rsidDel="00000000" w:rsidR="00000000" w:rsidRPr="00000000">
        <w:rPr>
          <w:rtl w:val="0"/>
        </w:rPr>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for themselves. </w:t>
      </w: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to enable you to collect and submit this data to us, whether from organisations on whom you are relying (for example a </w:t>
      </w:r>
      <w:r w:rsidDel="00000000" w:rsidR="00000000" w:rsidRPr="00000000">
        <w:rPr>
          <w:rFonts w:ascii="Arial" w:cs="Arial" w:eastAsia="Arial" w:hAnsi="Arial"/>
          <w:sz w:val="24"/>
          <w:szCs w:val="24"/>
          <w:rtl w:val="0"/>
        </w:rPr>
        <w:t xml:space="preserve">K</w:t>
      </w:r>
      <w:r w:rsidDel="00000000" w:rsidR="00000000" w:rsidRPr="00000000">
        <w:rPr>
          <w:rFonts w:ascii="Arial" w:cs="Arial" w:eastAsia="Arial" w:hAnsi="Arial"/>
          <w:color w:val="000000"/>
          <w:sz w:val="24"/>
          <w:szCs w:val="24"/>
          <w:rtl w:val="0"/>
        </w:rPr>
        <w:t xml:space="preserve">ey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ubcontractor or a guarantor) or from other members of a consortium. </w:t>
      </w:r>
      <w:r w:rsidDel="00000000" w:rsidR="00000000" w:rsidRPr="00000000">
        <w:rPr>
          <w:rtl w:val="0"/>
        </w:rPr>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et92p0" w:id="5"/>
      <w:bookmarkEnd w:id="5"/>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41">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43">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evaluation guidance. </w:t>
      </w: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tyjcwt" w:id="6"/>
      <w:bookmarkEnd w:id="6"/>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6">
      <w:pPr>
        <w:widowControl w:val="0"/>
        <w:numPr>
          <w:ilvl w:val="2"/>
          <w:numId w:val="1"/>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8">
      <w:pPr>
        <w:widowControl w:val="0"/>
        <w:numPr>
          <w:ilvl w:val="2"/>
          <w:numId w:val="1"/>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A">
      <w:pPr>
        <w:widowControl w:val="0"/>
        <w:numPr>
          <w:ilvl w:val="2"/>
          <w:numId w:val="1"/>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attachment 1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or not followed the instructions given in this ITT pack. </w:t>
      </w:r>
      <w:r w:rsidDel="00000000" w:rsidR="00000000" w:rsidRPr="00000000">
        <w:rPr>
          <w:rtl w:val="0"/>
        </w:rPr>
      </w:r>
    </w:p>
    <w:p w:rsidR="00000000" w:rsidDel="00000000" w:rsidP="00000000" w:rsidRDefault="00000000" w:rsidRPr="00000000" w14:paraId="0000004B">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dy6vkm" w:id="7"/>
      <w:bookmarkEnd w:id="7"/>
      <w:r w:rsidDel="00000000" w:rsidR="00000000" w:rsidRPr="00000000">
        <w:rPr>
          <w:rFonts w:ascii="Arial" w:cs="Arial" w:eastAsia="Arial" w:hAnsi="Arial"/>
          <w:b w:val="1"/>
          <w:color w:val="000000"/>
          <w:sz w:val="28"/>
          <w:szCs w:val="28"/>
          <w:rtl w:val="0"/>
        </w:rPr>
        <w:t xml:space="preserve">Selection </w:t>
      </w:r>
      <w:r w:rsidDel="00000000" w:rsidR="00000000" w:rsidRPr="00000000">
        <w:rPr>
          <w:rFonts w:ascii="Arial" w:cs="Arial" w:eastAsia="Arial" w:hAnsi="Arial"/>
          <w:b w:val="1"/>
          <w:sz w:val="28"/>
          <w:szCs w:val="28"/>
          <w:rtl w:val="0"/>
        </w:rPr>
        <w:t xml:space="preserve">Q</w:t>
      </w:r>
      <w:r w:rsidDel="00000000" w:rsidR="00000000" w:rsidRPr="00000000">
        <w:rPr>
          <w:rFonts w:ascii="Arial" w:cs="Arial" w:eastAsia="Arial" w:hAnsi="Arial"/>
          <w:b w:val="1"/>
          <w:color w:val="000000"/>
          <w:sz w:val="28"/>
          <w:szCs w:val="28"/>
          <w:rtl w:val="0"/>
        </w:rPr>
        <w:t xml:space="preserve">uestionnaire </w:t>
      </w:r>
      <w:r w:rsidDel="00000000" w:rsidR="00000000" w:rsidRPr="00000000">
        <w:rPr>
          <w:rtl w:val="0"/>
        </w:rPr>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Selection Questionnaire. Remember you must complete the questionnaire online in the eSourcing suite (Qualification envelope).</w:t>
      </w:r>
    </w:p>
    <w:p w:rsidR="00000000" w:rsidDel="00000000" w:rsidP="00000000" w:rsidRDefault="00000000" w:rsidRPr="00000000" w14:paraId="0000004E">
      <w:pPr>
        <w:numPr>
          <w:ilvl w:val="0"/>
          <w:numId w:val="5"/>
        </w:numPr>
        <w:tabs>
          <w:tab w:val="left" w:pos="142"/>
        </w:tabs>
        <w:spacing w:after="240" w:before="240" w:line="240" w:lineRule="auto"/>
        <w:ind w:left="720" w:hanging="720"/>
        <w:jc w:val="both"/>
        <w:rPr/>
      </w:pPr>
      <w:bookmarkStart w:colFirst="0" w:colLast="0" w:name="_heading=h.1t3h5sf" w:id="8"/>
      <w:bookmarkEnd w:id="8"/>
      <w:r w:rsidDel="00000000" w:rsidR="00000000" w:rsidRPr="00000000">
        <w:rPr>
          <w:rFonts w:ascii="Arial" w:cs="Arial" w:eastAsia="Arial" w:hAnsi="Arial"/>
          <w:b w:val="1"/>
          <w:sz w:val="28"/>
          <w:szCs w:val="28"/>
          <w:rtl w:val="0"/>
        </w:rPr>
        <w:t xml:space="preserve">Award stage </w:t>
      </w:r>
      <w:r w:rsidDel="00000000" w:rsidR="00000000" w:rsidRPr="00000000">
        <w:rPr>
          <w:rtl w:val="0"/>
        </w:rPr>
      </w:r>
    </w:p>
    <w:p w:rsidR="00000000" w:rsidDel="00000000" w:rsidP="00000000" w:rsidRDefault="00000000" w:rsidRPr="00000000" w14:paraId="0000004F">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50">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1">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2">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after="0" w:before="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 carefully, and read more than once</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5 ‘Timelines for the competition’ and paragraph 6 ‘When and how to ask questions’ in Attachment 1 - About the framework document </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120" w:line="240" w:lineRule="auto"/>
        <w:ind w:left="2160" w:hanging="360"/>
        <w:rPr>
          <w:rFonts w:ascii="Arial" w:cs="Arial" w:eastAsia="Arial" w:hAnsi="Arial"/>
          <w:sz w:val="24"/>
          <w:szCs w:val="24"/>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w:t>
      </w:r>
    </w:p>
    <w:p w:rsidR="00000000" w:rsidDel="00000000" w:rsidP="00000000" w:rsidRDefault="00000000" w:rsidRPr="00000000" w14:paraId="00000059">
      <w:pPr>
        <w:spacing w:after="120" w:before="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d34og8" w:id="9"/>
      <w:bookmarkEnd w:id="9"/>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sz w:val="24"/>
          <w:szCs w:val="24"/>
        </w:rPr>
      </w:pPr>
      <w:bookmarkStart w:colFirst="0" w:colLast="0" w:name="_heading=h.xsqtya953xoh" w:id="10"/>
      <w:bookmarkEnd w:id="10"/>
      <w:r w:rsidDel="00000000" w:rsidR="00000000" w:rsidRPr="00000000">
        <w:rPr>
          <w:rFonts w:ascii="Arial" w:cs="Arial" w:eastAsia="Arial" w:hAnsi="Arial"/>
          <w:rtl w:val="0"/>
        </w:rPr>
        <w:t xml:space="preserve">7.1</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The Award Stage consists of a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uality evaluation (see paragraph 9 of this document) and a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evaluation (see paragraph 1</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142"/>
        </w:tabs>
        <w:spacing w:after="240" w:before="240" w:line="240" w:lineRule="auto"/>
        <w:ind w:left="720" w:firstLine="0"/>
        <w:jc w:val="both"/>
        <w:rPr>
          <w:rFonts w:ascii="Arial" w:cs="Arial" w:eastAsia="Arial" w:hAnsi="Arial"/>
          <w:color w:val="000000"/>
          <w:sz w:val="24"/>
          <w:szCs w:val="24"/>
        </w:rPr>
      </w:pPr>
      <w:bookmarkStart w:colFirst="0" w:colLast="0" w:name="_heading=h.yw5tvvwz4fn2" w:id="11"/>
      <w:bookmarkEnd w:id="11"/>
      <w:r w:rsidDel="00000000" w:rsidR="00000000" w:rsidRPr="00000000">
        <w:rPr>
          <w:rFonts w:ascii="Arial" w:cs="Arial" w:eastAsia="Arial" w:hAnsi="Arial"/>
          <w:sz w:val="24"/>
          <w:szCs w:val="24"/>
          <w:rtl w:val="0"/>
        </w:rPr>
        <w:t xml:space="preserve">7.2 </w:t>
      </w:r>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7.3 </w:t>
      </w:r>
      <w:r w:rsidDel="00000000" w:rsidR="00000000" w:rsidRPr="00000000">
        <w:rPr>
          <w:rFonts w:ascii="Arial" w:cs="Arial" w:eastAsia="Arial" w:hAnsi="Arial"/>
          <w:color w:val="000000"/>
          <w:sz w:val="24"/>
          <w:szCs w:val="24"/>
          <w:rtl w:val="0"/>
        </w:rPr>
        <w:t xml:space="preserve">The weighting for the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uality evaluation is 60 marks </w:t>
      </w:r>
      <w:r w:rsidDel="00000000" w:rsidR="00000000" w:rsidRPr="00000000">
        <w:rPr>
          <w:rFonts w:ascii="Arial" w:cs="Arial" w:eastAsia="Arial" w:hAnsi="Arial"/>
          <w:sz w:val="24"/>
          <w:szCs w:val="24"/>
          <w:rtl w:val="0"/>
        </w:rPr>
        <w:t xml:space="preserve">and 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evaluation is worth 40 marks. </w:t>
      </w:r>
      <w:r w:rsidDel="00000000" w:rsidR="00000000" w:rsidRPr="00000000">
        <w:rPr>
          <w:rtl w:val="0"/>
        </w:rPr>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s8eyo1" w:id="12"/>
      <w:bookmarkEnd w:id="12"/>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7dp8vu" w:id="13"/>
      <w:bookmarkEnd w:id="13"/>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w:t>
      </w:r>
      <w:r w:rsidDel="00000000" w:rsidR="00000000" w:rsidRPr="00000000">
        <w:rPr>
          <w:rFonts w:ascii="Arial" w:cs="Arial" w:eastAsia="Arial" w:hAnsi="Arial"/>
          <w:sz w:val="24"/>
          <w:szCs w:val="24"/>
          <w:rtl w:val="0"/>
        </w:rPr>
        <w:t xml:space="preserve">naire in the eSourcing suite in the technical envelope.</w:t>
      </w:r>
      <w:r w:rsidDel="00000000" w:rsidR="00000000" w:rsidRPr="00000000">
        <w:rPr>
          <w:rFonts w:ascii="Arial" w:cs="Arial" w:eastAsia="Arial" w:hAnsi="Arial"/>
          <w:sz w:val="24"/>
          <w:szCs w:val="24"/>
          <w:highlight w:val="white"/>
          <w:rtl w:val="0"/>
        </w:rPr>
        <w:t xml:space="preserve"> Section B and C these sections are applicable to all lots, you only need to answer these questions once and your response will be duplicated across all Lots/ Sub Lots in which you are bidding for.  Sections A, D, E, F, G, H, I, J, K, L, M, N, O, P, Q,R, S and T are Lot/ Sub Lot specific questions, please only answer if you are bidding for that particular Lot/ Sub Lot.</w:t>
      </w:r>
      <w:r w:rsidDel="00000000" w:rsidR="00000000" w:rsidRPr="00000000">
        <w:rPr>
          <w:rtl w:val="0"/>
        </w:rPr>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the </w:t>
      </w:r>
      <w:r w:rsidDel="00000000" w:rsidR="00000000" w:rsidRPr="00000000">
        <w:rPr>
          <w:rFonts w:ascii="Arial" w:cs="Arial" w:eastAsia="Arial" w:hAnsi="Arial"/>
          <w:sz w:val="24"/>
          <w:szCs w:val="24"/>
          <w:rtl w:val="0"/>
        </w:rPr>
        <w:t xml:space="preserve">relevant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highlight w:val="white"/>
          <w:rtl w:val="0"/>
        </w:rPr>
        <w:t xml:space="preserve">rice </w:t>
      </w:r>
      <w:r w:rsidDel="00000000" w:rsidR="00000000" w:rsidRPr="00000000">
        <w:rPr>
          <w:rFonts w:ascii="Arial" w:cs="Arial" w:eastAsia="Arial" w:hAnsi="Arial"/>
          <w:sz w:val="24"/>
          <w:szCs w:val="24"/>
          <w:highlight w:val="white"/>
          <w:rtl w:val="0"/>
        </w:rPr>
        <w:t xml:space="preserve">M</w:t>
      </w:r>
      <w:r w:rsidDel="00000000" w:rsidR="00000000" w:rsidRPr="00000000">
        <w:rPr>
          <w:rFonts w:ascii="Arial" w:cs="Arial" w:eastAsia="Arial" w:hAnsi="Arial"/>
          <w:color w:val="000000"/>
          <w:sz w:val="24"/>
          <w:szCs w:val="24"/>
          <w:highlight w:val="white"/>
          <w:rtl w:val="0"/>
        </w:rPr>
        <w:t xml:space="preserve">atrix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3 for the </w:t>
      </w:r>
      <w:r w:rsidDel="00000000" w:rsidR="00000000" w:rsidRPr="00000000">
        <w:rPr>
          <w:rFonts w:ascii="Arial" w:cs="Arial" w:eastAsia="Arial" w:hAnsi="Arial"/>
          <w:sz w:val="24"/>
          <w:szCs w:val="24"/>
          <w:highlight w:val="white"/>
          <w:rtl w:val="0"/>
        </w:rPr>
        <w:t xml:space="preserve">Lot/ Sub L</w:t>
      </w:r>
      <w:r w:rsidDel="00000000" w:rsidR="00000000" w:rsidRPr="00000000">
        <w:rPr>
          <w:rFonts w:ascii="Arial" w:cs="Arial" w:eastAsia="Arial" w:hAnsi="Arial"/>
          <w:color w:val="000000"/>
          <w:sz w:val="24"/>
          <w:szCs w:val="24"/>
          <w:highlight w:val="white"/>
          <w:rtl w:val="0"/>
        </w:rPr>
        <w:t xml:space="preserve">ot</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 for which you are bidding. </w:t>
      </w: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for each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w:t>
      </w:r>
      <w:r w:rsidDel="00000000" w:rsidR="00000000" w:rsidRPr="00000000">
        <w:rPr>
          <w:rFonts w:ascii="Arial" w:cs="Arial" w:eastAsia="Arial" w:hAnsi="Arial"/>
          <w:sz w:val="24"/>
          <w:szCs w:val="24"/>
          <w:rtl w:val="0"/>
        </w:rPr>
        <w:t xml:space="preserve"> S</w:t>
      </w:r>
      <w:r w:rsidDel="00000000" w:rsidR="00000000" w:rsidRPr="00000000">
        <w:rPr>
          <w:rFonts w:ascii="Arial" w:cs="Arial" w:eastAsia="Arial" w:hAnsi="Arial"/>
          <w:color w:val="000000"/>
          <w:sz w:val="24"/>
          <w:szCs w:val="24"/>
          <w:rtl w:val="0"/>
        </w:rPr>
        <w:t xml:space="preserve">u</w:t>
      </w:r>
      <w:r w:rsidDel="00000000" w:rsidR="00000000" w:rsidRPr="00000000">
        <w:rPr>
          <w:rFonts w:ascii="Arial" w:cs="Arial" w:eastAsia="Arial" w:hAnsi="Arial"/>
          <w:sz w:val="24"/>
          <w:szCs w:val="24"/>
          <w:rtl w:val="0"/>
        </w:rPr>
        <w:t xml:space="preserve">b Lot</w:t>
      </w:r>
      <w:r w:rsidDel="00000000" w:rsidR="00000000" w:rsidRPr="00000000">
        <w:rPr>
          <w:rFonts w:ascii="Arial" w:cs="Arial" w:eastAsia="Arial" w:hAnsi="Arial"/>
          <w:color w:val="000000"/>
          <w:sz w:val="24"/>
          <w:szCs w:val="24"/>
          <w:rtl w:val="0"/>
        </w:rPr>
        <w:t xml:space="preserve"> you are bidding for into the eSourcing suite in 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ommercial envelope to the relevant question</w:t>
      </w:r>
      <w:r w:rsidDel="00000000" w:rsidR="00000000" w:rsidRPr="00000000">
        <w:rPr>
          <w:rFonts w:ascii="Arial" w:cs="Arial" w:eastAsia="Arial" w:hAnsi="Arial"/>
          <w:sz w:val="24"/>
          <w:szCs w:val="24"/>
          <w:rtl w:val="0"/>
        </w:rPr>
        <w:t xml:space="preserve"> in table below: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240" w:lineRule="auto"/>
        <w:ind w:left="777" w:firstLine="0"/>
        <w:rPr>
          <w:rFonts w:ascii="Arial" w:cs="Arial" w:eastAsia="Arial" w:hAnsi="Arial"/>
          <w:sz w:val="24"/>
          <w:szCs w:val="24"/>
        </w:rPr>
      </w:pPr>
      <w:r w:rsidDel="00000000" w:rsidR="00000000" w:rsidRPr="00000000">
        <w:rPr>
          <w:rtl w:val="0"/>
        </w:rPr>
      </w:r>
    </w:p>
    <w:tbl>
      <w:tblPr>
        <w:tblStyle w:val="Table1"/>
        <w:tblW w:w="7988.0" w:type="dxa"/>
        <w:jc w:val="left"/>
        <w:tblInd w:w="8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3195"/>
        <w:gridCol w:w="2678"/>
        <w:tblGridChange w:id="0">
          <w:tblGrid>
            <w:gridCol w:w="2115"/>
            <w:gridCol w:w="3195"/>
            <w:gridCol w:w="267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Lot</w:t>
            </w:r>
          </w:p>
        </w:tc>
        <w:tc>
          <w:tcPr>
            <w:shd w:fill="auto" w:val="clear"/>
            <w:tcMar>
              <w:top w:w="100.0" w:type="dxa"/>
              <w:left w:w="100.0" w:type="dxa"/>
              <w:bottom w:w="100.0" w:type="dxa"/>
              <w:right w:w="100.0" w:type="dxa"/>
            </w:tcMar>
          </w:tcPr>
          <w:p w:rsidR="00000000" w:rsidDel="00000000" w:rsidP="00000000" w:rsidRDefault="00000000" w:rsidRPr="00000000" w14:paraId="00000065">
            <w:pPr>
              <w:spacing w:after="120" w:before="120" w:lin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Pricing Attachments to be completed</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spacing w:after="120" w:before="120" w:lin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Upload completed pricing matrix to following questions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1a</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3a - Lot 1a Price Matrix</w:t>
            </w:r>
          </w:p>
        </w:tc>
        <w:tc>
          <w:tcPr>
            <w:shd w:fill="auto" w:val="clear"/>
            <w:tcMar>
              <w:top w:w="100.0" w:type="dxa"/>
              <w:left w:w="100.0" w:type="dxa"/>
              <w:bottom w:w="100.0" w:type="dxa"/>
              <w:right w:w="100.0" w:type="dxa"/>
            </w:tcMar>
          </w:tcPr>
          <w:p w:rsidR="00000000" w:rsidDel="00000000" w:rsidP="00000000" w:rsidRDefault="00000000" w:rsidRPr="00000000" w14:paraId="0000006A">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1b</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3b - Lot 1b Price Matrix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1c</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Attachment 3c - Lot 1c Price Matrix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1d</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3d - Lot 1d Price Matrix </w:t>
            </w:r>
          </w:p>
        </w:tc>
        <w:tc>
          <w:tcPr>
            <w:shd w:fill="auto" w:val="clear"/>
            <w:tcMar>
              <w:top w:w="100.0" w:type="dxa"/>
              <w:left w:w="100.0" w:type="dxa"/>
              <w:bottom w:w="100.0" w:type="dxa"/>
              <w:right w:w="100.0" w:type="dxa"/>
            </w:tcMar>
          </w:tcPr>
          <w:p w:rsidR="00000000" w:rsidDel="00000000" w:rsidP="00000000" w:rsidRDefault="00000000" w:rsidRPr="00000000" w14:paraId="00000074">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1e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3e - Lot 1e Price Matrix </w:t>
            </w:r>
          </w:p>
        </w:tc>
        <w:tc>
          <w:tcPr>
            <w:shd w:fill="auto" w:val="clear"/>
            <w:tcMar>
              <w:top w:w="100.0" w:type="dxa"/>
              <w:left w:w="100.0" w:type="dxa"/>
              <w:bottom w:w="100.0" w:type="dxa"/>
              <w:right w:w="100.0" w:type="dxa"/>
            </w:tcMar>
          </w:tcPr>
          <w:p w:rsidR="00000000" w:rsidDel="00000000" w:rsidP="00000000" w:rsidRDefault="00000000" w:rsidRPr="00000000" w14:paraId="00000077">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2 </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3f - Lot 2 Price Matrix </w:t>
            </w:r>
          </w:p>
        </w:tc>
        <w:tc>
          <w:tcPr>
            <w:shd w:fill="auto" w:val="clear"/>
            <w:tcMar>
              <w:top w:w="100.0" w:type="dxa"/>
              <w:left w:w="100.0" w:type="dxa"/>
              <w:bottom w:w="100.0" w:type="dxa"/>
              <w:right w:w="100.0" w:type="dxa"/>
            </w:tcMar>
          </w:tcPr>
          <w:p w:rsidR="00000000" w:rsidDel="00000000" w:rsidP="00000000" w:rsidRDefault="00000000" w:rsidRPr="00000000" w14:paraId="0000007A">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3a</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3g - Lot 3a Price Matrix </w:t>
            </w:r>
          </w:p>
        </w:tc>
        <w:tc>
          <w:tcPr>
            <w:shd w:fill="auto" w:val="clear"/>
            <w:tcMar>
              <w:top w:w="100.0" w:type="dxa"/>
              <w:left w:w="100.0" w:type="dxa"/>
              <w:bottom w:w="100.0" w:type="dxa"/>
              <w:right w:w="100.0" w:type="dxa"/>
            </w:tcMar>
          </w:tcPr>
          <w:p w:rsidR="00000000" w:rsidDel="00000000" w:rsidP="00000000" w:rsidRDefault="00000000" w:rsidRPr="00000000" w14:paraId="0000007D">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3b</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3h - Lot 3b Price Matrix </w:t>
            </w:r>
          </w:p>
        </w:tc>
        <w:tc>
          <w:tcPr>
            <w:shd w:fill="auto" w:val="clear"/>
            <w:tcMar>
              <w:top w:w="100.0" w:type="dxa"/>
              <w:left w:w="100.0" w:type="dxa"/>
              <w:bottom w:w="100.0" w:type="dxa"/>
              <w:right w:w="100.0" w:type="dxa"/>
            </w:tcMar>
          </w:tcPr>
          <w:p w:rsidR="00000000" w:rsidDel="00000000" w:rsidP="00000000" w:rsidRDefault="00000000" w:rsidRPr="00000000" w14:paraId="00000080">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3c</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3i - Lot 3c Price Matrix </w:t>
            </w:r>
          </w:p>
        </w:tc>
        <w:tc>
          <w:tcPr>
            <w:shd w:fill="auto" w:val="clear"/>
            <w:tcMar>
              <w:top w:w="100.0" w:type="dxa"/>
              <w:left w:w="100.0" w:type="dxa"/>
              <w:bottom w:w="100.0" w:type="dxa"/>
              <w:right w:w="100.0" w:type="dxa"/>
            </w:tcMar>
          </w:tcPr>
          <w:p w:rsidR="00000000" w:rsidDel="00000000" w:rsidP="00000000" w:rsidRDefault="00000000" w:rsidRPr="00000000" w14:paraId="00000083">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4a</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3j - Lot 4a Price Matrix </w:t>
            </w:r>
          </w:p>
        </w:tc>
        <w:tc>
          <w:tcPr>
            <w:shd w:fill="auto" w:val="clear"/>
            <w:tcMar>
              <w:top w:w="100.0" w:type="dxa"/>
              <w:left w:w="100.0" w:type="dxa"/>
              <w:bottom w:w="100.0" w:type="dxa"/>
              <w:right w:w="100.0" w:type="dxa"/>
            </w:tcMar>
          </w:tcPr>
          <w:p w:rsidR="00000000" w:rsidDel="00000000" w:rsidP="00000000" w:rsidRDefault="00000000" w:rsidRPr="00000000" w14:paraId="00000086">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4b</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3k - Lot 4b Price Matrix </w:t>
            </w:r>
          </w:p>
        </w:tc>
        <w:tc>
          <w:tcPr>
            <w:shd w:fill="auto" w:val="clear"/>
            <w:tcMar>
              <w:top w:w="100.0" w:type="dxa"/>
              <w:left w:w="100.0" w:type="dxa"/>
              <w:bottom w:w="100.0" w:type="dxa"/>
              <w:right w:w="100.0" w:type="dxa"/>
            </w:tcMar>
          </w:tcPr>
          <w:p w:rsidR="00000000" w:rsidDel="00000000" w:rsidP="00000000" w:rsidRDefault="00000000" w:rsidRPr="00000000" w14:paraId="00000089">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5</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3l - Lot 5 Price Matrix </w:t>
            </w:r>
          </w:p>
        </w:tc>
        <w:tc>
          <w:tcPr>
            <w:shd w:fill="auto" w:val="clear"/>
            <w:tcMar>
              <w:top w:w="100.0" w:type="dxa"/>
              <w:left w:w="100.0" w:type="dxa"/>
              <w:bottom w:w="100.0" w:type="dxa"/>
              <w:right w:w="100.0" w:type="dxa"/>
            </w:tcMar>
          </w:tcPr>
          <w:p w:rsidR="00000000" w:rsidDel="00000000" w:rsidP="00000000" w:rsidRDefault="00000000" w:rsidRPr="00000000" w14:paraId="0000008C">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6</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3m - Lot 6  Price Matrix </w:t>
            </w:r>
          </w:p>
        </w:tc>
        <w:tc>
          <w:tcPr>
            <w:shd w:fill="auto" w:val="clear"/>
            <w:tcMar>
              <w:top w:w="100.0" w:type="dxa"/>
              <w:left w:w="100.0" w:type="dxa"/>
              <w:bottom w:w="100.0" w:type="dxa"/>
              <w:right w:w="100.0" w:type="dxa"/>
            </w:tcMar>
          </w:tcPr>
          <w:p w:rsidR="00000000" w:rsidDel="00000000" w:rsidP="00000000" w:rsidRDefault="00000000" w:rsidRPr="00000000" w14:paraId="0000008F">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7a</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3n - Lot 7a Price Matrix </w:t>
            </w:r>
          </w:p>
        </w:tc>
        <w:tc>
          <w:tcPr>
            <w:shd w:fill="auto" w:val="clear"/>
            <w:tcMar>
              <w:top w:w="100.0" w:type="dxa"/>
              <w:left w:w="100.0" w:type="dxa"/>
              <w:bottom w:w="100.0" w:type="dxa"/>
              <w:right w:w="100.0" w:type="dxa"/>
            </w:tcMar>
          </w:tcPr>
          <w:p w:rsidR="00000000" w:rsidDel="00000000" w:rsidP="00000000" w:rsidRDefault="00000000" w:rsidRPr="00000000" w14:paraId="00000092">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7b</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3o - Lot 7b Price Matrix </w:t>
            </w:r>
          </w:p>
        </w:tc>
        <w:tc>
          <w:tcPr>
            <w:shd w:fill="auto" w:val="clear"/>
            <w:tcMar>
              <w:top w:w="100.0" w:type="dxa"/>
              <w:left w:w="100.0" w:type="dxa"/>
              <w:bottom w:w="100.0" w:type="dxa"/>
              <w:right w:w="100.0" w:type="dxa"/>
            </w:tcMar>
          </w:tcPr>
          <w:p w:rsidR="00000000" w:rsidDel="00000000" w:rsidP="00000000" w:rsidRDefault="00000000" w:rsidRPr="00000000" w14:paraId="00000095">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7c</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3p - Lot 7c Price Matrix </w:t>
            </w:r>
          </w:p>
        </w:tc>
        <w:tc>
          <w:tcPr>
            <w:shd w:fill="auto" w:val="clear"/>
            <w:tcMar>
              <w:top w:w="100.0" w:type="dxa"/>
              <w:left w:w="100.0" w:type="dxa"/>
              <w:bottom w:w="100.0" w:type="dxa"/>
              <w:right w:w="100.0" w:type="dxa"/>
            </w:tcMar>
          </w:tcPr>
          <w:p w:rsidR="00000000" w:rsidDel="00000000" w:rsidP="00000000" w:rsidRDefault="00000000" w:rsidRPr="00000000" w14:paraId="00000098">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7d</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Attachment 3q - Lot 7d Price Matrix </w:t>
            </w:r>
          </w:p>
        </w:tc>
        <w:tc>
          <w:tcPr>
            <w:shd w:fill="auto" w:val="clear"/>
            <w:tcMar>
              <w:top w:w="100.0" w:type="dxa"/>
              <w:left w:w="100.0" w:type="dxa"/>
              <w:bottom w:w="100.0" w:type="dxa"/>
              <w:right w:w="100.0" w:type="dxa"/>
            </w:tcMar>
          </w:tcPr>
          <w:p w:rsidR="00000000" w:rsidDel="00000000" w:rsidP="00000000" w:rsidRDefault="00000000" w:rsidRPr="00000000" w14:paraId="0000009B">
            <w:pPr>
              <w:spacing w:after="120" w:before="120" w:lin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PQ17</w:t>
            </w:r>
          </w:p>
        </w:tc>
      </w:tr>
    </w:tbl>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240" w:lineRule="auto"/>
        <w:ind w:left="77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240" w:lineRule="auto"/>
        <w:rPr/>
      </w:pPr>
      <w:bookmarkStart w:colFirst="0" w:colLast="0" w:name="_heading=h.3rdcrjn" w:id="14"/>
      <w:bookmarkEnd w:id="14"/>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2"/>
        <w:tblW w:w="91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7845"/>
        <w:tblGridChange w:id="0">
          <w:tblGrid>
            <w:gridCol w:w="1305"/>
            <w:gridCol w:w="7845"/>
          </w:tblGrid>
        </w:tblGridChange>
      </w:tblGrid>
      <w:tr>
        <w:trPr>
          <w:cantSplit w:val="0"/>
          <w:tblHeader w:val="0"/>
        </w:trPr>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w:t>
            </w:r>
          </w:p>
        </w:tc>
        <w:tc>
          <w:tcPr>
            <w:vAlign w:val="center"/>
          </w:tcPr>
          <w:p w:rsidR="00000000" w:rsidDel="00000000" w:rsidP="00000000" w:rsidRDefault="00000000" w:rsidRPr="00000000" w14:paraId="000000A0">
            <w:pPr>
              <w:spacing w:after="120" w:before="120" w:lineRule="auto"/>
              <w:ind w:left="57"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Compliance Check</w:t>
            </w:r>
          </w:p>
          <w:p w:rsidR="00000000" w:rsidDel="00000000" w:rsidP="00000000" w:rsidRDefault="00000000" w:rsidRPr="00000000" w14:paraId="000000A1">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A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w:t>
            </w:r>
          </w:p>
        </w:tc>
        <w:tc>
          <w:tcPr/>
          <w:p w:rsidR="00000000" w:rsidDel="00000000" w:rsidP="00000000" w:rsidRDefault="00000000" w:rsidRPr="00000000" w14:paraId="000000A3">
            <w:pPr>
              <w:tabs>
                <w:tab w:val="left" w:pos="989"/>
                <w:tab w:val="left" w:pos="2009"/>
              </w:tabs>
              <w:spacing w:after="120" w:before="120" w:lineRule="auto"/>
              <w:ind w:left="57"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Quality Evaluation</w:t>
            </w:r>
          </w:p>
          <w:p w:rsidR="00000000" w:rsidDel="00000000" w:rsidP="00000000" w:rsidRDefault="00000000" w:rsidRPr="00000000" w14:paraId="000000A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A5">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w:t>
            </w:r>
          </w:p>
        </w:tc>
        <w:tc>
          <w:tcPr/>
          <w:p w:rsidR="00000000" w:rsidDel="00000000" w:rsidP="00000000" w:rsidRDefault="00000000" w:rsidRPr="00000000" w14:paraId="000000A6">
            <w:pPr>
              <w:spacing w:after="120" w:before="120" w:lineRule="auto"/>
              <w:ind w:left="57"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Consensus  </w:t>
            </w:r>
          </w:p>
          <w:p w:rsidR="00000000" w:rsidDel="00000000" w:rsidP="00000000" w:rsidRDefault="00000000" w:rsidRPr="00000000" w14:paraId="000000A7">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rHeight w:val="2685" w:hRule="atLeast"/>
          <w:tblHeader w:val="0"/>
        </w:trPr>
        <w:tc>
          <w:tcPr/>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w:t>
            </w:r>
          </w:p>
        </w:tc>
        <w:tc>
          <w:tcPr/>
          <w:p w:rsidR="00000000" w:rsidDel="00000000" w:rsidP="00000000" w:rsidRDefault="00000000" w:rsidRPr="00000000" w14:paraId="000000A9">
            <w:pPr>
              <w:spacing w:after="120" w:before="120" w:lineRule="auto"/>
              <w:ind w:left="57"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Quality Threshold</w:t>
            </w:r>
          </w:p>
          <w:p w:rsidR="00000000" w:rsidDel="00000000" w:rsidP="00000000" w:rsidRDefault="00000000" w:rsidRPr="00000000" w14:paraId="000000AA">
            <w:pPr>
              <w:widowControl w:val="0"/>
              <w:spacing w:after="120" w:before="120" w:lineRule="auto"/>
              <w:ind w:right="57"/>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If you have received a </w:t>
            </w:r>
            <w:r w:rsidDel="00000000" w:rsidR="00000000" w:rsidRPr="00000000">
              <w:rPr>
                <w:rFonts w:ascii="Arial" w:cs="Arial" w:eastAsia="Arial" w:hAnsi="Arial"/>
                <w:b w:val="1"/>
                <w:sz w:val="24"/>
                <w:szCs w:val="24"/>
                <w:shd w:fill="deebf6" w:val="clear"/>
                <w:rtl w:val="0"/>
              </w:rPr>
              <w:t xml:space="preserve">zero </w:t>
            </w:r>
            <w:r w:rsidDel="00000000" w:rsidR="00000000" w:rsidRPr="00000000">
              <w:rPr>
                <w:rFonts w:ascii="Arial" w:cs="Arial" w:eastAsia="Arial" w:hAnsi="Arial"/>
                <w:sz w:val="24"/>
                <w:szCs w:val="24"/>
                <w:shd w:fill="deebf6" w:val="clear"/>
                <w:rtl w:val="0"/>
              </w:rPr>
              <w:t xml:space="preserve">for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AB">
            <w:pPr>
              <w:widowControl w:val="0"/>
              <w:spacing w:after="120" w:before="120" w:lineRule="auto"/>
              <w:ind w:right="57"/>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AND</w:t>
            </w:r>
          </w:p>
          <w:p w:rsidR="00000000" w:rsidDel="00000000" w:rsidP="00000000" w:rsidRDefault="00000000" w:rsidRPr="00000000" w14:paraId="000000AC">
            <w:pPr>
              <w:widowControl w:val="0"/>
              <w:spacing w:after="120" w:before="120" w:lineRule="auto"/>
              <w:ind w:right="57"/>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If you </w:t>
            </w:r>
            <w:r w:rsidDel="00000000" w:rsidR="00000000" w:rsidRPr="00000000">
              <w:rPr>
                <w:rFonts w:ascii="Arial" w:cs="Arial" w:eastAsia="Arial" w:hAnsi="Arial"/>
                <w:b w:val="1"/>
                <w:sz w:val="24"/>
                <w:szCs w:val="24"/>
                <w:rtl w:val="0"/>
              </w:rPr>
              <w:t xml:space="preserve">have not met a minimum question score of 33 per question </w:t>
            </w:r>
            <w:r w:rsidDel="00000000" w:rsidR="00000000" w:rsidRPr="00000000">
              <w:rPr>
                <w:rFonts w:ascii="Arial" w:cs="Arial" w:eastAsia="Arial" w:hAnsi="Arial"/>
                <w:sz w:val="24"/>
                <w:szCs w:val="24"/>
                <w:rtl w:val="0"/>
              </w:rPr>
              <w:t xml:space="preserve"> for the Lot(s) Sub Lot(s) you are bidding on we will reject your bid and you will be excluded from the competition. We will tell you that your bid has been excluded from the competition and why.</w:t>
            </w:r>
            <w:r w:rsidDel="00000000" w:rsidR="00000000" w:rsidRPr="00000000">
              <w:rPr>
                <w:rtl w:val="0"/>
              </w:rPr>
            </w:r>
          </w:p>
          <w:p w:rsidR="00000000" w:rsidDel="00000000" w:rsidP="00000000" w:rsidRDefault="00000000" w:rsidRPr="00000000" w14:paraId="000000AD">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Refer to tables in paragraph 9.6 for an example of how your </w:t>
            </w:r>
            <w:r w:rsidDel="00000000" w:rsidR="00000000" w:rsidRPr="00000000">
              <w:rPr>
                <w:rFonts w:ascii="Arial" w:cs="Arial" w:eastAsia="Arial" w:hAnsi="Arial"/>
                <w:b w:val="1"/>
                <w:sz w:val="24"/>
                <w:szCs w:val="24"/>
                <w:shd w:fill="deebf6" w:val="clear"/>
                <w:rtl w:val="0"/>
              </w:rPr>
              <w:t xml:space="preserve">Quality score</w:t>
            </w:r>
            <w:r w:rsidDel="00000000" w:rsidR="00000000" w:rsidRPr="00000000">
              <w:rPr>
                <w:rFonts w:ascii="Arial" w:cs="Arial" w:eastAsia="Arial" w:hAnsi="Arial"/>
                <w:sz w:val="24"/>
                <w:szCs w:val="24"/>
                <w:shd w:fill="deebf6" w:val="clear"/>
                <w:rtl w:val="0"/>
              </w:rPr>
              <w:t xml:space="preserve"> for each lot will be calculated.</w:t>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5.</w:t>
            </w:r>
          </w:p>
        </w:tc>
        <w:tc>
          <w:tcPr/>
          <w:p w:rsidR="00000000" w:rsidDel="00000000" w:rsidP="00000000" w:rsidRDefault="00000000" w:rsidRPr="00000000" w14:paraId="000000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B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B2">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6.</w:t>
            </w:r>
          </w:p>
        </w:tc>
        <w:tc>
          <w:tcPr/>
          <w:p w:rsidR="00000000" w:rsidDel="00000000" w:rsidP="00000000" w:rsidRDefault="00000000" w:rsidRPr="00000000" w14:paraId="000000B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B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Final decision to award.</w:t>
            </w:r>
          </w:p>
        </w:tc>
      </w:tr>
      <w:tr>
        <w:trPr>
          <w:cantSplit w:val="0"/>
          <w:trHeight w:val="1134" w:hRule="atLeast"/>
          <w:tblHeader w:val="0"/>
        </w:trPr>
        <w:tc>
          <w:tcPr/>
          <w:p w:rsidR="00000000" w:rsidDel="00000000" w:rsidP="00000000" w:rsidRDefault="00000000" w:rsidRPr="00000000" w14:paraId="000000B5">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7.</w:t>
            </w:r>
          </w:p>
        </w:tc>
        <w:tc>
          <w:tcPr/>
          <w:p w:rsidR="00000000" w:rsidDel="00000000" w:rsidP="00000000" w:rsidRDefault="00000000" w:rsidRPr="00000000" w14:paraId="000000B6">
            <w:pPr>
              <w:widowControl w:val="0"/>
              <w:spacing w:after="120" w:before="120" w:lineRule="auto"/>
              <w:ind w:left="57" w:right="57" w:firstLine="0"/>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Award </w:t>
            </w:r>
          </w:p>
          <w:p w:rsidR="00000000" w:rsidDel="00000000" w:rsidP="00000000" w:rsidRDefault="00000000" w:rsidRPr="00000000" w14:paraId="000000B7">
            <w:pPr>
              <w:widowControl w:val="0"/>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Awards will be made to the successful bidders following the standstill period, subject to contract.</w:t>
            </w:r>
          </w:p>
        </w:tc>
      </w:tr>
    </w:tbl>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pos="142"/>
        </w:tabs>
        <w:spacing w:after="240" w:before="240" w:line="240" w:lineRule="auto"/>
        <w:jc w:val="both"/>
        <w:rPr>
          <w:rFonts w:ascii="Arial" w:cs="Arial" w:eastAsia="Arial" w:hAnsi="Arial"/>
          <w:b w:val="1"/>
          <w:sz w:val="28"/>
          <w:szCs w:val="28"/>
        </w:rPr>
      </w:pPr>
      <w:bookmarkStart w:colFirst="0" w:colLast="0" w:name="_heading=h.26in1rg" w:id="15"/>
      <w:bookmarkEnd w:id="15"/>
      <w:r w:rsidDel="00000000" w:rsidR="00000000" w:rsidRPr="00000000">
        <w:rPr>
          <w:rtl w:val="0"/>
        </w:rPr>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g24q4sfg1lad" w:id="16"/>
      <w:bookmarkEnd w:id="16"/>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9.1</w:t>
      </w:r>
      <w:r w:rsidDel="00000000" w:rsidR="00000000" w:rsidRPr="00000000">
        <w:rPr>
          <w:rFonts w:ascii="Arial" w:cs="Arial" w:eastAsia="Arial" w:hAnsi="Arial"/>
          <w:sz w:val="24"/>
          <w:szCs w:val="24"/>
          <w:highlight w:val="white"/>
          <w:rtl w:val="0"/>
        </w:rPr>
        <w:t xml:space="preserve"> </w:t>
        <w:tab/>
      </w:r>
      <w:r w:rsidDel="00000000" w:rsidR="00000000" w:rsidRPr="00000000">
        <w:rPr>
          <w:rFonts w:ascii="Arial" w:cs="Arial" w:eastAsia="Arial" w:hAnsi="Arial"/>
          <w:color w:val="000000"/>
          <w:sz w:val="24"/>
          <w:szCs w:val="24"/>
          <w:highlight w:val="white"/>
          <w:rtl w:val="0"/>
        </w:rPr>
        <w:t xml:space="preserve">Questions </w:t>
      </w:r>
      <w:r w:rsidDel="00000000" w:rsidR="00000000" w:rsidRPr="00000000">
        <w:rPr>
          <w:rFonts w:ascii="Arial" w:cs="Arial" w:eastAsia="Arial" w:hAnsi="Arial"/>
          <w:sz w:val="24"/>
          <w:szCs w:val="24"/>
          <w:highlight w:val="white"/>
          <w:rtl w:val="0"/>
        </w:rPr>
        <w:t xml:space="preserve">within section A of Attachment 2c Award Questionnaire </w:t>
      </w:r>
      <w:r w:rsidDel="00000000" w:rsidR="00000000" w:rsidRPr="00000000">
        <w:rPr>
          <w:rFonts w:ascii="Arial" w:cs="Arial" w:eastAsia="Arial" w:hAnsi="Arial"/>
          <w:color w:val="000000"/>
          <w:sz w:val="24"/>
          <w:szCs w:val="24"/>
          <w:highlight w:val="white"/>
          <w:rtl w:val="0"/>
        </w:rPr>
        <w:t xml:space="preserve">are mandatory questions </w:t>
      </w:r>
      <w:r w:rsidDel="00000000" w:rsidR="00000000" w:rsidRPr="00000000">
        <w:rPr>
          <w:rFonts w:ascii="Arial" w:cs="Arial" w:eastAsia="Arial" w:hAnsi="Arial"/>
          <w:sz w:val="24"/>
          <w:szCs w:val="24"/>
          <w:highlight w:val="white"/>
          <w:rtl w:val="0"/>
        </w:rPr>
        <w:t xml:space="preserve">relating to the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Lot(s)/ Sub Lot(s) you are bidding on </w:t>
      </w:r>
      <w:r w:rsidDel="00000000" w:rsidR="00000000" w:rsidRPr="00000000">
        <w:rPr>
          <w:rFonts w:ascii="Arial" w:cs="Arial" w:eastAsia="Arial" w:hAnsi="Arial"/>
          <w:color w:val="000000"/>
          <w:sz w:val="24"/>
          <w:szCs w:val="24"/>
          <w:highlight w:val="white"/>
          <w:rtl w:val="0"/>
        </w:rPr>
        <w:t xml:space="preserve">and will be evaluated PASS / FAIL. If you answer no to one or more of the questions, we will reject your bid and you will be excluded from the competition. We will tell you that your bid has been excluded and why.</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9.2 </w:t>
        <w:tab/>
      </w:r>
      <w:r w:rsidDel="00000000" w:rsidR="00000000" w:rsidRPr="00000000">
        <w:rPr>
          <w:rFonts w:ascii="Arial" w:cs="Arial" w:eastAsia="Arial" w:hAnsi="Arial"/>
          <w:color w:val="000000"/>
          <w:sz w:val="24"/>
          <w:szCs w:val="24"/>
          <w:highlight w:val="white"/>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9.3 </w:t>
        <w:tab/>
      </w:r>
      <w:r w:rsidDel="00000000" w:rsidR="00000000" w:rsidRPr="00000000">
        <w:rPr>
          <w:rFonts w:ascii="Arial" w:cs="Arial" w:eastAsia="Arial" w:hAnsi="Arial"/>
          <w:color w:val="000000"/>
          <w:sz w:val="24"/>
          <w:szCs w:val="24"/>
          <w:highlight w:val="white"/>
          <w:rtl w:val="0"/>
        </w:rPr>
        <w:t xml:space="preserve">Each of the </w:t>
      </w:r>
      <w:r w:rsidDel="00000000" w:rsidR="00000000" w:rsidRPr="00000000">
        <w:rPr>
          <w:rFonts w:ascii="Arial" w:cs="Arial" w:eastAsia="Arial" w:hAnsi="Arial"/>
          <w:sz w:val="24"/>
          <w:szCs w:val="24"/>
          <w:highlight w:val="white"/>
          <w:rtl w:val="0"/>
        </w:rPr>
        <w:t xml:space="preserve">Q</w:t>
      </w:r>
      <w:r w:rsidDel="00000000" w:rsidR="00000000" w:rsidRPr="00000000">
        <w:rPr>
          <w:rFonts w:ascii="Arial" w:cs="Arial" w:eastAsia="Arial" w:hAnsi="Arial"/>
          <w:color w:val="000000"/>
          <w:sz w:val="24"/>
          <w:szCs w:val="24"/>
          <w:highlight w:val="white"/>
          <w:rtl w:val="0"/>
        </w:rPr>
        <w:t xml:space="preserve">uality questions, in section B </w:t>
      </w:r>
      <w:r w:rsidDel="00000000" w:rsidR="00000000" w:rsidRPr="00000000">
        <w:rPr>
          <w:rFonts w:ascii="Arial" w:cs="Arial" w:eastAsia="Arial" w:hAnsi="Arial"/>
          <w:sz w:val="24"/>
          <w:szCs w:val="24"/>
          <w:highlight w:val="white"/>
          <w:rtl w:val="0"/>
        </w:rPr>
        <w:t xml:space="preserve">to section T</w:t>
      </w:r>
      <w:r w:rsidDel="00000000" w:rsidR="00000000" w:rsidRPr="00000000">
        <w:rPr>
          <w:rFonts w:ascii="Arial" w:cs="Arial" w:eastAsia="Arial" w:hAnsi="Arial"/>
          <w:color w:val="000000"/>
          <w:sz w:val="24"/>
          <w:szCs w:val="24"/>
          <w:rtl w:val="0"/>
        </w:rPr>
        <w:t xml:space="preserve"> of the quality questionnaire will be independently assessed by our evaluation panel.</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3c4043"/>
          <w:sz w:val="24"/>
          <w:szCs w:val="24"/>
          <w:highlight w:val="white"/>
        </w:rPr>
      </w:pPr>
      <w:r w:rsidDel="00000000" w:rsidR="00000000" w:rsidRPr="00000000">
        <w:rPr>
          <w:rFonts w:ascii="Arial" w:cs="Arial" w:eastAsia="Arial" w:hAnsi="Arial"/>
          <w:sz w:val="24"/>
          <w:szCs w:val="24"/>
          <w:rtl w:val="0"/>
        </w:rPr>
        <w:t xml:space="preserve">9.4 </w:t>
        <w:tab/>
      </w:r>
      <w:r w:rsidDel="00000000" w:rsidR="00000000" w:rsidRPr="00000000">
        <w:rPr>
          <w:rFonts w:ascii="Arial" w:cs="Arial" w:eastAsia="Arial" w:hAnsi="Arial"/>
          <w:color w:val="3c4043"/>
          <w:sz w:val="24"/>
          <w:szCs w:val="24"/>
          <w:highlight w:val="white"/>
          <w:rtl w:val="0"/>
        </w:rPr>
        <w:t xml:space="preserve">Questions B1 Social Value  and C1 Value for Money are the same for each of the </w:t>
      </w:r>
      <w:r w:rsidDel="00000000" w:rsidR="00000000" w:rsidRPr="00000000">
        <w:rPr>
          <w:rFonts w:ascii="Arial" w:cs="Arial" w:eastAsia="Arial" w:hAnsi="Arial"/>
          <w:sz w:val="24"/>
          <w:szCs w:val="24"/>
          <w:highlight w:val="white"/>
          <w:rtl w:val="0"/>
        </w:rPr>
        <w:t xml:space="preserve">Lot(s)/ Sub Lot(s)</w:t>
      </w:r>
      <w:r w:rsidDel="00000000" w:rsidR="00000000" w:rsidRPr="00000000">
        <w:rPr>
          <w:rFonts w:ascii="Arial" w:cs="Arial" w:eastAsia="Arial" w:hAnsi="Arial"/>
          <w:color w:val="3c4043"/>
          <w:sz w:val="24"/>
          <w:szCs w:val="24"/>
          <w:highlight w:val="white"/>
          <w:rtl w:val="0"/>
        </w:rPr>
        <w:t xml:space="preserve">, your score for this response will be duplicated and included in all of your Lot/ Sub Lot submissions.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9.5</w:t>
        <w:tab/>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9.6  </w:t>
        <w:tab/>
        <w:t xml:space="preserve">Each weighted mark for each question for each Lot/ Sub Lot you have submitted a bid for will then be added together to calculate your quality score.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9.7 </w:t>
        <w:tab/>
      </w:r>
      <w:r w:rsidDel="00000000" w:rsidR="00000000" w:rsidRPr="00000000">
        <w:rPr>
          <w:rFonts w:ascii="Arial" w:cs="Arial" w:eastAsia="Arial" w:hAnsi="Arial"/>
          <w:color w:val="000000"/>
          <w:sz w:val="24"/>
          <w:szCs w:val="24"/>
          <w:rtl w:val="0"/>
        </w:rPr>
        <w:t xml:space="preserve">Please see tables A, B, C, D, E, F, G</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H</w:t>
      </w:r>
      <w:r w:rsidDel="00000000" w:rsidR="00000000" w:rsidRPr="00000000">
        <w:rPr>
          <w:rFonts w:ascii="Arial" w:cs="Arial" w:eastAsia="Arial" w:hAnsi="Arial"/>
          <w:sz w:val="24"/>
          <w:szCs w:val="24"/>
          <w:rtl w:val="0"/>
        </w:rPr>
        <w:t xml:space="preserve">, I, J, L , M, N, O and P</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C1">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1a</w:t>
      </w:r>
    </w:p>
    <w:p w:rsidR="00000000" w:rsidDel="00000000" w:rsidP="00000000" w:rsidRDefault="00000000" w:rsidRPr="00000000" w14:paraId="000000C2">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3"/>
        <w:tblW w:w="8250.0" w:type="dxa"/>
        <w:jc w:val="left"/>
        <w:tblInd w:w="-5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1650"/>
        <w:gridCol w:w="1590"/>
        <w:gridCol w:w="1515"/>
        <w:gridCol w:w="1260"/>
        <w:gridCol w:w="1425"/>
        <w:tblGridChange w:id="0">
          <w:tblGrid>
            <w:gridCol w:w="810"/>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C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C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0CA">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C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C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0C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0D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0D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1) 10%</w:t>
            </w:r>
          </w:p>
        </w:tc>
        <w:tc>
          <w:tcPr>
            <w:shd w:fill="efefef" w:val="clear"/>
          </w:tcPr>
          <w:p w:rsidR="00000000" w:rsidDel="00000000" w:rsidP="00000000" w:rsidRDefault="00000000" w:rsidRPr="00000000" w14:paraId="000000D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0DC">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0D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0D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E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26.40</w:t>
            </w:r>
          </w:p>
        </w:tc>
      </w:tr>
      <w:tr>
        <w:trPr>
          <w:cantSplit w:val="0"/>
          <w:tblHeader w:val="0"/>
        </w:trPr>
        <w:tc>
          <w:tcPr/>
          <w:p w:rsidR="00000000" w:rsidDel="00000000" w:rsidP="00000000" w:rsidRDefault="00000000" w:rsidRPr="00000000" w14:paraId="000000E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D1</w:t>
            </w:r>
          </w:p>
        </w:tc>
        <w:tc>
          <w:tcPr/>
          <w:p w:rsidR="00000000" w:rsidDel="00000000" w:rsidP="00000000" w:rsidRDefault="00000000" w:rsidRPr="00000000" w14:paraId="000000E2">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Warehouse Storage</w:t>
            </w:r>
          </w:p>
        </w:tc>
        <w:tc>
          <w:tcPr/>
          <w:p w:rsidR="00000000" w:rsidDel="00000000" w:rsidP="00000000" w:rsidRDefault="00000000" w:rsidRPr="00000000" w14:paraId="000000E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E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0EC">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86.40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E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50%</w:t>
            </w:r>
          </w:p>
        </w:tc>
        <w:tc>
          <w:tcPr>
            <w:shd w:fill="f2f2f2" w:val="clear"/>
          </w:tcPr>
          <w:p w:rsidR="00000000" w:rsidDel="00000000" w:rsidP="00000000" w:rsidRDefault="00000000" w:rsidRPr="00000000" w14:paraId="000000F2">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43.20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0F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0F8">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49.80</w:t>
            </w:r>
          </w:p>
        </w:tc>
      </w:tr>
    </w:tbl>
    <w:p w:rsidR="00000000" w:rsidDel="00000000" w:rsidP="00000000" w:rsidRDefault="00000000" w:rsidRPr="00000000" w14:paraId="000000F9">
      <w:pPr>
        <w:widowControl w:val="0"/>
        <w:spacing w:after="0" w:before="120"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1b</w:t>
      </w:r>
    </w:p>
    <w:p w:rsidR="00000000" w:rsidDel="00000000" w:rsidP="00000000" w:rsidRDefault="00000000" w:rsidRPr="00000000" w14:paraId="000000FB">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4"/>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0F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F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F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0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0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10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103">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0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10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10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10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10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1) - 10%</w:t>
            </w:r>
          </w:p>
        </w:tc>
        <w:tc>
          <w:tcPr>
            <w:shd w:fill="efefef" w:val="clear"/>
          </w:tcPr>
          <w:p w:rsidR="00000000" w:rsidDel="00000000" w:rsidP="00000000" w:rsidRDefault="00000000" w:rsidRPr="00000000" w14:paraId="0000011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11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115">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11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11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11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E1</w:t>
            </w:r>
          </w:p>
        </w:tc>
        <w:tc>
          <w:tcPr/>
          <w:p w:rsidR="00000000" w:rsidDel="00000000" w:rsidP="00000000" w:rsidRDefault="00000000" w:rsidRPr="00000000" w14:paraId="0000011B">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Air Freight and Air Charter Services</w:t>
            </w:r>
          </w:p>
        </w:tc>
        <w:tc>
          <w:tcPr/>
          <w:p w:rsidR="00000000" w:rsidDel="00000000" w:rsidP="00000000" w:rsidRDefault="00000000" w:rsidRPr="00000000" w14:paraId="0000011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11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1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2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25">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435" w:hRule="atLeast"/>
          <w:tblHeader w:val="0"/>
        </w:trPr>
        <w:tc>
          <w:tcPr>
            <w:gridSpan w:val="5"/>
            <w:shd w:fill="f2f2f2" w:val="clear"/>
            <w:vAlign w:val="center"/>
          </w:tcPr>
          <w:p w:rsidR="00000000" w:rsidDel="00000000" w:rsidP="00000000" w:rsidRDefault="00000000" w:rsidRPr="00000000" w14:paraId="0000012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12B">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2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31">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56.60</w:t>
            </w:r>
          </w:p>
        </w:tc>
      </w:tr>
    </w:tbl>
    <w:p w:rsidR="00000000" w:rsidDel="00000000" w:rsidP="00000000" w:rsidRDefault="00000000" w:rsidRPr="00000000" w14:paraId="00000132">
      <w:pPr>
        <w:widowControl w:val="0"/>
        <w:spacing w:after="0" w:before="120" w:line="276" w:lineRule="auto"/>
        <w:ind w:right="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C – Lot 1c</w:t>
      </w:r>
    </w:p>
    <w:p w:rsidR="00000000" w:rsidDel="00000000" w:rsidP="00000000" w:rsidRDefault="00000000" w:rsidRPr="00000000" w14:paraId="00000134">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5"/>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135">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3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3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3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3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13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13C">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3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3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14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33.00</w:t>
            </w:r>
          </w:p>
        </w:tc>
      </w:tr>
      <w:tr>
        <w:trPr>
          <w:cantSplit w:val="0"/>
          <w:trHeight w:val="240" w:hRule="atLeast"/>
          <w:tblHeader w:val="0"/>
        </w:trPr>
        <w:tc>
          <w:tcPr>
            <w:gridSpan w:val="5"/>
            <w:shd w:fill="efefef" w:val="clear"/>
          </w:tcPr>
          <w:p w:rsidR="00000000" w:rsidDel="00000000" w:rsidP="00000000" w:rsidRDefault="00000000" w:rsidRPr="00000000" w14:paraId="0000014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14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33.00</w:t>
            </w:r>
          </w:p>
        </w:tc>
      </w:tr>
      <w:tr>
        <w:trPr>
          <w:cantSplit w:val="0"/>
          <w:trHeight w:val="240" w:hRule="atLeast"/>
          <w:tblHeader w:val="0"/>
        </w:trPr>
        <w:tc>
          <w:tcPr>
            <w:gridSpan w:val="5"/>
            <w:shd w:fill="efefef" w:val="clear"/>
          </w:tcPr>
          <w:p w:rsidR="00000000" w:rsidDel="00000000" w:rsidP="00000000" w:rsidRDefault="00000000" w:rsidRPr="00000000" w14:paraId="0000014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14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w:t>
            </w:r>
          </w:p>
        </w:tc>
      </w:tr>
      <w:tr>
        <w:trPr>
          <w:cantSplit w:val="0"/>
          <w:tblHeader w:val="0"/>
        </w:trPr>
        <w:tc>
          <w:tcPr/>
          <w:p w:rsidR="00000000" w:rsidDel="00000000" w:rsidP="00000000" w:rsidRDefault="00000000" w:rsidRPr="00000000" w14:paraId="0000014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14E">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14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15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15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13.20</w:t>
            </w:r>
          </w:p>
        </w:tc>
      </w:tr>
      <w:tr>
        <w:trPr>
          <w:cantSplit w:val="0"/>
          <w:tblHeader w:val="0"/>
        </w:trPr>
        <w:tc>
          <w:tcPr/>
          <w:p w:rsidR="00000000" w:rsidDel="00000000" w:rsidP="00000000" w:rsidRDefault="00000000" w:rsidRPr="00000000" w14:paraId="0000015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F1</w:t>
            </w:r>
          </w:p>
        </w:tc>
        <w:tc>
          <w:tcPr/>
          <w:p w:rsidR="00000000" w:rsidDel="00000000" w:rsidP="00000000" w:rsidRDefault="00000000" w:rsidRPr="00000000" w14:paraId="00000154">
            <w:pPr>
              <w:tabs>
                <w:tab w:val="left" w:pos="2325"/>
              </w:tabs>
              <w:spacing w:after="120" w:before="12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Rail Freight </w:t>
            </w:r>
            <w:r w:rsidDel="00000000" w:rsidR="00000000" w:rsidRPr="00000000">
              <w:rPr>
                <w:rtl w:val="0"/>
              </w:rPr>
            </w:r>
          </w:p>
        </w:tc>
        <w:tc>
          <w:tcPr/>
          <w:p w:rsidR="00000000" w:rsidDel="00000000" w:rsidP="00000000" w:rsidRDefault="00000000" w:rsidRPr="00000000" w14:paraId="0000015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15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5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15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5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5E">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5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164">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16.50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6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6A">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19.80</w:t>
            </w:r>
          </w:p>
        </w:tc>
      </w:tr>
    </w:tbl>
    <w:p w:rsidR="00000000" w:rsidDel="00000000" w:rsidP="00000000" w:rsidRDefault="00000000" w:rsidRPr="00000000" w14:paraId="0000016B">
      <w:pPr>
        <w:widowControl w:val="0"/>
        <w:spacing w:after="12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widowControl w:val="0"/>
        <w:spacing w:after="12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widowControl w:val="0"/>
        <w:spacing w:after="12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widowControl w:val="0"/>
        <w:spacing w:after="12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D – Lot 1d</w:t>
      </w:r>
    </w:p>
    <w:p w:rsidR="00000000" w:rsidDel="00000000" w:rsidP="00000000" w:rsidRDefault="00000000" w:rsidRPr="00000000" w14:paraId="00000170">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6"/>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17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7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7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7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7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17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178">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7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7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17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17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18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18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18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18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18A">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18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1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8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18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26.40</w:t>
            </w:r>
          </w:p>
        </w:tc>
      </w:tr>
      <w:tr>
        <w:trPr>
          <w:cantSplit w:val="0"/>
          <w:tblHeader w:val="0"/>
        </w:trPr>
        <w:tc>
          <w:tcPr/>
          <w:p w:rsidR="00000000" w:rsidDel="00000000" w:rsidP="00000000" w:rsidRDefault="00000000" w:rsidRPr="00000000" w14:paraId="0000018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G1</w:t>
            </w:r>
          </w:p>
        </w:tc>
        <w:tc>
          <w:tcPr/>
          <w:p w:rsidR="00000000" w:rsidDel="00000000" w:rsidP="00000000" w:rsidRDefault="00000000" w:rsidRPr="00000000" w14:paraId="00000190">
            <w:pPr>
              <w:tabs>
                <w:tab w:val="left" w:pos="2325"/>
              </w:tabs>
              <w:spacing w:after="120" w:before="12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Road Freight</w:t>
            </w:r>
            <w:r w:rsidDel="00000000" w:rsidR="00000000" w:rsidRPr="00000000">
              <w:rPr>
                <w:rtl w:val="0"/>
              </w:rPr>
            </w:r>
          </w:p>
        </w:tc>
        <w:tc>
          <w:tcPr/>
          <w:p w:rsidR="00000000" w:rsidDel="00000000" w:rsidP="00000000" w:rsidRDefault="00000000" w:rsidRPr="00000000" w14:paraId="0000019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19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9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19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9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9A">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65.80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9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1A0">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32.90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A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A6">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39.50</w:t>
            </w:r>
          </w:p>
        </w:tc>
      </w:tr>
    </w:tbl>
    <w:p w:rsidR="00000000" w:rsidDel="00000000" w:rsidP="00000000" w:rsidRDefault="00000000" w:rsidRPr="00000000" w14:paraId="000001A7">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E – Lot 1e</w:t>
      </w:r>
    </w:p>
    <w:p w:rsidR="00000000" w:rsidDel="00000000" w:rsidP="00000000" w:rsidRDefault="00000000" w:rsidRPr="00000000" w14:paraId="000001A9">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7"/>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1AA">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A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A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A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A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1B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1B1">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B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B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B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1B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B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1C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1C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1C3">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1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1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1C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H1</w:t>
            </w:r>
          </w:p>
        </w:tc>
        <w:tc>
          <w:tcPr/>
          <w:p w:rsidR="00000000" w:rsidDel="00000000" w:rsidP="00000000" w:rsidRDefault="00000000" w:rsidRPr="00000000" w14:paraId="000001C9">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Sea Freight</w:t>
            </w:r>
          </w:p>
        </w:tc>
        <w:tc>
          <w:tcPr/>
          <w:p w:rsidR="00000000" w:rsidDel="00000000" w:rsidP="00000000" w:rsidRDefault="00000000" w:rsidRPr="00000000" w14:paraId="000001C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1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C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C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1D3">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D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1D9">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1D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1DF">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1E0">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E1">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4">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6">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F – Lot 2</w:t>
      </w:r>
    </w:p>
    <w:p w:rsidR="00000000" w:rsidDel="00000000" w:rsidP="00000000" w:rsidRDefault="00000000" w:rsidRPr="00000000" w14:paraId="000001E8">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8"/>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1E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1E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1E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1E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1E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1E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1F0">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F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F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F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F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F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1F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1F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20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20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202">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20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20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20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I1</w:t>
            </w:r>
          </w:p>
        </w:tc>
        <w:tc>
          <w:tcPr/>
          <w:p w:rsidR="00000000" w:rsidDel="00000000" w:rsidP="00000000" w:rsidRDefault="00000000" w:rsidRPr="00000000" w14:paraId="00000208">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Quality Control</w:t>
            </w:r>
          </w:p>
        </w:tc>
        <w:tc>
          <w:tcPr/>
          <w:p w:rsidR="00000000" w:rsidDel="00000000" w:rsidP="00000000" w:rsidRDefault="00000000" w:rsidRPr="00000000" w14:paraId="0000020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20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0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0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212">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1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218">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1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21E">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21F">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20">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G – Lot 3a</w:t>
      </w:r>
    </w:p>
    <w:p w:rsidR="00000000" w:rsidDel="00000000" w:rsidP="00000000" w:rsidRDefault="00000000" w:rsidRPr="00000000" w14:paraId="00000221">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9"/>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222">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22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2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2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2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22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229">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22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2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22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23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23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23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23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23B">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23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23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3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3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rHeight w:val="540" w:hRule="atLeast"/>
          <w:tblHeader w:val="0"/>
        </w:trPr>
        <w:tc>
          <w:tcPr/>
          <w:p w:rsidR="00000000" w:rsidDel="00000000" w:rsidP="00000000" w:rsidRDefault="00000000" w:rsidRPr="00000000" w14:paraId="00000240">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J1</w:t>
            </w:r>
          </w:p>
        </w:tc>
        <w:tc>
          <w:tcPr/>
          <w:p w:rsidR="00000000" w:rsidDel="00000000" w:rsidP="00000000" w:rsidRDefault="00000000" w:rsidRPr="00000000" w14:paraId="00000241">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Storage</w:t>
            </w:r>
          </w:p>
        </w:tc>
        <w:tc>
          <w:tcPr/>
          <w:p w:rsidR="00000000" w:rsidDel="00000000" w:rsidP="00000000" w:rsidRDefault="00000000" w:rsidRPr="00000000" w14:paraId="0000024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24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4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4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4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24B">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4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251">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52">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257">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258">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9">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A">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B">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C">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D">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E">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H  – Lot 3b</w:t>
      </w:r>
    </w:p>
    <w:p w:rsidR="00000000" w:rsidDel="00000000" w:rsidP="00000000" w:rsidRDefault="00000000" w:rsidRPr="00000000" w14:paraId="0000025F">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0"/>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260">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26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6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6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6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26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267">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26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6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26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27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272">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27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27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279">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27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27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7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7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27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K1</w:t>
            </w:r>
          </w:p>
        </w:tc>
        <w:tc>
          <w:tcPr/>
          <w:p w:rsidR="00000000" w:rsidDel="00000000" w:rsidP="00000000" w:rsidRDefault="00000000" w:rsidRPr="00000000" w14:paraId="0000027F">
            <w:pPr>
              <w:keepLines w:val="1"/>
              <w:tabs>
                <w:tab w:val="left" w:pos="2325"/>
              </w:tabs>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Kitting and Fulfilment Solutions and Services</w:t>
            </w:r>
            <w:r w:rsidDel="00000000" w:rsidR="00000000" w:rsidRPr="00000000">
              <w:rPr>
                <w:rtl w:val="0"/>
              </w:rPr>
            </w:r>
          </w:p>
        </w:tc>
        <w:tc>
          <w:tcPr/>
          <w:p w:rsidR="00000000" w:rsidDel="00000000" w:rsidP="00000000" w:rsidRDefault="00000000" w:rsidRPr="00000000" w14:paraId="0000028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28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8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8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8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289">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8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28F">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9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295">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296">
      <w:pPr>
        <w:widowControl w:val="0"/>
        <w:spacing w:after="0" w:line="240" w:lineRule="auto"/>
        <w:ind w:right="57"/>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97">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I  – Lot 3c</w:t>
      </w:r>
    </w:p>
    <w:p w:rsidR="00000000" w:rsidDel="00000000" w:rsidP="00000000" w:rsidRDefault="00000000" w:rsidRPr="00000000" w14:paraId="00000298">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1"/>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29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29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9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9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9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29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2A0">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2A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A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A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2A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2A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2A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2A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2B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2B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2B2">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2B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2B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B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B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2B7">
            <w:pPr>
              <w:widowControl w:val="0"/>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L1</w:t>
            </w:r>
          </w:p>
          <w:p w:rsidR="00000000" w:rsidDel="00000000" w:rsidP="00000000" w:rsidRDefault="00000000" w:rsidRPr="00000000" w14:paraId="000002B8">
            <w:pPr>
              <w:widowControl w:val="0"/>
              <w:spacing w:after="120" w:before="120" w:lineRule="auto"/>
              <w:ind w:right="57"/>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B9">
            <w:pPr>
              <w:keepLines w:val="1"/>
              <w:tabs>
                <w:tab w:val="left" w:pos="2325"/>
              </w:tabs>
              <w:spacing w:after="120" w:before="12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Transport and Distribution </w:t>
            </w:r>
            <w:r w:rsidDel="00000000" w:rsidR="00000000" w:rsidRPr="00000000">
              <w:rPr>
                <w:rtl w:val="0"/>
              </w:rPr>
            </w:r>
          </w:p>
        </w:tc>
        <w:tc>
          <w:tcPr/>
          <w:p w:rsidR="00000000" w:rsidDel="00000000" w:rsidP="00000000" w:rsidRDefault="00000000" w:rsidRPr="00000000" w14:paraId="000002B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2B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B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B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B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2C3">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C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2C9">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C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2CF">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2D0">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1">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J  – Lot 4a</w:t>
      </w:r>
    </w:p>
    <w:p w:rsidR="00000000" w:rsidDel="00000000" w:rsidP="00000000" w:rsidRDefault="00000000" w:rsidRPr="00000000" w14:paraId="000002D2">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2"/>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2D3">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2D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2D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2D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2D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2D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2DA">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2D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D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2D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2D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2E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2E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2E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2E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2EC">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2E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2E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E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F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2F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M1</w:t>
            </w:r>
          </w:p>
        </w:tc>
        <w:tc>
          <w:tcPr/>
          <w:p w:rsidR="00000000" w:rsidDel="00000000" w:rsidP="00000000" w:rsidRDefault="00000000" w:rsidRPr="00000000" w14:paraId="000002F2">
            <w:pPr>
              <w:keepLines w:val="1"/>
              <w:tabs>
                <w:tab w:val="left" w:pos="2325"/>
              </w:tabs>
              <w:spacing w:after="120" w:before="120" w:lineRule="auto"/>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Residential Collections and Drop off points</w:t>
            </w:r>
            <w:r w:rsidDel="00000000" w:rsidR="00000000" w:rsidRPr="00000000">
              <w:rPr>
                <w:rtl w:val="0"/>
              </w:rPr>
            </w:r>
          </w:p>
        </w:tc>
        <w:tc>
          <w:tcPr/>
          <w:p w:rsidR="00000000" w:rsidDel="00000000" w:rsidP="00000000" w:rsidRDefault="00000000" w:rsidRPr="00000000" w14:paraId="000002F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2F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F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2F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F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2FC">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2F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302">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0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308">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56.60</w:t>
            </w:r>
          </w:p>
        </w:tc>
      </w:tr>
    </w:tbl>
    <w:p w:rsidR="00000000" w:rsidDel="00000000" w:rsidP="00000000" w:rsidRDefault="00000000" w:rsidRPr="00000000" w14:paraId="00000309">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A">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J – Lot 4b</w:t>
      </w:r>
    </w:p>
    <w:p w:rsidR="00000000" w:rsidDel="00000000" w:rsidP="00000000" w:rsidRDefault="00000000" w:rsidRPr="00000000" w14:paraId="0000030B">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3"/>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30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30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30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31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31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31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313">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31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1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1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1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1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31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1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32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32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325">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32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32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32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N1</w:t>
            </w:r>
          </w:p>
        </w:tc>
        <w:tc>
          <w:tcPr/>
          <w:p w:rsidR="00000000" w:rsidDel="00000000" w:rsidP="00000000" w:rsidRDefault="00000000" w:rsidRPr="00000000" w14:paraId="0000032B">
            <w:pPr>
              <w:keepLines w:val="1"/>
              <w:tabs>
                <w:tab w:val="left" w:pos="2325"/>
              </w:tabs>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Specialist Collection and Delivery Services</w:t>
            </w:r>
          </w:p>
        </w:tc>
        <w:tc>
          <w:tcPr/>
          <w:p w:rsidR="00000000" w:rsidDel="00000000" w:rsidP="00000000" w:rsidRDefault="00000000" w:rsidRPr="00000000" w14:paraId="0000032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32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2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2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3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335">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3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33B">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3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341">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46.40</w:t>
            </w:r>
          </w:p>
        </w:tc>
      </w:tr>
    </w:tbl>
    <w:p w:rsidR="00000000" w:rsidDel="00000000" w:rsidP="00000000" w:rsidRDefault="00000000" w:rsidRPr="00000000" w14:paraId="00000342">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3">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4">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K – Lot 5</w:t>
      </w:r>
    </w:p>
    <w:p w:rsidR="00000000" w:rsidDel="00000000" w:rsidP="00000000" w:rsidRDefault="00000000" w:rsidRPr="00000000" w14:paraId="00000345">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4"/>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346">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34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34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34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34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34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34D">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34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4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5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5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52">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35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5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35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35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35F">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36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36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6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6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36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O1</w:t>
            </w:r>
          </w:p>
        </w:tc>
        <w:tc>
          <w:tcPr/>
          <w:p w:rsidR="00000000" w:rsidDel="00000000" w:rsidP="00000000" w:rsidRDefault="00000000" w:rsidRPr="00000000" w14:paraId="00000365">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Disposal and Recycling Services</w:t>
            </w:r>
          </w:p>
        </w:tc>
        <w:tc>
          <w:tcPr/>
          <w:p w:rsidR="00000000" w:rsidDel="00000000" w:rsidP="00000000" w:rsidRDefault="00000000" w:rsidRPr="00000000" w14:paraId="0000036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36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6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36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6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36F">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7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375">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29.90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7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37B">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36.50</w:t>
            </w:r>
          </w:p>
        </w:tc>
      </w:tr>
    </w:tbl>
    <w:p w:rsidR="00000000" w:rsidDel="00000000" w:rsidP="00000000" w:rsidRDefault="00000000" w:rsidRPr="00000000" w14:paraId="0000037C">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D">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L – Lot 6</w:t>
      </w:r>
    </w:p>
    <w:p w:rsidR="00000000" w:rsidDel="00000000" w:rsidP="00000000" w:rsidRDefault="00000000" w:rsidRPr="00000000" w14:paraId="0000037E">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5"/>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37F">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38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38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38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38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38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386">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38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8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8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8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8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39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9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39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3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398">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39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39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9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9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39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P1</w:t>
            </w:r>
          </w:p>
        </w:tc>
        <w:tc>
          <w:tcPr/>
          <w:p w:rsidR="00000000" w:rsidDel="00000000" w:rsidP="00000000" w:rsidRDefault="00000000" w:rsidRPr="00000000" w14:paraId="0000039E">
            <w:pPr>
              <w:keepLines w:val="1"/>
              <w:tabs>
                <w:tab w:val="left" w:pos="2325"/>
              </w:tabs>
              <w:spacing w:after="20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Print Services </w:t>
            </w:r>
            <w:r w:rsidDel="00000000" w:rsidR="00000000" w:rsidRPr="00000000">
              <w:rPr>
                <w:rtl w:val="0"/>
              </w:rPr>
            </w:r>
          </w:p>
        </w:tc>
        <w:tc>
          <w:tcPr/>
          <w:p w:rsidR="00000000" w:rsidDel="00000000" w:rsidP="00000000" w:rsidRDefault="00000000" w:rsidRPr="00000000" w14:paraId="0000039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3A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A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A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A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3A8">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A9">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3AE">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A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3B4">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46.40</w:t>
            </w:r>
          </w:p>
        </w:tc>
      </w:tr>
    </w:tbl>
    <w:p w:rsidR="00000000" w:rsidDel="00000000" w:rsidP="00000000" w:rsidRDefault="00000000" w:rsidRPr="00000000" w14:paraId="000003B5">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6">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M - Lot 7a</w:t>
      </w:r>
    </w:p>
    <w:p w:rsidR="00000000" w:rsidDel="00000000" w:rsidP="00000000" w:rsidRDefault="00000000" w:rsidRPr="00000000" w14:paraId="000003B7">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tbl>
      <w:tblPr>
        <w:tblStyle w:val="Table16"/>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3B8">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3B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3B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3B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3B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3B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3BF">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3C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C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C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3C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33.00</w:t>
            </w:r>
          </w:p>
        </w:tc>
      </w:tr>
      <w:tr>
        <w:trPr>
          <w:cantSplit w:val="0"/>
          <w:trHeight w:val="240" w:hRule="atLeast"/>
          <w:tblHeader w:val="0"/>
        </w:trPr>
        <w:tc>
          <w:tcPr>
            <w:gridSpan w:val="5"/>
            <w:shd w:fill="efefef" w:val="clear"/>
          </w:tcPr>
          <w:p w:rsidR="00000000" w:rsidDel="00000000" w:rsidP="00000000" w:rsidRDefault="00000000" w:rsidRPr="00000000" w14:paraId="000003C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3C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33.00</w:t>
            </w:r>
          </w:p>
        </w:tc>
      </w:tr>
      <w:tr>
        <w:trPr>
          <w:cantSplit w:val="0"/>
          <w:trHeight w:val="240" w:hRule="atLeast"/>
          <w:tblHeader w:val="0"/>
        </w:trPr>
        <w:tc>
          <w:tcPr>
            <w:gridSpan w:val="5"/>
            <w:shd w:fill="efefef" w:val="clear"/>
          </w:tcPr>
          <w:p w:rsidR="00000000" w:rsidDel="00000000" w:rsidP="00000000" w:rsidRDefault="00000000" w:rsidRPr="00000000" w14:paraId="000003CA">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3C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3.30</w:t>
            </w:r>
          </w:p>
        </w:tc>
      </w:tr>
      <w:tr>
        <w:trPr>
          <w:cantSplit w:val="0"/>
          <w:tblHeader w:val="0"/>
        </w:trPr>
        <w:tc>
          <w:tcPr/>
          <w:p w:rsidR="00000000" w:rsidDel="00000000" w:rsidP="00000000" w:rsidRDefault="00000000" w:rsidRPr="00000000" w14:paraId="000003D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3D1">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3D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3D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D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D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3D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Q1</w:t>
            </w:r>
          </w:p>
        </w:tc>
        <w:tc>
          <w:tcPr/>
          <w:p w:rsidR="00000000" w:rsidDel="00000000" w:rsidP="00000000" w:rsidRDefault="00000000" w:rsidRPr="00000000" w14:paraId="000003D7">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Cardboard Packaging</w:t>
            </w:r>
          </w:p>
        </w:tc>
        <w:tc>
          <w:tcPr/>
          <w:p w:rsidR="00000000" w:rsidDel="00000000" w:rsidP="00000000" w:rsidRDefault="00000000" w:rsidRPr="00000000" w14:paraId="000003D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3D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D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D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DC">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3E1">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79.60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E2">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3E7">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3E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3ED">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43.10</w:t>
            </w:r>
          </w:p>
        </w:tc>
      </w:tr>
    </w:tbl>
    <w:p w:rsidR="00000000" w:rsidDel="00000000" w:rsidP="00000000" w:rsidRDefault="00000000" w:rsidRPr="00000000" w14:paraId="000003EE">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F">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N - Lot 7b</w:t>
      </w:r>
    </w:p>
    <w:p w:rsidR="00000000" w:rsidDel="00000000" w:rsidP="00000000" w:rsidRDefault="00000000" w:rsidRPr="00000000" w14:paraId="000003F0">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7"/>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3F1">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3F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3F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3F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3F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3F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3F8">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3F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F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3F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3F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3F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40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66.00</w:t>
            </w:r>
          </w:p>
        </w:tc>
      </w:tr>
      <w:tr>
        <w:trPr>
          <w:cantSplit w:val="0"/>
          <w:trHeight w:val="240" w:hRule="atLeast"/>
          <w:tblHeader w:val="0"/>
        </w:trPr>
        <w:tc>
          <w:tcPr>
            <w:gridSpan w:val="5"/>
            <w:shd w:fill="efefef" w:val="clear"/>
          </w:tcPr>
          <w:p w:rsidR="00000000" w:rsidDel="00000000" w:rsidP="00000000" w:rsidRDefault="00000000" w:rsidRPr="00000000" w14:paraId="00000403">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40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r>
      <w:tr>
        <w:trPr>
          <w:cantSplit w:val="0"/>
          <w:tblHeader w:val="0"/>
        </w:trPr>
        <w:tc>
          <w:tcPr/>
          <w:p w:rsidR="00000000" w:rsidDel="00000000" w:rsidP="00000000" w:rsidRDefault="00000000" w:rsidRPr="00000000" w14:paraId="0000040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40A">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40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40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0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0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40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R1</w:t>
            </w:r>
          </w:p>
        </w:tc>
        <w:tc>
          <w:tcPr/>
          <w:p w:rsidR="00000000" w:rsidDel="00000000" w:rsidP="00000000" w:rsidRDefault="00000000" w:rsidRPr="00000000" w14:paraId="00000410">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Corrugated Packaging </w:t>
            </w:r>
          </w:p>
        </w:tc>
        <w:tc>
          <w:tcPr/>
          <w:p w:rsidR="00000000" w:rsidDel="00000000" w:rsidP="00000000" w:rsidRDefault="00000000" w:rsidRPr="00000000" w14:paraId="0000041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41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1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p w:rsidR="00000000" w:rsidDel="00000000" w:rsidP="00000000" w:rsidRDefault="00000000" w:rsidRPr="00000000" w14:paraId="0000041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1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41A">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59.80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1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420">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29.90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21">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426">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36.50</w:t>
            </w:r>
          </w:p>
        </w:tc>
      </w:tr>
    </w:tbl>
    <w:p w:rsidR="00000000" w:rsidDel="00000000" w:rsidP="00000000" w:rsidRDefault="00000000" w:rsidRPr="00000000" w14:paraId="00000427">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8">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O - Lot 7c</w:t>
      </w:r>
    </w:p>
    <w:p w:rsidR="00000000" w:rsidDel="00000000" w:rsidP="00000000" w:rsidRDefault="00000000" w:rsidRPr="00000000" w14:paraId="00000429">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A">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8"/>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42B">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42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42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42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43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43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432">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43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3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3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3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43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43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43D">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44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44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444">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44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44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4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4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44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S1</w:t>
            </w:r>
          </w:p>
        </w:tc>
        <w:tc>
          <w:tcPr/>
          <w:p w:rsidR="00000000" w:rsidDel="00000000" w:rsidP="00000000" w:rsidRDefault="00000000" w:rsidRPr="00000000" w14:paraId="0000044A">
            <w:pPr>
              <w:tabs>
                <w:tab w:val="left" w:pos="2325"/>
              </w:tabs>
              <w:spacing w:after="20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Plastic and Security Packaging</w:t>
            </w:r>
            <w:r w:rsidDel="00000000" w:rsidR="00000000" w:rsidRPr="00000000">
              <w:rPr>
                <w:rtl w:val="0"/>
              </w:rPr>
            </w:r>
          </w:p>
        </w:tc>
        <w:tc>
          <w:tcPr/>
          <w:p w:rsidR="00000000" w:rsidDel="00000000" w:rsidP="00000000" w:rsidRDefault="00000000" w:rsidRPr="00000000" w14:paraId="0000044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44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4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4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4F">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454">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55">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45A">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5B">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460">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461">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2">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P - Lot 7d</w:t>
      </w:r>
    </w:p>
    <w:p w:rsidR="00000000" w:rsidDel="00000000" w:rsidP="00000000" w:rsidRDefault="00000000" w:rsidRPr="00000000" w14:paraId="00000463">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19"/>
        <w:tblW w:w="8235.0" w:type="dxa"/>
        <w:jc w:val="left"/>
        <w:tblInd w:w="-5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1650"/>
        <w:gridCol w:w="1590"/>
        <w:gridCol w:w="1515"/>
        <w:gridCol w:w="1260"/>
        <w:gridCol w:w="1425"/>
        <w:tblGridChange w:id="0">
          <w:tblGrid>
            <w:gridCol w:w="795"/>
            <w:gridCol w:w="1650"/>
            <w:gridCol w:w="1590"/>
            <w:gridCol w:w="1515"/>
            <w:gridCol w:w="1260"/>
            <w:gridCol w:w="1425"/>
          </w:tblGrid>
        </w:tblGridChange>
      </w:tblGrid>
      <w:tr>
        <w:trPr>
          <w:cantSplit w:val="0"/>
          <w:tblHeader w:val="0"/>
        </w:trPr>
        <w:tc>
          <w:tcPr>
            <w:gridSpan w:val="2"/>
          </w:tcPr>
          <w:p w:rsidR="00000000" w:rsidDel="00000000" w:rsidP="00000000" w:rsidRDefault="00000000" w:rsidRPr="00000000" w14:paraId="00000464">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46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46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46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46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quality score</w:t>
            </w:r>
          </w:p>
        </w:tc>
      </w:tr>
      <w:tr>
        <w:trPr>
          <w:cantSplit w:val="0"/>
          <w:trHeight w:val="480" w:hRule="atLeast"/>
          <w:tblHeader w:val="0"/>
        </w:trPr>
        <w:tc>
          <w:tcPr/>
          <w:p w:rsidR="00000000" w:rsidDel="00000000" w:rsidP="00000000" w:rsidRDefault="00000000" w:rsidRPr="00000000" w14:paraId="0000046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46B">
            <w:pPr>
              <w:tabs>
                <w:tab w:val="left" w:pos="2325"/>
              </w:tabs>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46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6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6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6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470">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1 out of 100)</w:t>
            </w:r>
          </w:p>
        </w:tc>
        <w:tc>
          <w:tcPr>
            <w:shd w:fill="efefef" w:val="clear"/>
          </w:tcPr>
          <w:p w:rsidR="00000000" w:rsidDel="00000000" w:rsidP="00000000" w:rsidRDefault="00000000" w:rsidRPr="00000000" w14:paraId="0000047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240" w:hRule="atLeast"/>
          <w:tblHeader w:val="0"/>
        </w:trPr>
        <w:tc>
          <w:tcPr>
            <w:gridSpan w:val="5"/>
            <w:shd w:fill="efefef" w:val="clear"/>
          </w:tcPr>
          <w:p w:rsidR="00000000" w:rsidDel="00000000" w:rsidP="00000000" w:rsidRDefault="00000000" w:rsidRPr="00000000" w14:paraId="00000476">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(Part 1) - 10%</w:t>
            </w:r>
          </w:p>
        </w:tc>
        <w:tc>
          <w:tcPr>
            <w:shd w:fill="efefef" w:val="clear"/>
          </w:tcPr>
          <w:p w:rsidR="00000000" w:rsidDel="00000000" w:rsidP="00000000" w:rsidRDefault="00000000" w:rsidRPr="00000000" w14:paraId="0000047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47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47D">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Value for Money </w:t>
            </w:r>
          </w:p>
        </w:tc>
        <w:tc>
          <w:tcPr/>
          <w:p w:rsidR="00000000" w:rsidDel="00000000" w:rsidP="00000000" w:rsidRDefault="00000000" w:rsidRPr="00000000" w14:paraId="0000047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47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80">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8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p w:rsidR="00000000" w:rsidDel="00000000" w:rsidP="00000000" w:rsidRDefault="00000000" w:rsidRPr="00000000" w14:paraId="0000048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T1</w:t>
            </w:r>
          </w:p>
        </w:tc>
        <w:tc>
          <w:tcPr/>
          <w:p w:rsidR="00000000" w:rsidDel="00000000" w:rsidP="00000000" w:rsidRDefault="00000000" w:rsidRPr="00000000" w14:paraId="00000483">
            <w:pPr>
              <w:tabs>
                <w:tab w:val="left" w:pos="2325"/>
              </w:tabs>
              <w:spacing w:after="20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Medical Packaging</w:t>
            </w:r>
            <w:r w:rsidDel="00000000" w:rsidR="00000000" w:rsidRPr="00000000">
              <w:rPr>
                <w:rtl w:val="0"/>
              </w:rPr>
            </w:r>
          </w:p>
        </w:tc>
        <w:tc>
          <w:tcPr/>
          <w:p w:rsidR="00000000" w:rsidDel="00000000" w:rsidP="00000000" w:rsidRDefault="00000000" w:rsidRPr="00000000" w14:paraId="0000048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w:t>
            </w:r>
          </w:p>
        </w:tc>
        <w:tc>
          <w:tcPr/>
          <w:p w:rsidR="00000000" w:rsidDel="00000000" w:rsidP="00000000" w:rsidRDefault="00000000" w:rsidRPr="00000000" w14:paraId="0000048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8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48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88">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(Part 2 out of 100) </w:t>
            </w:r>
          </w:p>
        </w:tc>
        <w:tc>
          <w:tcPr>
            <w:shd w:fill="f2f2f2" w:val="clear"/>
          </w:tcPr>
          <w:p w:rsidR="00000000" w:rsidDel="00000000" w:rsidP="00000000" w:rsidRDefault="00000000" w:rsidRPr="00000000" w14:paraId="0000048D">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8E">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Weighted Quality Score (Part 2) - 50%</w:t>
            </w:r>
          </w:p>
        </w:tc>
        <w:tc>
          <w:tcPr>
            <w:shd w:fill="f2f2f2" w:val="clear"/>
          </w:tcPr>
          <w:p w:rsidR="00000000" w:rsidDel="00000000" w:rsidP="00000000" w:rsidRDefault="00000000" w:rsidRPr="00000000" w14:paraId="00000493">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50.00</w:t>
            </w:r>
          </w:p>
        </w:tc>
      </w:tr>
      <w:tr>
        <w:trPr>
          <w:cantSplit w:val="0"/>
          <w:trHeight w:val="240" w:hRule="atLeast"/>
          <w:tblHeader w:val="0"/>
        </w:trPr>
        <w:tc>
          <w:tcPr>
            <w:gridSpan w:val="5"/>
            <w:shd w:fill="f2f2f2" w:val="clear"/>
            <w:vAlign w:val="center"/>
          </w:tcPr>
          <w:p w:rsidR="00000000" w:rsidDel="00000000" w:rsidP="00000000" w:rsidRDefault="00000000" w:rsidRPr="00000000" w14:paraId="0000049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Overall Weighted Quality Score (Quality Part 1 and 2)</w:t>
            </w:r>
          </w:p>
        </w:tc>
        <w:tc>
          <w:tcPr>
            <w:shd w:fill="f2f2f2" w:val="clear"/>
          </w:tcPr>
          <w:p w:rsidR="00000000" w:rsidDel="00000000" w:rsidP="00000000" w:rsidRDefault="00000000" w:rsidRPr="00000000" w14:paraId="00000499">
            <w:pPr>
              <w:widowControl w:val="0"/>
              <w:spacing w:after="120" w:before="12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60.00</w:t>
            </w:r>
          </w:p>
        </w:tc>
      </w:tr>
    </w:tbl>
    <w:p w:rsidR="00000000" w:rsidDel="00000000" w:rsidP="00000000" w:rsidRDefault="00000000" w:rsidRPr="00000000" w14:paraId="0000049A">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49B">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lnxbz9" w:id="17"/>
      <w:bookmarkEnd w:id="17"/>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49C">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twenty (20) </w:t>
      </w:r>
      <w:r w:rsidDel="00000000" w:rsidR="00000000" w:rsidRPr="00000000">
        <w:rPr>
          <w:rFonts w:ascii="Arial" w:cs="Arial" w:eastAsia="Arial" w:hAnsi="Arial"/>
          <w:color w:val="000000"/>
          <w:sz w:val="24"/>
          <w:szCs w:val="24"/>
          <w:rtl w:val="0"/>
        </w:rPr>
        <w:t xml:space="preserve">sections:</w:t>
      </w:r>
      <w:r w:rsidDel="00000000" w:rsidR="00000000" w:rsidRPr="00000000">
        <w:rPr>
          <w:rtl w:val="0"/>
        </w:rPr>
      </w:r>
    </w:p>
    <w:p w:rsidR="00000000" w:rsidDel="00000000" w:rsidP="00000000" w:rsidRDefault="00000000" w:rsidRPr="00000000" w14:paraId="0000049D">
      <w:pPr>
        <w:numPr>
          <w:ilvl w:val="0"/>
          <w:numId w:val="6"/>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Section A – mandatory questions for the specific Lot/ Sub Lots you are bidding on.</w:t>
      </w:r>
      <w:r w:rsidDel="00000000" w:rsidR="00000000" w:rsidRPr="00000000">
        <w:rPr>
          <w:rtl w:val="0"/>
        </w:rPr>
      </w:r>
    </w:p>
    <w:p w:rsidR="00000000" w:rsidDel="00000000" w:rsidP="00000000" w:rsidRDefault="00000000" w:rsidRPr="00000000" w14:paraId="0000049E">
      <w:pPr>
        <w:numPr>
          <w:ilvl w:val="0"/>
          <w:numId w:val="6"/>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B – Generic question applicable to all Lots</w:t>
      </w:r>
    </w:p>
    <w:p w:rsidR="00000000" w:rsidDel="00000000" w:rsidP="00000000" w:rsidRDefault="00000000" w:rsidRPr="00000000" w14:paraId="0000049F">
      <w:pPr>
        <w:numPr>
          <w:ilvl w:val="0"/>
          <w:numId w:val="6"/>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C – Social Value question applicable to all Lots</w:t>
      </w:r>
    </w:p>
    <w:p w:rsidR="00000000" w:rsidDel="00000000" w:rsidP="00000000" w:rsidRDefault="00000000" w:rsidRPr="00000000" w14:paraId="000004A0">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D – scored question for Lot 1a only</w:t>
      </w:r>
    </w:p>
    <w:p w:rsidR="00000000" w:rsidDel="00000000" w:rsidP="00000000" w:rsidRDefault="00000000" w:rsidRPr="00000000" w14:paraId="000004A1">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E - scored question for Lot 1b only</w:t>
      </w:r>
    </w:p>
    <w:p w:rsidR="00000000" w:rsidDel="00000000" w:rsidP="00000000" w:rsidRDefault="00000000" w:rsidRPr="00000000" w14:paraId="000004A2">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F - scored question for Lot 1c only</w:t>
      </w:r>
    </w:p>
    <w:p w:rsidR="00000000" w:rsidDel="00000000" w:rsidP="00000000" w:rsidRDefault="00000000" w:rsidRPr="00000000" w14:paraId="000004A3">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G - scored question for Lot 1d only</w:t>
      </w:r>
    </w:p>
    <w:p w:rsidR="00000000" w:rsidDel="00000000" w:rsidP="00000000" w:rsidRDefault="00000000" w:rsidRPr="00000000" w14:paraId="000004A4">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H - scored question for Lot 1e only</w:t>
      </w:r>
    </w:p>
    <w:p w:rsidR="00000000" w:rsidDel="00000000" w:rsidP="00000000" w:rsidRDefault="00000000" w:rsidRPr="00000000" w14:paraId="000004A5">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I - scored question for Lot 2 only</w:t>
      </w:r>
    </w:p>
    <w:p w:rsidR="00000000" w:rsidDel="00000000" w:rsidP="00000000" w:rsidRDefault="00000000" w:rsidRPr="00000000" w14:paraId="000004A6">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J - scored question for Lot 3a only</w:t>
      </w:r>
    </w:p>
    <w:p w:rsidR="00000000" w:rsidDel="00000000" w:rsidP="00000000" w:rsidRDefault="00000000" w:rsidRPr="00000000" w14:paraId="000004A7">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K - scored question for Lot 3b only</w:t>
      </w:r>
    </w:p>
    <w:p w:rsidR="00000000" w:rsidDel="00000000" w:rsidP="00000000" w:rsidRDefault="00000000" w:rsidRPr="00000000" w14:paraId="000004A8">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L - scored question for Lot 3c only</w:t>
      </w:r>
    </w:p>
    <w:p w:rsidR="00000000" w:rsidDel="00000000" w:rsidP="00000000" w:rsidRDefault="00000000" w:rsidRPr="00000000" w14:paraId="000004A9">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M - scored question for Lot 4a only</w:t>
      </w:r>
    </w:p>
    <w:p w:rsidR="00000000" w:rsidDel="00000000" w:rsidP="00000000" w:rsidRDefault="00000000" w:rsidRPr="00000000" w14:paraId="000004AA">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N - scored question for Lot 4b only</w:t>
      </w:r>
    </w:p>
    <w:p w:rsidR="00000000" w:rsidDel="00000000" w:rsidP="00000000" w:rsidRDefault="00000000" w:rsidRPr="00000000" w14:paraId="000004AB">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O - scored question for Lot 5 only</w:t>
      </w:r>
    </w:p>
    <w:p w:rsidR="00000000" w:rsidDel="00000000" w:rsidP="00000000" w:rsidRDefault="00000000" w:rsidRPr="00000000" w14:paraId="000004AC">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P - scored question for Lot 6 only</w:t>
      </w:r>
    </w:p>
    <w:p w:rsidR="00000000" w:rsidDel="00000000" w:rsidP="00000000" w:rsidRDefault="00000000" w:rsidRPr="00000000" w14:paraId="000004AD">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Q - scored question for Lot 7a only</w:t>
      </w:r>
    </w:p>
    <w:p w:rsidR="00000000" w:rsidDel="00000000" w:rsidP="00000000" w:rsidRDefault="00000000" w:rsidRPr="00000000" w14:paraId="000004AE">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R - scored question for Lot 7b only</w:t>
      </w:r>
    </w:p>
    <w:p w:rsidR="00000000" w:rsidDel="00000000" w:rsidP="00000000" w:rsidRDefault="00000000" w:rsidRPr="00000000" w14:paraId="000004AF">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S - scored question for Lot 7c only</w:t>
      </w:r>
    </w:p>
    <w:p w:rsidR="00000000" w:rsidDel="00000000" w:rsidP="00000000" w:rsidRDefault="00000000" w:rsidRPr="00000000" w14:paraId="000004B0">
      <w:pPr>
        <w:numPr>
          <w:ilvl w:val="0"/>
          <w:numId w:val="6"/>
        </w:numPr>
        <w:spacing w:after="120" w:before="120" w:line="240" w:lineRule="auto"/>
        <w:ind w:left="777" w:right="57"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Section T - scored question for Lot 7d only</w:t>
      </w:r>
    </w:p>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B2">
      <w:pPr>
        <w:numPr>
          <w:ilvl w:val="1"/>
          <w:numId w:val="5"/>
        </w:numPr>
        <w:spacing w:after="120" w:before="120" w:line="240" w:lineRule="auto"/>
        <w:ind w:left="1440" w:hanging="720"/>
        <w:rPr/>
        <w:sectPr>
          <w:type w:val="nextPage"/>
          <w:pgSz w:h="16838" w:w="11906" w:orient="portrait"/>
          <w:pgMar w:bottom="1440" w:top="1440" w:left="1701" w:right="1440" w:header="709" w:footer="397"/>
        </w:sectPr>
      </w:pPr>
      <w:r w:rsidDel="00000000" w:rsidR="00000000" w:rsidRPr="00000000">
        <w:rPr>
          <w:rFonts w:ascii="Arial" w:cs="Arial" w:eastAsia="Arial" w:hAnsi="Arial"/>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sz w:val="24"/>
          <w:szCs w:val="24"/>
        </w:rPr>
      </w:pPr>
      <w:r w:rsidDel="00000000" w:rsidR="00000000" w:rsidRPr="00000000">
        <w:rPr>
          <w:rtl w:val="0"/>
        </w:rPr>
      </w:r>
    </w:p>
    <w:tbl>
      <w:tblPr>
        <w:tblStyle w:val="Table20"/>
        <w:tblW w:w="15810.0" w:type="dxa"/>
        <w:jc w:val="left"/>
        <w:tblInd w:w="-6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1755"/>
        <w:gridCol w:w="1125"/>
        <w:gridCol w:w="855"/>
        <w:gridCol w:w="675"/>
        <w:gridCol w:w="660"/>
        <w:gridCol w:w="735"/>
        <w:gridCol w:w="675"/>
        <w:gridCol w:w="675"/>
        <w:gridCol w:w="615"/>
        <w:gridCol w:w="630"/>
        <w:gridCol w:w="690"/>
        <w:gridCol w:w="720"/>
        <w:gridCol w:w="720"/>
        <w:gridCol w:w="615"/>
        <w:gridCol w:w="630"/>
        <w:gridCol w:w="615"/>
        <w:gridCol w:w="660"/>
        <w:gridCol w:w="660"/>
        <w:gridCol w:w="660"/>
        <w:gridCol w:w="675"/>
        <w:tblGridChange w:id="0">
          <w:tblGrid>
            <w:gridCol w:w="765"/>
            <w:gridCol w:w="1755"/>
            <w:gridCol w:w="1125"/>
            <w:gridCol w:w="855"/>
            <w:gridCol w:w="675"/>
            <w:gridCol w:w="660"/>
            <w:gridCol w:w="735"/>
            <w:gridCol w:w="675"/>
            <w:gridCol w:w="675"/>
            <w:gridCol w:w="615"/>
            <w:gridCol w:w="630"/>
            <w:gridCol w:w="690"/>
            <w:gridCol w:w="720"/>
            <w:gridCol w:w="720"/>
            <w:gridCol w:w="615"/>
            <w:gridCol w:w="630"/>
            <w:gridCol w:w="615"/>
            <w:gridCol w:w="660"/>
            <w:gridCol w:w="660"/>
            <w:gridCol w:w="660"/>
            <w:gridCol w:w="675"/>
          </w:tblGrid>
        </w:tblGridChange>
      </w:tblGrid>
      <w:tr>
        <w:trPr>
          <w:cantSplit w:val="0"/>
          <w:trHeight w:val="27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B4">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Question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B6">
            <w:pPr>
              <w:spacing w:after="0" w:line="240" w:lineRule="auto"/>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Marking scheme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B7">
            <w:pPr>
              <w:spacing w:after="0" w:line="240" w:lineRule="auto"/>
              <w:jc w:val="center"/>
              <w:rPr>
                <w:rFonts w:ascii="Arial" w:cs="Arial" w:eastAsia="Arial" w:hAnsi="Arial"/>
                <w:b w:val="1"/>
                <w:color w:val="000000"/>
                <w:sz w:val="16"/>
                <w:szCs w:val="16"/>
              </w:rPr>
            </w:pPr>
            <w:r w:rsidDel="00000000" w:rsidR="00000000" w:rsidRPr="00000000">
              <w:rPr>
                <w:rFonts w:ascii="Arial" w:cs="Arial" w:eastAsia="Arial" w:hAnsi="Arial"/>
                <w:b w:val="1"/>
                <w:sz w:val="16"/>
                <w:szCs w:val="16"/>
                <w:rtl w:val="0"/>
              </w:rPr>
              <w:t xml:space="preserve">Min Score</w:t>
            </w: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B8">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Weighting %</w:t>
            </w:r>
            <w:r w:rsidDel="00000000" w:rsidR="00000000" w:rsidRPr="00000000">
              <w:rPr>
                <w:rtl w:val="0"/>
              </w:rPr>
            </w:r>
          </w:p>
        </w:tc>
      </w:tr>
      <w:tr>
        <w:trPr>
          <w:cantSplit w:val="0"/>
          <w:trHeight w:val="156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CD">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CE">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1b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CF">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1c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0">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1d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1">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1e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2">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3">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4">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color w:val="000000"/>
                <w:sz w:val="16"/>
                <w:szCs w:val="16"/>
                <w:rtl w:val="0"/>
              </w:rPr>
              <w:t xml:space="preserve">Lot 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5">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Lot 3c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6">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Lot 4a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7">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Lot 4b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8">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Lot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9">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Lot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A">
            <w:pPr>
              <w:spacing w:after="120" w:before="120" w:line="240" w:lineRule="auto"/>
              <w:ind w:left="57" w:right="57"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Lot 7a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B">
            <w:pPr>
              <w:spacing w:after="120" w:before="120" w:line="240" w:lineRule="auto"/>
              <w:ind w:left="57" w:right="57"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Lot 7b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C">
            <w:pPr>
              <w:spacing w:after="120" w:before="120" w:line="240" w:lineRule="auto"/>
              <w:ind w:left="57" w:right="57"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Lot 7c</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D">
            <w:pPr>
              <w:spacing w:after="120" w:before="120" w:line="240" w:lineRule="auto"/>
              <w:ind w:left="57" w:right="57" w:firstLine="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Lot 7d</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4DE">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A1A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DF">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1a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E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E1">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E2">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3">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B">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E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2">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4F3">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A1B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F4">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1b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F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F6">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7">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4F8">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4F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7">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08">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A1C</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09">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1c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0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0B">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C">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0E">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0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1C">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1D">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A1D</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1E">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1d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1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2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1">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24">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2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1">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32">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A1E</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33">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1e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3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35">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6">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3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3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6">
            <w:pPr>
              <w:spacing w:after="0" w:line="240" w:lineRule="auto"/>
              <w:rPr>
                <w:rFonts w:ascii="Arial" w:cs="Arial" w:eastAsia="Arial" w:hAnsi="Arial"/>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47">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A2</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48">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2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4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4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C">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4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5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5B">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5C">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A3A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5D">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3a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5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5F">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1">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66">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6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0">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71">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A3B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72">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3b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7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74">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6">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7C">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7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5">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86">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A3C</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87">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3c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8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8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B">
            <w:pPr>
              <w:spacing w:after="120" w:before="120" w:line="240" w:lineRule="auto"/>
              <w:ind w:left="57" w:right="57" w:firstLine="0"/>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8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92">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A">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9B">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A41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9C">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4a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9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9E">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9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A8">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AF">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B0">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A42</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B1">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4b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B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B3">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BE">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B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4">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C5">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A5</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C6">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5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C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C8">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C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D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9">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DA">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A6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DB">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6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D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DD">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D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E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EE">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5EF">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A71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F0">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7a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F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5F2">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5F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0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3">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604">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A72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05">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7b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0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07">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0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16">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8">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619">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A73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1A">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7c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1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1C">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1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2C">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2D">
            <w:pPr>
              <w:spacing w:after="0" w:line="240" w:lineRule="auto"/>
              <w:jc w:val="center"/>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tcPr>
          <w:p w:rsidR="00000000" w:rsidDel="00000000" w:rsidP="00000000" w:rsidRDefault="00000000" w:rsidRPr="00000000" w14:paraId="0000062E">
            <w:pPr>
              <w:spacing w:after="120" w:before="120" w:line="240" w:lineRule="auto"/>
              <w:ind w:left="57" w:right="57"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A74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2F">
            <w:pPr>
              <w:spacing w:after="120" w:before="120" w:line="240" w:lineRule="auto"/>
              <w:ind w:left="57" w:right="57"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Lot 7d Compliance with Mandatory Service Requirements Framework Schedule 1: Specification.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3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Pass/Fail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31">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Pass</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2">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3">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4">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5">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6">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7">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8">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9">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A">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B">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C">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D">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E">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3F">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40">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41">
            <w:pPr>
              <w:spacing w:after="0" w:line="240" w:lineRule="auto"/>
              <w:jc w:val="center"/>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2">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X</w:t>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3">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B1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Mandatory Question for All Lots Part 1:</w:t>
            </w:r>
          </w:p>
          <w:p w:rsidR="00000000" w:rsidDel="00000000" w:rsidP="00000000" w:rsidRDefault="00000000" w:rsidRPr="00000000" w14:paraId="0000064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Social Value</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4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w:t>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Mandatory Question for All Lots Part 2:</w:t>
            </w:r>
          </w:p>
          <w:p w:rsidR="00000000" w:rsidDel="00000000" w:rsidP="00000000" w:rsidRDefault="00000000" w:rsidRPr="00000000" w14:paraId="0000065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Value for Money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5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20%</w:t>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6F">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7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1a- International Warehouse Storage</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7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7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7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4">
            <w:pPr>
              <w:pBdr>
                <w:top w:space="0" w:sz="0" w:val="nil"/>
                <w:left w:space="0" w:sz="0" w:val="nil"/>
                <w:bottom w:space="0" w:sz="0" w:val="nil"/>
                <w:right w:space="0" w:sz="0" w:val="nil"/>
                <w:between w:space="0" w:sz="0" w:val="nil"/>
              </w:pBd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5">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6">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7">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8">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9">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A">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B">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C">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D">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E">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7F">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0">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1">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2">
            <w:pPr>
              <w:spacing w:after="0" w:line="240" w:lineRule="auto"/>
              <w:rPr>
                <w:rFonts w:ascii="Arial" w:cs="Arial" w:eastAsia="Arial" w:hAnsi="Arial"/>
                <w:sz w:val="16"/>
                <w:szCs w:val="16"/>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3">
            <w:pPr>
              <w:spacing w:after="0" w:line="240" w:lineRule="auto"/>
              <w:rPr>
                <w:rFonts w:ascii="Arial" w:cs="Arial" w:eastAsia="Arial" w:hAnsi="Arial"/>
                <w:sz w:val="16"/>
                <w:szCs w:val="16"/>
                <w:shd w:fill="b7b7b7" w:val="clear"/>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684">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8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1b - Air Freight and Air Charter Services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8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8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8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8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8">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699">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F1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9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1c - Rail Freight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9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9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9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9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AD">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6AE">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G1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A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1d - Road Freight</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B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B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B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B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2">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6C3">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H1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C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1e - Sea Freight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C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C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C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C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7">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6D8">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D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2- Quality Control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D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D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D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E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EC">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6ED">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J1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E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3a - Storage </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E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F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6F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6F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1">
            <w:pPr>
              <w:spacing w:after="0" w:line="240" w:lineRule="auto"/>
              <w:rPr>
                <w:rFonts w:ascii="Arial" w:cs="Arial" w:eastAsia="Arial" w:hAnsi="Arial"/>
                <w:sz w:val="16"/>
                <w:szCs w:val="16"/>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702">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K1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0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3b - Kitting and Fulfilment Solutions and Services</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0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0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0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0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6">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717">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L1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1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3c Transport and Distribution</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1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1A">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1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2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2B">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72C">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2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4a - Residential Collections and Drop off points</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2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2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3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3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0">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741">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4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4b- Specialist Collection and Delivery Services</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4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4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4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4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5">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756">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5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5 - Disposal and Recycling Services</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5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59">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5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6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A">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0" w:val="nil"/>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bottom"/>
          </w:tcPr>
          <w:p w:rsidR="00000000" w:rsidDel="00000000" w:rsidP="00000000" w:rsidRDefault="00000000" w:rsidRPr="00000000" w14:paraId="0000076B">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6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6 - Print Services</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6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6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6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7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7F">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780">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Q1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8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7a- Cardboard Packaging</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8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8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8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9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4">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795">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9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7b - Corrugated Packaging</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9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98">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9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A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9">
            <w:pPr>
              <w:spacing w:after="0" w:line="240" w:lineRule="auto"/>
              <w:rPr>
                <w:rFonts w:ascii="Arial" w:cs="Arial" w:eastAsia="Arial" w:hAnsi="Arial"/>
                <w:sz w:val="16"/>
                <w:szCs w:val="16"/>
              </w:rPr>
            </w:pPr>
            <w:r w:rsidDel="00000000" w:rsidR="00000000" w:rsidRPr="00000000">
              <w:rPr>
                <w:rtl w:val="0"/>
              </w:rPr>
            </w:r>
          </w:p>
        </w:tc>
      </w:tr>
      <w:tr>
        <w:trPr>
          <w:cantSplit w:val="0"/>
          <w:trHeight w:val="508" w:hRule="atLeast"/>
          <w:tblHeader w:val="0"/>
        </w:trPr>
        <w:tc>
          <w:tcPr>
            <w:tcBorders>
              <w:top w:color="000000" w:space="0" w:sz="4" w:val="single"/>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7AA">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AB">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7c - Plastic and Security Packaging</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A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A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A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B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BE">
            <w:pPr>
              <w:spacing w:after="0" w:line="240" w:lineRule="auto"/>
              <w:rPr>
                <w:rFonts w:ascii="Arial" w:cs="Arial" w:eastAsia="Arial" w:hAnsi="Arial"/>
                <w:sz w:val="16"/>
                <w:szCs w:val="16"/>
              </w:rPr>
            </w:pPr>
            <w:r w:rsidDel="00000000" w:rsidR="00000000" w:rsidRPr="00000000">
              <w:rPr>
                <w:rtl w:val="0"/>
              </w:rPr>
            </w:r>
          </w:p>
        </w:tc>
      </w:tr>
      <w:tr>
        <w:trPr>
          <w:cantSplit w:val="0"/>
          <w:tblHeader w:val="0"/>
        </w:trPr>
        <w:tc>
          <w:tcPr>
            <w:tcBorders>
              <w:top w:color="000000" w:space="0" w:sz="4" w:val="single"/>
              <w:left w:color="000000" w:space="0" w:sz="8" w:val="single"/>
              <w:bottom w:color="000000" w:space="0" w:sz="4" w:val="single"/>
              <w:right w:color="000000" w:space="0" w:sz="8" w:val="single"/>
            </w:tcBorders>
            <w:shd w:fill="cfe2f3" w:val="clear"/>
            <w:tcMar>
              <w:top w:w="21.0" w:type="dxa"/>
              <w:left w:w="21.0" w:type="dxa"/>
              <w:bottom w:w="0.0" w:type="dxa"/>
              <w:right w:w="21.0" w:type="dxa"/>
            </w:tcMar>
            <w:vAlign w:val="center"/>
          </w:tcPr>
          <w:p w:rsidR="00000000" w:rsidDel="00000000" w:rsidP="00000000" w:rsidRDefault="00000000" w:rsidRPr="00000000" w14:paraId="000007BF">
            <w:pPr>
              <w:spacing w:after="120" w:before="12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T1</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C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Lot 7d - Medical Packaging</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C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100/66/33/0</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C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33</w:t>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3">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4">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5">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6">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7">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8">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9">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A">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B">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C">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D">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E">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CF">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D0">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D1">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tcMar>
              <w:top w:w="0.0" w:type="dxa"/>
              <w:left w:w="115.0" w:type="dxa"/>
              <w:bottom w:w="0.0" w:type="dxa"/>
              <w:right w:w="115.0" w:type="dxa"/>
            </w:tcMar>
            <w:vAlign w:val="center"/>
          </w:tcPr>
          <w:p w:rsidR="00000000" w:rsidDel="00000000" w:rsidP="00000000" w:rsidRDefault="00000000" w:rsidRPr="00000000" w14:paraId="000007D2">
            <w:pPr>
              <w:spacing w:after="0" w:line="240" w:lineRule="auto"/>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115.0" w:type="dxa"/>
              <w:bottom w:w="0.0" w:type="dxa"/>
              <w:right w:w="115.0" w:type="dxa"/>
            </w:tcMar>
            <w:vAlign w:val="center"/>
          </w:tcPr>
          <w:p w:rsidR="00000000" w:rsidDel="00000000" w:rsidP="00000000" w:rsidRDefault="00000000" w:rsidRPr="00000000" w14:paraId="000007D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30%</w:t>
            </w:r>
          </w:p>
        </w:tc>
      </w:tr>
    </w:tbl>
    <w:p w:rsidR="00000000" w:rsidDel="00000000" w:rsidP="00000000" w:rsidRDefault="00000000" w:rsidRPr="00000000" w14:paraId="000007D4">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sz w:val="24"/>
          <w:szCs w:val="24"/>
        </w:rPr>
        <w:sectPr>
          <w:type w:val="nextPage"/>
          <w:pgSz w:h="11906" w:w="16838" w:orient="landscape"/>
          <w:pgMar w:bottom="1440" w:top="1701" w:left="1440" w:right="1440" w:header="709" w:footer="397"/>
        </w:sectPr>
      </w:pPr>
      <w:r w:rsidDel="00000000" w:rsidR="00000000" w:rsidRPr="00000000">
        <w:rPr>
          <w:rtl w:val="0"/>
        </w:rPr>
      </w:r>
    </w:p>
    <w:p w:rsidR="00000000" w:rsidDel="00000000" w:rsidP="00000000" w:rsidRDefault="00000000" w:rsidRPr="00000000" w14:paraId="000007D5">
      <w:pPr>
        <w:rPr>
          <w:rFonts w:ascii="Arial" w:cs="Arial" w:eastAsia="Arial" w:hAnsi="Arial"/>
          <w:sz w:val="24"/>
          <w:szCs w:val="24"/>
        </w:rPr>
      </w:pPr>
      <w:r w:rsidDel="00000000" w:rsidR="00000000" w:rsidRPr="00000000">
        <w:rPr>
          <w:rFonts w:ascii="Arial" w:cs="Arial" w:eastAsia="Arial" w:hAnsi="Arial"/>
          <w:sz w:val="24"/>
          <w:szCs w:val="24"/>
          <w:rtl w:val="0"/>
        </w:rPr>
        <w:t xml:space="preserve">10.3  The quality questions are set out in Attachment 2c - Award Questionnaire. </w:t>
      </w:r>
    </w:p>
    <w:p w:rsidR="00000000" w:rsidDel="00000000" w:rsidP="00000000" w:rsidRDefault="00000000" w:rsidRPr="00000000" w14:paraId="000007D6">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4sinio" w:id="18"/>
      <w:bookmarkEnd w:id="18"/>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7D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Pricing Matrix Attachment 3 and the price evaluation process.</w:t>
      </w:r>
    </w:p>
    <w:p w:rsidR="00000000" w:rsidDel="00000000" w:rsidP="00000000" w:rsidRDefault="00000000" w:rsidRPr="00000000" w14:paraId="000007D8">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2jxsxqh" w:id="19"/>
      <w:bookmarkEnd w:id="19"/>
      <w:r w:rsidDel="00000000" w:rsidR="00000000" w:rsidRPr="00000000">
        <w:rPr>
          <w:rFonts w:ascii="Arial" w:cs="Arial" w:eastAsia="Arial" w:hAnsi="Arial"/>
          <w:color w:val="000000"/>
          <w:sz w:val="24"/>
          <w:szCs w:val="24"/>
          <w:rtl w:val="0"/>
        </w:rPr>
        <w:t xml:space="preserve">How to complete your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w:t>
      </w:r>
      <w:r w:rsidDel="00000000" w:rsidR="00000000" w:rsidRPr="00000000">
        <w:rPr>
          <w:rtl w:val="0"/>
        </w:rPr>
      </w:r>
    </w:p>
    <w:p w:rsidR="00000000" w:rsidDel="00000000" w:rsidP="00000000" w:rsidRDefault="00000000" w:rsidRPr="00000000" w14:paraId="000007D9">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m92ggscrwvq" w:id="20"/>
      <w:bookmarkEnd w:id="20"/>
      <w:r w:rsidDel="00000000" w:rsidR="00000000" w:rsidRPr="00000000">
        <w:rPr>
          <w:rFonts w:ascii="Arial" w:cs="Arial" w:eastAsia="Arial" w:hAnsi="Arial"/>
          <w:sz w:val="24"/>
          <w:szCs w:val="24"/>
          <w:rtl w:val="0"/>
        </w:rPr>
        <w:t xml:space="preserve">Each Lot/ Sub Lot has a different Pricing Matrix, please refer to the table at section 8.1 which details which Pricing Matrix should be completed for each Lot/ Sub Lot .</w:t>
      </w:r>
      <w:r w:rsidDel="00000000" w:rsidR="00000000" w:rsidRPr="00000000">
        <w:rPr>
          <w:rtl w:val="0"/>
        </w:rPr>
      </w:r>
    </w:p>
    <w:p w:rsidR="00000000" w:rsidDel="00000000" w:rsidP="00000000" w:rsidRDefault="00000000" w:rsidRPr="00000000" w14:paraId="000007DA">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r8l629wjuu03" w:id="21"/>
      <w:bookmarkEnd w:id="21"/>
      <w:r w:rsidDel="00000000" w:rsidR="00000000" w:rsidRPr="00000000">
        <w:rPr>
          <w:rFonts w:ascii="Arial" w:cs="Arial" w:eastAsia="Arial" w:hAnsi="Arial"/>
          <w:sz w:val="24"/>
          <w:szCs w:val="24"/>
          <w:rtl w:val="0"/>
        </w:rPr>
        <w:t xml:space="preserve">Please ensure you complete the correct Pricing Matrix</w:t>
      </w:r>
      <w:r w:rsidDel="00000000" w:rsidR="00000000" w:rsidRPr="00000000">
        <w:rPr>
          <w:rFonts w:ascii="Arial" w:cs="Arial" w:eastAsia="Arial" w:hAnsi="Arial"/>
          <w:rtl w:val="0"/>
        </w:rPr>
        <w:t xml:space="preserve"> for the Lot/ Sub Lot you are bidding for.</w:t>
      </w:r>
      <w:r w:rsidDel="00000000" w:rsidR="00000000" w:rsidRPr="00000000">
        <w:rPr>
          <w:rtl w:val="0"/>
        </w:rPr>
      </w:r>
    </w:p>
    <w:p w:rsidR="00000000" w:rsidDel="00000000" w:rsidP="00000000" w:rsidRDefault="00000000" w:rsidRPr="00000000" w14:paraId="000007DB">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mte60xpoqpst" w:id="22"/>
      <w:bookmarkEnd w:id="22"/>
      <w:r w:rsidDel="00000000" w:rsidR="00000000" w:rsidRPr="00000000">
        <w:rPr>
          <w:rFonts w:ascii="Arial" w:cs="Arial" w:eastAsia="Arial" w:hAnsi="Arial"/>
          <w:color w:val="000000"/>
          <w:sz w:val="24"/>
          <w:szCs w:val="24"/>
          <w:rtl w:val="0"/>
        </w:rPr>
        <w:t xml:space="preserve">Read and understand the instructions in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and in this paragraph, before submitting your prices. </w:t>
      </w:r>
      <w:r w:rsidDel="00000000" w:rsidR="00000000" w:rsidRPr="00000000">
        <w:rPr>
          <w:rtl w:val="0"/>
        </w:rPr>
      </w:r>
    </w:p>
    <w:p w:rsidR="00000000" w:rsidDel="00000000" w:rsidP="00000000" w:rsidRDefault="00000000" w:rsidRPr="00000000" w14:paraId="000007DC">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iedskt76u3eb" w:id="23"/>
      <w:bookmarkEnd w:id="23"/>
      <w:r w:rsidDel="00000000" w:rsidR="00000000" w:rsidRPr="00000000">
        <w:rPr>
          <w:rFonts w:ascii="Arial" w:cs="Arial" w:eastAsia="Arial" w:hAnsi="Arial"/>
          <w:color w:val="000000"/>
          <w:sz w:val="24"/>
          <w:szCs w:val="24"/>
          <w:highlight w:val="white"/>
          <w:rtl w:val="0"/>
        </w:rPr>
        <w:t xml:space="preserve">Your prices should compare with the quality of your offer. </w:t>
      </w:r>
      <w:r w:rsidDel="00000000" w:rsidR="00000000" w:rsidRPr="00000000">
        <w:rPr>
          <w:rtl w:val="0"/>
        </w:rPr>
      </w:r>
    </w:p>
    <w:p w:rsidR="00000000" w:rsidDel="00000000" w:rsidP="00000000" w:rsidRDefault="00000000" w:rsidRPr="00000000" w14:paraId="000007DD">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vwq5bzqrp1l5" w:id="24"/>
      <w:bookmarkEnd w:id="24"/>
      <w:r w:rsidDel="00000000" w:rsidR="00000000" w:rsidRPr="00000000">
        <w:rPr>
          <w:rFonts w:ascii="Arial" w:cs="Arial" w:eastAsia="Arial" w:hAnsi="Arial"/>
          <w:color w:val="000000"/>
          <w:sz w:val="24"/>
          <w:szCs w:val="24"/>
          <w:highlight w:val="white"/>
          <w:rtl w:val="0"/>
        </w:rPr>
        <w:t xml:space="preserve">Your prices must be sustainable and include your operating overhead costs and profit.</w:t>
      </w:r>
      <w:r w:rsidDel="00000000" w:rsidR="00000000" w:rsidRPr="00000000">
        <w:rPr>
          <w:rtl w:val="0"/>
        </w:rPr>
      </w:r>
    </w:p>
    <w:p w:rsidR="00000000" w:rsidDel="00000000" w:rsidP="00000000" w:rsidRDefault="00000000" w:rsidRPr="00000000" w14:paraId="000007DE">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5j0qan7c8o67" w:id="25"/>
      <w:bookmarkEnd w:id="25"/>
      <w:r w:rsidDel="00000000" w:rsidR="00000000" w:rsidRPr="00000000">
        <w:rPr>
          <w:rFonts w:ascii="Arial" w:cs="Arial" w:eastAsia="Arial" w:hAnsi="Arial"/>
          <w:color w:val="000000"/>
          <w:sz w:val="24"/>
          <w:szCs w:val="24"/>
          <w:highlight w:val="white"/>
          <w:rtl w:val="0"/>
        </w:rPr>
        <w:t xml:space="preserve">Y</w:t>
      </w:r>
      <w:r w:rsidDel="00000000" w:rsidR="00000000" w:rsidRPr="00000000">
        <w:rPr>
          <w:rFonts w:ascii="Arial" w:cs="Arial" w:eastAsia="Arial" w:hAnsi="Arial"/>
          <w:color w:val="000000"/>
          <w:sz w:val="24"/>
          <w:szCs w:val="24"/>
          <w:rtl w:val="0"/>
        </w:rPr>
        <w:t xml:space="preserve">ou should also take into account our management charge which shall be paid by you to us, as set out in the table below and in the Framework Award form</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7DF">
      <w:pPr>
        <w:spacing w:after="120" w:before="120" w:line="240" w:lineRule="auto"/>
        <w:ind w:left="720" w:firstLine="0"/>
        <w:rPr>
          <w:rFonts w:ascii="Arial" w:cs="Arial" w:eastAsia="Arial" w:hAnsi="Arial"/>
          <w:sz w:val="24"/>
          <w:szCs w:val="24"/>
          <w:highlight w:val="yellow"/>
        </w:rPr>
      </w:pPr>
      <w:r w:rsidDel="00000000" w:rsidR="00000000" w:rsidRPr="00000000">
        <w:rPr>
          <w:rtl w:val="0"/>
        </w:rPr>
      </w:r>
    </w:p>
    <w:tbl>
      <w:tblPr>
        <w:tblStyle w:val="Table21"/>
        <w:tblW w:w="8763.999999999998"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25"/>
        <w:gridCol w:w="1229"/>
        <w:gridCol w:w="725"/>
        <w:gridCol w:w="1244"/>
        <w:gridCol w:w="1229"/>
        <w:gridCol w:w="843"/>
        <w:gridCol w:w="725"/>
        <w:gridCol w:w="1244"/>
        <w:tblGridChange w:id="0">
          <w:tblGrid>
            <w:gridCol w:w="1525"/>
            <w:gridCol w:w="1229"/>
            <w:gridCol w:w="725"/>
            <w:gridCol w:w="1244"/>
            <w:gridCol w:w="1229"/>
            <w:gridCol w:w="843"/>
            <w:gridCol w:w="725"/>
            <w:gridCol w:w="1244"/>
          </w:tblGrid>
        </w:tblGridChange>
      </w:tblGrid>
      <w:tr>
        <w:trPr>
          <w:cantSplit w:val="0"/>
          <w:trHeight w:val="146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0">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Management Charge %</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1">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1 (including all sub Lots)</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2">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2</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3">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3 (including all sub lots)</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4">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4 (including all sub lots)</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5">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5</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6">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6</w:t>
            </w:r>
          </w:p>
        </w:tc>
        <w:tc>
          <w:tcPr>
            <w:tcBorders>
              <w:top w:color="000000" w:space="0" w:sz="8" w:val="single"/>
              <w:left w:color="000000" w:space="0" w:sz="0" w:val="nil"/>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7">
            <w:pPr>
              <w:spacing w:after="120" w:before="120"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Lot 7 (including all sub lots)</w:t>
            </w:r>
          </w:p>
        </w:tc>
      </w:tr>
      <w:tr>
        <w:trPr>
          <w:cantSplit w:val="0"/>
          <w:trHeight w:val="71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tcMar>
              <w:top w:w="100.0" w:type="dxa"/>
              <w:left w:w="100.0" w:type="dxa"/>
              <w:bottom w:w="100.0" w:type="dxa"/>
              <w:right w:w="100.0" w:type="dxa"/>
            </w:tcMar>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9">
            <w:pPr>
              <w:spacing w:after="120" w:before="120" w:line="276"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0.75%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A">
            <w:pPr>
              <w:spacing w:after="120" w:before="120" w:line="276"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B">
            <w:pPr>
              <w:spacing w:after="120" w:before="120" w:line="276"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C">
            <w:pPr>
              <w:spacing w:after="120" w:before="120" w:line="276"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D">
            <w:pPr>
              <w:spacing w:after="120" w:before="120" w:line="276"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0.55%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E">
            <w:pPr>
              <w:spacing w:after="120" w:before="120" w:line="276" w:lineRule="auto"/>
              <w:jc w:val="both"/>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7EF">
            <w:pPr>
              <w:spacing w:after="120" w:before="120" w:line="276" w:lineRule="auto"/>
              <w:jc w:val="both"/>
              <w:rPr>
                <w:rFonts w:ascii="Arial" w:cs="Arial" w:eastAsia="Arial" w:hAnsi="Arial"/>
                <w:sz w:val="18"/>
                <w:szCs w:val="18"/>
                <w:highlight w:val="white"/>
              </w:rPr>
            </w:pPr>
            <w:bookmarkStart w:colFirst="0" w:colLast="0" w:name="_heading=h.m8s0t9rxs79r" w:id="26"/>
            <w:bookmarkEnd w:id="26"/>
            <w:r w:rsidDel="00000000" w:rsidR="00000000" w:rsidRPr="00000000">
              <w:rPr>
                <w:rFonts w:ascii="Arial" w:cs="Arial" w:eastAsia="Arial" w:hAnsi="Arial"/>
                <w:sz w:val="18"/>
                <w:szCs w:val="18"/>
                <w:highlight w:val="white"/>
                <w:rtl w:val="0"/>
              </w:rPr>
              <w:t xml:space="preserve">0.5%</w:t>
            </w:r>
          </w:p>
        </w:tc>
      </w:tr>
    </w:tbl>
    <w:p w:rsidR="00000000" w:rsidDel="00000000" w:rsidP="00000000" w:rsidRDefault="00000000" w:rsidRPr="00000000" w14:paraId="000007F0">
      <w:pPr>
        <w:pBdr>
          <w:top w:space="0" w:sz="0" w:val="nil"/>
          <w:left w:space="0" w:sz="0" w:val="nil"/>
          <w:bottom w:space="0" w:sz="0" w:val="nil"/>
          <w:right w:space="0" w:sz="0" w:val="nil"/>
          <w:between w:space="0" w:sz="0" w:val="nil"/>
        </w:pBdr>
        <w:spacing w:after="120" w:before="120" w:line="240" w:lineRule="auto"/>
        <w:ind w:left="720" w:firstLine="0"/>
        <w:rPr>
          <w:rFonts w:ascii="Arial" w:cs="Arial" w:eastAsia="Arial" w:hAnsi="Arial"/>
          <w:sz w:val="24"/>
          <w:szCs w:val="24"/>
          <w:highlight w:val="yellow"/>
        </w:rPr>
      </w:pPr>
      <w:bookmarkStart w:colFirst="0" w:colLast="0" w:name="_heading=h.yv4lfuj6ig9i" w:id="27"/>
      <w:bookmarkEnd w:id="27"/>
      <w:r w:rsidDel="00000000" w:rsidR="00000000" w:rsidRPr="00000000">
        <w:rPr>
          <w:rtl w:val="0"/>
        </w:rPr>
      </w:r>
    </w:p>
    <w:p w:rsidR="00000000" w:rsidDel="00000000" w:rsidP="00000000" w:rsidRDefault="00000000" w:rsidRPr="00000000" w14:paraId="000007F1">
      <w:pPr>
        <w:pBdr>
          <w:top w:space="0" w:sz="0" w:val="nil"/>
          <w:left w:space="0" w:sz="0" w:val="nil"/>
          <w:bottom w:space="0" w:sz="0" w:val="nil"/>
          <w:right w:space="0" w:sz="0" w:val="nil"/>
          <w:between w:space="0" w:sz="0" w:val="nil"/>
        </w:pBdr>
        <w:spacing w:after="120" w:before="120" w:line="240" w:lineRule="auto"/>
        <w:ind w:left="96"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submitted must :</w:t>
      </w:r>
    </w:p>
    <w:p w:rsidR="00000000" w:rsidDel="00000000" w:rsidP="00000000" w:rsidRDefault="00000000" w:rsidRPr="00000000" w14:paraId="000007F2">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7F3">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be exclusive of expenses/travel and subsistence </w:t>
      </w:r>
    </w:p>
    <w:p w:rsidR="00000000" w:rsidDel="00000000" w:rsidP="00000000" w:rsidRDefault="00000000" w:rsidRPr="00000000" w14:paraId="000007F4">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be in british pounds sterling, up to two decimal places</w:t>
      </w:r>
    </w:p>
    <w:p w:rsidR="00000000" w:rsidDel="00000000" w:rsidP="00000000" w:rsidRDefault="00000000" w:rsidRPr="00000000" w14:paraId="000007F5">
      <w:pPr>
        <w:numPr>
          <w:ilvl w:val="1"/>
          <w:numId w:val="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submitted up to two decimal places</w:t>
      </w:r>
    </w:p>
    <w:p w:rsidR="00000000" w:rsidDel="00000000" w:rsidP="00000000" w:rsidRDefault="00000000" w:rsidRPr="00000000" w14:paraId="000007F6">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3jigjdrxi0vu" w:id="28"/>
      <w:bookmarkEnd w:id="28"/>
      <w:r w:rsidDel="00000000" w:rsidR="00000000" w:rsidRPr="00000000">
        <w:rPr>
          <w:rFonts w:ascii="Arial" w:cs="Arial" w:eastAsia="Arial" w:hAnsi="Arial"/>
          <w:sz w:val="24"/>
          <w:szCs w:val="24"/>
          <w:rtl w:val="0"/>
        </w:rPr>
        <w:t xml:space="preserve">Zero or negative bids will not be allowed.  We will investigate where we consider your bid to be abnormally low.</w:t>
      </w:r>
      <w:r w:rsidDel="00000000" w:rsidR="00000000" w:rsidRPr="00000000">
        <w:rPr>
          <w:rtl w:val="0"/>
        </w:rPr>
      </w:r>
    </w:p>
    <w:p w:rsidR="00000000" w:rsidDel="00000000" w:rsidP="00000000" w:rsidRDefault="00000000" w:rsidRPr="00000000" w14:paraId="000007F7">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n4ax9aukqaj8" w:id="29"/>
      <w:bookmarkEnd w:id="29"/>
      <w:r w:rsidDel="00000000" w:rsidR="00000000" w:rsidRPr="00000000">
        <w:rPr>
          <w:rFonts w:ascii="Arial" w:cs="Arial" w:eastAsia="Arial" w:hAnsi="Arial"/>
          <w:sz w:val="24"/>
          <w:szCs w:val="24"/>
          <w:rtl w:val="0"/>
        </w:rPr>
        <w:t xml:space="preserve">The prices submitted will be the maximum payable under this framework. Prices may be lowered at the ca</w:t>
      </w:r>
      <w:r w:rsidDel="00000000" w:rsidR="00000000" w:rsidRPr="00000000">
        <w:rPr>
          <w:rFonts w:ascii="Arial" w:cs="Arial" w:eastAsia="Arial" w:hAnsi="Arial"/>
          <w:color w:val="000000"/>
          <w:sz w:val="24"/>
          <w:szCs w:val="24"/>
          <w:rtl w:val="0"/>
        </w:rPr>
        <w:t xml:space="preserve">ll-off stage. Ref</w:t>
      </w:r>
      <w:r w:rsidDel="00000000" w:rsidR="00000000" w:rsidRPr="00000000">
        <w:rPr>
          <w:rFonts w:ascii="Arial" w:cs="Arial" w:eastAsia="Arial" w:hAnsi="Arial"/>
          <w:color w:val="000000"/>
          <w:sz w:val="24"/>
          <w:szCs w:val="24"/>
          <w:highlight w:val="white"/>
          <w:rtl w:val="0"/>
        </w:rPr>
        <w:t xml:space="preserve">er to Framework Schedule </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highlight w:val="white"/>
          <w:rtl w:val="0"/>
        </w:rPr>
        <w:t xml:space="preserve"> – </w:t>
      </w:r>
      <w:r w:rsidDel="00000000" w:rsidR="00000000" w:rsidRPr="00000000">
        <w:rPr>
          <w:rFonts w:ascii="Arial" w:cs="Arial" w:eastAsia="Arial" w:hAnsi="Arial"/>
          <w:sz w:val="24"/>
          <w:szCs w:val="24"/>
          <w:highlight w:val="white"/>
          <w:rtl w:val="0"/>
        </w:rPr>
        <w:t xml:space="preserve">Framework P</w:t>
      </w:r>
      <w:r w:rsidDel="00000000" w:rsidR="00000000" w:rsidRPr="00000000">
        <w:rPr>
          <w:rFonts w:ascii="Arial" w:cs="Arial" w:eastAsia="Arial" w:hAnsi="Arial"/>
          <w:color w:val="000000"/>
          <w:sz w:val="24"/>
          <w:szCs w:val="24"/>
          <w:highlight w:val="white"/>
          <w:rtl w:val="0"/>
        </w:rPr>
        <w:t xml:space="preserve">rices.  </w:t>
      </w:r>
      <w:r w:rsidDel="00000000" w:rsidR="00000000" w:rsidRPr="00000000">
        <w:rPr>
          <w:rtl w:val="0"/>
        </w:rPr>
      </w:r>
    </w:p>
    <w:p w:rsidR="00000000" w:rsidDel="00000000" w:rsidP="00000000" w:rsidRDefault="00000000" w:rsidRPr="00000000" w14:paraId="000007F8">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5eg3mgjzdiiu" w:id="30"/>
      <w:bookmarkEnd w:id="30"/>
      <w:r w:rsidDel="00000000" w:rsidR="00000000" w:rsidRPr="00000000">
        <w:rPr>
          <w:rFonts w:ascii="Arial" w:cs="Arial" w:eastAsia="Arial" w:hAnsi="Arial"/>
          <w:color w:val="000000"/>
          <w:sz w:val="24"/>
          <w:szCs w:val="24"/>
          <w:highlight w:val="white"/>
          <w:rtl w:val="0"/>
        </w:rPr>
        <w:t xml:space="preserve">You must download and complete the correct </w:t>
      </w:r>
      <w:r w:rsidDel="00000000" w:rsidR="00000000" w:rsidRPr="00000000">
        <w:rPr>
          <w:rFonts w:ascii="Arial" w:cs="Arial" w:eastAsia="Arial" w:hAnsi="Arial"/>
          <w:sz w:val="24"/>
          <w:szCs w:val="24"/>
          <w:highlight w:val="white"/>
          <w:rtl w:val="0"/>
        </w:rPr>
        <w:t xml:space="preserve">P</w:t>
      </w:r>
      <w:r w:rsidDel="00000000" w:rsidR="00000000" w:rsidRPr="00000000">
        <w:rPr>
          <w:rFonts w:ascii="Arial" w:cs="Arial" w:eastAsia="Arial" w:hAnsi="Arial"/>
          <w:color w:val="000000"/>
          <w:sz w:val="24"/>
          <w:szCs w:val="24"/>
          <w:highlight w:val="white"/>
          <w:rtl w:val="0"/>
        </w:rPr>
        <w:t xml:space="preserve">ricing </w:t>
      </w:r>
      <w:r w:rsidDel="00000000" w:rsidR="00000000" w:rsidRPr="00000000">
        <w:rPr>
          <w:rFonts w:ascii="Arial" w:cs="Arial" w:eastAsia="Arial" w:hAnsi="Arial"/>
          <w:sz w:val="24"/>
          <w:szCs w:val="24"/>
          <w:highlight w:val="white"/>
          <w:rtl w:val="0"/>
        </w:rPr>
        <w:t xml:space="preserve">M</w:t>
      </w:r>
      <w:r w:rsidDel="00000000" w:rsidR="00000000" w:rsidRPr="00000000">
        <w:rPr>
          <w:rFonts w:ascii="Arial" w:cs="Arial" w:eastAsia="Arial" w:hAnsi="Arial"/>
          <w:color w:val="000000"/>
          <w:sz w:val="24"/>
          <w:szCs w:val="24"/>
          <w:highlight w:val="white"/>
          <w:rtl w:val="0"/>
        </w:rPr>
        <w:t xml:space="preserve">atrix</w:t>
      </w:r>
      <w:r w:rsidDel="00000000" w:rsidR="00000000" w:rsidRPr="00000000">
        <w:rPr>
          <w:rFonts w:ascii="Arial" w:cs="Arial" w:eastAsia="Arial" w:hAnsi="Arial"/>
          <w:sz w:val="24"/>
          <w:szCs w:val="24"/>
          <w:highlight w:val="white"/>
          <w:rtl w:val="0"/>
        </w:rPr>
        <w:t xml:space="preserve"> A</w:t>
      </w:r>
      <w:r w:rsidDel="00000000" w:rsidR="00000000" w:rsidRPr="00000000">
        <w:rPr>
          <w:rFonts w:ascii="Arial" w:cs="Arial" w:eastAsia="Arial" w:hAnsi="Arial"/>
          <w:color w:val="000000"/>
          <w:sz w:val="24"/>
          <w:szCs w:val="24"/>
          <w:highlight w:val="white"/>
          <w:rtl w:val="0"/>
        </w:rPr>
        <w:t xml:space="preserve">ttachment 3 for the </w:t>
      </w:r>
      <w:r w:rsidDel="00000000" w:rsidR="00000000" w:rsidRPr="00000000">
        <w:rPr>
          <w:rFonts w:ascii="Arial" w:cs="Arial" w:eastAsia="Arial" w:hAnsi="Arial"/>
          <w:sz w:val="24"/>
          <w:szCs w:val="24"/>
          <w:highlight w:val="white"/>
          <w:rtl w:val="0"/>
        </w:rPr>
        <w:t xml:space="preserve">L</w:t>
      </w:r>
      <w:r w:rsidDel="00000000" w:rsidR="00000000" w:rsidRPr="00000000">
        <w:rPr>
          <w:rFonts w:ascii="Arial" w:cs="Arial" w:eastAsia="Arial" w:hAnsi="Arial"/>
          <w:color w:val="000000"/>
          <w:sz w:val="24"/>
          <w:szCs w:val="24"/>
          <w:highlight w:val="white"/>
          <w:rtl w:val="0"/>
        </w:rPr>
        <w:t xml:space="preserve">ot(s)</w:t>
      </w:r>
      <w:r w:rsidDel="00000000" w:rsidR="00000000" w:rsidRPr="00000000">
        <w:rPr>
          <w:rFonts w:ascii="Arial" w:cs="Arial" w:eastAsia="Arial" w:hAnsi="Arial"/>
          <w:sz w:val="24"/>
          <w:szCs w:val="24"/>
          <w:highlight w:val="white"/>
          <w:rtl w:val="0"/>
        </w:rPr>
        <w:t xml:space="preserve">/Sub lot(s)</w:t>
      </w:r>
      <w:r w:rsidDel="00000000" w:rsidR="00000000" w:rsidRPr="00000000">
        <w:rPr>
          <w:rFonts w:ascii="Arial" w:cs="Arial" w:eastAsia="Arial" w:hAnsi="Arial"/>
          <w:color w:val="000000"/>
          <w:sz w:val="24"/>
          <w:szCs w:val="24"/>
          <w:highlight w:val="white"/>
          <w:rtl w:val="0"/>
        </w:rPr>
        <w:t xml:space="preserve"> you are submitting a bid for. Please </w:t>
      </w:r>
      <w:r w:rsidDel="00000000" w:rsidR="00000000" w:rsidRPr="00000000">
        <w:rPr>
          <w:rFonts w:ascii="Arial" w:cs="Arial" w:eastAsia="Arial" w:hAnsi="Arial"/>
          <w:sz w:val="24"/>
          <w:szCs w:val="24"/>
          <w:highlight w:val="white"/>
          <w:rtl w:val="0"/>
        </w:rPr>
        <w:t xml:space="preserve">refer to the table at section 8.1 which</w:t>
      </w:r>
      <w:r w:rsidDel="00000000" w:rsidR="00000000" w:rsidRPr="00000000">
        <w:rPr>
          <w:rFonts w:ascii="Arial" w:cs="Arial" w:eastAsia="Arial" w:hAnsi="Arial"/>
          <w:sz w:val="24"/>
          <w:szCs w:val="24"/>
          <w:rtl w:val="0"/>
        </w:rPr>
        <w:t xml:space="preserve"> details which Pricing Matrix should be used for each Lot/ Sub Lot. </w:t>
      </w:r>
      <w:r w:rsidDel="00000000" w:rsidR="00000000" w:rsidRPr="00000000">
        <w:rPr>
          <w:rtl w:val="0"/>
        </w:rPr>
      </w:r>
    </w:p>
    <w:p w:rsidR="00000000" w:rsidDel="00000000" w:rsidP="00000000" w:rsidRDefault="00000000" w:rsidRPr="00000000" w14:paraId="000007F9">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jrvnz7oe14q4" w:id="31"/>
      <w:bookmarkEnd w:id="31"/>
      <w:r w:rsidDel="00000000" w:rsidR="00000000" w:rsidRPr="00000000">
        <w:rPr>
          <w:rFonts w:ascii="Arial" w:cs="Arial" w:eastAsia="Arial" w:hAnsi="Arial"/>
          <w:color w:val="000000"/>
          <w:sz w:val="24"/>
          <w:szCs w:val="24"/>
          <w:rtl w:val="0"/>
        </w:rPr>
        <w:t xml:space="preserve">Pro</w:t>
      </w:r>
      <w:r w:rsidDel="00000000" w:rsidR="00000000" w:rsidRPr="00000000">
        <w:rPr>
          <w:rFonts w:ascii="Arial" w:cs="Arial" w:eastAsia="Arial" w:hAnsi="Arial"/>
          <w:color w:val="000000"/>
          <w:sz w:val="24"/>
          <w:szCs w:val="24"/>
          <w:highlight w:val="white"/>
          <w:rtl w:val="0"/>
        </w:rPr>
        <w:t xml:space="preserve">vide a price, where one has been requested, in the cells highlighted yellow</w:t>
      </w:r>
      <w:r w:rsidDel="00000000" w:rsidR="00000000" w:rsidRPr="00000000">
        <w:rPr>
          <w:rFonts w:ascii="Arial" w:cs="Arial" w:eastAsia="Arial" w:hAnsi="Arial"/>
          <w:sz w:val="24"/>
          <w:szCs w:val="24"/>
          <w:highlight w:val="white"/>
          <w:rtl w:val="0"/>
        </w:rPr>
        <w:t xml:space="preserve">, orange and white. Full instructions on how to complete each Price Matrix is provided on the instructions tab of the Pricing Matrix, there may be further price requirements in each Pricing Matrix.</w:t>
      </w:r>
      <w:r w:rsidDel="00000000" w:rsidR="00000000" w:rsidRPr="00000000">
        <w:rPr>
          <w:rtl w:val="0"/>
        </w:rPr>
      </w:r>
    </w:p>
    <w:p w:rsidR="00000000" w:rsidDel="00000000" w:rsidP="00000000" w:rsidRDefault="00000000" w:rsidRPr="00000000" w14:paraId="000007FA">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jd0lrzgx2t49" w:id="32"/>
      <w:bookmarkEnd w:id="32"/>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question PQ1 to PQ17 in the commercial envelope.</w:t>
      </w:r>
      <w:r w:rsidDel="00000000" w:rsidR="00000000" w:rsidRPr="00000000">
        <w:rPr>
          <w:rFonts w:ascii="Arial" w:cs="Arial" w:eastAsia="Arial" w:hAnsi="Arial"/>
          <w:sz w:val="24"/>
          <w:szCs w:val="24"/>
          <w:rtl w:val="0"/>
        </w:rPr>
        <w:t xml:space="preserve">The table at section 8.1 details which question applies to each lot/ sub lot.</w:t>
      </w:r>
      <w:r w:rsidDel="00000000" w:rsidR="00000000" w:rsidRPr="00000000">
        <w:rPr>
          <w:rFonts w:ascii="Arial" w:cs="Arial" w:eastAsia="Arial" w:hAnsi="Arial"/>
          <w:color w:val="000000"/>
          <w:sz w:val="24"/>
          <w:szCs w:val="24"/>
          <w:rtl w:val="0"/>
        </w:rPr>
        <w:t xml:space="preserve"> If you do not upload your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to the correct question your bid may be rejected from this competition.</w:t>
      </w:r>
      <w:r w:rsidDel="00000000" w:rsidR="00000000" w:rsidRPr="00000000">
        <w:rPr>
          <w:rtl w:val="0"/>
        </w:rPr>
      </w:r>
    </w:p>
    <w:p w:rsidR="00000000" w:rsidDel="00000000" w:rsidP="00000000" w:rsidRDefault="00000000" w:rsidRPr="00000000" w14:paraId="000007FB">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e3h2xyc6q70p" w:id="33"/>
      <w:bookmarkEnd w:id="33"/>
      <w:r w:rsidDel="00000000" w:rsidR="00000000" w:rsidRPr="00000000">
        <w:rPr>
          <w:rFonts w:ascii="Arial" w:cs="Arial" w:eastAsia="Arial" w:hAnsi="Arial"/>
          <w:color w:val="000000"/>
          <w:sz w:val="24"/>
          <w:szCs w:val="24"/>
          <w:rtl w:val="0"/>
        </w:rPr>
        <w:t xml:space="preserve">Do n</w:t>
      </w:r>
      <w:r w:rsidDel="00000000" w:rsidR="00000000" w:rsidRPr="00000000">
        <w:rPr>
          <w:rFonts w:ascii="Arial" w:cs="Arial" w:eastAsia="Arial" w:hAnsi="Arial"/>
          <w:color w:val="000000"/>
          <w:sz w:val="24"/>
          <w:szCs w:val="24"/>
          <w:highlight w:val="white"/>
          <w:rtl w:val="0"/>
        </w:rPr>
        <w:t xml:space="preserve">ot alter, amend or change the format or layout of</w:t>
      </w:r>
      <w:r w:rsidDel="00000000" w:rsidR="00000000" w:rsidRPr="00000000">
        <w:rPr>
          <w:rFonts w:ascii="Arial" w:cs="Arial" w:eastAsia="Arial" w:hAnsi="Arial"/>
          <w:sz w:val="24"/>
          <w:szCs w:val="24"/>
          <w:highlight w:val="white"/>
          <w:rtl w:val="0"/>
        </w:rPr>
        <w:t xml:space="preserve"> the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P</w:t>
      </w:r>
      <w:r w:rsidDel="00000000" w:rsidR="00000000" w:rsidRPr="00000000">
        <w:rPr>
          <w:rFonts w:ascii="Arial" w:cs="Arial" w:eastAsia="Arial" w:hAnsi="Arial"/>
          <w:color w:val="000000"/>
          <w:sz w:val="24"/>
          <w:szCs w:val="24"/>
          <w:highlight w:val="white"/>
          <w:rtl w:val="0"/>
        </w:rPr>
        <w:t xml:space="preserve">ricing </w:t>
      </w:r>
      <w:r w:rsidDel="00000000" w:rsidR="00000000" w:rsidRPr="00000000">
        <w:rPr>
          <w:rFonts w:ascii="Arial" w:cs="Arial" w:eastAsia="Arial" w:hAnsi="Arial"/>
          <w:sz w:val="24"/>
          <w:szCs w:val="24"/>
          <w:highlight w:val="white"/>
          <w:rtl w:val="0"/>
        </w:rPr>
        <w:t xml:space="preserve">M</w:t>
      </w:r>
      <w:r w:rsidDel="00000000" w:rsidR="00000000" w:rsidRPr="00000000">
        <w:rPr>
          <w:rFonts w:ascii="Arial" w:cs="Arial" w:eastAsia="Arial" w:hAnsi="Arial"/>
          <w:color w:val="000000"/>
          <w:sz w:val="24"/>
          <w:szCs w:val="24"/>
          <w:highlight w:val="white"/>
          <w:rtl w:val="0"/>
        </w:rPr>
        <w:t xml:space="preserve">atrix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3.</w:t>
      </w:r>
      <w:r w:rsidDel="00000000" w:rsidR="00000000" w:rsidRPr="00000000">
        <w:rPr>
          <w:rtl w:val="0"/>
        </w:rPr>
      </w:r>
    </w:p>
    <w:p w:rsidR="00000000" w:rsidDel="00000000" w:rsidP="00000000" w:rsidRDefault="00000000" w:rsidRPr="00000000" w14:paraId="000007FC">
      <w:pPr>
        <w:pBdr>
          <w:top w:space="0" w:sz="0" w:val="nil"/>
          <w:left w:space="0" w:sz="0" w:val="nil"/>
          <w:bottom w:space="0" w:sz="0" w:val="nil"/>
          <w:right w:space="0" w:sz="0" w:val="nil"/>
          <w:between w:space="0" w:sz="0" w:val="nil"/>
        </w:pBdr>
        <w:spacing w:after="120" w:before="120" w:line="240" w:lineRule="auto"/>
        <w:rPr>
          <w:b w:val="1"/>
        </w:rPr>
      </w:pPr>
      <w:bookmarkStart w:colFirst="0" w:colLast="0" w:name="_heading=h.o295nuopbxy5" w:id="34"/>
      <w:bookmarkEnd w:id="34"/>
      <w:r w:rsidDel="00000000" w:rsidR="00000000" w:rsidRPr="00000000">
        <w:rPr>
          <w:rFonts w:ascii="Arial" w:cs="Arial" w:eastAsia="Arial" w:hAnsi="Arial"/>
          <w:b w:val="1"/>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7FD">
      <w:pPr>
        <w:pBdr>
          <w:top w:space="0" w:sz="0" w:val="nil"/>
          <w:left w:space="0" w:sz="0" w:val="nil"/>
          <w:bottom w:space="0" w:sz="0" w:val="nil"/>
          <w:right w:space="0" w:sz="0" w:val="nil"/>
          <w:between w:space="0" w:sz="0" w:val="nil"/>
        </w:pBdr>
        <w:spacing w:after="120" w:before="120" w:lineRule="auto"/>
        <w:ind w:left="-624" w:hanging="7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7FE">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ifot0beibmlr" w:id="35"/>
      <w:bookmarkEnd w:id="35"/>
      <w:r w:rsidDel="00000000" w:rsidR="00000000" w:rsidRPr="00000000">
        <w:rPr>
          <w:rFonts w:ascii="Arial" w:cs="Arial" w:eastAsia="Arial" w:hAnsi="Arial"/>
          <w:sz w:val="24"/>
          <w:szCs w:val="24"/>
          <w:rtl w:val="0"/>
        </w:rPr>
        <w:t xml:space="preserve">This is how we will evaluate your pricing:</w:t>
      </w:r>
      <w:r w:rsidDel="00000000" w:rsidR="00000000" w:rsidRPr="00000000">
        <w:rPr>
          <w:rtl w:val="0"/>
        </w:rPr>
      </w:r>
    </w:p>
    <w:p w:rsidR="00000000" w:rsidDel="00000000" w:rsidP="00000000" w:rsidRDefault="00000000" w:rsidRPr="00000000" w14:paraId="000007FF">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2n07rrpji93m" w:id="36"/>
      <w:bookmarkEnd w:id="36"/>
      <w:r w:rsidDel="00000000" w:rsidR="00000000" w:rsidRPr="00000000">
        <w:rPr>
          <w:rFonts w:ascii="Arial" w:cs="Arial" w:eastAsia="Arial" w:hAnsi="Arial"/>
          <w:sz w:val="24"/>
          <w:szCs w:val="24"/>
          <w:rtl w:val="0"/>
        </w:rPr>
        <w:t xml:space="preserve">We will check you have completed all the yellow, orange and white cells for each lot you are bidding for.  </w:t>
      </w:r>
      <w:r w:rsidDel="00000000" w:rsidR="00000000" w:rsidRPr="00000000">
        <w:rPr>
          <w:rtl w:val="0"/>
        </w:rPr>
      </w:r>
    </w:p>
    <w:p w:rsidR="00000000" w:rsidDel="00000000" w:rsidP="00000000" w:rsidRDefault="00000000" w:rsidRPr="00000000" w14:paraId="00000800">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g99ugmink4yj" w:id="37"/>
      <w:bookmarkEnd w:id="37"/>
      <w:r w:rsidDel="00000000" w:rsidR="00000000" w:rsidRPr="00000000">
        <w:rPr>
          <w:rFonts w:ascii="Arial" w:cs="Arial" w:eastAsia="Arial" w:hAnsi="Arial"/>
          <w:sz w:val="24"/>
          <w:szCs w:val="24"/>
          <w:rtl w:val="0"/>
        </w:rPr>
        <w:t xml:space="preserve">Failure to insert an applicable price may result in your bid being deemed non-compliant and may be rejected from this competition. Remember zero or negative prices will not be accepted. </w:t>
      </w:r>
      <w:r w:rsidDel="00000000" w:rsidR="00000000" w:rsidRPr="00000000">
        <w:rPr>
          <w:rtl w:val="0"/>
        </w:rPr>
      </w:r>
    </w:p>
    <w:p w:rsidR="00000000" w:rsidDel="00000000" w:rsidP="00000000" w:rsidRDefault="00000000" w:rsidRPr="00000000" w14:paraId="00000801">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7ke8osxduyqw" w:id="38"/>
      <w:bookmarkEnd w:id="38"/>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evaluation will be undertaken separately to the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uality evaluation process. </w:t>
      </w:r>
      <w:r w:rsidDel="00000000" w:rsidR="00000000" w:rsidRPr="00000000">
        <w:rPr>
          <w:rtl w:val="0"/>
        </w:rPr>
      </w:r>
    </w:p>
    <w:p w:rsidR="00000000" w:rsidDel="00000000" w:rsidP="00000000" w:rsidRDefault="00000000" w:rsidRPr="00000000" w14:paraId="00000802">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ynm5me77i5gc" w:id="39"/>
      <w:bookmarkEnd w:id="39"/>
      <w:r w:rsidDel="00000000" w:rsidR="00000000" w:rsidRPr="00000000">
        <w:rPr>
          <w:rFonts w:ascii="Arial" w:cs="Arial" w:eastAsia="Arial" w:hAnsi="Arial"/>
          <w:color w:val="000000"/>
          <w:sz w:val="24"/>
          <w:szCs w:val="24"/>
          <w:rtl w:val="0"/>
        </w:rPr>
        <w:t xml:space="preserve">The bidd</w:t>
      </w:r>
      <w:r w:rsidDel="00000000" w:rsidR="00000000" w:rsidRPr="00000000">
        <w:rPr>
          <w:rFonts w:ascii="Arial" w:cs="Arial" w:eastAsia="Arial" w:hAnsi="Arial"/>
          <w:color w:val="000000"/>
          <w:sz w:val="24"/>
          <w:szCs w:val="24"/>
          <w:highlight w:val="white"/>
          <w:rtl w:val="0"/>
        </w:rPr>
        <w:t xml:space="preserve">er with the lowest total basket price will be awarded the maximum mark available (a </w:t>
      </w:r>
      <w:r w:rsidDel="00000000" w:rsidR="00000000" w:rsidRPr="00000000">
        <w:rPr>
          <w:rFonts w:ascii="Arial" w:cs="Arial" w:eastAsia="Arial" w:hAnsi="Arial"/>
          <w:sz w:val="24"/>
          <w:szCs w:val="24"/>
          <w:highlight w:val="white"/>
          <w:rtl w:val="0"/>
        </w:rPr>
        <w:t xml:space="preserve">P</w:t>
      </w:r>
      <w:r w:rsidDel="00000000" w:rsidR="00000000" w:rsidRPr="00000000">
        <w:rPr>
          <w:rFonts w:ascii="Arial" w:cs="Arial" w:eastAsia="Arial" w:hAnsi="Arial"/>
          <w:color w:val="000000"/>
          <w:sz w:val="24"/>
          <w:szCs w:val="24"/>
          <w:highlight w:val="white"/>
          <w:rtl w:val="0"/>
        </w:rPr>
        <w:t xml:space="preserve">rice score of 40).</w:t>
      </w:r>
      <w:r w:rsidDel="00000000" w:rsidR="00000000" w:rsidRPr="00000000">
        <w:rPr>
          <w:rtl w:val="0"/>
        </w:rPr>
      </w:r>
    </w:p>
    <w:p w:rsidR="00000000" w:rsidDel="00000000" w:rsidP="00000000" w:rsidRDefault="00000000" w:rsidRPr="00000000" w14:paraId="00000803">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kb5xv7fsz602" w:id="40"/>
      <w:bookmarkEnd w:id="40"/>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r w:rsidDel="00000000" w:rsidR="00000000" w:rsidRPr="00000000">
        <w:rPr>
          <w:rtl w:val="0"/>
        </w:rPr>
      </w:r>
    </w:p>
    <w:p w:rsidR="00000000" w:rsidDel="00000000" w:rsidP="00000000" w:rsidRDefault="00000000" w:rsidRPr="00000000" w14:paraId="00000804">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60ci58csrth0" w:id="41"/>
      <w:bookmarkEnd w:id="41"/>
      <w:r w:rsidDel="00000000" w:rsidR="00000000" w:rsidRPr="00000000">
        <w:rPr>
          <w:rFonts w:ascii="Arial" w:cs="Arial" w:eastAsia="Arial" w:hAnsi="Arial"/>
          <w:sz w:val="24"/>
          <w:szCs w:val="24"/>
          <w:rtl w:val="0"/>
        </w:rPr>
        <w:t xml:space="preserve">Each individual Pricing Matrix will highlight in red outline the total basket price that will be used for evaluation purposes.</w:t>
      </w:r>
      <w:r w:rsidDel="00000000" w:rsidR="00000000" w:rsidRPr="00000000">
        <w:rPr>
          <w:rtl w:val="0"/>
        </w:rPr>
      </w:r>
    </w:p>
    <w:p w:rsidR="00000000" w:rsidDel="00000000" w:rsidP="00000000" w:rsidRDefault="00000000" w:rsidRPr="00000000" w14:paraId="00000805">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wban8u7gb2do" w:id="42"/>
      <w:bookmarkEnd w:id="42"/>
      <w:r w:rsidDel="00000000" w:rsidR="00000000" w:rsidRPr="00000000">
        <w:rPr>
          <w:rFonts w:ascii="Arial" w:cs="Arial" w:eastAsia="Arial" w:hAnsi="Arial"/>
          <w:color w:val="000000"/>
          <w:sz w:val="24"/>
          <w:szCs w:val="24"/>
          <w:rtl w:val="0"/>
        </w:rPr>
        <w:t xml:space="preserve">The calculation we will use to evaluate your total basket price, for </w:t>
      </w:r>
      <w:r w:rsidDel="00000000" w:rsidR="00000000" w:rsidRPr="00000000">
        <w:rPr>
          <w:rFonts w:ascii="Arial" w:cs="Arial" w:eastAsia="Arial" w:hAnsi="Arial"/>
          <w:color w:val="000000"/>
          <w:sz w:val="24"/>
          <w:szCs w:val="24"/>
          <w:highlight w:val="white"/>
          <w:rtl w:val="0"/>
        </w:rPr>
        <w:t xml:space="preserve">each lot you</w:t>
      </w:r>
      <w:r w:rsidDel="00000000" w:rsidR="00000000" w:rsidRPr="00000000">
        <w:rPr>
          <w:rFonts w:ascii="Arial" w:cs="Arial" w:eastAsia="Arial" w:hAnsi="Arial"/>
          <w:color w:val="000000"/>
          <w:sz w:val="24"/>
          <w:szCs w:val="24"/>
          <w:rtl w:val="0"/>
        </w:rPr>
        <w:t xml:space="preserve"> are bidding for, is as follows:</w:t>
      </w:r>
      <w:r w:rsidDel="00000000" w:rsidR="00000000" w:rsidRPr="00000000">
        <w:rPr>
          <w:rtl w:val="0"/>
        </w:rPr>
      </w:r>
    </w:p>
    <w:tbl>
      <w:tblPr>
        <w:tblStyle w:val="Table22"/>
        <w:tblW w:w="920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21"/>
        <w:gridCol w:w="391"/>
        <w:gridCol w:w="3169"/>
        <w:gridCol w:w="425"/>
        <w:gridCol w:w="3402"/>
        <w:tblGridChange w:id="0">
          <w:tblGrid>
            <w:gridCol w:w="1821"/>
            <w:gridCol w:w="391"/>
            <w:gridCol w:w="3169"/>
            <w:gridCol w:w="425"/>
            <w:gridCol w:w="3402"/>
          </w:tblGrid>
        </w:tblGridChange>
      </w:tblGrid>
      <w:tr>
        <w:trPr>
          <w:cantSplit w:val="0"/>
          <w:trHeight w:val="525" w:hRule="atLeast"/>
          <w:tblHeader w:val="0"/>
        </w:trPr>
        <w:tc>
          <w:tcPr>
            <w:vMerge w:val="restart"/>
            <w:vAlign w:val="center"/>
          </w:tcPr>
          <w:p w:rsidR="00000000" w:rsidDel="00000000" w:rsidP="00000000" w:rsidRDefault="00000000" w:rsidRPr="00000000" w14:paraId="00000806">
            <w:pPr>
              <w:rPr/>
            </w:pPr>
            <w:r w:rsidDel="00000000" w:rsidR="00000000" w:rsidRPr="00000000">
              <w:rPr>
                <w:rFonts w:ascii="Arial" w:cs="Arial" w:eastAsia="Arial" w:hAnsi="Arial"/>
                <w:sz w:val="24"/>
                <w:szCs w:val="24"/>
                <w:rtl w:val="0"/>
              </w:rPr>
              <w:t xml:space="preserve">Price Score</w:t>
              <w:tab/>
            </w:r>
            <w:r w:rsidDel="00000000" w:rsidR="00000000" w:rsidRPr="00000000">
              <w:rPr>
                <w:rtl w:val="0"/>
              </w:rPr>
            </w:r>
          </w:p>
        </w:tc>
        <w:tc>
          <w:tcPr/>
          <w:p w:rsidR="00000000" w:rsidDel="00000000" w:rsidP="00000000" w:rsidRDefault="00000000" w:rsidRPr="00000000" w14:paraId="00000807">
            <w:pPr>
              <w:rPr/>
            </w:pPr>
            <w:r w:rsidDel="00000000" w:rsidR="00000000" w:rsidRPr="00000000">
              <w:rPr>
                <w:rtl w:val="0"/>
              </w:rPr>
            </w:r>
          </w:p>
        </w:tc>
        <w:tc>
          <w:tcPr/>
          <w:p w:rsidR="00000000" w:rsidDel="00000000" w:rsidP="00000000" w:rsidRDefault="00000000" w:rsidRPr="00000000" w14:paraId="00000808">
            <w:pPr>
              <w:rPr/>
            </w:pPr>
            <w:r w:rsidDel="00000000" w:rsidR="00000000" w:rsidRPr="00000000">
              <w:rPr>
                <w:rFonts w:ascii="Arial" w:cs="Arial" w:eastAsia="Arial" w:hAnsi="Arial"/>
                <w:sz w:val="24"/>
                <w:szCs w:val="24"/>
                <w:rtl w:val="0"/>
              </w:rPr>
              <w:t xml:space="preserve">Lowest total basket price   </w:t>
            </w:r>
            <w:r w:rsidDel="00000000" w:rsidR="00000000" w:rsidRPr="00000000">
              <w:rPr>
                <w:rtl w:val="0"/>
              </w:rPr>
            </w:r>
          </w:p>
        </w:tc>
        <w:tc>
          <w:tcPr/>
          <w:p w:rsidR="00000000" w:rsidDel="00000000" w:rsidP="00000000" w:rsidRDefault="00000000" w:rsidRPr="00000000" w14:paraId="00000809">
            <w:pPr>
              <w:rPr>
                <w:rFonts w:ascii="Arial" w:cs="Arial" w:eastAsia="Arial" w:hAnsi="Arial"/>
                <w:sz w:val="24"/>
                <w:szCs w:val="24"/>
              </w:rPr>
            </w:pPr>
            <w:r w:rsidDel="00000000" w:rsidR="00000000" w:rsidRPr="00000000">
              <w:rPr>
                <w:rtl w:val="0"/>
              </w:rPr>
            </w:r>
          </w:p>
        </w:tc>
        <w:tc>
          <w:tcPr>
            <w:vMerge w:val="restart"/>
            <w:vAlign w:val="center"/>
          </w:tcPr>
          <w:p w:rsidR="00000000" w:rsidDel="00000000" w:rsidP="00000000" w:rsidRDefault="00000000" w:rsidRPr="00000000" w14:paraId="0000080A">
            <w:pPr>
              <w:jc w:val="center"/>
              <w:rPr>
                <w:rFonts w:ascii="Arial" w:cs="Arial" w:eastAsia="Arial" w:hAnsi="Arial"/>
                <w:sz w:val="24"/>
                <w:szCs w:val="24"/>
              </w:rPr>
            </w:pPr>
            <w:r w:rsidDel="00000000" w:rsidR="00000000" w:rsidRPr="00000000">
              <w:rPr>
                <w:rFonts w:ascii="Arial" w:cs="Arial" w:eastAsia="Arial" w:hAnsi="Arial"/>
                <w:sz w:val="24"/>
                <w:szCs w:val="24"/>
                <w:shd w:fill="deebf6" w:val="clear"/>
                <w:rtl w:val="0"/>
              </w:rPr>
              <w:t xml:space="preserve">40 (maximum mark available</w:t>
            </w:r>
            <w:r w:rsidDel="00000000" w:rsidR="00000000" w:rsidRPr="00000000">
              <w:rPr>
                <w:rFonts w:ascii="Arial" w:cs="Arial" w:eastAsia="Arial" w:hAnsi="Arial"/>
                <w:sz w:val="24"/>
                <w:szCs w:val="24"/>
                <w:rtl w:val="0"/>
              </w:rPr>
              <w:t xml:space="preserve">)</w:t>
            </w:r>
          </w:p>
        </w:tc>
      </w:tr>
      <w:tr>
        <w:trPr>
          <w:cantSplit w:val="0"/>
          <w:tblHeader w:val="0"/>
        </w:trPr>
        <w:tc>
          <w:tcPr>
            <w:vMerge w:val="continue"/>
            <w:vAlign w:val="center"/>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80C">
            <w:pPr>
              <w:rPr/>
            </w:pPr>
            <w:r w:rsidDel="00000000" w:rsidR="00000000" w:rsidRPr="00000000">
              <w:rPr>
                <w:rtl w:val="0"/>
              </w:rPr>
              <w:t xml:space="preserve">=</w:t>
            </w:r>
          </w:p>
        </w:tc>
        <w:tc>
          <w:tcPr>
            <w:vAlign w:val="center"/>
          </w:tcPr>
          <w:p w:rsidR="00000000" w:rsidDel="00000000" w:rsidP="00000000" w:rsidRDefault="00000000" w:rsidRPr="00000000" w14:paraId="000008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1" name=""/>
                      <a:graphic>
                        <a:graphicData uri="http://schemas.microsoft.com/office/word/2010/wordprocessingShape">
                          <wps:wsp>
                            <wps:cNvCnPr/>
                            <wps:spPr>
                              <a:xfrm>
                                <a:off x="4361750" y="3780000"/>
                                <a:ext cx="1968500" cy="0"/>
                              </a:xfrm>
                              <a:prstGeom prst="straightConnector1">
                                <a:avLst/>
                              </a:prstGeom>
                              <a:noFill/>
                              <a:ln cap="flat" cmpd="sng" w="9525">
                                <a:solidFill>
                                  <a:srgbClr val="487AA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006600" cy="50800"/>
                              </a:xfrm>
                              <a:prstGeom prst="rect"/>
                              <a:ln/>
                            </pic:spPr>
                          </pic:pic>
                        </a:graphicData>
                      </a:graphic>
                    </wp:anchor>
                  </w:drawing>
                </mc:Fallback>
              </mc:AlternateContent>
            </w:r>
          </w:p>
        </w:tc>
        <w:tc>
          <w:tcPr/>
          <w:p w:rsidR="00000000" w:rsidDel="00000000" w:rsidP="00000000" w:rsidRDefault="00000000" w:rsidRPr="00000000" w14:paraId="0000080E">
            <w:pPr>
              <w:rPr>
                <w:rFonts w:ascii="Arial" w:cs="Arial" w:eastAsia="Arial" w:hAnsi="Arial"/>
                <w:sz w:val="24"/>
                <w:szCs w:val="24"/>
              </w:rPr>
            </w:pPr>
            <w:r w:rsidDel="00000000" w:rsidR="00000000" w:rsidRPr="00000000">
              <w:rPr>
                <w:rFonts w:ascii="Arial" w:cs="Arial" w:eastAsia="Arial" w:hAnsi="Arial"/>
                <w:sz w:val="24"/>
                <w:szCs w:val="24"/>
                <w:rtl w:val="0"/>
              </w:rPr>
              <w:t xml:space="preserve">x</w:t>
            </w:r>
          </w:p>
        </w:tc>
        <w:tc>
          <w:tcPr>
            <w:vMerge w:val="continue"/>
            <w:vAlign w:val="center"/>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811">
            <w:pPr>
              <w:rPr/>
            </w:pPr>
            <w:r w:rsidDel="00000000" w:rsidR="00000000" w:rsidRPr="00000000">
              <w:rPr>
                <w:rtl w:val="0"/>
              </w:rPr>
            </w:r>
          </w:p>
        </w:tc>
        <w:tc>
          <w:tcPr/>
          <w:p w:rsidR="00000000" w:rsidDel="00000000" w:rsidP="00000000" w:rsidRDefault="00000000" w:rsidRPr="00000000" w14:paraId="00000812">
            <w:pPr>
              <w:rPr/>
            </w:pPr>
            <w:r w:rsidDel="00000000" w:rsidR="00000000" w:rsidRPr="00000000">
              <w:rPr>
                <w:rFonts w:ascii="Arial" w:cs="Arial" w:eastAsia="Arial" w:hAnsi="Arial"/>
                <w:sz w:val="24"/>
                <w:szCs w:val="24"/>
                <w:rtl w:val="0"/>
              </w:rPr>
              <w:t xml:space="preserve">Bidders total basket price</w:t>
            </w:r>
            <w:r w:rsidDel="00000000" w:rsidR="00000000" w:rsidRPr="00000000">
              <w:rPr>
                <w:rtl w:val="0"/>
              </w:rPr>
            </w:r>
          </w:p>
        </w:tc>
        <w:tc>
          <w:tcPr/>
          <w:p w:rsidR="00000000" w:rsidDel="00000000" w:rsidP="00000000" w:rsidRDefault="00000000" w:rsidRPr="00000000" w14:paraId="00000813">
            <w:pPr>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815">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816">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7">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9">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A">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1B">
      <w:pPr>
        <w:spacing w:after="0" w:line="240" w:lineRule="auto"/>
        <w:ind w:left="5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 applicable for all lots:</w:t>
      </w:r>
    </w:p>
    <w:p w:rsidR="00000000" w:rsidDel="00000000" w:rsidP="00000000" w:rsidRDefault="00000000" w:rsidRPr="00000000" w14:paraId="0000081C">
      <w:pPr>
        <w:spacing w:after="0" w:line="240" w:lineRule="auto"/>
        <w:ind w:left="57" w:right="57" w:firstLine="0"/>
        <w:rPr>
          <w:rFonts w:ascii="Arial" w:cs="Arial" w:eastAsia="Arial" w:hAnsi="Arial"/>
          <w:sz w:val="24"/>
          <w:szCs w:val="24"/>
        </w:rPr>
      </w:pPr>
      <w:r w:rsidDel="00000000" w:rsidR="00000000" w:rsidRPr="00000000">
        <w:rPr>
          <w:rtl w:val="0"/>
        </w:rPr>
      </w:r>
    </w:p>
    <w:tbl>
      <w:tblPr>
        <w:tblStyle w:val="Table23"/>
        <w:tblW w:w="8322.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385"/>
        <w:gridCol w:w="2655"/>
        <w:gridCol w:w="385"/>
        <w:gridCol w:w="2409"/>
        <w:tblGridChange w:id="0">
          <w:tblGrid>
            <w:gridCol w:w="2488"/>
            <w:gridCol w:w="385"/>
            <w:gridCol w:w="2655"/>
            <w:gridCol w:w="385"/>
            <w:gridCol w:w="2409"/>
          </w:tblGrid>
        </w:tblGridChange>
      </w:tblGrid>
      <w:tr>
        <w:trPr>
          <w:cantSplit w:val="0"/>
          <w:trHeight w:val="397" w:hRule="atLeast"/>
          <w:tblHeader w:val="0"/>
        </w:trPr>
        <w:tc>
          <w:tcPr>
            <w:vAlign w:val="center"/>
          </w:tcPr>
          <w:p w:rsidR="00000000" w:rsidDel="00000000" w:rsidP="00000000" w:rsidRDefault="00000000" w:rsidRPr="00000000" w14:paraId="0000081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81E">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1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820">
            <w:pPr>
              <w:spacing w:after="120" w:before="120" w:lineRule="auto"/>
              <w:ind w:left="57" w:right="57" w:firstLine="0"/>
              <w:jc w:val="cente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21">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r>
      <w:tr>
        <w:trPr>
          <w:cantSplit w:val="0"/>
          <w:trHeight w:val="397" w:hRule="atLeast"/>
          <w:tblHeader w:val="0"/>
        </w:trPr>
        <w:tc>
          <w:tcPr>
            <w:vAlign w:val="center"/>
          </w:tcPr>
          <w:p w:rsidR="00000000" w:rsidDel="00000000" w:rsidP="00000000" w:rsidRDefault="00000000" w:rsidRPr="00000000" w14:paraId="0000082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vAlign w:val="bottom"/>
          </w:tcPr>
          <w:p w:rsidR="00000000" w:rsidDel="00000000" w:rsidP="00000000" w:rsidRDefault="00000000" w:rsidRPr="00000000" w14:paraId="00000823">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2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c>
          <w:tcPr>
            <w:vAlign w:val="bottom"/>
          </w:tcPr>
          <w:p w:rsidR="00000000" w:rsidDel="00000000" w:rsidP="00000000" w:rsidRDefault="00000000" w:rsidRPr="00000000" w14:paraId="00000825">
            <w:pPr>
              <w:spacing w:after="120" w:before="120" w:lineRule="auto"/>
              <w:ind w:left="57" w:right="57" w:firstLine="0"/>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82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 basket price</w:t>
            </w:r>
          </w:p>
        </w:tc>
      </w:tr>
      <w:tr>
        <w:trPr>
          <w:cantSplit w:val="0"/>
          <w:trHeight w:val="290" w:hRule="atLeast"/>
          <w:tblHeader w:val="0"/>
        </w:trPr>
        <w:tc>
          <w:tcPr>
            <w:shd w:fill="00b0f0" w:val="clear"/>
            <w:vAlign w:val="center"/>
          </w:tcPr>
          <w:p w:rsidR="00000000" w:rsidDel="00000000" w:rsidP="00000000" w:rsidRDefault="00000000" w:rsidRPr="00000000" w14:paraId="00000827">
            <w:pPr>
              <w:spacing w:after="120" w:before="120" w:lineRule="auto"/>
              <w:ind w:left="57" w:right="57" w:firstLine="0"/>
              <w:jc w:val="center"/>
              <w:rPr>
                <w:rFonts w:ascii="Arial" w:cs="Arial" w:eastAsia="Arial" w:hAnsi="Arial"/>
                <w:sz w:val="24"/>
                <w:szCs w:val="24"/>
                <w:shd w:fill="00b0f0" w:val="clear"/>
              </w:rPr>
            </w:pPr>
            <w:r w:rsidDel="00000000" w:rsidR="00000000" w:rsidRPr="00000000">
              <w:rPr>
                <w:rFonts w:ascii="Arial" w:cs="Arial" w:eastAsia="Arial" w:hAnsi="Arial"/>
                <w:sz w:val="24"/>
                <w:szCs w:val="24"/>
                <w:shd w:fill="00b0f0" w:val="clear"/>
                <w:rtl w:val="0"/>
              </w:rPr>
              <w:t xml:space="preserve">£   1,300,000.00</w:t>
            </w:r>
          </w:p>
        </w:tc>
        <w:tc>
          <w:tcPr>
            <w:vAlign w:val="center"/>
          </w:tcPr>
          <w:p w:rsidR="00000000" w:rsidDel="00000000" w:rsidP="00000000" w:rsidRDefault="00000000" w:rsidRPr="00000000" w14:paraId="00000828">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00b0f0" w:val="clear"/>
            <w:vAlign w:val="center"/>
          </w:tcPr>
          <w:p w:rsidR="00000000" w:rsidDel="00000000" w:rsidP="00000000" w:rsidRDefault="00000000" w:rsidRPr="00000000" w14:paraId="0000082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1,500,000.00</w:t>
            </w:r>
          </w:p>
        </w:tc>
        <w:tc>
          <w:tcPr>
            <w:vAlign w:val="center"/>
          </w:tcPr>
          <w:p w:rsidR="00000000" w:rsidDel="00000000" w:rsidP="00000000" w:rsidRDefault="00000000" w:rsidRPr="00000000" w14:paraId="0000082A">
            <w:pPr>
              <w:spacing w:after="120" w:before="120" w:lineRule="auto"/>
              <w:ind w:left="57" w:right="57" w:firstLine="0"/>
              <w:jc w:val="center"/>
              <w:rPr>
                <w:rFonts w:ascii="Arial" w:cs="Arial" w:eastAsia="Arial" w:hAnsi="Arial"/>
                <w:sz w:val="24"/>
                <w:szCs w:val="24"/>
                <w:highlight w:val="yellow"/>
              </w:rPr>
            </w:pPr>
            <w:r w:rsidDel="00000000" w:rsidR="00000000" w:rsidRPr="00000000">
              <w:rPr>
                <w:rtl w:val="0"/>
              </w:rPr>
            </w:r>
          </w:p>
        </w:tc>
        <w:tc>
          <w:tcPr>
            <w:shd w:fill="00b0f0" w:val="clear"/>
            <w:vAlign w:val="center"/>
          </w:tcPr>
          <w:p w:rsidR="00000000" w:rsidDel="00000000" w:rsidP="00000000" w:rsidRDefault="00000000" w:rsidRPr="00000000" w14:paraId="0000082B">
            <w:pPr>
              <w:spacing w:after="120" w:before="120" w:lineRule="auto"/>
              <w:ind w:left="57" w:right="57" w:firstLine="0"/>
              <w:jc w:val="center"/>
              <w:rPr>
                <w:rFonts w:ascii="Arial" w:cs="Arial" w:eastAsia="Arial" w:hAnsi="Arial"/>
                <w:sz w:val="24"/>
                <w:szCs w:val="24"/>
                <w:shd w:fill="00b0f0" w:val="clear"/>
              </w:rPr>
            </w:pPr>
            <w:r w:rsidDel="00000000" w:rsidR="00000000" w:rsidRPr="00000000">
              <w:rPr>
                <w:rFonts w:ascii="Arial" w:cs="Arial" w:eastAsia="Arial" w:hAnsi="Arial"/>
                <w:sz w:val="24"/>
                <w:szCs w:val="24"/>
                <w:shd w:fill="00b0f0" w:val="clear"/>
                <w:rtl w:val="0"/>
              </w:rPr>
              <w:t xml:space="preserve">£   1,600,000.00</w:t>
            </w:r>
          </w:p>
        </w:tc>
      </w:tr>
      <w:tr>
        <w:trPr>
          <w:cantSplit w:val="0"/>
          <w:trHeight w:val="300" w:hRule="atLeast"/>
          <w:tblHeader w:val="0"/>
        </w:trPr>
        <w:tc>
          <w:tcPr>
            <w:vAlign w:val="bottom"/>
          </w:tcPr>
          <w:p w:rsidR="00000000" w:rsidDel="00000000" w:rsidP="00000000" w:rsidRDefault="00000000" w:rsidRPr="00000000" w14:paraId="0000082C">
            <w:pPr>
              <w:spacing w:after="120" w:before="120" w:lineRule="auto"/>
              <w:ind w:left="57" w:righ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vAlign w:val="bottom"/>
          </w:tcPr>
          <w:p w:rsidR="00000000" w:rsidDel="00000000" w:rsidP="00000000" w:rsidRDefault="00000000" w:rsidRPr="00000000" w14:paraId="0000082D">
            <w:pPr>
              <w:spacing w:after="120" w:before="120" w:lineRule="auto"/>
              <w:ind w:left="57" w:righ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vAlign w:val="bottom"/>
          </w:tcPr>
          <w:p w:rsidR="00000000" w:rsidDel="00000000" w:rsidP="00000000" w:rsidRDefault="00000000" w:rsidRPr="00000000" w14:paraId="0000082E">
            <w:pPr>
              <w:spacing w:after="120" w:before="120" w:lineRule="auto"/>
              <w:ind w:left="57" w:righ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vAlign w:val="bottom"/>
          </w:tcPr>
          <w:p w:rsidR="00000000" w:rsidDel="00000000" w:rsidP="00000000" w:rsidRDefault="00000000" w:rsidRPr="00000000" w14:paraId="0000082F">
            <w:pPr>
              <w:spacing w:after="120" w:before="120" w:lineRule="auto"/>
              <w:ind w:left="57" w:righ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vAlign w:val="bottom"/>
          </w:tcPr>
          <w:p w:rsidR="00000000" w:rsidDel="00000000" w:rsidP="00000000" w:rsidRDefault="00000000" w:rsidRPr="00000000" w14:paraId="00000830">
            <w:pPr>
              <w:spacing w:after="120" w:before="120" w:lineRule="auto"/>
              <w:ind w:left="57" w:right="5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831">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9svyqm4bnkdb" w:id="43"/>
      <w:bookmarkEnd w:id="43"/>
      <w:r w:rsidDel="00000000" w:rsidR="00000000" w:rsidRPr="00000000">
        <w:rPr>
          <w:rFonts w:ascii="Arial" w:cs="Arial" w:eastAsia="Arial" w:hAnsi="Arial"/>
          <w:color w:val="000000"/>
          <w:sz w:val="24"/>
          <w:szCs w:val="24"/>
          <w:rtl w:val="0"/>
        </w:rPr>
        <w:t xml:space="preserve">B</w:t>
      </w:r>
      <w:r w:rsidDel="00000000" w:rsidR="00000000" w:rsidRPr="00000000">
        <w:rPr>
          <w:rFonts w:ascii="Arial" w:cs="Arial" w:eastAsia="Arial" w:hAnsi="Arial"/>
          <w:color w:val="000000"/>
          <w:sz w:val="24"/>
          <w:szCs w:val="24"/>
          <w:highlight w:val="white"/>
          <w:rtl w:val="0"/>
        </w:rPr>
        <w:t xml:space="preserve">idder A has the lowest basket price of £</w:t>
      </w:r>
      <w:r w:rsidDel="00000000" w:rsidR="00000000" w:rsidRPr="00000000">
        <w:rPr>
          <w:rFonts w:ascii="Arial" w:cs="Arial" w:eastAsia="Arial" w:hAnsi="Arial"/>
          <w:sz w:val="24"/>
          <w:szCs w:val="24"/>
          <w:highlight w:val="white"/>
          <w:rtl w:val="0"/>
        </w:rPr>
        <w:t xml:space="preserve">1</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3</w:t>
      </w:r>
      <w:r w:rsidDel="00000000" w:rsidR="00000000" w:rsidRPr="00000000">
        <w:rPr>
          <w:rFonts w:ascii="Arial" w:cs="Arial" w:eastAsia="Arial" w:hAnsi="Arial"/>
          <w:color w:val="000000"/>
          <w:sz w:val="24"/>
          <w:szCs w:val="24"/>
          <w:highlight w:val="white"/>
          <w:rtl w:val="0"/>
        </w:rPr>
        <w:t xml:space="preserve">00,000.00. Bidder A is awarded the maximum mark available for price, which is </w:t>
      </w:r>
      <w:r w:rsidDel="00000000" w:rsidR="00000000" w:rsidRPr="00000000">
        <w:rPr>
          <w:rFonts w:ascii="Arial" w:cs="Arial" w:eastAsia="Arial" w:hAnsi="Arial"/>
          <w:sz w:val="24"/>
          <w:szCs w:val="24"/>
          <w:highlight w:val="white"/>
          <w:rtl w:val="0"/>
        </w:rPr>
        <w:t xml:space="preserve">40.</w:t>
      </w:r>
      <w:r w:rsidDel="00000000" w:rsidR="00000000" w:rsidRPr="00000000">
        <w:rPr>
          <w:rtl w:val="0"/>
        </w:rPr>
      </w:r>
    </w:p>
    <w:p w:rsidR="00000000" w:rsidDel="00000000" w:rsidP="00000000" w:rsidRDefault="00000000" w:rsidRPr="00000000" w14:paraId="00000832">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vigsnotohwya" w:id="44"/>
      <w:bookmarkEnd w:id="44"/>
      <w:r w:rsidDel="00000000" w:rsidR="00000000" w:rsidRPr="00000000">
        <w:rPr>
          <w:rFonts w:ascii="Arial" w:cs="Arial" w:eastAsia="Arial" w:hAnsi="Arial"/>
          <w:sz w:val="24"/>
          <w:szCs w:val="24"/>
          <w:rtl w:val="0"/>
        </w:rPr>
        <w:t xml:space="preserve">Bidder B submits a total basket price of £1,500,000.00. Bidder B is awarded a price score of 34.67 </w:t>
      </w:r>
      <w:r w:rsidDel="00000000" w:rsidR="00000000" w:rsidRPr="00000000">
        <w:rPr>
          <w:rtl w:val="0"/>
        </w:rPr>
      </w:r>
    </w:p>
    <w:p w:rsidR="00000000" w:rsidDel="00000000" w:rsidP="00000000" w:rsidRDefault="00000000" w:rsidRPr="00000000" w14:paraId="00000833">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a2iuhi2urog7" w:id="45"/>
      <w:bookmarkEnd w:id="45"/>
      <w:r w:rsidDel="00000000" w:rsidR="00000000" w:rsidRPr="00000000">
        <w:rPr>
          <w:rFonts w:ascii="Arial" w:cs="Arial" w:eastAsia="Arial" w:hAnsi="Arial"/>
          <w:sz w:val="24"/>
          <w:szCs w:val="24"/>
          <w:rtl w:val="0"/>
        </w:rPr>
        <w:t xml:space="preserve">Bidder C submits a total basket price of £1,600,000.00 and is awarded a price score of 32.50</w:t>
      </w:r>
      <w:r w:rsidDel="00000000" w:rsidR="00000000" w:rsidRPr="00000000">
        <w:rPr>
          <w:rtl w:val="0"/>
        </w:rPr>
      </w:r>
    </w:p>
    <w:p w:rsidR="00000000" w:rsidDel="00000000" w:rsidP="00000000" w:rsidRDefault="00000000" w:rsidRPr="00000000" w14:paraId="00000834">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idu57vj3brwn" w:id="46"/>
      <w:bookmarkEnd w:id="46"/>
      <w:r w:rsidDel="00000000" w:rsidR="00000000" w:rsidRPr="00000000">
        <w:rPr>
          <w:rFonts w:ascii="Arial" w:cs="Arial" w:eastAsia="Arial" w:hAnsi="Arial"/>
          <w:sz w:val="24"/>
          <w:szCs w:val="24"/>
          <w:rtl w:val="0"/>
        </w:rPr>
        <w:t xml:space="preserve">Once your Price score has been calculated we will calculate the median range of all bidders Price scores per Lot/ Sub Lot using the Excel function MEDIAN. </w:t>
      </w:r>
      <w:r w:rsidDel="00000000" w:rsidR="00000000" w:rsidRPr="00000000">
        <w:rPr>
          <w:rtl w:val="0"/>
        </w:rPr>
      </w:r>
    </w:p>
    <w:p w:rsidR="00000000" w:rsidDel="00000000" w:rsidP="00000000" w:rsidRDefault="00000000" w:rsidRPr="00000000" w14:paraId="00000835">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6nmrlznrl3a2" w:id="47"/>
      <w:bookmarkEnd w:id="47"/>
      <w:r w:rsidDel="00000000" w:rsidR="00000000" w:rsidRPr="00000000">
        <w:rPr>
          <w:rFonts w:ascii="Arial" w:cs="Arial" w:eastAsia="Arial" w:hAnsi="Arial"/>
          <w:color w:val="202124"/>
          <w:sz w:val="24"/>
          <w:szCs w:val="24"/>
          <w:highlight w:val="white"/>
          <w:rtl w:val="0"/>
        </w:rPr>
        <w:t xml:space="preserve">The median range is the middle number of a data set when placed in order from least to greatest. In this case our data set will be the Price score of each bidder for each Lot/ Sub Lot. The Price scores for each Lot/ Sub Lot will be ordered from least to greatest and the median range will be calculated for each Lot/ Sub lot. </w:t>
      </w:r>
      <w:r w:rsidDel="00000000" w:rsidR="00000000" w:rsidRPr="00000000">
        <w:rPr>
          <w:rtl w:val="0"/>
        </w:rPr>
      </w:r>
    </w:p>
    <w:p w:rsidR="00000000" w:rsidDel="00000000" w:rsidP="00000000" w:rsidRDefault="00000000" w:rsidRPr="00000000" w14:paraId="00000836">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202124"/>
          <w:sz w:val="24"/>
          <w:szCs w:val="24"/>
          <w:highlight w:val="white"/>
        </w:rPr>
      </w:pPr>
      <w:bookmarkStart w:colFirst="0" w:colLast="0" w:name="_heading=h.5fzgx92xygx1" w:id="48"/>
      <w:bookmarkEnd w:id="48"/>
      <w:r w:rsidDel="00000000" w:rsidR="00000000" w:rsidRPr="00000000">
        <w:rPr>
          <w:rFonts w:ascii="Arial" w:cs="Arial" w:eastAsia="Arial" w:hAnsi="Arial"/>
          <w:color w:val="202124"/>
          <w:sz w:val="24"/>
          <w:szCs w:val="24"/>
          <w:highlight w:val="white"/>
          <w:rtl w:val="0"/>
        </w:rPr>
        <w:t xml:space="preserve">In the case where the total number of values in the data sample is odd, the median is simply the number in the middle of the list of all values. When the data sample contains an even number of values, the median is the mean (the sum of all values in the data set, divided by the total number of values) of the two middle values.</w:t>
      </w:r>
    </w:p>
    <w:p w:rsidR="00000000" w:rsidDel="00000000" w:rsidP="00000000" w:rsidRDefault="00000000" w:rsidRPr="00000000" w14:paraId="00000837">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202124"/>
          <w:sz w:val="24"/>
          <w:szCs w:val="24"/>
          <w:highlight w:val="white"/>
        </w:rPr>
      </w:pPr>
      <w:bookmarkStart w:colFirst="0" w:colLast="0" w:name="_heading=h.fzq7jchkwo29" w:id="49"/>
      <w:bookmarkEnd w:id="49"/>
      <w:r w:rsidDel="00000000" w:rsidR="00000000" w:rsidRPr="00000000">
        <w:rPr>
          <w:rFonts w:ascii="Arial" w:cs="Arial" w:eastAsia="Arial" w:hAnsi="Arial"/>
          <w:color w:val="202124"/>
          <w:sz w:val="24"/>
          <w:szCs w:val="24"/>
          <w:highlight w:val="white"/>
          <w:rtl w:val="0"/>
        </w:rPr>
        <w:t xml:space="preserve">If any Lot or Sub Lot only receives 1 bid, the median will be that Price Score.</w:t>
      </w:r>
    </w:p>
    <w:p w:rsidR="00000000" w:rsidDel="00000000" w:rsidP="00000000" w:rsidRDefault="00000000" w:rsidRPr="00000000" w14:paraId="00000838">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vgf08wg23etr" w:id="50"/>
      <w:bookmarkEnd w:id="50"/>
      <w:r w:rsidDel="00000000" w:rsidR="00000000" w:rsidRPr="00000000">
        <w:rPr>
          <w:rFonts w:ascii="Arial" w:cs="Arial" w:eastAsia="Arial" w:hAnsi="Arial"/>
          <w:color w:val="202124"/>
          <w:sz w:val="24"/>
          <w:szCs w:val="24"/>
          <w:highlight w:val="white"/>
          <w:rtl w:val="0"/>
        </w:rPr>
        <w:t xml:space="preserve">Once the median range is calculated for each Lot/ Sub Lot any score at the median range or above for each Lot/ Sub Lot will be deemed acceptable.  A threshold will then be set at 95% below the median range. If your score falls below the median range, you must score within 95% of the median range for each Lot or Sub Lot. Any score that is more than 95% below the median range will be excluded from the competition.</w:t>
      </w:r>
      <w:r w:rsidDel="00000000" w:rsidR="00000000" w:rsidRPr="00000000">
        <w:rPr>
          <w:rtl w:val="0"/>
        </w:rPr>
      </w:r>
    </w:p>
    <w:p w:rsidR="00000000" w:rsidDel="00000000" w:rsidP="00000000" w:rsidRDefault="00000000" w:rsidRPr="00000000" w14:paraId="00000839">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202124"/>
          <w:sz w:val="24"/>
          <w:szCs w:val="24"/>
        </w:rPr>
      </w:pPr>
      <w:bookmarkStart w:colFirst="0" w:colLast="0" w:name="_heading=h.dzal7wiixja9" w:id="51"/>
      <w:bookmarkEnd w:id="51"/>
      <w:r w:rsidDel="00000000" w:rsidR="00000000" w:rsidRPr="00000000">
        <w:rPr>
          <w:rFonts w:ascii="Arial" w:cs="Arial" w:eastAsia="Arial" w:hAnsi="Arial"/>
          <w:color w:val="202124"/>
          <w:sz w:val="24"/>
          <w:szCs w:val="24"/>
          <w:highlight w:val="white"/>
          <w:rtl w:val="0"/>
        </w:rPr>
        <w:t xml:space="preserve">In order to illustrate this further some worked examples have been provided below:</w:t>
      </w:r>
      <w:r w:rsidDel="00000000" w:rsidR="00000000" w:rsidRPr="00000000">
        <w:rPr>
          <w:rtl w:val="0"/>
        </w:rPr>
      </w:r>
    </w:p>
    <w:p w:rsidR="00000000" w:rsidDel="00000000" w:rsidP="00000000" w:rsidRDefault="00000000" w:rsidRPr="00000000" w14:paraId="000008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b w:val="1"/>
          <w:color w:val="202124"/>
          <w:sz w:val="24"/>
          <w:szCs w:val="24"/>
          <w:highlight w:val="white"/>
        </w:rPr>
      </w:pPr>
      <w:bookmarkStart w:colFirst="0" w:colLast="0" w:name="_heading=h.nbc8jsjj1t6t" w:id="52"/>
      <w:bookmarkEnd w:id="52"/>
      <w:r w:rsidDel="00000000" w:rsidR="00000000" w:rsidRPr="00000000">
        <w:rPr>
          <w:rtl w:val="0"/>
        </w:rPr>
      </w:r>
    </w:p>
    <w:p w:rsidR="00000000" w:rsidDel="00000000" w:rsidP="00000000" w:rsidRDefault="00000000" w:rsidRPr="00000000" w14:paraId="000008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b w:val="1"/>
          <w:color w:val="202124"/>
          <w:sz w:val="24"/>
          <w:szCs w:val="24"/>
          <w:highlight w:val="white"/>
        </w:rPr>
      </w:pPr>
      <w:bookmarkStart w:colFirst="0" w:colLast="0" w:name="_heading=h.9ia6d1dhn7lc" w:id="53"/>
      <w:bookmarkEnd w:id="53"/>
      <w:r w:rsidDel="00000000" w:rsidR="00000000" w:rsidRPr="00000000">
        <w:rPr>
          <w:rtl w:val="0"/>
        </w:rPr>
      </w:r>
    </w:p>
    <w:p w:rsidR="00000000" w:rsidDel="00000000" w:rsidP="00000000" w:rsidRDefault="00000000" w:rsidRPr="00000000" w14:paraId="000008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b w:val="1"/>
          <w:color w:val="202124"/>
          <w:sz w:val="24"/>
          <w:szCs w:val="24"/>
          <w:highlight w:val="white"/>
        </w:rPr>
      </w:pPr>
      <w:bookmarkStart w:colFirst="0" w:colLast="0" w:name="_heading=h.drvy6xa0ibsv" w:id="54"/>
      <w:bookmarkEnd w:id="54"/>
      <w:r w:rsidDel="00000000" w:rsidR="00000000" w:rsidRPr="00000000">
        <w:rPr>
          <w:rFonts w:ascii="Arial" w:cs="Arial" w:eastAsia="Arial" w:hAnsi="Arial"/>
          <w:b w:val="1"/>
          <w:color w:val="202124"/>
          <w:sz w:val="24"/>
          <w:szCs w:val="24"/>
          <w:highlight w:val="white"/>
          <w:rtl w:val="0"/>
        </w:rPr>
        <w:t xml:space="preserve">Example A</w:t>
      </w:r>
    </w:p>
    <w:tbl>
      <w:tblPr>
        <w:tblStyle w:val="Table24"/>
        <w:tblW w:w="8415.0" w:type="dxa"/>
        <w:jc w:val="left"/>
        <w:tblInd w:w="1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1020"/>
        <w:gridCol w:w="1050"/>
        <w:gridCol w:w="1005"/>
        <w:gridCol w:w="1080"/>
        <w:gridCol w:w="1170"/>
        <w:gridCol w:w="1065"/>
        <w:gridCol w:w="990"/>
        <w:tblGridChange w:id="0">
          <w:tblGrid>
            <w:gridCol w:w="1035"/>
            <w:gridCol w:w="1020"/>
            <w:gridCol w:w="1050"/>
            <w:gridCol w:w="1005"/>
            <w:gridCol w:w="1080"/>
            <w:gridCol w:w="1170"/>
            <w:gridCol w:w="1065"/>
            <w:gridCol w:w="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3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83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A</w:t>
            </w:r>
          </w:p>
        </w:tc>
        <w:tc>
          <w:tcPr>
            <w:shd w:fill="auto" w:val="clear"/>
            <w:tcMar>
              <w:top w:w="100.0" w:type="dxa"/>
              <w:left w:w="100.0" w:type="dxa"/>
              <w:bottom w:w="100.0" w:type="dxa"/>
              <w:right w:w="100.0" w:type="dxa"/>
            </w:tcMar>
          </w:tcPr>
          <w:p w:rsidR="00000000" w:rsidDel="00000000" w:rsidP="00000000" w:rsidRDefault="00000000" w:rsidRPr="00000000" w14:paraId="000008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B</w:t>
            </w:r>
          </w:p>
        </w:tc>
        <w:tc>
          <w:tcPr>
            <w:shd w:fill="auto" w:val="clear"/>
            <w:tcMar>
              <w:top w:w="100.0" w:type="dxa"/>
              <w:left w:w="100.0" w:type="dxa"/>
              <w:bottom w:w="100.0" w:type="dxa"/>
              <w:right w:w="100.0" w:type="dxa"/>
            </w:tcMar>
          </w:tcPr>
          <w:p w:rsidR="00000000" w:rsidDel="00000000" w:rsidP="00000000" w:rsidRDefault="00000000" w:rsidRPr="00000000" w14:paraId="0000084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C</w:t>
            </w:r>
          </w:p>
        </w:tc>
        <w:tc>
          <w:tcPr>
            <w:shd w:fill="auto" w:val="clear"/>
            <w:tcMar>
              <w:top w:w="100.0" w:type="dxa"/>
              <w:left w:w="100.0" w:type="dxa"/>
              <w:bottom w:w="100.0" w:type="dxa"/>
              <w:right w:w="100.0" w:type="dxa"/>
            </w:tcMar>
          </w:tcPr>
          <w:p w:rsidR="00000000" w:rsidDel="00000000" w:rsidP="00000000" w:rsidRDefault="00000000" w:rsidRPr="00000000" w14:paraId="0000084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D</w:t>
            </w:r>
          </w:p>
        </w:tc>
        <w:tc>
          <w:tcPr>
            <w:shd w:fill="auto" w:val="clear"/>
            <w:tcMar>
              <w:top w:w="100.0" w:type="dxa"/>
              <w:left w:w="100.0" w:type="dxa"/>
              <w:bottom w:w="100.0" w:type="dxa"/>
              <w:right w:w="100.0" w:type="dxa"/>
            </w:tcMar>
          </w:tcPr>
          <w:p w:rsidR="00000000" w:rsidDel="00000000" w:rsidP="00000000" w:rsidRDefault="00000000" w:rsidRPr="00000000" w14:paraId="0000084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E</w:t>
            </w:r>
          </w:p>
        </w:tc>
        <w:tc>
          <w:tcPr>
            <w:shd w:fill="auto" w:val="clear"/>
            <w:tcMar>
              <w:top w:w="100.0" w:type="dxa"/>
              <w:left w:w="100.0" w:type="dxa"/>
              <w:bottom w:w="100.0" w:type="dxa"/>
              <w:right w:w="100.0" w:type="dxa"/>
            </w:tcMar>
          </w:tcPr>
          <w:p w:rsidR="00000000" w:rsidDel="00000000" w:rsidP="00000000" w:rsidRDefault="00000000" w:rsidRPr="00000000" w14:paraId="0000084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F</w:t>
            </w:r>
          </w:p>
        </w:tc>
        <w:tc>
          <w:tcPr>
            <w:shd w:fill="auto" w:val="clear"/>
            <w:tcMar>
              <w:top w:w="100.0" w:type="dxa"/>
              <w:left w:w="100.0" w:type="dxa"/>
              <w:bottom w:w="100.0" w:type="dxa"/>
              <w:right w:w="100.0" w:type="dxa"/>
            </w:tcMar>
          </w:tcPr>
          <w:p w:rsidR="00000000" w:rsidDel="00000000" w:rsidP="00000000" w:rsidRDefault="00000000" w:rsidRPr="00000000" w14:paraId="0000084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4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Price Score</w:t>
            </w:r>
          </w:p>
        </w:tc>
        <w:tc>
          <w:tcPr>
            <w:shd w:fill="auto" w:val="clear"/>
            <w:tcMar>
              <w:top w:w="100.0" w:type="dxa"/>
              <w:left w:w="100.0" w:type="dxa"/>
              <w:bottom w:w="100.0" w:type="dxa"/>
              <w:right w:w="100.0" w:type="dxa"/>
            </w:tcMar>
          </w:tcPr>
          <w:p w:rsidR="00000000" w:rsidDel="00000000" w:rsidP="00000000" w:rsidRDefault="00000000" w:rsidRPr="00000000" w14:paraId="0000084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84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84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84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84A">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8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38</w:t>
            </w:r>
          </w:p>
        </w:tc>
        <w:tc>
          <w:tcPr>
            <w:shd w:fill="auto" w:val="clear"/>
            <w:tcMar>
              <w:top w:w="100.0" w:type="dxa"/>
              <w:left w:w="100.0" w:type="dxa"/>
              <w:bottom w:w="100.0" w:type="dxa"/>
              <w:right w:w="100.0" w:type="dxa"/>
            </w:tcMar>
          </w:tcPr>
          <w:p w:rsidR="00000000" w:rsidDel="00000000" w:rsidP="00000000" w:rsidRDefault="00000000" w:rsidRPr="00000000" w14:paraId="0000084C">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40</w:t>
            </w:r>
          </w:p>
        </w:tc>
      </w:tr>
    </w:tbl>
    <w:p w:rsidR="00000000" w:rsidDel="00000000" w:rsidP="00000000" w:rsidRDefault="00000000" w:rsidRPr="00000000" w14:paraId="0000084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202124"/>
          <w:sz w:val="24"/>
          <w:szCs w:val="24"/>
          <w:highlight w:val="white"/>
        </w:rPr>
      </w:pPr>
      <w:r w:rsidDel="00000000" w:rsidR="00000000" w:rsidRPr="00000000">
        <w:rPr>
          <w:rtl w:val="0"/>
        </w:rPr>
      </w:r>
    </w:p>
    <w:tbl>
      <w:tblPr>
        <w:tblStyle w:val="Table25"/>
        <w:tblW w:w="5175.0" w:type="dxa"/>
        <w:jc w:val="left"/>
        <w:tblInd w:w="1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1155"/>
        <w:tblGridChange w:id="0">
          <w:tblGrid>
            <w:gridCol w:w="4020"/>
            <w:gridCol w:w="11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4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Median Range</w:t>
            </w:r>
          </w:p>
        </w:tc>
        <w:tc>
          <w:tcPr>
            <w:shd w:fill="auto" w:val="clear"/>
            <w:tcMar>
              <w:top w:w="100.0" w:type="dxa"/>
              <w:left w:w="100.0" w:type="dxa"/>
              <w:bottom w:w="100.0" w:type="dxa"/>
              <w:right w:w="100.0" w:type="dxa"/>
            </w:tcMar>
          </w:tcPr>
          <w:p w:rsidR="00000000" w:rsidDel="00000000" w:rsidP="00000000" w:rsidRDefault="00000000" w:rsidRPr="00000000" w14:paraId="0000084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5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Acceptable Price score above the Median Range</w:t>
            </w:r>
          </w:p>
        </w:tc>
        <w:tc>
          <w:tcPr>
            <w:shd w:fill="auto" w:val="clear"/>
            <w:tcMar>
              <w:top w:w="100.0" w:type="dxa"/>
              <w:left w:w="100.0" w:type="dxa"/>
              <w:bottom w:w="100.0" w:type="dxa"/>
              <w:right w:w="100.0" w:type="dxa"/>
            </w:tcMar>
          </w:tcPr>
          <w:p w:rsidR="00000000" w:rsidDel="00000000" w:rsidP="00000000" w:rsidRDefault="00000000" w:rsidRPr="00000000" w14:paraId="0000085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5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Acceptable Threshold below Median Range</w:t>
            </w:r>
          </w:p>
        </w:tc>
        <w:tc>
          <w:tcPr>
            <w:shd w:fill="auto" w:val="clear"/>
            <w:tcMar>
              <w:top w:w="100.0" w:type="dxa"/>
              <w:left w:w="100.0" w:type="dxa"/>
              <w:bottom w:w="100.0" w:type="dxa"/>
              <w:right w:w="100.0" w:type="dxa"/>
            </w:tcMar>
          </w:tcPr>
          <w:p w:rsidR="00000000" w:rsidDel="00000000" w:rsidP="00000000" w:rsidRDefault="00000000" w:rsidRPr="00000000" w14:paraId="0000085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1.25 to 24.99</w:t>
            </w:r>
          </w:p>
        </w:tc>
      </w:tr>
    </w:tbl>
    <w:p w:rsidR="00000000" w:rsidDel="00000000" w:rsidP="00000000" w:rsidRDefault="00000000" w:rsidRPr="00000000" w14:paraId="0000085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202124"/>
          <w:sz w:val="24"/>
          <w:szCs w:val="24"/>
          <w:highlight w:val="white"/>
        </w:rPr>
      </w:pPr>
      <w:bookmarkStart w:colFirst="0" w:colLast="0" w:name="_heading=h.5qrurtykb9dn" w:id="55"/>
      <w:bookmarkEnd w:id="55"/>
      <w:r w:rsidDel="00000000" w:rsidR="00000000" w:rsidRPr="00000000">
        <w:rPr>
          <w:rtl w:val="0"/>
        </w:rPr>
      </w:r>
    </w:p>
    <w:p w:rsidR="00000000" w:rsidDel="00000000" w:rsidP="00000000" w:rsidRDefault="00000000" w:rsidRPr="00000000" w14:paraId="00000855">
      <w:pPr>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202124"/>
          <w:sz w:val="24"/>
          <w:szCs w:val="24"/>
          <w:highlight w:val="white"/>
        </w:rPr>
      </w:pPr>
      <w:bookmarkStart w:colFirst="0" w:colLast="0" w:name="_heading=h.qv5r54db2ssa" w:id="56"/>
      <w:bookmarkEnd w:id="56"/>
      <w:r w:rsidDel="00000000" w:rsidR="00000000" w:rsidRPr="00000000">
        <w:rPr>
          <w:rFonts w:ascii="Arial" w:cs="Arial" w:eastAsia="Arial" w:hAnsi="Arial"/>
          <w:color w:val="202124"/>
          <w:sz w:val="24"/>
          <w:szCs w:val="24"/>
          <w:highlight w:val="white"/>
          <w:rtl w:val="0"/>
        </w:rPr>
        <w:t xml:space="preserve">Bidder A failed to achieve a Price Score of 1.25 or above and would therefore be excluded from the competition.</w:t>
      </w:r>
      <w:r w:rsidDel="00000000" w:rsidR="00000000" w:rsidRPr="00000000">
        <w:rPr>
          <w:rtl w:val="0"/>
        </w:rPr>
      </w:r>
    </w:p>
    <w:p w:rsidR="00000000" w:rsidDel="00000000" w:rsidP="00000000" w:rsidRDefault="00000000" w:rsidRPr="00000000" w14:paraId="0000085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b w:val="1"/>
          <w:color w:val="202124"/>
          <w:sz w:val="24"/>
          <w:szCs w:val="24"/>
          <w:highlight w:val="white"/>
        </w:rPr>
      </w:pPr>
      <w:bookmarkStart w:colFirst="0" w:colLast="0" w:name="_heading=h.rz2pfm31hhd5" w:id="57"/>
      <w:bookmarkEnd w:id="57"/>
      <w:r w:rsidDel="00000000" w:rsidR="00000000" w:rsidRPr="00000000">
        <w:rPr>
          <w:rFonts w:ascii="Arial" w:cs="Arial" w:eastAsia="Arial" w:hAnsi="Arial"/>
          <w:b w:val="1"/>
          <w:color w:val="202124"/>
          <w:sz w:val="24"/>
          <w:szCs w:val="24"/>
          <w:highlight w:val="white"/>
          <w:rtl w:val="0"/>
        </w:rPr>
        <w:t xml:space="preserve">Example B</w:t>
      </w:r>
    </w:p>
    <w:tbl>
      <w:tblPr>
        <w:tblStyle w:val="Table26"/>
        <w:tblW w:w="7740.0" w:type="dxa"/>
        <w:jc w:val="left"/>
        <w:tblInd w:w="1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1095"/>
        <w:gridCol w:w="1140"/>
        <w:gridCol w:w="1080"/>
        <w:gridCol w:w="1035"/>
        <w:gridCol w:w="990"/>
        <w:gridCol w:w="1035"/>
        <w:tblGridChange w:id="0">
          <w:tblGrid>
            <w:gridCol w:w="1365"/>
            <w:gridCol w:w="1095"/>
            <w:gridCol w:w="1140"/>
            <w:gridCol w:w="1080"/>
            <w:gridCol w:w="1035"/>
            <w:gridCol w:w="990"/>
            <w:gridCol w:w="10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57">
            <w:pPr>
              <w:widowControl w:val="0"/>
              <w:spacing w:after="0" w:line="240" w:lineRule="auto"/>
              <w:rPr>
                <w:rFonts w:ascii="Arial" w:cs="Arial" w:eastAsia="Arial" w:hAnsi="Arial"/>
                <w:color w:val="202124"/>
                <w:sz w:val="24"/>
                <w:szCs w:val="24"/>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858">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A</w:t>
            </w:r>
          </w:p>
        </w:tc>
        <w:tc>
          <w:tcPr>
            <w:shd w:fill="auto" w:val="clear"/>
            <w:tcMar>
              <w:top w:w="100.0" w:type="dxa"/>
              <w:left w:w="100.0" w:type="dxa"/>
              <w:bottom w:w="100.0" w:type="dxa"/>
              <w:right w:w="100.0" w:type="dxa"/>
            </w:tcMar>
          </w:tcPr>
          <w:p w:rsidR="00000000" w:rsidDel="00000000" w:rsidP="00000000" w:rsidRDefault="00000000" w:rsidRPr="00000000" w14:paraId="00000859">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B</w:t>
            </w:r>
          </w:p>
        </w:tc>
        <w:tc>
          <w:tcPr>
            <w:shd w:fill="auto" w:val="clear"/>
            <w:tcMar>
              <w:top w:w="100.0" w:type="dxa"/>
              <w:left w:w="100.0" w:type="dxa"/>
              <w:bottom w:w="100.0" w:type="dxa"/>
              <w:right w:w="100.0" w:type="dxa"/>
            </w:tcMar>
          </w:tcPr>
          <w:p w:rsidR="00000000" w:rsidDel="00000000" w:rsidP="00000000" w:rsidRDefault="00000000" w:rsidRPr="00000000" w14:paraId="0000085A">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C</w:t>
            </w:r>
          </w:p>
        </w:tc>
        <w:tc>
          <w:tcPr>
            <w:shd w:fill="auto" w:val="clear"/>
            <w:tcMar>
              <w:top w:w="100.0" w:type="dxa"/>
              <w:left w:w="100.0" w:type="dxa"/>
              <w:bottom w:w="100.0" w:type="dxa"/>
              <w:right w:w="100.0" w:type="dxa"/>
            </w:tcMar>
          </w:tcPr>
          <w:p w:rsidR="00000000" w:rsidDel="00000000" w:rsidP="00000000" w:rsidRDefault="00000000" w:rsidRPr="00000000" w14:paraId="0000085B">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D</w:t>
            </w:r>
          </w:p>
        </w:tc>
        <w:tc>
          <w:tcPr>
            <w:shd w:fill="auto" w:val="clear"/>
            <w:tcMar>
              <w:top w:w="100.0" w:type="dxa"/>
              <w:left w:w="100.0" w:type="dxa"/>
              <w:bottom w:w="100.0" w:type="dxa"/>
              <w:right w:w="100.0" w:type="dxa"/>
            </w:tcMar>
          </w:tcPr>
          <w:p w:rsidR="00000000" w:rsidDel="00000000" w:rsidP="00000000" w:rsidRDefault="00000000" w:rsidRPr="00000000" w14:paraId="0000085C">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E</w:t>
            </w:r>
          </w:p>
        </w:tc>
        <w:tc>
          <w:tcPr>
            <w:shd w:fill="auto" w:val="clear"/>
            <w:tcMar>
              <w:top w:w="100.0" w:type="dxa"/>
              <w:left w:w="100.0" w:type="dxa"/>
              <w:bottom w:w="100.0" w:type="dxa"/>
              <w:right w:w="100.0" w:type="dxa"/>
            </w:tcMar>
          </w:tcPr>
          <w:p w:rsidR="00000000" w:rsidDel="00000000" w:rsidP="00000000" w:rsidRDefault="00000000" w:rsidRPr="00000000" w14:paraId="0000085D">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Bidder 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5E">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Price Score</w:t>
            </w:r>
          </w:p>
        </w:tc>
        <w:tc>
          <w:tcPr>
            <w:shd w:fill="auto" w:val="clear"/>
            <w:tcMar>
              <w:top w:w="100.0" w:type="dxa"/>
              <w:left w:w="100.0" w:type="dxa"/>
              <w:bottom w:w="100.0" w:type="dxa"/>
              <w:right w:w="100.0" w:type="dxa"/>
            </w:tcMar>
          </w:tcPr>
          <w:p w:rsidR="00000000" w:rsidDel="00000000" w:rsidP="00000000" w:rsidRDefault="00000000" w:rsidRPr="00000000" w14:paraId="0000085F">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860">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861">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27</w:t>
            </w:r>
          </w:p>
        </w:tc>
        <w:tc>
          <w:tcPr>
            <w:shd w:fill="auto" w:val="clear"/>
            <w:tcMar>
              <w:top w:w="100.0" w:type="dxa"/>
              <w:left w:w="100.0" w:type="dxa"/>
              <w:bottom w:w="100.0" w:type="dxa"/>
              <w:right w:w="100.0" w:type="dxa"/>
            </w:tcMar>
          </w:tcPr>
          <w:p w:rsidR="00000000" w:rsidDel="00000000" w:rsidP="00000000" w:rsidRDefault="00000000" w:rsidRPr="00000000" w14:paraId="00000862">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863">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864">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40</w:t>
            </w:r>
          </w:p>
        </w:tc>
      </w:tr>
    </w:tbl>
    <w:p w:rsidR="00000000" w:rsidDel="00000000" w:rsidP="00000000" w:rsidRDefault="00000000" w:rsidRPr="00000000" w14:paraId="00000865">
      <w:pPr>
        <w:spacing w:after="120" w:before="120" w:line="240" w:lineRule="auto"/>
        <w:rPr>
          <w:rFonts w:ascii="Arial" w:cs="Arial" w:eastAsia="Arial" w:hAnsi="Arial"/>
          <w:color w:val="202124"/>
          <w:sz w:val="24"/>
          <w:szCs w:val="24"/>
          <w:highlight w:val="white"/>
        </w:rPr>
      </w:pPr>
      <w:bookmarkStart w:colFirst="0" w:colLast="0" w:name="_heading=h.6wrg0mza7fnm" w:id="58"/>
      <w:bookmarkEnd w:id="58"/>
      <w:r w:rsidDel="00000000" w:rsidR="00000000" w:rsidRPr="00000000">
        <w:rPr>
          <w:rtl w:val="0"/>
        </w:rPr>
      </w:r>
    </w:p>
    <w:tbl>
      <w:tblPr>
        <w:tblStyle w:val="Table27"/>
        <w:tblW w:w="5565.0" w:type="dxa"/>
        <w:jc w:val="left"/>
        <w:tblInd w:w="1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5"/>
        <w:gridCol w:w="1110"/>
        <w:tblGridChange w:id="0">
          <w:tblGrid>
            <w:gridCol w:w="4455"/>
            <w:gridCol w:w="1110"/>
          </w:tblGrid>
        </w:tblGridChange>
      </w:tblGrid>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866">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Median Range</w:t>
            </w:r>
          </w:p>
        </w:tc>
        <w:tc>
          <w:tcPr>
            <w:shd w:fill="auto" w:val="clear"/>
            <w:tcMar>
              <w:top w:w="100.0" w:type="dxa"/>
              <w:left w:w="100.0" w:type="dxa"/>
              <w:bottom w:w="100.0" w:type="dxa"/>
              <w:right w:w="100.0" w:type="dxa"/>
            </w:tcMar>
          </w:tcPr>
          <w:p w:rsidR="00000000" w:rsidDel="00000000" w:rsidP="00000000" w:rsidRDefault="00000000" w:rsidRPr="00000000" w14:paraId="00000867">
            <w:pPr>
              <w:widowControl w:val="0"/>
              <w:spacing w:after="0" w:line="240" w:lineRule="auto"/>
              <w:rPr>
                <w:rFonts w:ascii="Arial" w:cs="Arial" w:eastAsia="Arial" w:hAnsi="Arial"/>
                <w:b w:val="1"/>
                <w:color w:val="202124"/>
                <w:sz w:val="24"/>
                <w:szCs w:val="24"/>
                <w:highlight w:val="white"/>
              </w:rPr>
            </w:pPr>
            <w:r w:rsidDel="00000000" w:rsidR="00000000" w:rsidRPr="00000000">
              <w:rPr>
                <w:rFonts w:ascii="Arial" w:cs="Arial" w:eastAsia="Arial" w:hAnsi="Arial"/>
                <w:b w:val="1"/>
                <w:color w:val="202124"/>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68">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Acceptable Price score above the Median Range </w:t>
            </w:r>
          </w:p>
        </w:tc>
        <w:tc>
          <w:tcPr>
            <w:shd w:fill="auto" w:val="clear"/>
            <w:tcMar>
              <w:top w:w="100.0" w:type="dxa"/>
              <w:left w:w="100.0" w:type="dxa"/>
              <w:bottom w:w="100.0" w:type="dxa"/>
              <w:right w:w="100.0" w:type="dxa"/>
            </w:tcMar>
          </w:tcPr>
          <w:p w:rsidR="00000000" w:rsidDel="00000000" w:rsidP="00000000" w:rsidRDefault="00000000" w:rsidRPr="00000000" w14:paraId="00000869">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86A">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Acceptable Threshold below Median Range</w:t>
            </w:r>
          </w:p>
        </w:tc>
        <w:tc>
          <w:tcPr>
            <w:shd w:fill="auto" w:val="clear"/>
            <w:tcMar>
              <w:top w:w="100.0" w:type="dxa"/>
              <w:left w:w="100.0" w:type="dxa"/>
              <w:bottom w:w="100.0" w:type="dxa"/>
              <w:right w:w="100.0" w:type="dxa"/>
            </w:tcMar>
          </w:tcPr>
          <w:p w:rsidR="00000000" w:rsidDel="00000000" w:rsidP="00000000" w:rsidRDefault="00000000" w:rsidRPr="00000000" w14:paraId="0000086B">
            <w:pPr>
              <w:widowControl w:val="0"/>
              <w:spacing w:after="0" w:line="240" w:lineRule="auto"/>
              <w:rPr>
                <w:rFonts w:ascii="Arial" w:cs="Arial" w:eastAsia="Arial" w:hAnsi="Arial"/>
                <w:color w:val="202124"/>
                <w:sz w:val="24"/>
                <w:szCs w:val="24"/>
                <w:highlight w:val="white"/>
              </w:rPr>
            </w:pPr>
            <w:r w:rsidDel="00000000" w:rsidR="00000000" w:rsidRPr="00000000">
              <w:rPr>
                <w:rFonts w:ascii="Arial" w:cs="Arial" w:eastAsia="Arial" w:hAnsi="Arial"/>
                <w:color w:val="202124"/>
                <w:sz w:val="24"/>
                <w:szCs w:val="24"/>
                <w:highlight w:val="white"/>
                <w:rtl w:val="0"/>
              </w:rPr>
              <w:t xml:space="preserve">1.50 to 29.99</w:t>
            </w:r>
          </w:p>
        </w:tc>
      </w:tr>
    </w:tbl>
    <w:p w:rsidR="00000000" w:rsidDel="00000000" w:rsidP="00000000" w:rsidRDefault="00000000" w:rsidRPr="00000000" w14:paraId="0000086C">
      <w:pPr>
        <w:spacing w:after="120" w:before="120" w:line="240" w:lineRule="auto"/>
        <w:rPr>
          <w:rFonts w:ascii="Arial" w:cs="Arial" w:eastAsia="Arial" w:hAnsi="Arial"/>
          <w:color w:val="202124"/>
          <w:sz w:val="24"/>
          <w:szCs w:val="24"/>
          <w:highlight w:val="white"/>
        </w:rPr>
      </w:pPr>
      <w:bookmarkStart w:colFirst="0" w:colLast="0" w:name="_heading=h.xch8mt82h9l8" w:id="59"/>
      <w:bookmarkEnd w:id="59"/>
      <w:r w:rsidDel="00000000" w:rsidR="00000000" w:rsidRPr="00000000">
        <w:rPr>
          <w:rtl w:val="0"/>
        </w:rPr>
      </w:r>
    </w:p>
    <w:p w:rsidR="00000000" w:rsidDel="00000000" w:rsidP="00000000" w:rsidRDefault="00000000" w:rsidRPr="00000000" w14:paraId="0000086D">
      <w:pPr>
        <w:spacing w:after="120" w:before="120" w:line="240" w:lineRule="auto"/>
        <w:rPr>
          <w:rFonts w:ascii="Arial" w:cs="Arial" w:eastAsia="Arial" w:hAnsi="Arial"/>
          <w:color w:val="202124"/>
          <w:sz w:val="24"/>
          <w:szCs w:val="24"/>
          <w:highlight w:val="white"/>
        </w:rPr>
      </w:pPr>
      <w:bookmarkStart w:colFirst="0" w:colLast="0" w:name="_heading=h.r0n56mj0bjr3" w:id="60"/>
      <w:bookmarkEnd w:id="60"/>
      <w:r w:rsidDel="00000000" w:rsidR="00000000" w:rsidRPr="00000000">
        <w:rPr>
          <w:rFonts w:ascii="Arial" w:cs="Arial" w:eastAsia="Arial" w:hAnsi="Arial"/>
          <w:color w:val="202124"/>
          <w:sz w:val="24"/>
          <w:szCs w:val="24"/>
          <w:highlight w:val="white"/>
          <w:rtl w:val="0"/>
        </w:rPr>
        <w:t xml:space="preserve">All Bidders have achieved the minimum Price score as their price scores are all between 1.50 to 29.99 or 30+.</w:t>
      </w:r>
    </w:p>
    <w:p w:rsidR="00000000" w:rsidDel="00000000" w:rsidP="00000000" w:rsidRDefault="00000000" w:rsidRPr="00000000" w14:paraId="0000086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202124"/>
          <w:sz w:val="24"/>
          <w:szCs w:val="24"/>
          <w:highlight w:val="white"/>
        </w:rPr>
      </w:pPr>
      <w:bookmarkStart w:colFirst="0" w:colLast="0" w:name="_heading=h.ntsnzlh1dlil" w:id="61"/>
      <w:bookmarkEnd w:id="61"/>
      <w:r w:rsidDel="00000000" w:rsidR="00000000" w:rsidRPr="00000000">
        <w:rPr>
          <w:rtl w:val="0"/>
        </w:rPr>
      </w:r>
    </w:p>
    <w:p w:rsidR="00000000" w:rsidDel="00000000" w:rsidP="00000000" w:rsidRDefault="00000000" w:rsidRPr="00000000" w14:paraId="0000086F">
      <w:pPr>
        <w:pBdr>
          <w:top w:space="0" w:sz="0" w:val="nil"/>
          <w:left w:space="0" w:sz="0" w:val="nil"/>
          <w:bottom w:space="0" w:sz="0" w:val="nil"/>
          <w:right w:space="0" w:sz="0" w:val="nil"/>
          <w:between w:space="0" w:sz="0" w:val="nil"/>
        </w:pBdr>
        <w:spacing w:after="120" w:before="120" w:line="240" w:lineRule="auto"/>
        <w:rPr/>
      </w:pPr>
      <w:bookmarkStart w:colFirst="0" w:colLast="0" w:name="_heading=h.hkzd58vym4n" w:id="62"/>
      <w:bookmarkEnd w:id="62"/>
      <w:r w:rsidDel="00000000" w:rsidR="00000000" w:rsidRPr="00000000">
        <w:rPr>
          <w:rFonts w:ascii="Arial" w:cs="Arial" w:eastAsia="Arial" w:hAnsi="Arial"/>
          <w:b w:val="1"/>
          <w:color w:val="000000"/>
          <w:sz w:val="24"/>
          <w:szCs w:val="24"/>
          <w:rtl w:val="0"/>
        </w:rPr>
        <w:t xml:space="preserve">Abnormally low tenders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870">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2c45zp314fvs" w:id="63"/>
      <w:bookmarkEnd w:id="63"/>
      <w:r w:rsidDel="00000000" w:rsidR="00000000" w:rsidRPr="00000000">
        <w:rPr>
          <w:rFonts w:ascii="Arial" w:cs="Arial" w:eastAsia="Arial" w:hAnsi="Arial"/>
          <w:color w:val="202124"/>
          <w:sz w:val="24"/>
          <w:szCs w:val="24"/>
          <w:highlight w:val="white"/>
          <w:rtl w:val="0"/>
        </w:rPr>
        <w:t xml:space="preserve">Where we consider any of the total basket prices you have submitted to have no correlation with the quality of your offer or to be abnormally low or will ask you to explain the price(s) you have submitted (as required in regulation 69 of the Regulations).</w:t>
      </w:r>
      <w:r w:rsidDel="00000000" w:rsidR="00000000" w:rsidRPr="00000000">
        <w:rPr>
          <w:rtl w:val="0"/>
        </w:rPr>
      </w:r>
    </w:p>
    <w:p w:rsidR="00000000" w:rsidDel="00000000" w:rsidP="00000000" w:rsidRDefault="00000000" w:rsidRPr="00000000" w14:paraId="00000871">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bookmarkStart w:colFirst="0" w:colLast="0" w:name="_heading=h.p6sxsow7a24g" w:id="64"/>
      <w:bookmarkEnd w:id="64"/>
      <w:r w:rsidDel="00000000" w:rsidR="00000000" w:rsidRPr="00000000">
        <w:rPr>
          <w:rFonts w:ascii="Arial" w:cs="Arial" w:eastAsia="Arial" w:hAnsi="Arial"/>
          <w:color w:val="202124"/>
          <w:sz w:val="24"/>
          <w:szCs w:val="24"/>
          <w:highlight w:val="white"/>
          <w:rtl w:val="0"/>
        </w:rPr>
        <w:t xml:space="preserve">If your explanation is not acceptable, we will reject your bid and exclude you from this competition, we will inform you if your bid has been excluded and why. </w:t>
      </w:r>
      <w:r w:rsidDel="00000000" w:rsidR="00000000" w:rsidRPr="00000000">
        <w:rPr>
          <w:rtl w:val="0"/>
        </w:rPr>
      </w:r>
    </w:p>
    <w:p w:rsidR="00000000" w:rsidDel="00000000" w:rsidP="00000000" w:rsidRDefault="00000000" w:rsidRPr="00000000" w14:paraId="00000872">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xcytpi" w:id="65"/>
      <w:bookmarkEnd w:id="65"/>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873">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874">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We will add your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uality score to your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score to calculate your final score.</w:t>
      </w:r>
      <w:r w:rsidDel="00000000" w:rsidR="00000000" w:rsidRPr="00000000">
        <w:rPr>
          <w:rtl w:val="0"/>
        </w:rPr>
      </w:r>
    </w:p>
    <w:p w:rsidR="00000000" w:rsidDel="00000000" w:rsidP="00000000" w:rsidRDefault="00000000" w:rsidRPr="00000000" w14:paraId="0000087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28"/>
        <w:tblW w:w="8992.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3"/>
        <w:gridCol w:w="1824"/>
        <w:gridCol w:w="1825"/>
        <w:gridCol w:w="1820"/>
        <w:gridCol w:w="1820"/>
        <w:tblGridChange w:id="0">
          <w:tblGrid>
            <w:gridCol w:w="1703"/>
            <w:gridCol w:w="1824"/>
            <w:gridCol w:w="1825"/>
            <w:gridCol w:w="1820"/>
            <w:gridCol w:w="1820"/>
          </w:tblGrid>
        </w:tblGridChange>
      </w:tblGrid>
      <w:tr>
        <w:trPr>
          <w:cantSplit w:val="0"/>
          <w:tblHeader w:val="0"/>
        </w:trPr>
        <w:tc>
          <w:tcPr>
            <w:vMerge w:val="restart"/>
            <w:shd w:fill="d9d9d9" w:val="clear"/>
          </w:tcPr>
          <w:p w:rsidR="00000000" w:rsidDel="00000000" w:rsidP="00000000" w:rsidRDefault="00000000" w:rsidRPr="00000000" w14:paraId="00000876">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8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Part 1 score</w:t>
            </w:r>
          </w:p>
        </w:tc>
        <w:tc>
          <w:tcPr>
            <w:shd w:fill="d9d9d9" w:val="clear"/>
            <w:vAlign w:val="center"/>
          </w:tcPr>
          <w:p w:rsidR="00000000" w:rsidDel="00000000" w:rsidP="00000000" w:rsidRDefault="00000000" w:rsidRPr="00000000" w14:paraId="0000087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Part 2 score</w:t>
            </w:r>
          </w:p>
        </w:tc>
        <w:tc>
          <w:tcPr>
            <w:shd w:fill="d9d9d9" w:val="clear"/>
            <w:vAlign w:val="center"/>
          </w:tcPr>
          <w:p w:rsidR="00000000" w:rsidDel="00000000" w:rsidP="00000000" w:rsidRDefault="00000000" w:rsidRPr="00000000" w14:paraId="0000087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8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8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w:t>
            </w:r>
          </w:p>
        </w:tc>
        <w:tc>
          <w:tcPr>
            <w:shd w:fill="d9d9d9" w:val="clear"/>
            <w:vAlign w:val="center"/>
          </w:tcPr>
          <w:p w:rsidR="00000000" w:rsidDel="00000000" w:rsidP="00000000" w:rsidRDefault="00000000" w:rsidRPr="00000000" w14:paraId="000008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50)</w:t>
            </w:r>
          </w:p>
        </w:tc>
        <w:tc>
          <w:tcPr>
            <w:shd w:fill="d9d9d9" w:val="clear"/>
            <w:vAlign w:val="center"/>
          </w:tcPr>
          <w:p w:rsidR="00000000" w:rsidDel="00000000" w:rsidP="00000000" w:rsidRDefault="00000000" w:rsidRPr="00000000" w14:paraId="0000087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40)</w:t>
            </w:r>
          </w:p>
        </w:tc>
        <w:tc>
          <w:tcPr>
            <w:shd w:fill="d9d9d9" w:val="clear"/>
            <w:vAlign w:val="center"/>
          </w:tcPr>
          <w:p w:rsidR="00000000" w:rsidDel="00000000" w:rsidP="00000000" w:rsidRDefault="00000000" w:rsidRPr="00000000" w14:paraId="000008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880">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8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vAlign w:val="center"/>
          </w:tcPr>
          <w:p w:rsidR="00000000" w:rsidDel="00000000" w:rsidP="00000000" w:rsidRDefault="00000000" w:rsidRPr="00000000" w14:paraId="000008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39.80</w:t>
            </w:r>
          </w:p>
        </w:tc>
        <w:tc>
          <w:tcPr>
            <w:vAlign w:val="center"/>
          </w:tcPr>
          <w:p w:rsidR="00000000" w:rsidDel="00000000" w:rsidP="00000000" w:rsidRDefault="00000000" w:rsidRPr="00000000" w14:paraId="0000088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c>
          <w:tcPr>
            <w:vAlign w:val="center"/>
          </w:tcPr>
          <w:p w:rsidR="00000000" w:rsidDel="00000000" w:rsidP="00000000" w:rsidRDefault="00000000" w:rsidRPr="00000000" w14:paraId="000008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84.80</w:t>
            </w:r>
          </w:p>
        </w:tc>
      </w:tr>
      <w:tr>
        <w:trPr>
          <w:cantSplit w:val="0"/>
          <w:tblHeader w:val="0"/>
        </w:trPr>
        <w:tc>
          <w:tcPr/>
          <w:p w:rsidR="00000000" w:rsidDel="00000000" w:rsidP="00000000" w:rsidRDefault="00000000" w:rsidRPr="00000000" w14:paraId="00000885">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8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6.60</w:t>
            </w:r>
          </w:p>
        </w:tc>
        <w:tc>
          <w:tcPr>
            <w:vAlign w:val="center"/>
          </w:tcPr>
          <w:p w:rsidR="00000000" w:rsidDel="00000000" w:rsidP="00000000" w:rsidRDefault="00000000" w:rsidRPr="00000000" w14:paraId="0000088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vAlign w:val="center"/>
          </w:tcPr>
          <w:p w:rsidR="00000000" w:rsidDel="00000000" w:rsidP="00000000" w:rsidRDefault="00000000" w:rsidRPr="00000000" w14:paraId="000008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vAlign w:val="center"/>
          </w:tcPr>
          <w:p w:rsidR="00000000" w:rsidDel="00000000" w:rsidP="00000000" w:rsidRDefault="00000000" w:rsidRPr="00000000" w14:paraId="000008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96.60</w:t>
            </w:r>
          </w:p>
        </w:tc>
      </w:tr>
      <w:tr>
        <w:trPr>
          <w:cantSplit w:val="0"/>
          <w:tblHeader w:val="0"/>
        </w:trPr>
        <w:tc>
          <w:tcPr/>
          <w:p w:rsidR="00000000" w:rsidDel="00000000" w:rsidP="00000000" w:rsidRDefault="00000000" w:rsidRPr="00000000" w14:paraId="0000088A">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88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3.30</w:t>
            </w:r>
          </w:p>
        </w:tc>
        <w:tc>
          <w:tcPr>
            <w:vAlign w:val="center"/>
          </w:tcPr>
          <w:p w:rsidR="00000000" w:rsidDel="00000000" w:rsidP="00000000" w:rsidRDefault="00000000" w:rsidRPr="00000000" w14:paraId="0000088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w:t>
            </w:r>
          </w:p>
        </w:tc>
        <w:tc>
          <w:tcPr>
            <w:vAlign w:val="center"/>
          </w:tcPr>
          <w:p w:rsidR="00000000" w:rsidDel="00000000" w:rsidP="00000000" w:rsidRDefault="00000000" w:rsidRPr="00000000" w14:paraId="0000088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vAlign w:val="center"/>
          </w:tcPr>
          <w:p w:rsidR="00000000" w:rsidDel="00000000" w:rsidP="00000000" w:rsidRDefault="00000000" w:rsidRPr="00000000" w14:paraId="0000088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73.30</w:t>
            </w:r>
          </w:p>
        </w:tc>
      </w:tr>
    </w:tbl>
    <w:p w:rsidR="00000000" w:rsidDel="00000000" w:rsidP="00000000" w:rsidRDefault="00000000" w:rsidRPr="00000000" w14:paraId="0000088F">
      <w:pPr>
        <w:spacing w:after="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890">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7z7shz3tkweh" w:id="66"/>
      <w:bookmarkEnd w:id="66"/>
      <w:r w:rsidDel="00000000" w:rsidR="00000000" w:rsidRPr="00000000">
        <w:rPr>
          <w:rFonts w:ascii="Arial" w:cs="Arial" w:eastAsia="Arial" w:hAnsi="Arial"/>
          <w:b w:val="1"/>
          <w:sz w:val="28"/>
          <w:szCs w:val="28"/>
          <w:rtl w:val="0"/>
        </w:rPr>
        <w:t xml:space="preserve">Intention to award</w:t>
      </w:r>
      <w:r w:rsidDel="00000000" w:rsidR="00000000" w:rsidRPr="00000000">
        <w:rPr>
          <w:rtl w:val="0"/>
        </w:rPr>
      </w:r>
    </w:p>
    <w:p w:rsidR="00000000" w:rsidDel="00000000" w:rsidP="00000000" w:rsidRDefault="00000000" w:rsidRPr="00000000" w14:paraId="00000891">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892">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You can submit a bid for one or more Lot/ Sub Lot.</w:t>
      </w:r>
      <w:r w:rsidDel="00000000" w:rsidR="00000000" w:rsidRPr="00000000">
        <w:rPr>
          <w:rtl w:val="0"/>
        </w:rPr>
      </w:r>
    </w:p>
    <w:p w:rsidR="00000000" w:rsidDel="00000000" w:rsidP="00000000" w:rsidRDefault="00000000" w:rsidRPr="00000000" w14:paraId="00000893">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We will tell you if you have been successful or unsuccessful via the eSourcing suite. We will send an intention to award letters to all bidders who are still in the competition i.e. who have not been excluded. </w:t>
      </w:r>
      <w:r w:rsidDel="00000000" w:rsidR="00000000" w:rsidRPr="00000000">
        <w:rPr>
          <w:rtl w:val="0"/>
        </w:rPr>
      </w:r>
    </w:p>
    <w:p w:rsidR="00000000" w:rsidDel="00000000" w:rsidP="00000000" w:rsidRDefault="00000000" w:rsidRPr="00000000" w14:paraId="00000894">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r w:rsidDel="00000000" w:rsidR="00000000" w:rsidRPr="00000000">
        <w:rPr>
          <w:rtl w:val="0"/>
        </w:rPr>
      </w:r>
    </w:p>
    <w:p w:rsidR="00000000" w:rsidDel="00000000" w:rsidP="00000000" w:rsidRDefault="00000000" w:rsidRPr="00000000" w14:paraId="00000895">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sz w:val="24"/>
          <w:szCs w:val="24"/>
          <w:rtl w:val="0"/>
        </w:rPr>
        <w:t xml:space="preserve">If during standstill</w:t>
      </w:r>
      <w:r w:rsidDel="00000000" w:rsidR="00000000" w:rsidRPr="00000000">
        <w:rPr>
          <w:rFonts w:ascii="Arial" w:cs="Arial" w:eastAsia="Arial" w:hAnsi="Arial"/>
          <w:color w:val="000000"/>
          <w:sz w:val="24"/>
          <w:szCs w:val="24"/>
          <w:rtl w:val="0"/>
        </w:rPr>
        <w:t xml:space="preserve">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Sub Lot(s) that have not been challenged.</w:t>
      </w:r>
      <w:r w:rsidDel="00000000" w:rsidR="00000000" w:rsidRPr="00000000">
        <w:rPr>
          <w:rtl w:val="0"/>
        </w:rPr>
      </w:r>
    </w:p>
    <w:p w:rsidR="00000000" w:rsidDel="00000000" w:rsidP="00000000" w:rsidRDefault="00000000" w:rsidRPr="00000000" w14:paraId="00000896">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r w:rsidDel="00000000" w:rsidR="00000000" w:rsidRPr="00000000">
        <w:rPr>
          <w:rtl w:val="0"/>
        </w:rPr>
      </w:r>
    </w:p>
    <w:p w:rsidR="00000000" w:rsidDel="00000000" w:rsidP="00000000" w:rsidRDefault="00000000" w:rsidRPr="00000000" w14:paraId="00000897">
      <w:pPr>
        <w:numPr>
          <w:ilvl w:val="0"/>
          <w:numId w:val="5"/>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h0kpemrt88ko" w:id="67"/>
      <w:bookmarkEnd w:id="67"/>
      <w:r w:rsidDel="00000000" w:rsidR="00000000" w:rsidRPr="00000000">
        <w:rPr>
          <w:rFonts w:ascii="Arial" w:cs="Arial" w:eastAsia="Arial" w:hAnsi="Arial"/>
          <w:b w:val="1"/>
          <w:sz w:val="28"/>
          <w:szCs w:val="28"/>
          <w:rtl w:val="0"/>
        </w:rPr>
        <w:t xml:space="preserve">Framework contract  </w:t>
      </w:r>
      <w:r w:rsidDel="00000000" w:rsidR="00000000" w:rsidRPr="00000000">
        <w:rPr>
          <w:rtl w:val="0"/>
        </w:rPr>
      </w:r>
    </w:p>
    <w:p w:rsidR="00000000" w:rsidDel="00000000" w:rsidP="00000000" w:rsidRDefault="00000000" w:rsidRPr="00000000" w14:paraId="00000898">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bookmarkStart w:colFirst="0" w:colLast="0" w:name="_heading=h.yw7nk5bos5n8" w:id="68"/>
      <w:bookmarkEnd w:id="68"/>
      <w:r w:rsidDel="00000000" w:rsidR="00000000" w:rsidRPr="00000000">
        <w:rPr>
          <w:rFonts w:ascii="Arial" w:cs="Arial" w:eastAsia="Arial" w:hAnsi="Arial"/>
          <w:color w:val="000000"/>
          <w:sz w:val="24"/>
          <w:szCs w:val="24"/>
          <w:rtl w:val="0"/>
        </w:rPr>
        <w:t xml:space="preserve">You must sign and return the framework contr</w:t>
      </w:r>
      <w:r w:rsidDel="00000000" w:rsidR="00000000" w:rsidRPr="00000000">
        <w:rPr>
          <w:rFonts w:ascii="Arial" w:cs="Arial" w:eastAsia="Arial" w:hAnsi="Arial"/>
          <w:color w:val="000000"/>
          <w:sz w:val="24"/>
          <w:szCs w:val="24"/>
          <w:highlight w:val="white"/>
          <w:rtl w:val="0"/>
        </w:rPr>
        <w:t xml:space="preserve">act </w:t>
      </w:r>
      <w:r w:rsidDel="00000000" w:rsidR="00000000" w:rsidRPr="00000000">
        <w:rPr>
          <w:rFonts w:ascii="Arial" w:cs="Arial" w:eastAsia="Arial" w:hAnsi="Arial"/>
          <w:b w:val="1"/>
          <w:color w:val="000000"/>
          <w:sz w:val="24"/>
          <w:szCs w:val="24"/>
          <w:highlight w:val="white"/>
          <w:rtl w:val="0"/>
        </w:rPr>
        <w:t xml:space="preserve">within 10 days</w:t>
      </w:r>
      <w:r w:rsidDel="00000000" w:rsidR="00000000" w:rsidRPr="00000000">
        <w:rPr>
          <w:rFonts w:ascii="Arial" w:cs="Arial" w:eastAsia="Arial" w:hAnsi="Arial"/>
          <w:color w:val="000000"/>
          <w:sz w:val="24"/>
          <w:szCs w:val="24"/>
          <w:highlight w:val="white"/>
          <w:rtl w:val="0"/>
        </w:rPr>
        <w:t xml:space="preserve"> of bein</w:t>
      </w:r>
      <w:r w:rsidDel="00000000" w:rsidR="00000000" w:rsidRPr="00000000">
        <w:rPr>
          <w:rFonts w:ascii="Arial" w:cs="Arial" w:eastAsia="Arial" w:hAnsi="Arial"/>
          <w:color w:val="000000"/>
          <w:sz w:val="24"/>
          <w:szCs w:val="24"/>
          <w:rtl w:val="0"/>
        </w:rPr>
        <w:t xml:space="preserve">g asked. If you do not sign and return,</w:t>
      </w:r>
      <w:r w:rsidDel="00000000" w:rsidR="00000000" w:rsidRPr="00000000">
        <w:rPr>
          <w:rFonts w:ascii="Arial" w:cs="Arial" w:eastAsia="Arial" w:hAnsi="Arial"/>
          <w:color w:val="202124"/>
          <w:sz w:val="24"/>
          <w:szCs w:val="24"/>
          <w:highlight w:val="white"/>
          <w:rtl w:val="0"/>
        </w:rPr>
        <w:t xml:space="preserve"> and if you fail to meet this deadline we reserve the right to withdraw the offer of the Framework Agreement.</w:t>
      </w:r>
      <w:r w:rsidDel="00000000" w:rsidR="00000000" w:rsidRPr="00000000">
        <w:rPr>
          <w:rtl w:val="0"/>
        </w:rPr>
      </w:r>
    </w:p>
    <w:p w:rsidR="00000000" w:rsidDel="00000000" w:rsidP="00000000" w:rsidRDefault="00000000" w:rsidRPr="00000000" w14:paraId="00000899">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bookmarkStart w:colFirst="0" w:colLast="0" w:name="_heading=h.e7bwuk3yt8lb" w:id="69"/>
      <w:bookmarkEnd w:id="69"/>
      <w:r w:rsidDel="00000000" w:rsidR="00000000" w:rsidRPr="00000000">
        <w:rPr>
          <w:rFonts w:ascii="Arial" w:cs="Arial" w:eastAsia="Arial" w:hAnsi="Arial"/>
          <w:sz w:val="24"/>
          <w:szCs w:val="24"/>
          <w:rtl w:val="0"/>
        </w:rPr>
        <w:t xml:space="preserve">The conclusion of a framework contract is subject to the provision of due ‘certificates, statements and other means of proof’ where bidders have, to this point, relied on self-certification.</w:t>
      </w:r>
      <w:r w:rsidDel="00000000" w:rsidR="00000000" w:rsidRPr="00000000">
        <w:rPr>
          <w:rtl w:val="0"/>
        </w:rPr>
      </w:r>
    </w:p>
    <w:p w:rsidR="00000000" w:rsidDel="00000000" w:rsidP="00000000" w:rsidRDefault="00000000" w:rsidRPr="00000000" w14:paraId="0000089A">
      <w:pPr>
        <w:numPr>
          <w:ilvl w:val="1"/>
          <w:numId w:val="5"/>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bookmarkStart w:colFirst="0" w:colLast="0" w:name="_heading=h.ae11kh15ish4" w:id="70"/>
      <w:bookmarkEnd w:id="70"/>
      <w:r w:rsidDel="00000000" w:rsidR="00000000" w:rsidRPr="00000000">
        <w:rPr>
          <w:rFonts w:ascii="Arial" w:cs="Arial" w:eastAsia="Arial" w:hAnsi="Arial"/>
          <w:sz w:val="24"/>
          <w:szCs w:val="24"/>
          <w:rtl w:val="0"/>
        </w:rPr>
        <w:t xml:space="preserve">This means:</w:t>
      </w:r>
      <w:r w:rsidDel="00000000" w:rsidR="00000000" w:rsidRPr="00000000">
        <w:rPr>
          <w:rtl w:val="0"/>
        </w:rPr>
      </w:r>
    </w:p>
    <w:p w:rsidR="00000000" w:rsidDel="00000000" w:rsidP="00000000" w:rsidRDefault="00000000" w:rsidRPr="00000000" w14:paraId="0000089B">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Employer’s (Compulsory) Liability Insurance = £5,000,000</w:t>
      </w:r>
    </w:p>
    <w:p w:rsidR="00000000" w:rsidDel="00000000" w:rsidP="00000000" w:rsidRDefault="00000000" w:rsidRPr="00000000" w14:paraId="0000089C">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Public Liability Insurance = £1,000,000</w:t>
      </w:r>
    </w:p>
    <w:p w:rsidR="00000000" w:rsidDel="00000000" w:rsidP="00000000" w:rsidRDefault="00000000" w:rsidRPr="00000000" w14:paraId="0000089D">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Professional Indemnity Insurance is applicable only to Lots 2 and 6  = £1,000,000</w:t>
      </w:r>
    </w:p>
    <w:p w:rsidR="00000000" w:rsidDel="00000000" w:rsidP="00000000" w:rsidRDefault="00000000" w:rsidRPr="00000000" w14:paraId="0000089E">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Cyber Essentials certificate which is required for all Lots.</w:t>
      </w:r>
    </w:p>
    <w:p w:rsidR="00000000" w:rsidDel="00000000" w:rsidP="00000000" w:rsidRDefault="00000000" w:rsidRPr="00000000" w14:paraId="0000089F">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3c4043"/>
          <w:sz w:val="24"/>
          <w:szCs w:val="24"/>
        </w:rPr>
      </w:pPr>
      <w:r w:rsidDel="00000000" w:rsidR="00000000" w:rsidRPr="00000000">
        <w:rPr>
          <w:rFonts w:ascii="Arial" w:cs="Arial" w:eastAsia="Arial" w:hAnsi="Arial"/>
          <w:sz w:val="24"/>
          <w:szCs w:val="24"/>
          <w:rtl w:val="0"/>
        </w:rPr>
        <w:t xml:space="preserve">● </w:t>
        <w:tab/>
      </w:r>
      <w:r w:rsidDel="00000000" w:rsidR="00000000" w:rsidRPr="00000000">
        <w:rPr>
          <w:rFonts w:ascii="Arial" w:cs="Arial" w:eastAsia="Arial" w:hAnsi="Arial"/>
          <w:color w:val="3c4043"/>
          <w:sz w:val="24"/>
          <w:szCs w:val="24"/>
          <w:rtl w:val="0"/>
        </w:rPr>
        <w:t xml:space="preserve">ISO/IEC 27001 Information Security Management or equivalent this applies to Suppliers and Sub-contractors and is required for all Lots.</w:t>
      </w:r>
    </w:p>
    <w:p w:rsidR="00000000" w:rsidDel="00000000" w:rsidP="00000000" w:rsidRDefault="00000000" w:rsidRPr="00000000" w14:paraId="000008A0">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3c4043"/>
          <w:sz w:val="24"/>
          <w:szCs w:val="24"/>
        </w:rPr>
      </w:pPr>
      <w:r w:rsidDel="00000000" w:rsidR="00000000" w:rsidRPr="00000000">
        <w:rPr>
          <w:rFonts w:ascii="Arial" w:cs="Arial" w:eastAsia="Arial" w:hAnsi="Arial"/>
          <w:color w:val="3c4043"/>
          <w:sz w:val="24"/>
          <w:szCs w:val="24"/>
          <w:rtl w:val="0"/>
        </w:rPr>
        <w:t xml:space="preserve">● </w:t>
        <w:tab/>
        <w:t xml:space="preserve">ISO9001 Quality Management this applies to Suppliers and Key Subcontractors and is required for Lots 2, 3a, 6 and 7.</w:t>
      </w:r>
    </w:p>
    <w:p w:rsidR="00000000" w:rsidDel="00000000" w:rsidP="00000000" w:rsidRDefault="00000000" w:rsidRPr="00000000" w14:paraId="000008A1">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3c4043"/>
          <w:sz w:val="24"/>
          <w:szCs w:val="24"/>
        </w:rPr>
      </w:pPr>
      <w:r w:rsidDel="00000000" w:rsidR="00000000" w:rsidRPr="00000000">
        <w:rPr>
          <w:rFonts w:ascii="Arial" w:cs="Arial" w:eastAsia="Arial" w:hAnsi="Arial"/>
          <w:color w:val="3c4043"/>
          <w:sz w:val="24"/>
          <w:szCs w:val="24"/>
          <w:rtl w:val="0"/>
        </w:rPr>
        <w:t xml:space="preserve">● </w:t>
        <w:tab/>
        <w:t xml:space="preserve">ISO13485  Medical Devices this applies to Suppliers and Key Subcontractors and is required for Lot 3b only.</w:t>
      </w:r>
    </w:p>
    <w:p w:rsidR="00000000" w:rsidDel="00000000" w:rsidP="00000000" w:rsidRDefault="00000000" w:rsidRPr="00000000" w14:paraId="000008A2">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color w:val="3c4043"/>
          <w:sz w:val="24"/>
          <w:szCs w:val="24"/>
        </w:rPr>
      </w:pPr>
      <w:r w:rsidDel="00000000" w:rsidR="00000000" w:rsidRPr="00000000">
        <w:rPr>
          <w:rtl w:val="0"/>
        </w:rPr>
      </w:r>
    </w:p>
    <w:p w:rsidR="00000000" w:rsidDel="00000000" w:rsidP="00000000" w:rsidRDefault="00000000" w:rsidRPr="00000000" w14:paraId="000008A3">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indicated that you are working towards:</w:t>
      </w:r>
    </w:p>
    <w:p w:rsidR="00000000" w:rsidDel="00000000" w:rsidP="00000000" w:rsidRDefault="00000000" w:rsidRPr="00000000" w14:paraId="000008A4">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Cyber Essentials or Cyber Essentials Plus certificate, you will be required to provide evidence of the certification within thirty (30) days of the Framework Start Date</w:t>
      </w:r>
    </w:p>
    <w:p w:rsidR="00000000" w:rsidDel="00000000" w:rsidP="00000000" w:rsidRDefault="00000000" w:rsidRPr="00000000" w14:paraId="000008A5">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ISO/IEC 27001 or equivalent certification, you will be required to provide evidence of the certification within thirty (30) days of the Framework Start Date</w:t>
      </w:r>
    </w:p>
    <w:p w:rsidR="00000000" w:rsidDel="00000000" w:rsidP="00000000" w:rsidRDefault="00000000" w:rsidRPr="00000000" w14:paraId="000008A6">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For Lots 2, 3a, 6 and 7 only ISO9001 certification you are required to provide evidence of certification within thirty (30) days of the Framework Start Date</w:t>
      </w:r>
    </w:p>
    <w:p w:rsidR="00000000" w:rsidDel="00000000" w:rsidP="00000000" w:rsidRDefault="00000000" w:rsidRPr="00000000" w14:paraId="000008A7">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For Lots 3b only ISO13485 certification you are required to provide evidence of the certification within thirty (30) days of the Framework Start Date</w:t>
      </w:r>
    </w:p>
    <w:p w:rsidR="00000000" w:rsidDel="00000000" w:rsidP="00000000" w:rsidRDefault="00000000" w:rsidRPr="00000000" w14:paraId="000008A8">
      <w:pPr>
        <w:pBdr>
          <w:top w:space="0" w:sz="0" w:val="nil"/>
          <w:left w:space="0" w:sz="0" w:val="nil"/>
          <w:bottom w:space="0" w:sz="0" w:val="nil"/>
          <w:right w:space="0" w:sz="0" w:val="nil"/>
          <w:between w:space="0" w:sz="0" w:val="nil"/>
        </w:pBdr>
        <w:spacing w:after="120" w:before="120" w:line="240" w:lineRule="auto"/>
        <w:ind w:left="57"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8A9">
      <w:pPr>
        <w:pBdr>
          <w:top w:space="0" w:sz="0" w:val="nil"/>
          <w:left w:space="0" w:sz="0" w:val="nil"/>
          <w:bottom w:space="0" w:sz="0" w:val="nil"/>
          <w:right w:space="0" w:sz="0" w:val="nil"/>
          <w:between w:space="0" w:sz="0" w:val="nil"/>
        </w:pBdr>
        <w:spacing w:after="120" w:before="120" w:line="240" w:lineRule="auto"/>
        <w:ind w:left="-66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you will not be able to bid for or be awarded any Call Off Contracts until you have submitted to CCS the following certifications.</w:t>
      </w:r>
    </w:p>
    <w:p w:rsidR="00000000" w:rsidDel="00000000" w:rsidP="00000000" w:rsidRDefault="00000000" w:rsidRPr="00000000" w14:paraId="000008AA">
      <w:pPr>
        <w:pBdr>
          <w:top w:space="0" w:sz="0" w:val="nil"/>
          <w:left w:space="0" w:sz="0" w:val="nil"/>
          <w:bottom w:space="0" w:sz="0" w:val="nil"/>
          <w:right w:space="0" w:sz="0" w:val="nil"/>
          <w:between w:space="0" w:sz="0" w:val="nil"/>
        </w:pBdr>
        <w:spacing w:after="120" w:before="120" w:line="240" w:lineRule="auto"/>
        <w:ind w:left="-66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Cyber Essentials or Cyber Essentials Plus certificate</w:t>
      </w:r>
    </w:p>
    <w:p w:rsidR="00000000" w:rsidDel="00000000" w:rsidP="00000000" w:rsidRDefault="00000000" w:rsidRPr="00000000" w14:paraId="000008AB">
      <w:pP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t>
        <w:tab/>
        <w:t xml:space="preserve">ISO/IEC 27001 Information Security Management or equivalent</w:t>
      </w:r>
    </w:p>
    <w:p w:rsidR="00000000" w:rsidDel="00000000" w:rsidP="00000000" w:rsidRDefault="00000000" w:rsidRPr="00000000" w14:paraId="000008AC">
      <w:pP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For Lots 2, 3a, 6 and 7 only ISO9001 Quality Management</w:t>
      </w:r>
    </w:p>
    <w:p w:rsidR="00000000" w:rsidDel="00000000" w:rsidP="00000000" w:rsidRDefault="00000000" w:rsidRPr="00000000" w14:paraId="000008AD">
      <w:pPr>
        <w:spacing w:after="120" w:before="120" w:line="240" w:lineRule="auto"/>
        <w:ind w:left="57"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For Lots 3b only ISO13485 </w:t>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B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B2">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B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bookmarkStart w:colFirst="0" w:colLast="0" w:name="_heading=h.2bn6wsx" w:id="71"/>
    <w:bookmarkEnd w:id="71"/>
    <w:r w:rsidDel="00000000" w:rsidR="00000000" w:rsidRPr="00000000">
      <w:rPr>
        <w:rFonts w:ascii="Arial" w:cs="Arial" w:eastAsia="Arial" w:hAnsi="Arial"/>
        <w:color w:val="000000"/>
        <w:sz w:val="20"/>
        <w:szCs w:val="20"/>
        <w:rtl w:val="0"/>
      </w:rPr>
      <w:t xml:space="preserve">GWG T106 - Attachment 2 – How to bid</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8B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RM6282 - Storage, Distribution, Kitting and Associated Services Framework </w:t>
    </w:r>
  </w:p>
  <w:p w:rsidR="00000000" w:rsidDel="00000000" w:rsidP="00000000" w:rsidRDefault="00000000" w:rsidRPr="00000000" w14:paraId="000008B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30</w:t>
    </w:r>
  </w:p>
  <w:p w:rsidR="00000000" w:rsidDel="00000000" w:rsidP="00000000" w:rsidRDefault="00000000" w:rsidRPr="00000000" w14:paraId="000008B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8B8">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A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A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B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5">
    <w:lvl w:ilvl="0">
      <w:start w:val="1"/>
      <w:numFmt w:val="decimal"/>
      <w:lvlText w:val="%1."/>
      <w:lvlJc w:val="right"/>
      <w:pPr>
        <w:ind w:left="720" w:hanging="720"/>
      </w:pPr>
      <w:rPr>
        <w:rFonts w:ascii="Arial" w:cs="Arial" w:eastAsia="Arial" w:hAnsi="Arial"/>
        <w:b w:val="0"/>
        <w:color w:val="000000"/>
        <w:sz w:val="28"/>
        <w:szCs w:val="28"/>
        <w:u w:val="none"/>
        <w:vertAlign w:val="baseline"/>
      </w:rPr>
    </w:lvl>
    <w:lvl w:ilvl="1">
      <w:start w:val="1"/>
      <w:numFmt w:val="decimal"/>
      <w:lvlText w:val="%1.%2."/>
      <w:lvlJc w:val="right"/>
      <w:pPr>
        <w:ind w:left="1440" w:hanging="720"/>
      </w:pPr>
      <w:rPr>
        <w:rFonts w:ascii="Arial" w:cs="Arial" w:eastAsia="Arial" w:hAnsi="Arial"/>
        <w:b w:val="0"/>
        <w:highlight w:val="white"/>
      </w:rPr>
    </w:lvl>
    <w:lvl w:ilvl="2">
      <w:start w:val="1"/>
      <w:numFmt w:val="decimal"/>
      <w:lvlText w:val="%1.%2.%3."/>
      <w:lvlJc w:val="right"/>
      <w:pPr>
        <w:ind w:left="2160" w:hanging="720"/>
      </w:pPr>
      <w:rPr/>
    </w:lvl>
    <w:lvl w:ilvl="3">
      <w:start w:val="1"/>
      <w:numFmt w:val="decimal"/>
      <w:lvlText w:val="%1.%2.%3.%4."/>
      <w:lvlJc w:val="right"/>
      <w:pPr>
        <w:ind w:left="2880" w:hanging="720"/>
      </w:pPr>
      <w:rPr/>
    </w:lvl>
    <w:lvl w:ilvl="4">
      <w:start w:val="1"/>
      <w:numFmt w:val="decimal"/>
      <w:lvlText w:val="%1.%2.%3.%4.%5."/>
      <w:lvlJc w:val="right"/>
      <w:pPr>
        <w:ind w:left="3600" w:hanging="720"/>
      </w:pPr>
      <w:rPr/>
    </w:lvl>
    <w:lvl w:ilvl="5">
      <w:start w:val="1"/>
      <w:numFmt w:val="decimal"/>
      <w:lvlText w:val="%1.%2.%3.%4.%5.%6."/>
      <w:lvlJc w:val="right"/>
      <w:pPr>
        <w:ind w:left="4320" w:hanging="720"/>
      </w:pPr>
      <w:rPr/>
    </w:lvl>
    <w:lvl w:ilvl="6">
      <w:start w:val="1"/>
      <w:numFmt w:val="decimal"/>
      <w:lvlText w:val="%1.%2.%3.%4.%5.%6.%7."/>
      <w:lvlJc w:val="right"/>
      <w:pPr>
        <w:ind w:left="5040" w:hanging="720"/>
      </w:pPr>
      <w:rPr/>
    </w:lvl>
    <w:lvl w:ilvl="7">
      <w:start w:val="1"/>
      <w:numFmt w:val="decimal"/>
      <w:lvlText w:val="%1.%2.%3.%4.%5.%6.%7.%8."/>
      <w:lvlJc w:val="right"/>
      <w:pPr>
        <w:ind w:left="5760" w:hanging="720"/>
      </w:pPr>
      <w:rPr/>
    </w:lvl>
    <w:lvl w:ilvl="8">
      <w:start w:val="1"/>
      <w:numFmt w:val="decimal"/>
      <w:lvlText w:val="%1.%2.%3.%4.%5.%6.%7.%8.%9."/>
      <w:lvlJc w:val="right"/>
      <w:pPr>
        <w:ind w:left="6480" w:hanging="720"/>
      </w:pPr>
      <w:rPr/>
    </w:lvl>
  </w:abstractNum>
  <w:abstractNum w:abstractNumId="6">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8"/>
      </w:numPr>
      <w:spacing w:before="240"/>
    </w:pPr>
    <w:rPr>
      <w:b w:val="1"/>
      <w:color w:val="auto"/>
    </w:rPr>
  </w:style>
  <w:style w:type="paragraph" w:styleId="Style8" w:customStyle="1">
    <w:name w:val="Style8"/>
    <w:basedOn w:val="ListParagraph"/>
    <w:next w:val="Style9"/>
    <w:link w:val="Style8Char"/>
    <w:qFormat w:val="1"/>
    <w:rsid w:val="00040574"/>
    <w:pPr>
      <w:numPr>
        <w:ilvl w:val="1"/>
        <w:numId w:val="8"/>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9"/>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9"/>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tblPr>
      <w:tblStyleRowBandSize w:val="1"/>
      <w:tblStyleColBandSize w:val="1"/>
      <w:tblCellMar>
        <w:top w:w="15.0" w:type="dxa"/>
        <w:left w:w="15.0" w:type="dxa"/>
        <w:bottom w:w="15.0" w:type="dxa"/>
        <w:right w:w="15.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Onx94KYvYHO/zJ6NnsAEAnEyhw==">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2021-11-03T18:12:00Z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